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8481F" w14:textId="77777777" w:rsidR="00B12A7C" w:rsidRDefault="00000000">
      <w:pPr>
        <w:pStyle w:val="Title"/>
      </w:pPr>
      <w:bookmarkStart w:id="0" w:name="Joseph_Barr"/>
      <w:bookmarkEnd w:id="0"/>
      <w:r>
        <w:rPr>
          <w:color w:val="0F4660"/>
        </w:rPr>
        <w:t>Joseph</w:t>
      </w:r>
      <w:r>
        <w:rPr>
          <w:color w:val="0F4660"/>
          <w:spacing w:val="-4"/>
        </w:rPr>
        <w:t xml:space="preserve"> </w:t>
      </w:r>
      <w:r>
        <w:rPr>
          <w:color w:val="0F4660"/>
        </w:rPr>
        <w:t>Barr</w:t>
      </w:r>
    </w:p>
    <w:p w14:paraId="5853C598" w14:textId="77777777" w:rsidR="00B12A7C" w:rsidRDefault="00000000">
      <w:pPr>
        <w:spacing w:before="51"/>
        <w:ind w:left="353" w:right="294"/>
        <w:jc w:val="center"/>
        <w:rPr>
          <w:sz w:val="24"/>
        </w:rPr>
      </w:pPr>
      <w:r>
        <w:rPr>
          <w:sz w:val="24"/>
        </w:rPr>
        <w:t>San</w:t>
      </w:r>
      <w:r>
        <w:rPr>
          <w:spacing w:val="-2"/>
          <w:sz w:val="24"/>
        </w:rPr>
        <w:t xml:space="preserve"> </w:t>
      </w:r>
      <w:r>
        <w:rPr>
          <w:sz w:val="24"/>
        </w:rPr>
        <w:t>Antonio,</w:t>
      </w:r>
      <w:r>
        <w:rPr>
          <w:spacing w:val="-2"/>
          <w:sz w:val="24"/>
        </w:rPr>
        <w:t xml:space="preserve"> </w:t>
      </w:r>
      <w:r>
        <w:rPr>
          <w:sz w:val="24"/>
        </w:rPr>
        <w:t>TX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(254)</w:t>
      </w:r>
      <w:r>
        <w:rPr>
          <w:spacing w:val="-1"/>
          <w:sz w:val="24"/>
        </w:rPr>
        <w:t xml:space="preserve"> </w:t>
      </w:r>
      <w:r>
        <w:rPr>
          <w:sz w:val="24"/>
        </w:rPr>
        <w:t>223-2053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hyperlink r:id="rId5">
        <w:r>
          <w:rPr>
            <w:color w:val="467885"/>
            <w:sz w:val="24"/>
            <w:u w:val="single" w:color="467885"/>
          </w:rPr>
          <w:t>barrjoseph27@gmail.com</w:t>
        </w:r>
        <w:r>
          <w:rPr>
            <w:color w:val="467885"/>
            <w:spacing w:val="-2"/>
            <w:sz w:val="24"/>
          </w:rPr>
          <w:t xml:space="preserve"> </w:t>
        </w:r>
      </w:hyperlink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hyperlink r:id="rId6">
        <w:r>
          <w:rPr>
            <w:color w:val="467885"/>
            <w:sz w:val="24"/>
            <w:u w:val="single" w:color="467885"/>
          </w:rPr>
          <w:t>in/joseph-</w:t>
        </w:r>
        <w:proofErr w:type="spellStart"/>
        <w:r>
          <w:rPr>
            <w:color w:val="467885"/>
            <w:sz w:val="24"/>
            <w:u w:val="single" w:color="467885"/>
          </w:rPr>
          <w:t>barr</w:t>
        </w:r>
        <w:proofErr w:type="spellEnd"/>
        <w:r>
          <w:rPr>
            <w:color w:val="467885"/>
            <w:sz w:val="24"/>
            <w:u w:val="single" w:color="467885"/>
          </w:rPr>
          <w:t>-</w:t>
        </w:r>
        <w:proofErr w:type="spellStart"/>
        <w:r>
          <w:rPr>
            <w:color w:val="467885"/>
            <w:sz w:val="24"/>
            <w:u w:val="single" w:color="467885"/>
          </w:rPr>
          <w:t>ba</w:t>
        </w:r>
        <w:proofErr w:type="spellEnd"/>
        <w:r>
          <w:rPr>
            <w:color w:val="467885"/>
            <w:sz w:val="24"/>
            <w:u w:val="single" w:color="467885"/>
          </w:rPr>
          <w:t>-cs</w:t>
        </w:r>
        <w:r>
          <w:rPr>
            <w:color w:val="467885"/>
            <w:spacing w:val="-4"/>
            <w:sz w:val="24"/>
          </w:rPr>
          <w:t xml:space="preserve"> </w:t>
        </w:r>
      </w:hyperlink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hyperlink r:id="rId7">
        <w:r>
          <w:rPr>
            <w:color w:val="467885"/>
            <w:sz w:val="24"/>
            <w:u w:val="single" w:color="467885"/>
          </w:rPr>
          <w:t>github.com/Joseb89</w:t>
        </w:r>
      </w:hyperlink>
    </w:p>
    <w:p w14:paraId="20D04D7C" w14:textId="77777777" w:rsidR="00B12A7C" w:rsidRDefault="00000000">
      <w:pPr>
        <w:pStyle w:val="Heading1"/>
        <w:spacing w:before="181"/>
      </w:pPr>
      <w:bookmarkStart w:id="1" w:name="Technical_Skills"/>
      <w:bookmarkEnd w:id="1"/>
      <w:r>
        <w:rPr>
          <w:color w:val="0F4660"/>
        </w:rPr>
        <w:t>Technical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Skills</w:t>
      </w:r>
    </w:p>
    <w:p w14:paraId="72394BC9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0"/>
      </w:pPr>
      <w:r>
        <w:rPr>
          <w:b/>
        </w:rPr>
        <w:t>Back</w:t>
      </w:r>
      <w:r>
        <w:rPr>
          <w:b/>
          <w:spacing w:val="-3"/>
        </w:rPr>
        <w:t xml:space="preserve"> </w:t>
      </w:r>
      <w:r>
        <w:rPr>
          <w:b/>
        </w:rPr>
        <w:t>End</w:t>
      </w:r>
      <w:r>
        <w:rPr>
          <w:b/>
          <w:spacing w:val="-3"/>
        </w:rPr>
        <w:t xml:space="preserve"> </w:t>
      </w:r>
      <w:r>
        <w:rPr>
          <w:b/>
        </w:rPr>
        <w:t>Development:</w:t>
      </w:r>
      <w:r>
        <w:rPr>
          <w:b/>
          <w:spacing w:val="-1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Python</w:t>
      </w:r>
    </w:p>
    <w:p w14:paraId="1B1D51A3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"/>
        <w:ind w:hanging="361"/>
      </w:pPr>
      <w:r>
        <w:rPr>
          <w:b/>
        </w:rPr>
        <w:t>Build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-3"/>
        </w:rPr>
        <w:t xml:space="preserve"> </w:t>
      </w:r>
      <w:r>
        <w:t>Maven</w:t>
      </w:r>
    </w:p>
    <w:p w14:paraId="4ED1982E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0"/>
        <w:ind w:hanging="361"/>
      </w:pPr>
      <w:r>
        <w:rPr>
          <w:b/>
        </w:rPr>
        <w:t>CI/CD:</w:t>
      </w:r>
      <w:r>
        <w:rPr>
          <w:b/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script,</w:t>
      </w:r>
      <w:r>
        <w:rPr>
          <w:spacing w:val="-3"/>
        </w:rPr>
        <w:t xml:space="preserve"> </w:t>
      </w:r>
      <w:r>
        <w:t>SonarQube</w:t>
      </w:r>
    </w:p>
    <w:p w14:paraId="59C7FEDE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0"/>
        <w:ind w:hanging="361"/>
      </w:pP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Computing:</w:t>
      </w:r>
      <w:r>
        <w:rPr>
          <w:b/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(GCP)</w:t>
      </w:r>
    </w:p>
    <w:p w14:paraId="6889628A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"/>
        <w:ind w:hanging="361"/>
      </w:pPr>
      <w:r>
        <w:rPr>
          <w:b/>
        </w:rPr>
        <w:t>Frameworks:</w:t>
      </w:r>
      <w:r>
        <w:rPr>
          <w:b/>
          <w:spacing w:val="-4"/>
        </w:rPr>
        <w:t xml:space="preserve"> </w:t>
      </w:r>
      <w:r>
        <w:t>Spring,</w:t>
      </w:r>
      <w:r>
        <w:rPr>
          <w:spacing w:val="-4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</w:p>
    <w:p w14:paraId="79962471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0"/>
        <w:ind w:hanging="361"/>
      </w:pPr>
      <w:r>
        <w:rPr>
          <w:b/>
        </w:rPr>
        <w:t>Front</w:t>
      </w:r>
      <w:r>
        <w:rPr>
          <w:b/>
          <w:spacing w:val="-3"/>
        </w:rPr>
        <w:t xml:space="preserve"> </w:t>
      </w:r>
      <w:r>
        <w:rPr>
          <w:b/>
        </w:rPr>
        <w:t>End</w:t>
      </w:r>
      <w:r>
        <w:rPr>
          <w:b/>
          <w:spacing w:val="-3"/>
        </w:rPr>
        <w:t xml:space="preserve"> </w:t>
      </w:r>
      <w:r>
        <w:rPr>
          <w:b/>
        </w:rPr>
        <w:t>Development:</w:t>
      </w:r>
      <w:r>
        <w:rPr>
          <w:b/>
          <w:spacing w:val="-1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HTML</w:t>
      </w:r>
    </w:p>
    <w:p w14:paraId="1000FADD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"/>
        <w:ind w:hanging="361"/>
      </w:pPr>
      <w:r>
        <w:rPr>
          <w:b/>
        </w:rPr>
        <w:t>IDE:</w:t>
      </w:r>
      <w:r>
        <w:rPr>
          <w:b/>
          <w:spacing w:val="-3"/>
        </w:rPr>
        <w:t xml:space="preserve"> </w:t>
      </w:r>
      <w:r>
        <w:t>IntelliJ,</w:t>
      </w:r>
      <w:r>
        <w:rPr>
          <w:spacing w:val="-2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Code</w:t>
      </w:r>
    </w:p>
    <w:p w14:paraId="10A4B4D9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"/>
        <w:ind w:hanging="361"/>
      </w:pPr>
      <w:r>
        <w:rPr>
          <w:b/>
        </w:rPr>
        <w:t>Infrastructure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(IaC):</w:t>
      </w:r>
      <w:r>
        <w:rPr>
          <w:b/>
          <w:spacing w:val="-3"/>
        </w:rPr>
        <w:t xml:space="preserve"> </w:t>
      </w:r>
      <w:r>
        <w:t>Terraform</w:t>
      </w:r>
    </w:p>
    <w:p w14:paraId="19BAA407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"/>
        <w:ind w:hanging="361"/>
      </w:pPr>
      <w:r>
        <w:rPr>
          <w:b/>
        </w:rPr>
        <w:t>Microservices:</w:t>
      </w:r>
      <w:r>
        <w:rPr>
          <w:b/>
          <w:spacing w:val="-5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Helm</w:t>
      </w:r>
      <w:r>
        <w:rPr>
          <w:spacing w:val="-5"/>
        </w:rPr>
        <w:t xml:space="preserve"> </w:t>
      </w:r>
      <w:r>
        <w:t>Charts</w:t>
      </w:r>
    </w:p>
    <w:p w14:paraId="2833670D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0"/>
        <w:ind w:hanging="361"/>
      </w:pPr>
      <w:r>
        <w:rPr>
          <w:b/>
        </w:rPr>
        <w:t>Monitoring:</w:t>
      </w:r>
      <w:r>
        <w:rPr>
          <w:b/>
          <w:spacing w:val="-5"/>
        </w:rPr>
        <w:t xml:space="preserve"> </w:t>
      </w:r>
      <w:r>
        <w:t>Datadog,</w:t>
      </w:r>
      <w:r>
        <w:rPr>
          <w:spacing w:val="-4"/>
        </w:rPr>
        <w:t xml:space="preserve"> </w:t>
      </w:r>
      <w:r>
        <w:t>PagerDuty</w:t>
      </w:r>
    </w:p>
    <w:p w14:paraId="570534A3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"/>
        <w:ind w:hanging="361"/>
      </w:pP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Life</w:t>
      </w:r>
      <w:r>
        <w:rPr>
          <w:b/>
          <w:spacing w:val="-4"/>
        </w:rPr>
        <w:t xml:space="preserve"> </w:t>
      </w:r>
      <w:r>
        <w:rPr>
          <w:b/>
        </w:rPr>
        <w:t>Cycle</w:t>
      </w:r>
      <w:r>
        <w:rPr>
          <w:b/>
          <w:spacing w:val="-4"/>
        </w:rPr>
        <w:t xml:space="preserve"> </w:t>
      </w:r>
      <w:r>
        <w:rPr>
          <w:b/>
        </w:rPr>
        <w:t>(SDLC):</w:t>
      </w:r>
      <w:r>
        <w:rPr>
          <w:b/>
          <w:spacing w:val="-3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Scrum,</w:t>
      </w:r>
      <w:r>
        <w:rPr>
          <w:spacing w:val="-3"/>
        </w:rPr>
        <w:t xml:space="preserve"> </w:t>
      </w:r>
      <w:r>
        <w:t>Confluence,</w:t>
      </w:r>
      <w:r>
        <w:rPr>
          <w:spacing w:val="-3"/>
        </w:rPr>
        <w:t xml:space="preserve"> </w:t>
      </w:r>
      <w:r>
        <w:t>Jira,</w:t>
      </w:r>
      <w:r>
        <w:rPr>
          <w:spacing w:val="-3"/>
        </w:rPr>
        <w:t xml:space="preserve"> </w:t>
      </w:r>
      <w:r>
        <w:t>ServiceNow</w:t>
      </w:r>
    </w:p>
    <w:p w14:paraId="7DC14606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0"/>
        <w:ind w:hanging="361"/>
      </w:pPr>
      <w:r>
        <w:rPr>
          <w:b/>
        </w:rPr>
        <w:t>SQL:</w:t>
      </w:r>
      <w:r>
        <w:rPr>
          <w:b/>
          <w:spacing w:val="-4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PostgreSQL</w:t>
      </w:r>
    </w:p>
    <w:p w14:paraId="7AA85B32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before="20"/>
        <w:ind w:hanging="361"/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Driven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4"/>
        </w:rPr>
        <w:t xml:space="preserve"> </w:t>
      </w:r>
      <w:r>
        <w:rPr>
          <w:b/>
        </w:rPr>
        <w:t>(TDD):</w:t>
      </w:r>
      <w:r>
        <w:rPr>
          <w:b/>
          <w:spacing w:val="-4"/>
        </w:rPr>
        <w:t xml:space="preserve"> </w:t>
      </w:r>
      <w:r>
        <w:t>JUnit</w:t>
      </w:r>
    </w:p>
    <w:p w14:paraId="27BF99A8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8"/>
        <w:ind w:left="838" w:hanging="361"/>
      </w:pP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Development:</w:t>
      </w:r>
      <w:r>
        <w:rPr>
          <w:b/>
          <w:spacing w:val="-3"/>
        </w:rPr>
        <w:t xml:space="preserve"> </w:t>
      </w:r>
      <w:r>
        <w:t>JSON,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</w:t>
      </w:r>
    </w:p>
    <w:p w14:paraId="7C768BAF" w14:textId="77777777" w:rsidR="00B12A7C" w:rsidRDefault="00B12A7C">
      <w:pPr>
        <w:pStyle w:val="BodyText"/>
        <w:spacing w:before="0"/>
        <w:ind w:left="0" w:firstLine="0"/>
        <w:rPr>
          <w:sz w:val="26"/>
        </w:rPr>
      </w:pPr>
    </w:p>
    <w:p w14:paraId="6AD9A79E" w14:textId="77777777" w:rsidR="00B12A7C" w:rsidRDefault="00000000">
      <w:pPr>
        <w:pStyle w:val="Heading1"/>
      </w:pPr>
      <w:bookmarkStart w:id="2" w:name="Professional_Experience"/>
      <w:bookmarkEnd w:id="2"/>
      <w:r>
        <w:rPr>
          <w:color w:val="0F4660"/>
        </w:rPr>
        <w:t>Professional</w:t>
      </w:r>
      <w:r>
        <w:rPr>
          <w:color w:val="0F4660"/>
          <w:spacing w:val="-11"/>
        </w:rPr>
        <w:t xml:space="preserve"> </w:t>
      </w:r>
      <w:r>
        <w:rPr>
          <w:color w:val="0F4660"/>
        </w:rPr>
        <w:t>Experience</w:t>
      </w:r>
    </w:p>
    <w:p w14:paraId="3B0039BB" w14:textId="77777777" w:rsidR="00B12A7C" w:rsidRDefault="00000000">
      <w:pPr>
        <w:spacing w:before="191" w:line="259" w:lineRule="auto"/>
        <w:ind w:left="120" w:right="8286"/>
      </w:pPr>
      <w:bookmarkStart w:id="3" w:name="JPMorgan_Chase_&amp;_Co."/>
      <w:bookmarkEnd w:id="3"/>
      <w:r>
        <w:rPr>
          <w:color w:val="0F4660"/>
          <w:sz w:val="24"/>
        </w:rPr>
        <w:t>JPMorgan Chase &amp; Co.</w:t>
      </w:r>
      <w:r>
        <w:rPr>
          <w:color w:val="0F4660"/>
          <w:spacing w:val="1"/>
          <w:sz w:val="24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Engineer</w:t>
      </w:r>
      <w:r>
        <w:rPr>
          <w:spacing w:val="-52"/>
        </w:rPr>
        <w:t xml:space="preserve"> </w:t>
      </w:r>
      <w:r>
        <w:t>03/2024</w:t>
      </w:r>
      <w:r>
        <w:rPr>
          <w:spacing w:val="-2"/>
        </w:rPr>
        <w:t xml:space="preserve"> </w:t>
      </w:r>
      <w:r>
        <w:t>– 06/2024</w:t>
      </w:r>
    </w:p>
    <w:p w14:paraId="12B392FA" w14:textId="77777777" w:rsidR="00B12A7C" w:rsidRDefault="00B12A7C">
      <w:pPr>
        <w:pStyle w:val="BodyText"/>
        <w:spacing w:before="6"/>
        <w:ind w:left="0" w:firstLine="0"/>
        <w:rPr>
          <w:sz w:val="23"/>
        </w:rPr>
      </w:pPr>
    </w:p>
    <w:p w14:paraId="0E1A44B5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 w:line="256" w:lineRule="auto"/>
        <w:ind w:right="405"/>
      </w:pPr>
      <w:r>
        <w:t>Reduced number of incidents raised by 25% by providing L2 support to 3 development teams using root cause</w:t>
      </w:r>
      <w:r>
        <w:rPr>
          <w:spacing w:val="-53"/>
        </w:rPr>
        <w:t xml:space="preserve"> </w:t>
      </w:r>
      <w:r>
        <w:t>analysis.</w:t>
      </w:r>
    </w:p>
    <w:p w14:paraId="20CA9CF6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6" w:lineRule="auto"/>
        <w:ind w:right="1319"/>
      </w:pPr>
      <w:r>
        <w:t>Provided 50 stakeholders with daily reports tracking 4000+ data points, detailing acknowledged and</w:t>
      </w:r>
      <w:r>
        <w:rPr>
          <w:spacing w:val="-52"/>
        </w:rPr>
        <w:t xml:space="preserve"> </w:t>
      </w:r>
      <w:r>
        <w:t>unacknowledged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markers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database.</w:t>
      </w:r>
    </w:p>
    <w:p w14:paraId="17F44E9B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6" w:lineRule="auto"/>
        <w:ind w:right="831"/>
      </w:pPr>
      <w:r>
        <w:t>Maintained uptime and availability of 20 UAT environments by using automation tools to copy data from</w:t>
      </w:r>
      <w:r>
        <w:rPr>
          <w:spacing w:val="-5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mirror UAT.</w:t>
      </w:r>
    </w:p>
    <w:p w14:paraId="12783D7E" w14:textId="77777777" w:rsidR="00B12A7C" w:rsidRDefault="00000000">
      <w:pPr>
        <w:pStyle w:val="Heading2"/>
        <w:spacing w:before="165"/>
      </w:pPr>
      <w:bookmarkStart w:id="4" w:name="Equifax"/>
      <w:bookmarkEnd w:id="4"/>
      <w:r>
        <w:rPr>
          <w:color w:val="0F4660"/>
        </w:rPr>
        <w:t>Equifax</w:t>
      </w:r>
    </w:p>
    <w:p w14:paraId="29DBD28E" w14:textId="77777777" w:rsidR="00B12A7C" w:rsidRDefault="00000000">
      <w:pPr>
        <w:pStyle w:val="BodyText"/>
        <w:spacing w:before="21" w:line="259" w:lineRule="auto"/>
        <w:ind w:left="119" w:right="8665" w:firstLine="0"/>
      </w:pPr>
      <w:r>
        <w:t>Site Reliability Engineer</w:t>
      </w:r>
      <w:r>
        <w:rPr>
          <w:spacing w:val="-53"/>
        </w:rPr>
        <w:t xml:space="preserve"> </w:t>
      </w:r>
      <w:r>
        <w:t>04/2022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04/2023</w:t>
      </w:r>
    </w:p>
    <w:p w14:paraId="71296BDF" w14:textId="77777777" w:rsidR="00B12A7C" w:rsidRDefault="00B12A7C">
      <w:pPr>
        <w:pStyle w:val="BodyText"/>
        <w:spacing w:before="7"/>
        <w:ind w:left="0" w:firstLine="0"/>
        <w:rPr>
          <w:sz w:val="23"/>
        </w:rPr>
      </w:pPr>
    </w:p>
    <w:p w14:paraId="5D1C457E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0" w:line="256" w:lineRule="auto"/>
        <w:ind w:left="840" w:right="464"/>
      </w:pPr>
      <w:r>
        <w:t>Identified high latency in Production environment (2s) using Datadog and reduced response time to 200ms by</w:t>
      </w:r>
      <w:r>
        <w:rPr>
          <w:spacing w:val="-5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proofErr w:type="spellStart"/>
      <w:r>
        <w:t>MemoryStore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calls.</w:t>
      </w:r>
    </w:p>
    <w:p w14:paraId="20A2D9CD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line="256" w:lineRule="auto"/>
        <w:ind w:left="840" w:right="703"/>
      </w:pPr>
      <w:r>
        <w:t>Improved quality of Java code from C rating to A rating in SonarQube by refactoring code, following good</w:t>
      </w:r>
      <w:r>
        <w:rPr>
          <w:spacing w:val="-52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practices, and</w:t>
      </w:r>
      <w:r>
        <w:rPr>
          <w:spacing w:val="-1"/>
        </w:rPr>
        <w:t xml:space="preserve"> </w:t>
      </w:r>
      <w:r>
        <w:t>updating Maven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security.</w:t>
      </w:r>
    </w:p>
    <w:p w14:paraId="228A5DF3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4" w:line="256" w:lineRule="auto"/>
        <w:ind w:left="840" w:right="773"/>
      </w:pPr>
      <w:r>
        <w:t>Improved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Kubernetes</w:t>
      </w:r>
      <w:r>
        <w:rPr>
          <w:spacing w:val="-2"/>
        </w:rPr>
        <w:t xml:space="preserve"> </w:t>
      </w:r>
      <w:proofErr w:type="spellStart"/>
      <w:r>
        <w:t>ConfigMap</w:t>
      </w:r>
      <w:proofErr w:type="spellEnd"/>
      <w:r>
        <w:t>, reducing</w:t>
      </w:r>
      <w:r>
        <w:rPr>
          <w:spacing w:val="-2"/>
        </w:rPr>
        <w:t xml:space="preserve"> </w:t>
      </w:r>
      <w:r>
        <w:t>deployment time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 minute.</w:t>
      </w:r>
    </w:p>
    <w:p w14:paraId="3142E9E7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" w:line="256" w:lineRule="auto"/>
        <w:ind w:right="337"/>
      </w:pPr>
      <w:r>
        <w:t>Removed 20 GB of data from Google Cloud Repository by deleting untagged and unused Docker images using</w:t>
      </w:r>
      <w:r>
        <w:rPr>
          <w:spacing w:val="-5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scripting and Jenkins</w:t>
      </w:r>
      <w:r>
        <w:rPr>
          <w:spacing w:val="-2"/>
        </w:rPr>
        <w:t xml:space="preserve"> </w:t>
      </w:r>
      <w:r>
        <w:t>pipelines.</w:t>
      </w:r>
    </w:p>
    <w:p w14:paraId="6F14065A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6" w:lineRule="auto"/>
        <w:ind w:right="104"/>
      </w:pPr>
      <w:r>
        <w:t>Reduced technical debt by improving Docker files for Java microservices, ensuring that changes can be made in 1</w:t>
      </w:r>
      <w:r>
        <w:rPr>
          <w:spacing w:val="-5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instead of 1 day.</w:t>
      </w:r>
    </w:p>
    <w:p w14:paraId="6E4496D0" w14:textId="77777777" w:rsidR="00B12A7C" w:rsidRDefault="00B12A7C">
      <w:pPr>
        <w:spacing w:line="256" w:lineRule="auto"/>
        <w:sectPr w:rsidR="00B12A7C">
          <w:type w:val="continuous"/>
          <w:pgSz w:w="12240" w:h="15840"/>
          <w:pgMar w:top="1020" w:right="660" w:bottom="280" w:left="600" w:header="720" w:footer="720" w:gutter="0"/>
          <w:cols w:space="720"/>
        </w:sectPr>
      </w:pPr>
    </w:p>
    <w:p w14:paraId="585AADF6" w14:textId="77777777" w:rsidR="00B12A7C" w:rsidRDefault="00000000">
      <w:pPr>
        <w:pStyle w:val="Heading2"/>
        <w:spacing w:before="61"/>
      </w:pPr>
      <w:bookmarkStart w:id="5" w:name="Living_Well_Learning_Center"/>
      <w:bookmarkEnd w:id="5"/>
      <w:r>
        <w:rPr>
          <w:color w:val="0F4660"/>
        </w:rPr>
        <w:lastRenderedPageBreak/>
        <w:t>Living</w:t>
      </w:r>
      <w:r>
        <w:rPr>
          <w:color w:val="0F4660"/>
          <w:spacing w:val="-2"/>
        </w:rPr>
        <w:t xml:space="preserve"> </w:t>
      </w:r>
      <w:r>
        <w:rPr>
          <w:color w:val="0F4660"/>
        </w:rPr>
        <w:t>Well</w:t>
      </w:r>
      <w:r>
        <w:rPr>
          <w:color w:val="0F4660"/>
          <w:spacing w:val="-3"/>
        </w:rPr>
        <w:t xml:space="preserve"> </w:t>
      </w:r>
      <w:r>
        <w:rPr>
          <w:color w:val="0F4660"/>
        </w:rPr>
        <w:t>Learning</w:t>
      </w:r>
      <w:r>
        <w:rPr>
          <w:color w:val="0F4660"/>
          <w:spacing w:val="-2"/>
        </w:rPr>
        <w:t xml:space="preserve"> </w:t>
      </w:r>
      <w:r>
        <w:rPr>
          <w:color w:val="0F4660"/>
        </w:rPr>
        <w:t>Center</w:t>
      </w:r>
    </w:p>
    <w:p w14:paraId="29D08EB6" w14:textId="77777777" w:rsidR="00B12A7C" w:rsidRDefault="00000000">
      <w:pPr>
        <w:pStyle w:val="BodyText"/>
        <w:spacing w:before="20" w:line="259" w:lineRule="auto"/>
        <w:ind w:left="120" w:right="9185" w:firstLine="0"/>
      </w:pPr>
      <w:r>
        <w:t>Web Developer</w:t>
      </w:r>
      <w:r>
        <w:rPr>
          <w:spacing w:val="1"/>
        </w:rPr>
        <w:t xml:space="preserve"> </w:t>
      </w:r>
      <w:r>
        <w:t>06/2021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01/2022</w:t>
      </w:r>
    </w:p>
    <w:p w14:paraId="40FF9583" w14:textId="77777777" w:rsidR="00B12A7C" w:rsidRDefault="00B12A7C">
      <w:pPr>
        <w:pStyle w:val="BodyText"/>
        <w:spacing w:before="8"/>
        <w:ind w:left="0" w:firstLine="0"/>
        <w:rPr>
          <w:sz w:val="23"/>
        </w:rPr>
      </w:pPr>
    </w:p>
    <w:p w14:paraId="2817A1AD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 w:line="256" w:lineRule="auto"/>
        <w:ind w:left="840" w:right="411"/>
      </w:pPr>
      <w:r>
        <w:t>Rebuilt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$500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awareness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organization’s</w:t>
      </w:r>
      <w:r>
        <w:rPr>
          <w:spacing w:val="-52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and services, increasing enrollment</w:t>
      </w:r>
      <w:r>
        <w:rPr>
          <w:spacing w:val="-1"/>
        </w:rPr>
        <w:t xml:space="preserve"> </w:t>
      </w:r>
      <w:r>
        <w:t>by 5%.</w:t>
      </w:r>
    </w:p>
    <w:p w14:paraId="2DA23095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6" w:lineRule="auto"/>
        <w:ind w:right="369"/>
      </w:pPr>
      <w:r>
        <w:t>Moved site hosting to free public cloud, further reducing cost by $30 and enabling new features to be uploaded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GitHub.</w:t>
      </w:r>
    </w:p>
    <w:p w14:paraId="422E8996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6" w:lineRule="auto"/>
        <w:ind w:right="743"/>
      </w:pPr>
      <w:r>
        <w:t>Performed maintenance of site and trained staff in password maintenance and basic IT, reducing stress and</w:t>
      </w:r>
      <w:r>
        <w:rPr>
          <w:spacing w:val="-53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 computer systems.</w:t>
      </w:r>
    </w:p>
    <w:p w14:paraId="0E6127F2" w14:textId="77777777" w:rsidR="00B12A7C" w:rsidRDefault="00000000">
      <w:pPr>
        <w:pStyle w:val="Heading1"/>
        <w:spacing w:before="163"/>
      </w:pPr>
      <w:bookmarkStart w:id="6" w:name="Education"/>
      <w:bookmarkEnd w:id="6"/>
      <w:r>
        <w:rPr>
          <w:color w:val="0F4660"/>
        </w:rPr>
        <w:t>Education</w:t>
      </w:r>
    </w:p>
    <w:p w14:paraId="40462A55" w14:textId="77777777" w:rsidR="00B12A7C" w:rsidRDefault="00000000">
      <w:pPr>
        <w:pStyle w:val="Heading2"/>
        <w:spacing w:before="191"/>
      </w:pPr>
      <w:bookmarkStart w:id="7" w:name="University_of_Mary-Hardin_Baylor"/>
      <w:bookmarkEnd w:id="7"/>
      <w:r>
        <w:rPr>
          <w:color w:val="0F4660"/>
        </w:rPr>
        <w:t>University</w:t>
      </w:r>
      <w:r>
        <w:rPr>
          <w:color w:val="0F4660"/>
          <w:spacing w:val="-4"/>
        </w:rPr>
        <w:t xml:space="preserve"> </w:t>
      </w:r>
      <w:r>
        <w:rPr>
          <w:color w:val="0F4660"/>
        </w:rPr>
        <w:t>of</w:t>
      </w:r>
      <w:r>
        <w:rPr>
          <w:color w:val="0F4660"/>
          <w:spacing w:val="-3"/>
        </w:rPr>
        <w:t xml:space="preserve"> </w:t>
      </w:r>
      <w:r>
        <w:rPr>
          <w:color w:val="0F4660"/>
        </w:rPr>
        <w:t>Mary-Hardin</w:t>
      </w:r>
      <w:r>
        <w:rPr>
          <w:color w:val="0F4660"/>
          <w:spacing w:val="-3"/>
        </w:rPr>
        <w:t xml:space="preserve"> </w:t>
      </w:r>
      <w:r>
        <w:rPr>
          <w:color w:val="0F4660"/>
        </w:rPr>
        <w:t>Baylor</w:t>
      </w:r>
    </w:p>
    <w:p w14:paraId="5ED2DA4A" w14:textId="1BC3261C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1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 w:rsidR="00A9241A">
        <w:t>, 2014</w:t>
      </w:r>
    </w:p>
    <w:p w14:paraId="5A0D39CC" w14:textId="77777777" w:rsidR="00B12A7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"/>
        <w:ind w:hanging="361"/>
      </w:pPr>
      <w:r>
        <w:t>Honors:</w:t>
      </w:r>
    </w:p>
    <w:p w14:paraId="486F3D0C" w14:textId="77777777" w:rsidR="00B12A7C" w:rsidRDefault="00000000">
      <w:pPr>
        <w:pStyle w:val="ListParagraph"/>
        <w:numPr>
          <w:ilvl w:val="1"/>
          <w:numId w:val="1"/>
        </w:numPr>
        <w:tabs>
          <w:tab w:val="left" w:pos="1560"/>
        </w:tabs>
        <w:spacing w:before="20"/>
        <w:ind w:hanging="361"/>
      </w:pPr>
      <w:r>
        <w:t>Magna</w:t>
      </w:r>
      <w:r>
        <w:rPr>
          <w:spacing w:val="-4"/>
        </w:rPr>
        <w:t xml:space="preserve"> </w:t>
      </w:r>
      <w:r>
        <w:t>Cum</w:t>
      </w:r>
      <w:r>
        <w:rPr>
          <w:spacing w:val="-4"/>
        </w:rPr>
        <w:t xml:space="preserve"> </w:t>
      </w:r>
      <w:r>
        <w:t>Laude</w:t>
      </w:r>
    </w:p>
    <w:p w14:paraId="6E85CB73" w14:textId="77777777" w:rsidR="00B12A7C" w:rsidRDefault="00000000">
      <w:pPr>
        <w:pStyle w:val="ListParagraph"/>
        <w:numPr>
          <w:ilvl w:val="1"/>
          <w:numId w:val="1"/>
        </w:numPr>
        <w:tabs>
          <w:tab w:val="left" w:pos="1560"/>
        </w:tabs>
        <w:ind w:hanging="361"/>
      </w:pPr>
      <w:r>
        <w:t>Provost</w:t>
      </w:r>
      <w:r>
        <w:rPr>
          <w:spacing w:val="-4"/>
        </w:rPr>
        <w:t xml:space="preserve"> </w:t>
      </w:r>
      <w:r>
        <w:t>Honor</w:t>
      </w:r>
      <w:r>
        <w:rPr>
          <w:spacing w:val="-4"/>
        </w:rPr>
        <w:t xml:space="preserve"> </w:t>
      </w:r>
      <w:r>
        <w:t>Roll</w:t>
      </w:r>
    </w:p>
    <w:sectPr w:rsidR="00B12A7C">
      <w:pgSz w:w="12240" w:h="15840"/>
      <w:pgMar w:top="66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50E63"/>
    <w:multiLevelType w:val="hybridMultilevel"/>
    <w:tmpl w:val="1B329C64"/>
    <w:lvl w:ilvl="0" w:tplc="17A096C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CD9C707A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2" w:tplc="57FA6924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EA184C8C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0F4C18D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5BC3B34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B2E8DB1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C33C7914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6CA6BE8E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num w:numId="1" w16cid:durableId="154744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7C"/>
    <w:rsid w:val="000F4B5F"/>
    <w:rsid w:val="00932996"/>
    <w:rsid w:val="00A9241A"/>
    <w:rsid w:val="00B1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7576"/>
  <w15:docId w15:val="{D20EEE85-8279-4B9B-9CF2-2E8999F7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4"/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9" w:hanging="360"/>
    </w:pPr>
  </w:style>
  <w:style w:type="paragraph" w:styleId="Title">
    <w:name w:val="Title"/>
    <w:basedOn w:val="Normal"/>
    <w:uiPriority w:val="10"/>
    <w:qFormat/>
    <w:pPr>
      <w:spacing w:before="60"/>
      <w:ind w:left="353" w:right="29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seb89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seph-barr-ba-c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mailto:barrjoseph27@gmail.com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1A3A9B-AAFB-4A68-9873-C57D2919CB81}"/>
</file>

<file path=customXml/itemProps2.xml><?xml version="1.0" encoding="utf-8"?>
<ds:datastoreItem xmlns:ds="http://schemas.openxmlformats.org/officeDocument/2006/customXml" ds:itemID="{61C52A25-759F-4A98-BDD6-032008AB7688}"/>
</file>

<file path=customXml/itemProps3.xml><?xml version="1.0" encoding="utf-8"?>
<ds:datastoreItem xmlns:ds="http://schemas.openxmlformats.org/officeDocument/2006/customXml" ds:itemID="{6B7156A9-CABE-47D8-9FDC-FF5C4FBAF5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Barr</dc:creator>
  <cp:lastModifiedBy>Kalpesh Parmar</cp:lastModifiedBy>
  <cp:revision>2</cp:revision>
  <dcterms:created xsi:type="dcterms:W3CDTF">2024-08-30T20:02:00Z</dcterms:created>
  <dcterms:modified xsi:type="dcterms:W3CDTF">2024-08-30T20:02:00Z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2024-08-30T00:00:00Z</vt:filetime>
  </property>
  <property fmtid="{D5CDD505-2E9C-101B-9397-08002B2CF9AE}" pid="5" name="ContentTypeId">
    <vt:lpwstr>0x01010071D657538099E3439F9DEC5799473834</vt:lpwstr>
  </property>
</Properties>
</file>