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772B9" w14:textId="77777777" w:rsidR="00882576" w:rsidRDefault="000A731B">
      <w:pPr>
        <w:pStyle w:val="Title"/>
      </w:pPr>
      <w:r>
        <w:t>GoFish: A Next-Generation ToolKit for Modeling Migratory Fish and Quantifying Sediment-Bound Contaminant Risk in Estuaries</w:t>
      </w:r>
    </w:p>
    <w:p w14:paraId="0E090CA2" w14:textId="77777777" w:rsidR="00882576" w:rsidRDefault="000A731B">
      <w:r>
        <w:t>Vanessa Quintana, Gayle Zydlewski, Joeseph Dello-Russo, Kaylyn Zipp, Todd Swannack</w:t>
      </w:r>
    </w:p>
    <w:p w14:paraId="0C366C23" w14:textId="77777777" w:rsidR="00882576" w:rsidRDefault="000A731B">
      <w:r>
        <w:t>2026-05-22</w:t>
      </w:r>
    </w:p>
    <w:sdt>
      <w:sdtPr>
        <w:rPr>
          <w:rFonts w:ascii="Calibri" w:eastAsia="Calibri" w:hAnsi="Calibri" w:cs="Calibri"/>
          <w:color w:val="1A1A1A"/>
          <w:sz w:val="22"/>
          <w:szCs w:val="22"/>
        </w:rPr>
        <w:id w:val="1958832485"/>
        <w:docPartObj>
          <w:docPartGallery w:val="Table of Contents"/>
          <w:docPartUnique/>
        </w:docPartObj>
      </w:sdtPr>
      <w:sdtEndPr/>
      <w:sdtContent>
        <w:p w14:paraId="1EDF208E" w14:textId="77777777" w:rsidR="00882576" w:rsidRDefault="000A731B">
          <w:pPr>
            <w:pStyle w:val="TOCHeading"/>
          </w:pPr>
          <w:r>
            <w:t>Table of Contents</w:t>
          </w:r>
        </w:p>
        <w:p w14:paraId="70F0B702" w14:textId="77777777" w:rsidR="000A731B" w:rsidRDefault="000A731B">
          <w:pPr>
            <w:pStyle w:val="TOC1"/>
            <w:tabs>
              <w:tab w:val="right" w:leader="dot" w:pos="9350"/>
            </w:tabs>
            <w:rPr>
              <w:rFonts w:asciiTheme="minorHAnsi" w:eastAsiaTheme="minorEastAsia" w:hAnsiTheme="minorHAnsi" w:cstheme="minorBidi"/>
              <w:noProof/>
              <w:color w:val="auto"/>
            </w:rPr>
          </w:pPr>
          <w:r>
            <w:fldChar w:fldCharType="begin"/>
          </w:r>
          <w:r>
            <w:instrText>TOC \o "1-3" \h \z \u</w:instrText>
          </w:r>
          <w:r>
            <w:fldChar w:fldCharType="separate"/>
          </w:r>
          <w:hyperlink w:anchor="_Toc230344219" w:history="1">
            <w:r w:rsidRPr="0017471F">
              <w:rPr>
                <w:rStyle w:val="Hyperlink"/>
                <w:noProof/>
              </w:rPr>
              <w:t>Preface</w:t>
            </w:r>
            <w:r>
              <w:rPr>
                <w:noProof/>
                <w:webHidden/>
              </w:rPr>
              <w:tab/>
            </w:r>
            <w:r>
              <w:rPr>
                <w:noProof/>
                <w:webHidden/>
              </w:rPr>
              <w:fldChar w:fldCharType="begin"/>
            </w:r>
            <w:r>
              <w:rPr>
                <w:noProof/>
                <w:webHidden/>
              </w:rPr>
              <w:instrText xml:space="preserve"> PAGEREF _Toc230344219 \h </w:instrText>
            </w:r>
            <w:r>
              <w:rPr>
                <w:noProof/>
                <w:webHidden/>
              </w:rPr>
            </w:r>
            <w:r>
              <w:rPr>
                <w:noProof/>
                <w:webHidden/>
              </w:rPr>
              <w:fldChar w:fldCharType="separate"/>
            </w:r>
            <w:r>
              <w:rPr>
                <w:noProof/>
                <w:webHidden/>
              </w:rPr>
              <w:t>13</w:t>
            </w:r>
            <w:r>
              <w:rPr>
                <w:noProof/>
                <w:webHidden/>
              </w:rPr>
              <w:fldChar w:fldCharType="end"/>
            </w:r>
          </w:hyperlink>
        </w:p>
        <w:p w14:paraId="5DA9B63F"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220" w:history="1">
            <w:r w:rsidRPr="0017471F">
              <w:rPr>
                <w:rStyle w:val="Hyperlink"/>
                <w:noProof/>
              </w:rPr>
              <w:t>Motivation</w:t>
            </w:r>
            <w:r>
              <w:rPr>
                <w:noProof/>
                <w:webHidden/>
              </w:rPr>
              <w:tab/>
            </w:r>
            <w:r>
              <w:rPr>
                <w:noProof/>
                <w:webHidden/>
              </w:rPr>
              <w:fldChar w:fldCharType="begin"/>
            </w:r>
            <w:r>
              <w:rPr>
                <w:noProof/>
                <w:webHidden/>
              </w:rPr>
              <w:instrText xml:space="preserve"> PAGEREF _Toc230344220 \h </w:instrText>
            </w:r>
            <w:r>
              <w:rPr>
                <w:noProof/>
                <w:webHidden/>
              </w:rPr>
            </w:r>
            <w:r>
              <w:rPr>
                <w:noProof/>
                <w:webHidden/>
              </w:rPr>
              <w:fldChar w:fldCharType="separate"/>
            </w:r>
            <w:r>
              <w:rPr>
                <w:noProof/>
                <w:webHidden/>
              </w:rPr>
              <w:t>13</w:t>
            </w:r>
            <w:r>
              <w:rPr>
                <w:noProof/>
                <w:webHidden/>
              </w:rPr>
              <w:fldChar w:fldCharType="end"/>
            </w:r>
          </w:hyperlink>
        </w:p>
        <w:p w14:paraId="52C165BA"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221" w:history="1">
            <w:r w:rsidRPr="0017471F">
              <w:rPr>
                <w:rStyle w:val="Hyperlink"/>
                <w:noProof/>
              </w:rPr>
              <w:t>Application Context</w:t>
            </w:r>
            <w:r>
              <w:rPr>
                <w:noProof/>
                <w:webHidden/>
              </w:rPr>
              <w:tab/>
            </w:r>
            <w:r>
              <w:rPr>
                <w:noProof/>
                <w:webHidden/>
              </w:rPr>
              <w:fldChar w:fldCharType="begin"/>
            </w:r>
            <w:r>
              <w:rPr>
                <w:noProof/>
                <w:webHidden/>
              </w:rPr>
              <w:instrText xml:space="preserve"> PAGEREF _Toc230344221 \h </w:instrText>
            </w:r>
            <w:r>
              <w:rPr>
                <w:noProof/>
                <w:webHidden/>
              </w:rPr>
            </w:r>
            <w:r>
              <w:rPr>
                <w:noProof/>
                <w:webHidden/>
              </w:rPr>
              <w:fldChar w:fldCharType="separate"/>
            </w:r>
            <w:r>
              <w:rPr>
                <w:noProof/>
                <w:webHidden/>
              </w:rPr>
              <w:t>13</w:t>
            </w:r>
            <w:r>
              <w:rPr>
                <w:noProof/>
                <w:webHidden/>
              </w:rPr>
              <w:fldChar w:fldCharType="end"/>
            </w:r>
          </w:hyperlink>
        </w:p>
        <w:p w14:paraId="60687E6A"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222" w:history="1">
            <w:r w:rsidRPr="0017471F">
              <w:rPr>
                <w:rStyle w:val="Hyperlink"/>
                <w:noProof/>
              </w:rPr>
              <w:t>How to Use This Library</w:t>
            </w:r>
            <w:r>
              <w:rPr>
                <w:noProof/>
                <w:webHidden/>
              </w:rPr>
              <w:tab/>
            </w:r>
            <w:r>
              <w:rPr>
                <w:noProof/>
                <w:webHidden/>
              </w:rPr>
              <w:fldChar w:fldCharType="begin"/>
            </w:r>
            <w:r>
              <w:rPr>
                <w:noProof/>
                <w:webHidden/>
              </w:rPr>
              <w:instrText xml:space="preserve"> PAGEREF _Toc230344222 \h </w:instrText>
            </w:r>
            <w:r>
              <w:rPr>
                <w:noProof/>
                <w:webHidden/>
              </w:rPr>
            </w:r>
            <w:r>
              <w:rPr>
                <w:noProof/>
                <w:webHidden/>
              </w:rPr>
              <w:fldChar w:fldCharType="separate"/>
            </w:r>
            <w:r>
              <w:rPr>
                <w:noProof/>
                <w:webHidden/>
              </w:rPr>
              <w:t>13</w:t>
            </w:r>
            <w:r>
              <w:rPr>
                <w:noProof/>
                <w:webHidden/>
              </w:rPr>
              <w:fldChar w:fldCharType="end"/>
            </w:r>
          </w:hyperlink>
        </w:p>
        <w:p w14:paraId="23C68D4A"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23" w:history="1">
            <w:r w:rsidRPr="0017471F">
              <w:rPr>
                <w:rStyle w:val="Hyperlink"/>
                <w:noProof/>
              </w:rPr>
              <w:t>1</w:t>
            </w:r>
            <w:r>
              <w:rPr>
                <w:rFonts w:asciiTheme="minorHAnsi" w:eastAsiaTheme="minorEastAsia" w:hAnsiTheme="minorHAnsi" w:cstheme="minorBidi"/>
                <w:noProof/>
                <w:color w:val="auto"/>
              </w:rPr>
              <w:tab/>
            </w:r>
            <w:r w:rsidRPr="0017471F">
              <w:rPr>
                <w:rStyle w:val="Hyperlink"/>
                <w:noProof/>
              </w:rPr>
              <w:t>Introduction</w:t>
            </w:r>
            <w:r>
              <w:rPr>
                <w:noProof/>
                <w:webHidden/>
              </w:rPr>
              <w:tab/>
            </w:r>
            <w:r>
              <w:rPr>
                <w:noProof/>
                <w:webHidden/>
              </w:rPr>
              <w:fldChar w:fldCharType="begin"/>
            </w:r>
            <w:r>
              <w:rPr>
                <w:noProof/>
                <w:webHidden/>
              </w:rPr>
              <w:instrText xml:space="preserve"> PAGEREF _Toc230344223 \h </w:instrText>
            </w:r>
            <w:r>
              <w:rPr>
                <w:noProof/>
                <w:webHidden/>
              </w:rPr>
            </w:r>
            <w:r>
              <w:rPr>
                <w:noProof/>
                <w:webHidden/>
              </w:rPr>
              <w:fldChar w:fldCharType="separate"/>
            </w:r>
            <w:r>
              <w:rPr>
                <w:noProof/>
                <w:webHidden/>
              </w:rPr>
              <w:t>13</w:t>
            </w:r>
            <w:r>
              <w:rPr>
                <w:noProof/>
                <w:webHidden/>
              </w:rPr>
              <w:fldChar w:fldCharType="end"/>
            </w:r>
          </w:hyperlink>
        </w:p>
        <w:p w14:paraId="13270F2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24" w:history="1">
            <w:r w:rsidRPr="0017471F">
              <w:rPr>
                <w:rStyle w:val="Hyperlink"/>
                <w:noProof/>
              </w:rPr>
              <w:t>1.1</w:t>
            </w:r>
            <w:r>
              <w:rPr>
                <w:rFonts w:asciiTheme="minorHAnsi" w:eastAsiaTheme="minorEastAsia" w:hAnsiTheme="minorHAnsi" w:cstheme="minorBidi"/>
                <w:noProof/>
                <w:color w:val="auto"/>
              </w:rPr>
              <w:tab/>
            </w:r>
            <w:r w:rsidRPr="0017471F">
              <w:rPr>
                <w:rStyle w:val="Hyperlink"/>
                <w:noProof/>
              </w:rPr>
              <w:t>Structure</w:t>
            </w:r>
            <w:r>
              <w:rPr>
                <w:noProof/>
                <w:webHidden/>
              </w:rPr>
              <w:tab/>
            </w:r>
            <w:r>
              <w:rPr>
                <w:noProof/>
                <w:webHidden/>
              </w:rPr>
              <w:fldChar w:fldCharType="begin"/>
            </w:r>
            <w:r>
              <w:rPr>
                <w:noProof/>
                <w:webHidden/>
              </w:rPr>
              <w:instrText xml:space="preserve"> PAGEREF _Toc230344224 \h </w:instrText>
            </w:r>
            <w:r>
              <w:rPr>
                <w:noProof/>
                <w:webHidden/>
              </w:rPr>
            </w:r>
            <w:r>
              <w:rPr>
                <w:noProof/>
                <w:webHidden/>
              </w:rPr>
              <w:fldChar w:fldCharType="separate"/>
            </w:r>
            <w:r>
              <w:rPr>
                <w:noProof/>
                <w:webHidden/>
              </w:rPr>
              <w:t>14</w:t>
            </w:r>
            <w:r>
              <w:rPr>
                <w:noProof/>
                <w:webHidden/>
              </w:rPr>
              <w:fldChar w:fldCharType="end"/>
            </w:r>
          </w:hyperlink>
        </w:p>
        <w:p w14:paraId="5C7BFDCA"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25" w:history="1">
            <w:r w:rsidRPr="0017471F">
              <w:rPr>
                <w:rStyle w:val="Hyperlink"/>
                <w:noProof/>
              </w:rPr>
              <w:t>2</w:t>
            </w:r>
            <w:r>
              <w:rPr>
                <w:rFonts w:asciiTheme="minorHAnsi" w:eastAsiaTheme="minorEastAsia" w:hAnsiTheme="minorHAnsi" w:cstheme="minorBidi"/>
                <w:noProof/>
                <w:color w:val="auto"/>
              </w:rPr>
              <w:tab/>
            </w:r>
            <w:r w:rsidRPr="0017471F">
              <w:rPr>
                <w:rStyle w:val="Hyperlink"/>
                <w:noProof/>
              </w:rPr>
              <w:t>Agent-Based Models</w:t>
            </w:r>
            <w:r>
              <w:rPr>
                <w:noProof/>
                <w:webHidden/>
              </w:rPr>
              <w:tab/>
            </w:r>
            <w:r>
              <w:rPr>
                <w:noProof/>
                <w:webHidden/>
              </w:rPr>
              <w:fldChar w:fldCharType="begin"/>
            </w:r>
            <w:r>
              <w:rPr>
                <w:noProof/>
                <w:webHidden/>
              </w:rPr>
              <w:instrText xml:space="preserve"> PAGEREF _Toc230344225 \h </w:instrText>
            </w:r>
            <w:r>
              <w:rPr>
                <w:noProof/>
                <w:webHidden/>
              </w:rPr>
            </w:r>
            <w:r>
              <w:rPr>
                <w:noProof/>
                <w:webHidden/>
              </w:rPr>
              <w:fldChar w:fldCharType="separate"/>
            </w:r>
            <w:r>
              <w:rPr>
                <w:noProof/>
                <w:webHidden/>
              </w:rPr>
              <w:t>15</w:t>
            </w:r>
            <w:r>
              <w:rPr>
                <w:noProof/>
                <w:webHidden/>
              </w:rPr>
              <w:fldChar w:fldCharType="end"/>
            </w:r>
          </w:hyperlink>
        </w:p>
        <w:p w14:paraId="1BC40CF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26" w:history="1">
            <w:r w:rsidRPr="0017471F">
              <w:rPr>
                <w:rStyle w:val="Hyperlink"/>
                <w:noProof/>
              </w:rPr>
              <w:t>2.0.1</w:t>
            </w:r>
            <w:r>
              <w:rPr>
                <w:rFonts w:asciiTheme="minorHAnsi" w:eastAsiaTheme="minorEastAsia" w:hAnsiTheme="minorHAnsi" w:cstheme="minorBidi"/>
                <w:noProof/>
                <w:color w:val="auto"/>
              </w:rPr>
              <w:tab/>
            </w:r>
            <w:r w:rsidRPr="0017471F">
              <w:rPr>
                <w:rStyle w:val="Hyperlink"/>
                <w:noProof/>
              </w:rPr>
              <w:t>What ABMs Can Help Us Understand</w:t>
            </w:r>
            <w:r>
              <w:rPr>
                <w:noProof/>
                <w:webHidden/>
              </w:rPr>
              <w:tab/>
            </w:r>
            <w:r>
              <w:rPr>
                <w:noProof/>
                <w:webHidden/>
              </w:rPr>
              <w:fldChar w:fldCharType="begin"/>
            </w:r>
            <w:r>
              <w:rPr>
                <w:noProof/>
                <w:webHidden/>
              </w:rPr>
              <w:instrText xml:space="preserve"> PAGEREF _Toc230344226 \h </w:instrText>
            </w:r>
            <w:r>
              <w:rPr>
                <w:noProof/>
                <w:webHidden/>
              </w:rPr>
            </w:r>
            <w:r>
              <w:rPr>
                <w:noProof/>
                <w:webHidden/>
              </w:rPr>
              <w:fldChar w:fldCharType="separate"/>
            </w:r>
            <w:r>
              <w:rPr>
                <w:noProof/>
                <w:webHidden/>
              </w:rPr>
              <w:t>15</w:t>
            </w:r>
            <w:r>
              <w:rPr>
                <w:noProof/>
                <w:webHidden/>
              </w:rPr>
              <w:fldChar w:fldCharType="end"/>
            </w:r>
          </w:hyperlink>
        </w:p>
        <w:p w14:paraId="4B315C3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27" w:history="1">
            <w:r w:rsidRPr="0017471F">
              <w:rPr>
                <w:rStyle w:val="Hyperlink"/>
                <w:noProof/>
              </w:rPr>
              <w:t>2.0.2</w:t>
            </w:r>
            <w:r>
              <w:rPr>
                <w:rFonts w:asciiTheme="minorHAnsi" w:eastAsiaTheme="minorEastAsia" w:hAnsiTheme="minorHAnsi" w:cstheme="minorBidi"/>
                <w:noProof/>
                <w:color w:val="auto"/>
              </w:rPr>
              <w:tab/>
            </w:r>
            <w:r w:rsidRPr="0017471F">
              <w:rPr>
                <w:rStyle w:val="Hyperlink"/>
                <w:noProof/>
              </w:rPr>
              <w:t>What ABMs Are Not Designed to Do</w:t>
            </w:r>
            <w:r>
              <w:rPr>
                <w:noProof/>
                <w:webHidden/>
              </w:rPr>
              <w:tab/>
            </w:r>
            <w:r>
              <w:rPr>
                <w:noProof/>
                <w:webHidden/>
              </w:rPr>
              <w:fldChar w:fldCharType="begin"/>
            </w:r>
            <w:r>
              <w:rPr>
                <w:noProof/>
                <w:webHidden/>
              </w:rPr>
              <w:instrText xml:space="preserve"> PAGEREF _Toc230344227 \h </w:instrText>
            </w:r>
            <w:r>
              <w:rPr>
                <w:noProof/>
                <w:webHidden/>
              </w:rPr>
            </w:r>
            <w:r>
              <w:rPr>
                <w:noProof/>
                <w:webHidden/>
              </w:rPr>
              <w:fldChar w:fldCharType="separate"/>
            </w:r>
            <w:r>
              <w:rPr>
                <w:noProof/>
                <w:webHidden/>
              </w:rPr>
              <w:t>16</w:t>
            </w:r>
            <w:r>
              <w:rPr>
                <w:noProof/>
                <w:webHidden/>
              </w:rPr>
              <w:fldChar w:fldCharType="end"/>
            </w:r>
          </w:hyperlink>
        </w:p>
        <w:p w14:paraId="3FAC25B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28" w:history="1">
            <w:r w:rsidRPr="0017471F">
              <w:rPr>
                <w:rStyle w:val="Hyperlink"/>
                <w:noProof/>
              </w:rPr>
              <w:t>2.0.3</w:t>
            </w:r>
            <w:r>
              <w:rPr>
                <w:rFonts w:asciiTheme="minorHAnsi" w:eastAsiaTheme="minorEastAsia" w:hAnsiTheme="minorHAnsi" w:cstheme="minorBidi"/>
                <w:noProof/>
                <w:color w:val="auto"/>
              </w:rPr>
              <w:tab/>
            </w:r>
            <w:r w:rsidRPr="0017471F">
              <w:rPr>
                <w:rStyle w:val="Hyperlink"/>
                <w:noProof/>
              </w:rPr>
              <w:t>Emergent Behaviors</w:t>
            </w:r>
            <w:r>
              <w:rPr>
                <w:noProof/>
                <w:webHidden/>
              </w:rPr>
              <w:tab/>
            </w:r>
            <w:r>
              <w:rPr>
                <w:noProof/>
                <w:webHidden/>
              </w:rPr>
              <w:fldChar w:fldCharType="begin"/>
            </w:r>
            <w:r>
              <w:rPr>
                <w:noProof/>
                <w:webHidden/>
              </w:rPr>
              <w:instrText xml:space="preserve"> PAGEREF _Toc230344228 \h </w:instrText>
            </w:r>
            <w:r>
              <w:rPr>
                <w:noProof/>
                <w:webHidden/>
              </w:rPr>
            </w:r>
            <w:r>
              <w:rPr>
                <w:noProof/>
                <w:webHidden/>
              </w:rPr>
              <w:fldChar w:fldCharType="separate"/>
            </w:r>
            <w:r>
              <w:rPr>
                <w:noProof/>
                <w:webHidden/>
              </w:rPr>
              <w:t>16</w:t>
            </w:r>
            <w:r>
              <w:rPr>
                <w:noProof/>
                <w:webHidden/>
              </w:rPr>
              <w:fldChar w:fldCharType="end"/>
            </w:r>
          </w:hyperlink>
        </w:p>
        <w:p w14:paraId="4A30A97D"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29" w:history="1">
            <w:r w:rsidRPr="0017471F">
              <w:rPr>
                <w:rStyle w:val="Hyperlink"/>
                <w:noProof/>
              </w:rPr>
              <w:t>3</w:t>
            </w:r>
            <w:r>
              <w:rPr>
                <w:rFonts w:asciiTheme="minorHAnsi" w:eastAsiaTheme="minorEastAsia" w:hAnsiTheme="minorHAnsi" w:cstheme="minorBidi"/>
                <w:noProof/>
                <w:color w:val="auto"/>
              </w:rPr>
              <w:tab/>
            </w:r>
            <w:r w:rsidRPr="0017471F">
              <w:rPr>
                <w:rStyle w:val="Hyperlink"/>
                <w:noProof/>
              </w:rPr>
              <w:t>Co-Development of ABMs: Penobscot Estuary Community Workshop August 6, 2025</w:t>
            </w:r>
            <w:r>
              <w:rPr>
                <w:noProof/>
                <w:webHidden/>
              </w:rPr>
              <w:tab/>
            </w:r>
            <w:r>
              <w:rPr>
                <w:noProof/>
                <w:webHidden/>
              </w:rPr>
              <w:fldChar w:fldCharType="begin"/>
            </w:r>
            <w:r>
              <w:rPr>
                <w:noProof/>
                <w:webHidden/>
              </w:rPr>
              <w:instrText xml:space="preserve"> PAGEREF _Toc230344229 \h </w:instrText>
            </w:r>
            <w:r>
              <w:rPr>
                <w:noProof/>
                <w:webHidden/>
              </w:rPr>
            </w:r>
            <w:r>
              <w:rPr>
                <w:noProof/>
                <w:webHidden/>
              </w:rPr>
              <w:fldChar w:fldCharType="separate"/>
            </w:r>
            <w:r>
              <w:rPr>
                <w:noProof/>
                <w:webHidden/>
              </w:rPr>
              <w:t>17</w:t>
            </w:r>
            <w:r>
              <w:rPr>
                <w:noProof/>
                <w:webHidden/>
              </w:rPr>
              <w:fldChar w:fldCharType="end"/>
            </w:r>
          </w:hyperlink>
        </w:p>
        <w:p w14:paraId="47E2F47B"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30" w:history="1">
            <w:r w:rsidRPr="0017471F">
              <w:rPr>
                <w:rStyle w:val="Hyperlink"/>
                <w:noProof/>
              </w:rPr>
              <w:t>3.1</w:t>
            </w:r>
            <w:r>
              <w:rPr>
                <w:rFonts w:asciiTheme="minorHAnsi" w:eastAsiaTheme="minorEastAsia" w:hAnsiTheme="minorHAnsi" w:cstheme="minorBidi"/>
                <w:noProof/>
                <w:color w:val="auto"/>
              </w:rPr>
              <w:tab/>
            </w:r>
            <w:r w:rsidRPr="0017471F">
              <w:rPr>
                <w:rStyle w:val="Hyperlink"/>
                <w:noProof/>
              </w:rPr>
              <w:t>Core Co-Development Themes</w:t>
            </w:r>
            <w:r>
              <w:rPr>
                <w:noProof/>
                <w:webHidden/>
              </w:rPr>
              <w:tab/>
            </w:r>
            <w:r>
              <w:rPr>
                <w:noProof/>
                <w:webHidden/>
              </w:rPr>
              <w:fldChar w:fldCharType="begin"/>
            </w:r>
            <w:r>
              <w:rPr>
                <w:noProof/>
                <w:webHidden/>
              </w:rPr>
              <w:instrText xml:space="preserve"> PAGEREF _Toc230344230 \h </w:instrText>
            </w:r>
            <w:r>
              <w:rPr>
                <w:noProof/>
                <w:webHidden/>
              </w:rPr>
            </w:r>
            <w:r>
              <w:rPr>
                <w:noProof/>
                <w:webHidden/>
              </w:rPr>
              <w:fldChar w:fldCharType="separate"/>
            </w:r>
            <w:r>
              <w:rPr>
                <w:noProof/>
                <w:webHidden/>
              </w:rPr>
              <w:t>17</w:t>
            </w:r>
            <w:r>
              <w:rPr>
                <w:noProof/>
                <w:webHidden/>
              </w:rPr>
              <w:fldChar w:fldCharType="end"/>
            </w:r>
          </w:hyperlink>
        </w:p>
        <w:p w14:paraId="68C9E4E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31" w:history="1">
            <w:r w:rsidRPr="0017471F">
              <w:rPr>
                <w:rStyle w:val="Hyperlink"/>
                <w:noProof/>
              </w:rPr>
              <w:t>3.2</w:t>
            </w:r>
            <w:r>
              <w:rPr>
                <w:rFonts w:asciiTheme="minorHAnsi" w:eastAsiaTheme="minorEastAsia" w:hAnsiTheme="minorHAnsi" w:cstheme="minorBidi"/>
                <w:noProof/>
                <w:color w:val="auto"/>
              </w:rPr>
              <w:tab/>
            </w:r>
            <w:r w:rsidRPr="0017471F">
              <w:rPr>
                <w:rStyle w:val="Hyperlink"/>
                <w:noProof/>
              </w:rPr>
              <w:t>Workshop Development</w:t>
            </w:r>
            <w:r>
              <w:rPr>
                <w:noProof/>
                <w:webHidden/>
              </w:rPr>
              <w:tab/>
            </w:r>
            <w:r>
              <w:rPr>
                <w:noProof/>
                <w:webHidden/>
              </w:rPr>
              <w:fldChar w:fldCharType="begin"/>
            </w:r>
            <w:r>
              <w:rPr>
                <w:noProof/>
                <w:webHidden/>
              </w:rPr>
              <w:instrText xml:space="preserve"> PAGEREF _Toc230344231 \h </w:instrText>
            </w:r>
            <w:r>
              <w:rPr>
                <w:noProof/>
                <w:webHidden/>
              </w:rPr>
            </w:r>
            <w:r>
              <w:rPr>
                <w:noProof/>
                <w:webHidden/>
              </w:rPr>
              <w:fldChar w:fldCharType="separate"/>
            </w:r>
            <w:r>
              <w:rPr>
                <w:noProof/>
                <w:webHidden/>
              </w:rPr>
              <w:t>18</w:t>
            </w:r>
            <w:r>
              <w:rPr>
                <w:noProof/>
                <w:webHidden/>
              </w:rPr>
              <w:fldChar w:fldCharType="end"/>
            </w:r>
          </w:hyperlink>
        </w:p>
        <w:p w14:paraId="245E6F8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2" w:history="1">
            <w:r w:rsidRPr="0017471F">
              <w:rPr>
                <w:rStyle w:val="Hyperlink"/>
                <w:noProof/>
              </w:rPr>
              <w:t>3.2.1</w:t>
            </w:r>
            <w:r>
              <w:rPr>
                <w:rFonts w:asciiTheme="minorHAnsi" w:eastAsiaTheme="minorEastAsia" w:hAnsiTheme="minorHAnsi" w:cstheme="minorBidi"/>
                <w:noProof/>
                <w:color w:val="auto"/>
              </w:rPr>
              <w:tab/>
            </w:r>
            <w:r w:rsidRPr="0017471F">
              <w:rPr>
                <w:rStyle w:val="Hyperlink"/>
                <w:noProof/>
              </w:rPr>
              <w:t>Pre-Workshop Collaboration Steps</w:t>
            </w:r>
            <w:r>
              <w:rPr>
                <w:noProof/>
                <w:webHidden/>
              </w:rPr>
              <w:tab/>
            </w:r>
            <w:r>
              <w:rPr>
                <w:noProof/>
                <w:webHidden/>
              </w:rPr>
              <w:fldChar w:fldCharType="begin"/>
            </w:r>
            <w:r>
              <w:rPr>
                <w:noProof/>
                <w:webHidden/>
              </w:rPr>
              <w:instrText xml:space="preserve"> PAGEREF _Toc230344232 \h </w:instrText>
            </w:r>
            <w:r>
              <w:rPr>
                <w:noProof/>
                <w:webHidden/>
              </w:rPr>
            </w:r>
            <w:r>
              <w:rPr>
                <w:noProof/>
                <w:webHidden/>
              </w:rPr>
              <w:fldChar w:fldCharType="separate"/>
            </w:r>
            <w:r>
              <w:rPr>
                <w:noProof/>
                <w:webHidden/>
              </w:rPr>
              <w:t>18</w:t>
            </w:r>
            <w:r>
              <w:rPr>
                <w:noProof/>
                <w:webHidden/>
              </w:rPr>
              <w:fldChar w:fldCharType="end"/>
            </w:r>
          </w:hyperlink>
        </w:p>
        <w:p w14:paraId="55E9FF3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3" w:history="1">
            <w:r w:rsidRPr="0017471F">
              <w:rPr>
                <w:rStyle w:val="Hyperlink"/>
                <w:noProof/>
              </w:rPr>
              <w:t>3.2.2</w:t>
            </w:r>
            <w:r>
              <w:rPr>
                <w:rFonts w:asciiTheme="minorHAnsi" w:eastAsiaTheme="minorEastAsia" w:hAnsiTheme="minorHAnsi" w:cstheme="minorBidi"/>
                <w:noProof/>
                <w:color w:val="auto"/>
              </w:rPr>
              <w:tab/>
            </w:r>
            <w:r w:rsidRPr="0017471F">
              <w:rPr>
                <w:rStyle w:val="Hyperlink"/>
                <w:noProof/>
              </w:rPr>
              <w:t>Identifying Participants of Interest</w:t>
            </w:r>
            <w:r>
              <w:rPr>
                <w:noProof/>
                <w:webHidden/>
              </w:rPr>
              <w:tab/>
            </w:r>
            <w:r>
              <w:rPr>
                <w:noProof/>
                <w:webHidden/>
              </w:rPr>
              <w:fldChar w:fldCharType="begin"/>
            </w:r>
            <w:r>
              <w:rPr>
                <w:noProof/>
                <w:webHidden/>
              </w:rPr>
              <w:instrText xml:space="preserve"> PAGEREF _Toc230344233 \h </w:instrText>
            </w:r>
            <w:r>
              <w:rPr>
                <w:noProof/>
                <w:webHidden/>
              </w:rPr>
            </w:r>
            <w:r>
              <w:rPr>
                <w:noProof/>
                <w:webHidden/>
              </w:rPr>
              <w:fldChar w:fldCharType="separate"/>
            </w:r>
            <w:r>
              <w:rPr>
                <w:noProof/>
                <w:webHidden/>
              </w:rPr>
              <w:t>19</w:t>
            </w:r>
            <w:r>
              <w:rPr>
                <w:noProof/>
                <w:webHidden/>
              </w:rPr>
              <w:fldChar w:fldCharType="end"/>
            </w:r>
          </w:hyperlink>
        </w:p>
        <w:p w14:paraId="0CF1958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4" w:history="1">
            <w:r w:rsidRPr="0017471F">
              <w:rPr>
                <w:rStyle w:val="Hyperlink"/>
                <w:noProof/>
              </w:rPr>
              <w:t>3.2.3</w:t>
            </w:r>
            <w:r>
              <w:rPr>
                <w:rFonts w:asciiTheme="minorHAnsi" w:eastAsiaTheme="minorEastAsia" w:hAnsiTheme="minorHAnsi" w:cstheme="minorBidi"/>
                <w:noProof/>
                <w:color w:val="auto"/>
              </w:rPr>
              <w:tab/>
            </w:r>
            <w:r w:rsidRPr="0017471F">
              <w:rPr>
                <w:rStyle w:val="Hyperlink"/>
                <w:noProof/>
              </w:rPr>
              <w:t>Enticing Participants to Attend</w:t>
            </w:r>
            <w:r>
              <w:rPr>
                <w:noProof/>
                <w:webHidden/>
              </w:rPr>
              <w:tab/>
            </w:r>
            <w:r>
              <w:rPr>
                <w:noProof/>
                <w:webHidden/>
              </w:rPr>
              <w:fldChar w:fldCharType="begin"/>
            </w:r>
            <w:r>
              <w:rPr>
                <w:noProof/>
                <w:webHidden/>
              </w:rPr>
              <w:instrText xml:space="preserve"> PAGEREF _Toc230344234 \h </w:instrText>
            </w:r>
            <w:r>
              <w:rPr>
                <w:noProof/>
                <w:webHidden/>
              </w:rPr>
            </w:r>
            <w:r>
              <w:rPr>
                <w:noProof/>
                <w:webHidden/>
              </w:rPr>
              <w:fldChar w:fldCharType="separate"/>
            </w:r>
            <w:r>
              <w:rPr>
                <w:noProof/>
                <w:webHidden/>
              </w:rPr>
              <w:t>19</w:t>
            </w:r>
            <w:r>
              <w:rPr>
                <w:noProof/>
                <w:webHidden/>
              </w:rPr>
              <w:fldChar w:fldCharType="end"/>
            </w:r>
          </w:hyperlink>
        </w:p>
        <w:p w14:paraId="2B02827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5" w:history="1">
            <w:r w:rsidRPr="0017471F">
              <w:rPr>
                <w:rStyle w:val="Hyperlink"/>
                <w:noProof/>
              </w:rPr>
              <w:t>3.2.4</w:t>
            </w:r>
            <w:r>
              <w:rPr>
                <w:rFonts w:asciiTheme="minorHAnsi" w:eastAsiaTheme="minorEastAsia" w:hAnsiTheme="minorHAnsi" w:cstheme="minorBidi"/>
                <w:noProof/>
                <w:color w:val="auto"/>
              </w:rPr>
              <w:tab/>
            </w:r>
            <w:r w:rsidRPr="0017471F">
              <w:rPr>
                <w:rStyle w:val="Hyperlink"/>
                <w:noProof/>
              </w:rPr>
              <w:t>Selecting the Venue</w:t>
            </w:r>
            <w:r>
              <w:rPr>
                <w:noProof/>
                <w:webHidden/>
              </w:rPr>
              <w:tab/>
            </w:r>
            <w:r>
              <w:rPr>
                <w:noProof/>
                <w:webHidden/>
              </w:rPr>
              <w:fldChar w:fldCharType="begin"/>
            </w:r>
            <w:r>
              <w:rPr>
                <w:noProof/>
                <w:webHidden/>
              </w:rPr>
              <w:instrText xml:space="preserve"> PAGEREF _Toc230344235 \h </w:instrText>
            </w:r>
            <w:r>
              <w:rPr>
                <w:noProof/>
                <w:webHidden/>
              </w:rPr>
            </w:r>
            <w:r>
              <w:rPr>
                <w:noProof/>
                <w:webHidden/>
              </w:rPr>
              <w:fldChar w:fldCharType="separate"/>
            </w:r>
            <w:r>
              <w:rPr>
                <w:noProof/>
                <w:webHidden/>
              </w:rPr>
              <w:t>20</w:t>
            </w:r>
            <w:r>
              <w:rPr>
                <w:noProof/>
                <w:webHidden/>
              </w:rPr>
              <w:fldChar w:fldCharType="end"/>
            </w:r>
          </w:hyperlink>
        </w:p>
        <w:p w14:paraId="1A53AC9B"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36" w:history="1">
            <w:r w:rsidRPr="0017471F">
              <w:rPr>
                <w:rStyle w:val="Hyperlink"/>
                <w:noProof/>
              </w:rPr>
              <w:t>3.3</w:t>
            </w:r>
            <w:r>
              <w:rPr>
                <w:rFonts w:asciiTheme="minorHAnsi" w:eastAsiaTheme="minorEastAsia" w:hAnsiTheme="minorHAnsi" w:cstheme="minorBidi"/>
                <w:noProof/>
                <w:color w:val="auto"/>
              </w:rPr>
              <w:tab/>
            </w:r>
            <w:r w:rsidRPr="0017471F">
              <w:rPr>
                <w:rStyle w:val="Hyperlink"/>
                <w:noProof/>
              </w:rPr>
              <w:t>Facilitating the Workshop</w:t>
            </w:r>
            <w:r>
              <w:rPr>
                <w:noProof/>
                <w:webHidden/>
              </w:rPr>
              <w:tab/>
            </w:r>
            <w:r>
              <w:rPr>
                <w:noProof/>
                <w:webHidden/>
              </w:rPr>
              <w:fldChar w:fldCharType="begin"/>
            </w:r>
            <w:r>
              <w:rPr>
                <w:noProof/>
                <w:webHidden/>
              </w:rPr>
              <w:instrText xml:space="preserve"> PAGEREF _Toc230344236 \h </w:instrText>
            </w:r>
            <w:r>
              <w:rPr>
                <w:noProof/>
                <w:webHidden/>
              </w:rPr>
            </w:r>
            <w:r>
              <w:rPr>
                <w:noProof/>
                <w:webHidden/>
              </w:rPr>
              <w:fldChar w:fldCharType="separate"/>
            </w:r>
            <w:r>
              <w:rPr>
                <w:noProof/>
                <w:webHidden/>
              </w:rPr>
              <w:t>20</w:t>
            </w:r>
            <w:r>
              <w:rPr>
                <w:noProof/>
                <w:webHidden/>
              </w:rPr>
              <w:fldChar w:fldCharType="end"/>
            </w:r>
          </w:hyperlink>
        </w:p>
        <w:p w14:paraId="1711719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7" w:history="1">
            <w:r w:rsidRPr="0017471F">
              <w:rPr>
                <w:rStyle w:val="Hyperlink"/>
                <w:noProof/>
              </w:rPr>
              <w:t>3.3.1</w:t>
            </w:r>
            <w:r>
              <w:rPr>
                <w:rFonts w:asciiTheme="minorHAnsi" w:eastAsiaTheme="minorEastAsia" w:hAnsiTheme="minorHAnsi" w:cstheme="minorBidi"/>
                <w:noProof/>
                <w:color w:val="auto"/>
              </w:rPr>
              <w:tab/>
            </w:r>
            <w:r w:rsidRPr="0017471F">
              <w:rPr>
                <w:rStyle w:val="Hyperlink"/>
                <w:noProof/>
              </w:rPr>
              <w:t>Agenda Activities</w:t>
            </w:r>
            <w:r>
              <w:rPr>
                <w:noProof/>
                <w:webHidden/>
              </w:rPr>
              <w:tab/>
            </w:r>
            <w:r>
              <w:rPr>
                <w:noProof/>
                <w:webHidden/>
              </w:rPr>
              <w:fldChar w:fldCharType="begin"/>
            </w:r>
            <w:r>
              <w:rPr>
                <w:noProof/>
                <w:webHidden/>
              </w:rPr>
              <w:instrText xml:space="preserve"> PAGEREF _Toc230344237 \h </w:instrText>
            </w:r>
            <w:r>
              <w:rPr>
                <w:noProof/>
                <w:webHidden/>
              </w:rPr>
            </w:r>
            <w:r>
              <w:rPr>
                <w:noProof/>
                <w:webHidden/>
              </w:rPr>
              <w:fldChar w:fldCharType="separate"/>
            </w:r>
            <w:r>
              <w:rPr>
                <w:noProof/>
                <w:webHidden/>
              </w:rPr>
              <w:t>20</w:t>
            </w:r>
            <w:r>
              <w:rPr>
                <w:noProof/>
                <w:webHidden/>
              </w:rPr>
              <w:fldChar w:fldCharType="end"/>
            </w:r>
          </w:hyperlink>
        </w:p>
        <w:p w14:paraId="133F083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38" w:history="1">
            <w:r w:rsidRPr="0017471F">
              <w:rPr>
                <w:rStyle w:val="Hyperlink"/>
                <w:noProof/>
              </w:rPr>
              <w:t>3.4</w:t>
            </w:r>
            <w:r>
              <w:rPr>
                <w:rFonts w:asciiTheme="minorHAnsi" w:eastAsiaTheme="minorEastAsia" w:hAnsiTheme="minorHAnsi" w:cstheme="minorBidi"/>
                <w:noProof/>
                <w:color w:val="auto"/>
              </w:rPr>
              <w:tab/>
            </w:r>
            <w:r w:rsidRPr="0017471F">
              <w:rPr>
                <w:rStyle w:val="Hyperlink"/>
                <w:noProof/>
              </w:rPr>
              <w:t>After the Workshop</w:t>
            </w:r>
            <w:r>
              <w:rPr>
                <w:noProof/>
                <w:webHidden/>
              </w:rPr>
              <w:tab/>
            </w:r>
            <w:r>
              <w:rPr>
                <w:noProof/>
                <w:webHidden/>
              </w:rPr>
              <w:fldChar w:fldCharType="begin"/>
            </w:r>
            <w:r>
              <w:rPr>
                <w:noProof/>
                <w:webHidden/>
              </w:rPr>
              <w:instrText xml:space="preserve"> PAGEREF _Toc230344238 \h </w:instrText>
            </w:r>
            <w:r>
              <w:rPr>
                <w:noProof/>
                <w:webHidden/>
              </w:rPr>
            </w:r>
            <w:r>
              <w:rPr>
                <w:noProof/>
                <w:webHidden/>
              </w:rPr>
              <w:fldChar w:fldCharType="separate"/>
            </w:r>
            <w:r>
              <w:rPr>
                <w:noProof/>
                <w:webHidden/>
              </w:rPr>
              <w:t>21</w:t>
            </w:r>
            <w:r>
              <w:rPr>
                <w:noProof/>
                <w:webHidden/>
              </w:rPr>
              <w:fldChar w:fldCharType="end"/>
            </w:r>
          </w:hyperlink>
        </w:p>
        <w:p w14:paraId="742C055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39" w:history="1">
            <w:r w:rsidRPr="0017471F">
              <w:rPr>
                <w:rStyle w:val="Hyperlink"/>
                <w:noProof/>
              </w:rPr>
              <w:t>3.4.1</w:t>
            </w:r>
            <w:r>
              <w:rPr>
                <w:rFonts w:asciiTheme="minorHAnsi" w:eastAsiaTheme="minorEastAsia" w:hAnsiTheme="minorHAnsi" w:cstheme="minorBidi"/>
                <w:noProof/>
                <w:color w:val="auto"/>
              </w:rPr>
              <w:tab/>
            </w:r>
            <w:r w:rsidRPr="0017471F">
              <w:rPr>
                <w:rStyle w:val="Hyperlink"/>
                <w:noProof/>
              </w:rPr>
              <w:t>Incorporating Feedback</w:t>
            </w:r>
            <w:r>
              <w:rPr>
                <w:noProof/>
                <w:webHidden/>
              </w:rPr>
              <w:tab/>
            </w:r>
            <w:r>
              <w:rPr>
                <w:noProof/>
                <w:webHidden/>
              </w:rPr>
              <w:fldChar w:fldCharType="begin"/>
            </w:r>
            <w:r>
              <w:rPr>
                <w:noProof/>
                <w:webHidden/>
              </w:rPr>
              <w:instrText xml:space="preserve"> PAGEREF _Toc230344239 \h </w:instrText>
            </w:r>
            <w:r>
              <w:rPr>
                <w:noProof/>
                <w:webHidden/>
              </w:rPr>
            </w:r>
            <w:r>
              <w:rPr>
                <w:noProof/>
                <w:webHidden/>
              </w:rPr>
              <w:fldChar w:fldCharType="separate"/>
            </w:r>
            <w:r>
              <w:rPr>
                <w:noProof/>
                <w:webHidden/>
              </w:rPr>
              <w:t>21</w:t>
            </w:r>
            <w:r>
              <w:rPr>
                <w:noProof/>
                <w:webHidden/>
              </w:rPr>
              <w:fldChar w:fldCharType="end"/>
            </w:r>
          </w:hyperlink>
        </w:p>
        <w:p w14:paraId="57D4E99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0" w:history="1">
            <w:r w:rsidRPr="0017471F">
              <w:rPr>
                <w:rStyle w:val="Hyperlink"/>
                <w:noProof/>
              </w:rPr>
              <w:t>3.4.2</w:t>
            </w:r>
            <w:r>
              <w:rPr>
                <w:rFonts w:asciiTheme="minorHAnsi" w:eastAsiaTheme="minorEastAsia" w:hAnsiTheme="minorHAnsi" w:cstheme="minorBidi"/>
                <w:noProof/>
                <w:color w:val="auto"/>
              </w:rPr>
              <w:tab/>
            </w:r>
            <w:r w:rsidRPr="0017471F">
              <w:rPr>
                <w:rStyle w:val="Hyperlink"/>
                <w:noProof/>
              </w:rPr>
              <w:t>Post-Workshop Follow-Up</w:t>
            </w:r>
            <w:r>
              <w:rPr>
                <w:noProof/>
                <w:webHidden/>
              </w:rPr>
              <w:tab/>
            </w:r>
            <w:r>
              <w:rPr>
                <w:noProof/>
                <w:webHidden/>
              </w:rPr>
              <w:fldChar w:fldCharType="begin"/>
            </w:r>
            <w:r>
              <w:rPr>
                <w:noProof/>
                <w:webHidden/>
              </w:rPr>
              <w:instrText xml:space="preserve"> PAGEREF _Toc230344240 \h </w:instrText>
            </w:r>
            <w:r>
              <w:rPr>
                <w:noProof/>
                <w:webHidden/>
              </w:rPr>
            </w:r>
            <w:r>
              <w:rPr>
                <w:noProof/>
                <w:webHidden/>
              </w:rPr>
              <w:fldChar w:fldCharType="separate"/>
            </w:r>
            <w:r>
              <w:rPr>
                <w:noProof/>
                <w:webHidden/>
              </w:rPr>
              <w:t>22</w:t>
            </w:r>
            <w:r>
              <w:rPr>
                <w:noProof/>
                <w:webHidden/>
              </w:rPr>
              <w:fldChar w:fldCharType="end"/>
            </w:r>
          </w:hyperlink>
        </w:p>
        <w:p w14:paraId="1E13092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1" w:history="1">
            <w:r w:rsidRPr="0017471F">
              <w:rPr>
                <w:rStyle w:val="Hyperlink"/>
                <w:noProof/>
              </w:rPr>
              <w:t>3.4.3</w:t>
            </w:r>
            <w:r>
              <w:rPr>
                <w:rFonts w:asciiTheme="minorHAnsi" w:eastAsiaTheme="minorEastAsia" w:hAnsiTheme="minorHAnsi" w:cstheme="minorBidi"/>
                <w:noProof/>
                <w:color w:val="auto"/>
              </w:rPr>
              <w:tab/>
            </w:r>
            <w:r w:rsidRPr="0017471F">
              <w:rPr>
                <w:rStyle w:val="Hyperlink"/>
                <w:noProof/>
              </w:rPr>
              <w:t>Acknowledgements</w:t>
            </w:r>
            <w:r>
              <w:rPr>
                <w:noProof/>
                <w:webHidden/>
              </w:rPr>
              <w:tab/>
            </w:r>
            <w:r>
              <w:rPr>
                <w:noProof/>
                <w:webHidden/>
              </w:rPr>
              <w:fldChar w:fldCharType="begin"/>
            </w:r>
            <w:r>
              <w:rPr>
                <w:noProof/>
                <w:webHidden/>
              </w:rPr>
              <w:instrText xml:space="preserve"> PAGEREF _Toc230344241 \h </w:instrText>
            </w:r>
            <w:r>
              <w:rPr>
                <w:noProof/>
                <w:webHidden/>
              </w:rPr>
            </w:r>
            <w:r>
              <w:rPr>
                <w:noProof/>
                <w:webHidden/>
              </w:rPr>
              <w:fldChar w:fldCharType="separate"/>
            </w:r>
            <w:r>
              <w:rPr>
                <w:noProof/>
                <w:webHidden/>
              </w:rPr>
              <w:t>22</w:t>
            </w:r>
            <w:r>
              <w:rPr>
                <w:noProof/>
                <w:webHidden/>
              </w:rPr>
              <w:fldChar w:fldCharType="end"/>
            </w:r>
          </w:hyperlink>
        </w:p>
        <w:p w14:paraId="5B53AE5B"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42" w:history="1">
            <w:r w:rsidRPr="0017471F">
              <w:rPr>
                <w:rStyle w:val="Hyperlink"/>
                <w:noProof/>
              </w:rPr>
              <w:t>4</w:t>
            </w:r>
            <w:r>
              <w:rPr>
                <w:rFonts w:asciiTheme="minorHAnsi" w:eastAsiaTheme="minorEastAsia" w:hAnsiTheme="minorHAnsi" w:cstheme="minorBidi"/>
                <w:noProof/>
                <w:color w:val="auto"/>
              </w:rPr>
              <w:tab/>
            </w:r>
            <w:r w:rsidRPr="0017471F">
              <w:rPr>
                <w:rStyle w:val="Hyperlink"/>
                <w:noProof/>
              </w:rPr>
              <w:t>Metabolism</w:t>
            </w:r>
            <w:r>
              <w:rPr>
                <w:noProof/>
                <w:webHidden/>
              </w:rPr>
              <w:tab/>
            </w:r>
            <w:r>
              <w:rPr>
                <w:noProof/>
                <w:webHidden/>
              </w:rPr>
              <w:fldChar w:fldCharType="begin"/>
            </w:r>
            <w:r>
              <w:rPr>
                <w:noProof/>
                <w:webHidden/>
              </w:rPr>
              <w:instrText xml:space="preserve"> PAGEREF _Toc230344242 \h </w:instrText>
            </w:r>
            <w:r>
              <w:rPr>
                <w:noProof/>
                <w:webHidden/>
              </w:rPr>
            </w:r>
            <w:r>
              <w:rPr>
                <w:noProof/>
                <w:webHidden/>
              </w:rPr>
              <w:fldChar w:fldCharType="separate"/>
            </w:r>
            <w:r>
              <w:rPr>
                <w:noProof/>
                <w:webHidden/>
              </w:rPr>
              <w:t>24</w:t>
            </w:r>
            <w:r>
              <w:rPr>
                <w:noProof/>
                <w:webHidden/>
              </w:rPr>
              <w:fldChar w:fldCharType="end"/>
            </w:r>
          </w:hyperlink>
        </w:p>
        <w:p w14:paraId="3454BCF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43" w:history="1">
            <w:r w:rsidRPr="0017471F">
              <w:rPr>
                <w:rStyle w:val="Hyperlink"/>
                <w:noProof/>
              </w:rPr>
              <w:t>4.1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_Toc230344243 \h </w:instrText>
            </w:r>
            <w:r>
              <w:rPr>
                <w:noProof/>
                <w:webHidden/>
              </w:rPr>
            </w:r>
            <w:r>
              <w:rPr>
                <w:noProof/>
                <w:webHidden/>
              </w:rPr>
              <w:fldChar w:fldCharType="separate"/>
            </w:r>
            <w:r>
              <w:rPr>
                <w:noProof/>
                <w:webHidden/>
              </w:rPr>
              <w:t>24</w:t>
            </w:r>
            <w:r>
              <w:rPr>
                <w:noProof/>
                <w:webHidden/>
              </w:rPr>
              <w:fldChar w:fldCharType="end"/>
            </w:r>
          </w:hyperlink>
        </w:p>
        <w:p w14:paraId="31E121E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44" w:history="1">
            <w:r w:rsidRPr="0017471F">
              <w:rPr>
                <w:rStyle w:val="Hyperlink"/>
                <w:noProof/>
              </w:rPr>
              <w:t>4.2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_Toc230344244 \h </w:instrText>
            </w:r>
            <w:r>
              <w:rPr>
                <w:noProof/>
                <w:webHidden/>
              </w:rPr>
            </w:r>
            <w:r>
              <w:rPr>
                <w:noProof/>
                <w:webHidden/>
              </w:rPr>
              <w:fldChar w:fldCharType="separate"/>
            </w:r>
            <w:r>
              <w:rPr>
                <w:noProof/>
                <w:webHidden/>
              </w:rPr>
              <w:t>24</w:t>
            </w:r>
            <w:r>
              <w:rPr>
                <w:noProof/>
                <w:webHidden/>
              </w:rPr>
              <w:fldChar w:fldCharType="end"/>
            </w:r>
          </w:hyperlink>
        </w:p>
        <w:p w14:paraId="24DE3ED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45" w:history="1">
            <w:r w:rsidRPr="0017471F">
              <w:rPr>
                <w:rStyle w:val="Hyperlink"/>
                <w:noProof/>
              </w:rPr>
              <w:t>4.3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_Toc230344245 \h </w:instrText>
            </w:r>
            <w:r>
              <w:rPr>
                <w:noProof/>
                <w:webHidden/>
              </w:rPr>
            </w:r>
            <w:r>
              <w:rPr>
                <w:noProof/>
                <w:webHidden/>
              </w:rPr>
              <w:fldChar w:fldCharType="separate"/>
            </w:r>
            <w:r>
              <w:rPr>
                <w:noProof/>
                <w:webHidden/>
              </w:rPr>
              <w:t>24</w:t>
            </w:r>
            <w:r>
              <w:rPr>
                <w:noProof/>
                <w:webHidden/>
              </w:rPr>
              <w:fldChar w:fldCharType="end"/>
            </w:r>
          </w:hyperlink>
        </w:p>
        <w:p w14:paraId="7D1C654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6" w:history="1">
            <w:r w:rsidRPr="0017471F">
              <w:rPr>
                <w:rStyle w:val="Hyperlink"/>
                <w:noProof/>
              </w:rPr>
              <w:t>4.3.1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_Toc230344246 \h </w:instrText>
            </w:r>
            <w:r>
              <w:rPr>
                <w:noProof/>
                <w:webHidden/>
              </w:rPr>
            </w:r>
            <w:r>
              <w:rPr>
                <w:noProof/>
                <w:webHidden/>
              </w:rPr>
              <w:fldChar w:fldCharType="separate"/>
            </w:r>
            <w:r>
              <w:rPr>
                <w:noProof/>
                <w:webHidden/>
              </w:rPr>
              <w:t>24</w:t>
            </w:r>
            <w:r>
              <w:rPr>
                <w:noProof/>
                <w:webHidden/>
              </w:rPr>
              <w:fldChar w:fldCharType="end"/>
            </w:r>
          </w:hyperlink>
        </w:p>
        <w:p w14:paraId="4565A1E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7" w:history="1">
            <w:r w:rsidRPr="0017471F">
              <w:rPr>
                <w:rStyle w:val="Hyperlink"/>
                <w:noProof/>
              </w:rPr>
              <w:t>4.3.2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_Toc230344247 \h </w:instrText>
            </w:r>
            <w:r>
              <w:rPr>
                <w:noProof/>
                <w:webHidden/>
              </w:rPr>
            </w:r>
            <w:r>
              <w:rPr>
                <w:noProof/>
                <w:webHidden/>
              </w:rPr>
              <w:fldChar w:fldCharType="separate"/>
            </w:r>
            <w:r>
              <w:rPr>
                <w:noProof/>
                <w:webHidden/>
              </w:rPr>
              <w:t>24</w:t>
            </w:r>
            <w:r>
              <w:rPr>
                <w:noProof/>
                <w:webHidden/>
              </w:rPr>
              <w:fldChar w:fldCharType="end"/>
            </w:r>
          </w:hyperlink>
        </w:p>
        <w:p w14:paraId="6701817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8" w:history="1">
            <w:r w:rsidRPr="0017471F">
              <w:rPr>
                <w:rStyle w:val="Hyperlink"/>
                <w:noProof/>
              </w:rPr>
              <w:t>4.3.3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_Toc230344248 \h </w:instrText>
            </w:r>
            <w:r>
              <w:rPr>
                <w:noProof/>
                <w:webHidden/>
              </w:rPr>
            </w:r>
            <w:r>
              <w:rPr>
                <w:noProof/>
                <w:webHidden/>
              </w:rPr>
              <w:fldChar w:fldCharType="separate"/>
            </w:r>
            <w:r>
              <w:rPr>
                <w:noProof/>
                <w:webHidden/>
              </w:rPr>
              <w:t>25</w:t>
            </w:r>
            <w:r>
              <w:rPr>
                <w:noProof/>
                <w:webHidden/>
              </w:rPr>
              <w:fldChar w:fldCharType="end"/>
            </w:r>
          </w:hyperlink>
        </w:p>
        <w:p w14:paraId="3FD0D54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49" w:history="1">
            <w:r w:rsidRPr="0017471F">
              <w:rPr>
                <w:rStyle w:val="Hyperlink"/>
                <w:noProof/>
              </w:rPr>
              <w:t>4.3.4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_Toc230344249 \h </w:instrText>
            </w:r>
            <w:r>
              <w:rPr>
                <w:noProof/>
                <w:webHidden/>
              </w:rPr>
            </w:r>
            <w:r>
              <w:rPr>
                <w:noProof/>
                <w:webHidden/>
              </w:rPr>
              <w:fldChar w:fldCharType="separate"/>
            </w:r>
            <w:r>
              <w:rPr>
                <w:noProof/>
                <w:webHidden/>
              </w:rPr>
              <w:t>25</w:t>
            </w:r>
            <w:r>
              <w:rPr>
                <w:noProof/>
                <w:webHidden/>
              </w:rPr>
              <w:fldChar w:fldCharType="end"/>
            </w:r>
          </w:hyperlink>
        </w:p>
        <w:p w14:paraId="4992C1D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50" w:history="1">
            <w:r w:rsidRPr="0017471F">
              <w:rPr>
                <w:rStyle w:val="Hyperlink"/>
                <w:noProof/>
              </w:rPr>
              <w:t>4.4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_Toc230344250 \h </w:instrText>
            </w:r>
            <w:r>
              <w:rPr>
                <w:noProof/>
                <w:webHidden/>
              </w:rPr>
            </w:r>
            <w:r>
              <w:rPr>
                <w:noProof/>
                <w:webHidden/>
              </w:rPr>
              <w:fldChar w:fldCharType="separate"/>
            </w:r>
            <w:r>
              <w:rPr>
                <w:noProof/>
                <w:webHidden/>
              </w:rPr>
              <w:t>26</w:t>
            </w:r>
            <w:r>
              <w:rPr>
                <w:noProof/>
                <w:webHidden/>
              </w:rPr>
              <w:fldChar w:fldCharType="end"/>
            </w:r>
          </w:hyperlink>
        </w:p>
        <w:p w14:paraId="1E23F03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51" w:history="1">
            <w:r w:rsidRPr="0017471F">
              <w:rPr>
                <w:rStyle w:val="Hyperlink"/>
                <w:noProof/>
              </w:rPr>
              <w:t>4.5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_Toc230344251 \h </w:instrText>
            </w:r>
            <w:r>
              <w:rPr>
                <w:noProof/>
                <w:webHidden/>
              </w:rPr>
            </w:r>
            <w:r>
              <w:rPr>
                <w:noProof/>
                <w:webHidden/>
              </w:rPr>
              <w:fldChar w:fldCharType="separate"/>
            </w:r>
            <w:r>
              <w:rPr>
                <w:noProof/>
                <w:webHidden/>
              </w:rPr>
              <w:t>26</w:t>
            </w:r>
            <w:r>
              <w:rPr>
                <w:noProof/>
                <w:webHidden/>
              </w:rPr>
              <w:fldChar w:fldCharType="end"/>
            </w:r>
          </w:hyperlink>
        </w:p>
        <w:p w14:paraId="63C21E0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52" w:history="1">
            <w:r w:rsidRPr="0017471F">
              <w:rPr>
                <w:rStyle w:val="Hyperlink"/>
                <w:noProof/>
              </w:rPr>
              <w:t>4.6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_Toc230344252 \h </w:instrText>
            </w:r>
            <w:r>
              <w:rPr>
                <w:noProof/>
                <w:webHidden/>
              </w:rPr>
            </w:r>
            <w:r>
              <w:rPr>
                <w:noProof/>
                <w:webHidden/>
              </w:rPr>
              <w:fldChar w:fldCharType="separate"/>
            </w:r>
            <w:r>
              <w:rPr>
                <w:noProof/>
                <w:webHidden/>
              </w:rPr>
              <w:t>27</w:t>
            </w:r>
            <w:r>
              <w:rPr>
                <w:noProof/>
                <w:webHidden/>
              </w:rPr>
              <w:fldChar w:fldCharType="end"/>
            </w:r>
          </w:hyperlink>
        </w:p>
        <w:p w14:paraId="2907D6E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53" w:history="1">
            <w:r w:rsidRPr="0017471F">
              <w:rPr>
                <w:rStyle w:val="Hyperlink"/>
                <w:noProof/>
              </w:rPr>
              <w:t>4.7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_Toc230344253 \h </w:instrText>
            </w:r>
            <w:r>
              <w:rPr>
                <w:noProof/>
                <w:webHidden/>
              </w:rPr>
            </w:r>
            <w:r>
              <w:rPr>
                <w:noProof/>
                <w:webHidden/>
              </w:rPr>
              <w:fldChar w:fldCharType="separate"/>
            </w:r>
            <w:r>
              <w:rPr>
                <w:noProof/>
                <w:webHidden/>
              </w:rPr>
              <w:t>28</w:t>
            </w:r>
            <w:r>
              <w:rPr>
                <w:noProof/>
                <w:webHidden/>
              </w:rPr>
              <w:fldChar w:fldCharType="end"/>
            </w:r>
          </w:hyperlink>
        </w:p>
        <w:p w14:paraId="2CCC314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54" w:history="1">
            <w:r w:rsidRPr="0017471F">
              <w:rPr>
                <w:rStyle w:val="Hyperlink"/>
                <w:noProof/>
              </w:rPr>
              <w:t>4.7.1</w:t>
            </w:r>
            <w:r>
              <w:rPr>
                <w:rFonts w:asciiTheme="minorHAnsi" w:eastAsiaTheme="minorEastAsia" w:hAnsiTheme="minorHAnsi" w:cstheme="minorBidi"/>
                <w:noProof/>
                <w:color w:val="auto"/>
              </w:rPr>
              <w:tab/>
            </w:r>
            <w:r w:rsidRPr="0017471F">
              <w:rPr>
                <w:rStyle w:val="Hyperlink"/>
                <w:noProof/>
              </w:rPr>
              <w:t>Initialize Metabolism</w:t>
            </w:r>
            <w:r>
              <w:rPr>
                <w:noProof/>
                <w:webHidden/>
              </w:rPr>
              <w:tab/>
            </w:r>
            <w:r>
              <w:rPr>
                <w:noProof/>
                <w:webHidden/>
              </w:rPr>
              <w:fldChar w:fldCharType="begin"/>
            </w:r>
            <w:r>
              <w:rPr>
                <w:noProof/>
                <w:webHidden/>
              </w:rPr>
              <w:instrText xml:space="preserve"> PAGEREF _Toc230344254 \h </w:instrText>
            </w:r>
            <w:r>
              <w:rPr>
                <w:noProof/>
                <w:webHidden/>
              </w:rPr>
            </w:r>
            <w:r>
              <w:rPr>
                <w:noProof/>
                <w:webHidden/>
              </w:rPr>
              <w:fldChar w:fldCharType="separate"/>
            </w:r>
            <w:r>
              <w:rPr>
                <w:noProof/>
                <w:webHidden/>
              </w:rPr>
              <w:t>28</w:t>
            </w:r>
            <w:r>
              <w:rPr>
                <w:noProof/>
                <w:webHidden/>
              </w:rPr>
              <w:fldChar w:fldCharType="end"/>
            </w:r>
          </w:hyperlink>
        </w:p>
        <w:p w14:paraId="308AACE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55" w:history="1">
            <w:r w:rsidRPr="0017471F">
              <w:rPr>
                <w:rStyle w:val="Hyperlink"/>
                <w:noProof/>
              </w:rPr>
              <w:t>4.7.2</w:t>
            </w:r>
            <w:r>
              <w:rPr>
                <w:rFonts w:asciiTheme="minorHAnsi" w:eastAsiaTheme="minorEastAsia" w:hAnsiTheme="minorHAnsi" w:cstheme="minorBidi"/>
                <w:noProof/>
                <w:color w:val="auto"/>
              </w:rPr>
              <w:tab/>
            </w:r>
            <w:r w:rsidRPr="0017471F">
              <w:rPr>
                <w:rStyle w:val="Hyperlink"/>
                <w:noProof/>
              </w:rPr>
              <w:t>Energy Partitions</w:t>
            </w:r>
            <w:r>
              <w:rPr>
                <w:noProof/>
                <w:webHidden/>
              </w:rPr>
              <w:tab/>
            </w:r>
            <w:r>
              <w:rPr>
                <w:noProof/>
                <w:webHidden/>
              </w:rPr>
              <w:fldChar w:fldCharType="begin"/>
            </w:r>
            <w:r>
              <w:rPr>
                <w:noProof/>
                <w:webHidden/>
              </w:rPr>
              <w:instrText xml:space="preserve"> PAGEREF _Toc230344255 \h </w:instrText>
            </w:r>
            <w:r>
              <w:rPr>
                <w:noProof/>
                <w:webHidden/>
              </w:rPr>
            </w:r>
            <w:r>
              <w:rPr>
                <w:noProof/>
                <w:webHidden/>
              </w:rPr>
              <w:fldChar w:fldCharType="separate"/>
            </w:r>
            <w:r>
              <w:rPr>
                <w:noProof/>
                <w:webHidden/>
              </w:rPr>
              <w:t>28</w:t>
            </w:r>
            <w:r>
              <w:rPr>
                <w:noProof/>
                <w:webHidden/>
              </w:rPr>
              <w:fldChar w:fldCharType="end"/>
            </w:r>
          </w:hyperlink>
        </w:p>
        <w:p w14:paraId="53182AC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56" w:history="1">
            <w:r w:rsidRPr="0017471F">
              <w:rPr>
                <w:rStyle w:val="Hyperlink"/>
                <w:noProof/>
              </w:rPr>
              <w:t>4.7.3</w:t>
            </w:r>
            <w:r>
              <w:rPr>
                <w:rFonts w:asciiTheme="minorHAnsi" w:eastAsiaTheme="minorEastAsia" w:hAnsiTheme="minorHAnsi" w:cstheme="minorBidi"/>
                <w:noProof/>
                <w:color w:val="auto"/>
              </w:rPr>
              <w:tab/>
            </w:r>
            <w:r w:rsidRPr="0017471F">
              <w:rPr>
                <w:rStyle w:val="Hyperlink"/>
                <w:noProof/>
              </w:rPr>
              <w:t>Metabolic Rate Calculation</w:t>
            </w:r>
            <w:r>
              <w:rPr>
                <w:noProof/>
                <w:webHidden/>
              </w:rPr>
              <w:tab/>
            </w:r>
            <w:r>
              <w:rPr>
                <w:noProof/>
                <w:webHidden/>
              </w:rPr>
              <w:fldChar w:fldCharType="begin"/>
            </w:r>
            <w:r>
              <w:rPr>
                <w:noProof/>
                <w:webHidden/>
              </w:rPr>
              <w:instrText xml:space="preserve"> PAGEREF _Toc230344256 \h </w:instrText>
            </w:r>
            <w:r>
              <w:rPr>
                <w:noProof/>
                <w:webHidden/>
              </w:rPr>
            </w:r>
            <w:r>
              <w:rPr>
                <w:noProof/>
                <w:webHidden/>
              </w:rPr>
              <w:fldChar w:fldCharType="separate"/>
            </w:r>
            <w:r>
              <w:rPr>
                <w:noProof/>
                <w:webHidden/>
              </w:rPr>
              <w:t>29</w:t>
            </w:r>
            <w:r>
              <w:rPr>
                <w:noProof/>
                <w:webHidden/>
              </w:rPr>
              <w:fldChar w:fldCharType="end"/>
            </w:r>
          </w:hyperlink>
        </w:p>
        <w:p w14:paraId="612D0C3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57" w:history="1">
            <w:r w:rsidRPr="0017471F">
              <w:rPr>
                <w:rStyle w:val="Hyperlink"/>
                <w:noProof/>
              </w:rPr>
              <w:t>4.7.4</w:t>
            </w:r>
            <w:r>
              <w:rPr>
                <w:rFonts w:asciiTheme="minorHAnsi" w:eastAsiaTheme="minorEastAsia" w:hAnsiTheme="minorHAnsi" w:cstheme="minorBidi"/>
                <w:noProof/>
                <w:color w:val="auto"/>
              </w:rPr>
              <w:tab/>
            </w:r>
            <w:r w:rsidRPr="0017471F">
              <w:rPr>
                <w:rStyle w:val="Hyperlink"/>
                <w:noProof/>
              </w:rPr>
              <w:t>Efficiency Multipliers</w:t>
            </w:r>
            <w:r>
              <w:rPr>
                <w:noProof/>
                <w:webHidden/>
              </w:rPr>
              <w:tab/>
            </w:r>
            <w:r>
              <w:rPr>
                <w:noProof/>
                <w:webHidden/>
              </w:rPr>
              <w:fldChar w:fldCharType="begin"/>
            </w:r>
            <w:r>
              <w:rPr>
                <w:noProof/>
                <w:webHidden/>
              </w:rPr>
              <w:instrText xml:space="preserve"> PAGEREF _Toc230344257 \h </w:instrText>
            </w:r>
            <w:r>
              <w:rPr>
                <w:noProof/>
                <w:webHidden/>
              </w:rPr>
            </w:r>
            <w:r>
              <w:rPr>
                <w:noProof/>
                <w:webHidden/>
              </w:rPr>
              <w:fldChar w:fldCharType="separate"/>
            </w:r>
            <w:r>
              <w:rPr>
                <w:noProof/>
                <w:webHidden/>
              </w:rPr>
              <w:t>31</w:t>
            </w:r>
            <w:r>
              <w:rPr>
                <w:noProof/>
                <w:webHidden/>
              </w:rPr>
              <w:fldChar w:fldCharType="end"/>
            </w:r>
          </w:hyperlink>
        </w:p>
        <w:p w14:paraId="183AC5F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58" w:history="1">
            <w:r w:rsidRPr="0017471F">
              <w:rPr>
                <w:rStyle w:val="Hyperlink"/>
                <w:noProof/>
              </w:rPr>
              <w:t>4.8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_Toc230344258 \h </w:instrText>
            </w:r>
            <w:r>
              <w:rPr>
                <w:noProof/>
                <w:webHidden/>
              </w:rPr>
            </w:r>
            <w:r>
              <w:rPr>
                <w:noProof/>
                <w:webHidden/>
              </w:rPr>
              <w:fldChar w:fldCharType="separate"/>
            </w:r>
            <w:r>
              <w:rPr>
                <w:noProof/>
                <w:webHidden/>
              </w:rPr>
              <w:t>31</w:t>
            </w:r>
            <w:r>
              <w:rPr>
                <w:noProof/>
                <w:webHidden/>
              </w:rPr>
              <w:fldChar w:fldCharType="end"/>
            </w:r>
          </w:hyperlink>
        </w:p>
        <w:p w14:paraId="21C88339"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59" w:history="1">
            <w:r w:rsidRPr="0017471F">
              <w:rPr>
                <w:rStyle w:val="Hyperlink"/>
                <w:noProof/>
              </w:rPr>
              <w:t>5</w:t>
            </w:r>
            <w:r>
              <w:rPr>
                <w:rFonts w:asciiTheme="minorHAnsi" w:eastAsiaTheme="minorEastAsia" w:hAnsiTheme="minorHAnsi" w:cstheme="minorBidi"/>
                <w:noProof/>
                <w:color w:val="auto"/>
              </w:rPr>
              <w:tab/>
            </w:r>
            <w:r w:rsidRPr="0017471F">
              <w:rPr>
                <w:rStyle w:val="Hyperlink"/>
                <w:noProof/>
              </w:rPr>
              <w:t>Digestion</w:t>
            </w:r>
            <w:r>
              <w:rPr>
                <w:noProof/>
                <w:webHidden/>
              </w:rPr>
              <w:tab/>
            </w:r>
            <w:r>
              <w:rPr>
                <w:noProof/>
                <w:webHidden/>
              </w:rPr>
              <w:fldChar w:fldCharType="begin"/>
            </w:r>
            <w:r>
              <w:rPr>
                <w:noProof/>
                <w:webHidden/>
              </w:rPr>
              <w:instrText xml:space="preserve"> PAGEREF _Toc230344259 \h </w:instrText>
            </w:r>
            <w:r>
              <w:rPr>
                <w:noProof/>
                <w:webHidden/>
              </w:rPr>
            </w:r>
            <w:r>
              <w:rPr>
                <w:noProof/>
                <w:webHidden/>
              </w:rPr>
              <w:fldChar w:fldCharType="separate"/>
            </w:r>
            <w:r>
              <w:rPr>
                <w:noProof/>
                <w:webHidden/>
              </w:rPr>
              <w:t>35</w:t>
            </w:r>
            <w:r>
              <w:rPr>
                <w:noProof/>
                <w:webHidden/>
              </w:rPr>
              <w:fldChar w:fldCharType="end"/>
            </w:r>
          </w:hyperlink>
        </w:p>
        <w:p w14:paraId="245EDEE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0" w:history="1">
            <w:r w:rsidRPr="0017471F">
              <w:rPr>
                <w:rStyle w:val="Hyperlink"/>
                <w:noProof/>
              </w:rPr>
              <w:t>5.1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_Toc230344260 \h </w:instrText>
            </w:r>
            <w:r>
              <w:rPr>
                <w:noProof/>
                <w:webHidden/>
              </w:rPr>
            </w:r>
            <w:r>
              <w:rPr>
                <w:noProof/>
                <w:webHidden/>
              </w:rPr>
              <w:fldChar w:fldCharType="separate"/>
            </w:r>
            <w:r>
              <w:rPr>
                <w:noProof/>
                <w:webHidden/>
              </w:rPr>
              <w:t>35</w:t>
            </w:r>
            <w:r>
              <w:rPr>
                <w:noProof/>
                <w:webHidden/>
              </w:rPr>
              <w:fldChar w:fldCharType="end"/>
            </w:r>
          </w:hyperlink>
        </w:p>
        <w:p w14:paraId="669AECE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1" w:history="1">
            <w:r w:rsidRPr="0017471F">
              <w:rPr>
                <w:rStyle w:val="Hyperlink"/>
                <w:noProof/>
              </w:rPr>
              <w:t>5.2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_Toc230344261 \h </w:instrText>
            </w:r>
            <w:r>
              <w:rPr>
                <w:noProof/>
                <w:webHidden/>
              </w:rPr>
            </w:r>
            <w:r>
              <w:rPr>
                <w:noProof/>
                <w:webHidden/>
              </w:rPr>
              <w:fldChar w:fldCharType="separate"/>
            </w:r>
            <w:r>
              <w:rPr>
                <w:noProof/>
                <w:webHidden/>
              </w:rPr>
              <w:t>35</w:t>
            </w:r>
            <w:r>
              <w:rPr>
                <w:noProof/>
                <w:webHidden/>
              </w:rPr>
              <w:fldChar w:fldCharType="end"/>
            </w:r>
          </w:hyperlink>
        </w:p>
        <w:p w14:paraId="6080679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2" w:history="1">
            <w:r w:rsidRPr="0017471F">
              <w:rPr>
                <w:rStyle w:val="Hyperlink"/>
                <w:noProof/>
              </w:rPr>
              <w:t>5.3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_Toc230344262 \h </w:instrText>
            </w:r>
            <w:r>
              <w:rPr>
                <w:noProof/>
                <w:webHidden/>
              </w:rPr>
            </w:r>
            <w:r>
              <w:rPr>
                <w:noProof/>
                <w:webHidden/>
              </w:rPr>
              <w:fldChar w:fldCharType="separate"/>
            </w:r>
            <w:r>
              <w:rPr>
                <w:noProof/>
                <w:webHidden/>
              </w:rPr>
              <w:t>35</w:t>
            </w:r>
            <w:r>
              <w:rPr>
                <w:noProof/>
                <w:webHidden/>
              </w:rPr>
              <w:fldChar w:fldCharType="end"/>
            </w:r>
          </w:hyperlink>
        </w:p>
        <w:p w14:paraId="3911D7E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63" w:history="1">
            <w:r w:rsidRPr="0017471F">
              <w:rPr>
                <w:rStyle w:val="Hyperlink"/>
                <w:noProof/>
              </w:rPr>
              <w:t>5.3.1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_Toc230344263 \h </w:instrText>
            </w:r>
            <w:r>
              <w:rPr>
                <w:noProof/>
                <w:webHidden/>
              </w:rPr>
            </w:r>
            <w:r>
              <w:rPr>
                <w:noProof/>
                <w:webHidden/>
              </w:rPr>
              <w:fldChar w:fldCharType="separate"/>
            </w:r>
            <w:r>
              <w:rPr>
                <w:noProof/>
                <w:webHidden/>
              </w:rPr>
              <w:t>35</w:t>
            </w:r>
            <w:r>
              <w:rPr>
                <w:noProof/>
                <w:webHidden/>
              </w:rPr>
              <w:fldChar w:fldCharType="end"/>
            </w:r>
          </w:hyperlink>
        </w:p>
        <w:p w14:paraId="7C93A10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64" w:history="1">
            <w:r w:rsidRPr="0017471F">
              <w:rPr>
                <w:rStyle w:val="Hyperlink"/>
                <w:noProof/>
              </w:rPr>
              <w:t>5.3.2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_Toc230344264 \h </w:instrText>
            </w:r>
            <w:r>
              <w:rPr>
                <w:noProof/>
                <w:webHidden/>
              </w:rPr>
            </w:r>
            <w:r>
              <w:rPr>
                <w:noProof/>
                <w:webHidden/>
              </w:rPr>
              <w:fldChar w:fldCharType="separate"/>
            </w:r>
            <w:r>
              <w:rPr>
                <w:noProof/>
                <w:webHidden/>
              </w:rPr>
              <w:t>35</w:t>
            </w:r>
            <w:r>
              <w:rPr>
                <w:noProof/>
                <w:webHidden/>
              </w:rPr>
              <w:fldChar w:fldCharType="end"/>
            </w:r>
          </w:hyperlink>
        </w:p>
        <w:p w14:paraId="4695CF5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65" w:history="1">
            <w:r w:rsidRPr="0017471F">
              <w:rPr>
                <w:rStyle w:val="Hyperlink"/>
                <w:noProof/>
              </w:rPr>
              <w:t>5.3.3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_Toc230344265 \h </w:instrText>
            </w:r>
            <w:r>
              <w:rPr>
                <w:noProof/>
                <w:webHidden/>
              </w:rPr>
            </w:r>
            <w:r>
              <w:rPr>
                <w:noProof/>
                <w:webHidden/>
              </w:rPr>
              <w:fldChar w:fldCharType="separate"/>
            </w:r>
            <w:r>
              <w:rPr>
                <w:noProof/>
                <w:webHidden/>
              </w:rPr>
              <w:t>35</w:t>
            </w:r>
            <w:r>
              <w:rPr>
                <w:noProof/>
                <w:webHidden/>
              </w:rPr>
              <w:fldChar w:fldCharType="end"/>
            </w:r>
          </w:hyperlink>
        </w:p>
        <w:p w14:paraId="7C409DE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66" w:history="1">
            <w:r w:rsidRPr="0017471F">
              <w:rPr>
                <w:rStyle w:val="Hyperlink"/>
                <w:noProof/>
              </w:rPr>
              <w:t>5.3.4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_Toc230344266 \h </w:instrText>
            </w:r>
            <w:r>
              <w:rPr>
                <w:noProof/>
                <w:webHidden/>
              </w:rPr>
            </w:r>
            <w:r>
              <w:rPr>
                <w:noProof/>
                <w:webHidden/>
              </w:rPr>
              <w:fldChar w:fldCharType="separate"/>
            </w:r>
            <w:r>
              <w:rPr>
                <w:noProof/>
                <w:webHidden/>
              </w:rPr>
              <w:t>36</w:t>
            </w:r>
            <w:r>
              <w:rPr>
                <w:noProof/>
                <w:webHidden/>
              </w:rPr>
              <w:fldChar w:fldCharType="end"/>
            </w:r>
          </w:hyperlink>
        </w:p>
        <w:p w14:paraId="55F6FB44"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7" w:history="1">
            <w:r w:rsidRPr="0017471F">
              <w:rPr>
                <w:rStyle w:val="Hyperlink"/>
                <w:noProof/>
              </w:rPr>
              <w:t>5.4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_Toc230344267 \h </w:instrText>
            </w:r>
            <w:r>
              <w:rPr>
                <w:noProof/>
                <w:webHidden/>
              </w:rPr>
            </w:r>
            <w:r>
              <w:rPr>
                <w:noProof/>
                <w:webHidden/>
              </w:rPr>
              <w:fldChar w:fldCharType="separate"/>
            </w:r>
            <w:r>
              <w:rPr>
                <w:noProof/>
                <w:webHidden/>
              </w:rPr>
              <w:t>37</w:t>
            </w:r>
            <w:r>
              <w:rPr>
                <w:noProof/>
                <w:webHidden/>
              </w:rPr>
              <w:fldChar w:fldCharType="end"/>
            </w:r>
          </w:hyperlink>
        </w:p>
        <w:p w14:paraId="7F1230D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8" w:history="1">
            <w:r w:rsidRPr="0017471F">
              <w:rPr>
                <w:rStyle w:val="Hyperlink"/>
                <w:noProof/>
              </w:rPr>
              <w:t>5.5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_Toc230344268 \h </w:instrText>
            </w:r>
            <w:r>
              <w:rPr>
                <w:noProof/>
                <w:webHidden/>
              </w:rPr>
            </w:r>
            <w:r>
              <w:rPr>
                <w:noProof/>
                <w:webHidden/>
              </w:rPr>
              <w:fldChar w:fldCharType="separate"/>
            </w:r>
            <w:r>
              <w:rPr>
                <w:noProof/>
                <w:webHidden/>
              </w:rPr>
              <w:t>37</w:t>
            </w:r>
            <w:r>
              <w:rPr>
                <w:noProof/>
                <w:webHidden/>
              </w:rPr>
              <w:fldChar w:fldCharType="end"/>
            </w:r>
          </w:hyperlink>
        </w:p>
        <w:p w14:paraId="77E8EA2B"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69" w:history="1">
            <w:r w:rsidRPr="0017471F">
              <w:rPr>
                <w:rStyle w:val="Hyperlink"/>
                <w:noProof/>
              </w:rPr>
              <w:t>5.6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_Toc230344269 \h </w:instrText>
            </w:r>
            <w:r>
              <w:rPr>
                <w:noProof/>
                <w:webHidden/>
              </w:rPr>
            </w:r>
            <w:r>
              <w:rPr>
                <w:noProof/>
                <w:webHidden/>
              </w:rPr>
              <w:fldChar w:fldCharType="separate"/>
            </w:r>
            <w:r>
              <w:rPr>
                <w:noProof/>
                <w:webHidden/>
              </w:rPr>
              <w:t>37</w:t>
            </w:r>
            <w:r>
              <w:rPr>
                <w:noProof/>
                <w:webHidden/>
              </w:rPr>
              <w:fldChar w:fldCharType="end"/>
            </w:r>
          </w:hyperlink>
        </w:p>
        <w:p w14:paraId="3D6C5ED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70" w:history="1">
            <w:r w:rsidRPr="0017471F">
              <w:rPr>
                <w:rStyle w:val="Hyperlink"/>
                <w:noProof/>
              </w:rPr>
              <w:t>5.7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_Toc230344270 \h </w:instrText>
            </w:r>
            <w:r>
              <w:rPr>
                <w:noProof/>
                <w:webHidden/>
              </w:rPr>
            </w:r>
            <w:r>
              <w:rPr>
                <w:noProof/>
                <w:webHidden/>
              </w:rPr>
              <w:fldChar w:fldCharType="separate"/>
            </w:r>
            <w:r>
              <w:rPr>
                <w:noProof/>
                <w:webHidden/>
              </w:rPr>
              <w:t>38</w:t>
            </w:r>
            <w:r>
              <w:rPr>
                <w:noProof/>
                <w:webHidden/>
              </w:rPr>
              <w:fldChar w:fldCharType="end"/>
            </w:r>
          </w:hyperlink>
        </w:p>
        <w:p w14:paraId="017F5B9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71" w:history="1">
            <w:r w:rsidRPr="0017471F">
              <w:rPr>
                <w:rStyle w:val="Hyperlink"/>
                <w:noProof/>
              </w:rPr>
              <w:t>5.7.1</w:t>
            </w:r>
            <w:r>
              <w:rPr>
                <w:rFonts w:asciiTheme="minorHAnsi" w:eastAsiaTheme="minorEastAsia" w:hAnsiTheme="minorHAnsi" w:cstheme="minorBidi"/>
                <w:noProof/>
                <w:color w:val="auto"/>
              </w:rPr>
              <w:tab/>
            </w:r>
            <w:r w:rsidRPr="0017471F">
              <w:rPr>
                <w:rStyle w:val="Hyperlink"/>
                <w:noProof/>
              </w:rPr>
              <w:t>Digestion Rate and Breakdown</w:t>
            </w:r>
            <w:r>
              <w:rPr>
                <w:noProof/>
                <w:webHidden/>
              </w:rPr>
              <w:tab/>
            </w:r>
            <w:r>
              <w:rPr>
                <w:noProof/>
                <w:webHidden/>
              </w:rPr>
              <w:fldChar w:fldCharType="begin"/>
            </w:r>
            <w:r>
              <w:rPr>
                <w:noProof/>
                <w:webHidden/>
              </w:rPr>
              <w:instrText xml:space="preserve"> PAGEREF _Toc230344271 \h </w:instrText>
            </w:r>
            <w:r>
              <w:rPr>
                <w:noProof/>
                <w:webHidden/>
              </w:rPr>
            </w:r>
            <w:r>
              <w:rPr>
                <w:noProof/>
                <w:webHidden/>
              </w:rPr>
              <w:fldChar w:fldCharType="separate"/>
            </w:r>
            <w:r>
              <w:rPr>
                <w:noProof/>
                <w:webHidden/>
              </w:rPr>
              <w:t>38</w:t>
            </w:r>
            <w:r>
              <w:rPr>
                <w:noProof/>
                <w:webHidden/>
              </w:rPr>
              <w:fldChar w:fldCharType="end"/>
            </w:r>
          </w:hyperlink>
        </w:p>
        <w:p w14:paraId="0DEA530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72" w:history="1">
            <w:r w:rsidRPr="0017471F">
              <w:rPr>
                <w:rStyle w:val="Hyperlink"/>
                <w:noProof/>
              </w:rPr>
              <w:t>5.7.2</w:t>
            </w:r>
            <w:r>
              <w:rPr>
                <w:rFonts w:asciiTheme="minorHAnsi" w:eastAsiaTheme="minorEastAsia" w:hAnsiTheme="minorHAnsi" w:cstheme="minorBidi"/>
                <w:noProof/>
                <w:color w:val="auto"/>
              </w:rPr>
              <w:tab/>
            </w:r>
            <w:r w:rsidRPr="0017471F">
              <w:rPr>
                <w:rStyle w:val="Hyperlink"/>
                <w:noProof/>
              </w:rPr>
              <w:t>Energy Conversion</w:t>
            </w:r>
            <w:r>
              <w:rPr>
                <w:noProof/>
                <w:webHidden/>
              </w:rPr>
              <w:tab/>
            </w:r>
            <w:r>
              <w:rPr>
                <w:noProof/>
                <w:webHidden/>
              </w:rPr>
              <w:fldChar w:fldCharType="begin"/>
            </w:r>
            <w:r>
              <w:rPr>
                <w:noProof/>
                <w:webHidden/>
              </w:rPr>
              <w:instrText xml:space="preserve"> PAGEREF _Toc230344272 \h </w:instrText>
            </w:r>
            <w:r>
              <w:rPr>
                <w:noProof/>
                <w:webHidden/>
              </w:rPr>
            </w:r>
            <w:r>
              <w:rPr>
                <w:noProof/>
                <w:webHidden/>
              </w:rPr>
              <w:fldChar w:fldCharType="separate"/>
            </w:r>
            <w:r>
              <w:rPr>
                <w:noProof/>
                <w:webHidden/>
              </w:rPr>
              <w:t>39</w:t>
            </w:r>
            <w:r>
              <w:rPr>
                <w:noProof/>
                <w:webHidden/>
              </w:rPr>
              <w:fldChar w:fldCharType="end"/>
            </w:r>
          </w:hyperlink>
        </w:p>
        <w:p w14:paraId="718007D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73" w:history="1">
            <w:r w:rsidRPr="0017471F">
              <w:rPr>
                <w:rStyle w:val="Hyperlink"/>
                <w:noProof/>
              </w:rPr>
              <w:t>5.7.3</w:t>
            </w:r>
            <w:r>
              <w:rPr>
                <w:rFonts w:asciiTheme="minorHAnsi" w:eastAsiaTheme="minorEastAsia" w:hAnsiTheme="minorHAnsi" w:cstheme="minorBidi"/>
                <w:noProof/>
                <w:color w:val="auto"/>
              </w:rPr>
              <w:tab/>
            </w:r>
            <w:r w:rsidRPr="0017471F">
              <w:rPr>
                <w:rStyle w:val="Hyperlink"/>
                <w:noProof/>
              </w:rPr>
              <w:t>Contaminant Assimilation</w:t>
            </w:r>
            <w:r>
              <w:rPr>
                <w:noProof/>
                <w:webHidden/>
              </w:rPr>
              <w:tab/>
            </w:r>
            <w:r>
              <w:rPr>
                <w:noProof/>
                <w:webHidden/>
              </w:rPr>
              <w:fldChar w:fldCharType="begin"/>
            </w:r>
            <w:r>
              <w:rPr>
                <w:noProof/>
                <w:webHidden/>
              </w:rPr>
              <w:instrText xml:space="preserve"> PAGEREF _Toc230344273 \h </w:instrText>
            </w:r>
            <w:r>
              <w:rPr>
                <w:noProof/>
                <w:webHidden/>
              </w:rPr>
            </w:r>
            <w:r>
              <w:rPr>
                <w:noProof/>
                <w:webHidden/>
              </w:rPr>
              <w:fldChar w:fldCharType="separate"/>
            </w:r>
            <w:r>
              <w:rPr>
                <w:noProof/>
                <w:webHidden/>
              </w:rPr>
              <w:t>39</w:t>
            </w:r>
            <w:r>
              <w:rPr>
                <w:noProof/>
                <w:webHidden/>
              </w:rPr>
              <w:fldChar w:fldCharType="end"/>
            </w:r>
          </w:hyperlink>
        </w:p>
        <w:p w14:paraId="57B98F5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74" w:history="1">
            <w:r w:rsidRPr="0017471F">
              <w:rPr>
                <w:rStyle w:val="Hyperlink"/>
                <w:noProof/>
              </w:rPr>
              <w:t>5.7.4</w:t>
            </w:r>
            <w:r>
              <w:rPr>
                <w:rFonts w:asciiTheme="minorHAnsi" w:eastAsiaTheme="minorEastAsia" w:hAnsiTheme="minorHAnsi" w:cstheme="minorBidi"/>
                <w:noProof/>
                <w:color w:val="auto"/>
              </w:rPr>
              <w:tab/>
            </w:r>
            <w:r w:rsidRPr="0017471F">
              <w:rPr>
                <w:rStyle w:val="Hyperlink"/>
                <w:noProof/>
              </w:rPr>
              <w:t>Transition to Foraging</w:t>
            </w:r>
            <w:r>
              <w:rPr>
                <w:noProof/>
                <w:webHidden/>
              </w:rPr>
              <w:tab/>
            </w:r>
            <w:r>
              <w:rPr>
                <w:noProof/>
                <w:webHidden/>
              </w:rPr>
              <w:fldChar w:fldCharType="begin"/>
            </w:r>
            <w:r>
              <w:rPr>
                <w:noProof/>
                <w:webHidden/>
              </w:rPr>
              <w:instrText xml:space="preserve"> PAGEREF _Toc230344274 \h </w:instrText>
            </w:r>
            <w:r>
              <w:rPr>
                <w:noProof/>
                <w:webHidden/>
              </w:rPr>
            </w:r>
            <w:r>
              <w:rPr>
                <w:noProof/>
                <w:webHidden/>
              </w:rPr>
              <w:fldChar w:fldCharType="separate"/>
            </w:r>
            <w:r>
              <w:rPr>
                <w:noProof/>
                <w:webHidden/>
              </w:rPr>
              <w:t>40</w:t>
            </w:r>
            <w:r>
              <w:rPr>
                <w:noProof/>
                <w:webHidden/>
              </w:rPr>
              <w:fldChar w:fldCharType="end"/>
            </w:r>
          </w:hyperlink>
        </w:p>
        <w:p w14:paraId="04BD091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75" w:history="1">
            <w:r w:rsidRPr="0017471F">
              <w:rPr>
                <w:rStyle w:val="Hyperlink"/>
                <w:noProof/>
              </w:rPr>
              <w:t>5.8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_Toc230344275 \h </w:instrText>
            </w:r>
            <w:r>
              <w:rPr>
                <w:noProof/>
                <w:webHidden/>
              </w:rPr>
            </w:r>
            <w:r>
              <w:rPr>
                <w:noProof/>
                <w:webHidden/>
              </w:rPr>
              <w:fldChar w:fldCharType="separate"/>
            </w:r>
            <w:r>
              <w:rPr>
                <w:noProof/>
                <w:webHidden/>
              </w:rPr>
              <w:t>40</w:t>
            </w:r>
            <w:r>
              <w:rPr>
                <w:noProof/>
                <w:webHidden/>
              </w:rPr>
              <w:fldChar w:fldCharType="end"/>
            </w:r>
          </w:hyperlink>
        </w:p>
        <w:p w14:paraId="6312CDA9"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76" w:history="1">
            <w:r w:rsidRPr="0017471F">
              <w:rPr>
                <w:rStyle w:val="Hyperlink"/>
                <w:noProof/>
              </w:rPr>
              <w:t>6</w:t>
            </w:r>
            <w:r>
              <w:rPr>
                <w:rFonts w:asciiTheme="minorHAnsi" w:eastAsiaTheme="minorEastAsia" w:hAnsiTheme="minorHAnsi" w:cstheme="minorBidi"/>
                <w:noProof/>
                <w:color w:val="auto"/>
              </w:rPr>
              <w:tab/>
            </w:r>
            <w:r w:rsidRPr="0017471F">
              <w:rPr>
                <w:rStyle w:val="Hyperlink"/>
                <w:noProof/>
              </w:rPr>
              <w:t>Salinity Exposure</w:t>
            </w:r>
            <w:r>
              <w:rPr>
                <w:noProof/>
                <w:webHidden/>
              </w:rPr>
              <w:tab/>
            </w:r>
            <w:r>
              <w:rPr>
                <w:noProof/>
                <w:webHidden/>
              </w:rPr>
              <w:fldChar w:fldCharType="begin"/>
            </w:r>
            <w:r>
              <w:rPr>
                <w:noProof/>
                <w:webHidden/>
              </w:rPr>
              <w:instrText xml:space="preserve"> PAGEREF _Toc230344276 \h </w:instrText>
            </w:r>
            <w:r>
              <w:rPr>
                <w:noProof/>
                <w:webHidden/>
              </w:rPr>
            </w:r>
            <w:r>
              <w:rPr>
                <w:noProof/>
                <w:webHidden/>
              </w:rPr>
              <w:fldChar w:fldCharType="separate"/>
            </w:r>
            <w:r>
              <w:rPr>
                <w:noProof/>
                <w:webHidden/>
              </w:rPr>
              <w:t>43</w:t>
            </w:r>
            <w:r>
              <w:rPr>
                <w:noProof/>
                <w:webHidden/>
              </w:rPr>
              <w:fldChar w:fldCharType="end"/>
            </w:r>
          </w:hyperlink>
        </w:p>
        <w:p w14:paraId="6368B47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77" w:history="1">
            <w:r w:rsidRPr="0017471F">
              <w:rPr>
                <w:rStyle w:val="Hyperlink"/>
                <w:noProof/>
              </w:rPr>
              <w:t>6.1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_Toc230344277 \h </w:instrText>
            </w:r>
            <w:r>
              <w:rPr>
                <w:noProof/>
                <w:webHidden/>
              </w:rPr>
            </w:r>
            <w:r>
              <w:rPr>
                <w:noProof/>
                <w:webHidden/>
              </w:rPr>
              <w:fldChar w:fldCharType="separate"/>
            </w:r>
            <w:r>
              <w:rPr>
                <w:noProof/>
                <w:webHidden/>
              </w:rPr>
              <w:t>43</w:t>
            </w:r>
            <w:r>
              <w:rPr>
                <w:noProof/>
                <w:webHidden/>
              </w:rPr>
              <w:fldChar w:fldCharType="end"/>
            </w:r>
          </w:hyperlink>
        </w:p>
        <w:p w14:paraId="42E044E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78" w:history="1">
            <w:r w:rsidRPr="0017471F">
              <w:rPr>
                <w:rStyle w:val="Hyperlink"/>
                <w:noProof/>
              </w:rPr>
              <w:t>6.2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_Toc230344278 \h </w:instrText>
            </w:r>
            <w:r>
              <w:rPr>
                <w:noProof/>
                <w:webHidden/>
              </w:rPr>
            </w:r>
            <w:r>
              <w:rPr>
                <w:noProof/>
                <w:webHidden/>
              </w:rPr>
              <w:fldChar w:fldCharType="separate"/>
            </w:r>
            <w:r>
              <w:rPr>
                <w:noProof/>
                <w:webHidden/>
              </w:rPr>
              <w:t>43</w:t>
            </w:r>
            <w:r>
              <w:rPr>
                <w:noProof/>
                <w:webHidden/>
              </w:rPr>
              <w:fldChar w:fldCharType="end"/>
            </w:r>
          </w:hyperlink>
        </w:p>
        <w:p w14:paraId="30BFF53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79" w:history="1">
            <w:r w:rsidRPr="0017471F">
              <w:rPr>
                <w:rStyle w:val="Hyperlink"/>
                <w:noProof/>
              </w:rPr>
              <w:t>6.3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_Toc230344279 \h </w:instrText>
            </w:r>
            <w:r>
              <w:rPr>
                <w:noProof/>
                <w:webHidden/>
              </w:rPr>
            </w:r>
            <w:r>
              <w:rPr>
                <w:noProof/>
                <w:webHidden/>
              </w:rPr>
              <w:fldChar w:fldCharType="separate"/>
            </w:r>
            <w:r>
              <w:rPr>
                <w:noProof/>
                <w:webHidden/>
              </w:rPr>
              <w:t>43</w:t>
            </w:r>
            <w:r>
              <w:rPr>
                <w:noProof/>
                <w:webHidden/>
              </w:rPr>
              <w:fldChar w:fldCharType="end"/>
            </w:r>
          </w:hyperlink>
        </w:p>
        <w:p w14:paraId="4F2EE14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0" w:history="1">
            <w:r w:rsidRPr="0017471F">
              <w:rPr>
                <w:rStyle w:val="Hyperlink"/>
                <w:noProof/>
              </w:rPr>
              <w:t>6.3.1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_Toc230344280 \h </w:instrText>
            </w:r>
            <w:r>
              <w:rPr>
                <w:noProof/>
                <w:webHidden/>
              </w:rPr>
            </w:r>
            <w:r>
              <w:rPr>
                <w:noProof/>
                <w:webHidden/>
              </w:rPr>
              <w:fldChar w:fldCharType="separate"/>
            </w:r>
            <w:r>
              <w:rPr>
                <w:noProof/>
                <w:webHidden/>
              </w:rPr>
              <w:t>43</w:t>
            </w:r>
            <w:r>
              <w:rPr>
                <w:noProof/>
                <w:webHidden/>
              </w:rPr>
              <w:fldChar w:fldCharType="end"/>
            </w:r>
          </w:hyperlink>
        </w:p>
        <w:p w14:paraId="548601C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1" w:history="1">
            <w:r w:rsidRPr="0017471F">
              <w:rPr>
                <w:rStyle w:val="Hyperlink"/>
                <w:noProof/>
              </w:rPr>
              <w:t>6.3.2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_Toc230344281 \h </w:instrText>
            </w:r>
            <w:r>
              <w:rPr>
                <w:noProof/>
                <w:webHidden/>
              </w:rPr>
            </w:r>
            <w:r>
              <w:rPr>
                <w:noProof/>
                <w:webHidden/>
              </w:rPr>
              <w:fldChar w:fldCharType="separate"/>
            </w:r>
            <w:r>
              <w:rPr>
                <w:noProof/>
                <w:webHidden/>
              </w:rPr>
              <w:t>43</w:t>
            </w:r>
            <w:r>
              <w:rPr>
                <w:noProof/>
                <w:webHidden/>
              </w:rPr>
              <w:fldChar w:fldCharType="end"/>
            </w:r>
          </w:hyperlink>
        </w:p>
        <w:p w14:paraId="33FF92C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2" w:history="1">
            <w:r w:rsidRPr="0017471F">
              <w:rPr>
                <w:rStyle w:val="Hyperlink"/>
                <w:noProof/>
              </w:rPr>
              <w:t>6.3.3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_Toc230344282 \h </w:instrText>
            </w:r>
            <w:r>
              <w:rPr>
                <w:noProof/>
                <w:webHidden/>
              </w:rPr>
            </w:r>
            <w:r>
              <w:rPr>
                <w:noProof/>
                <w:webHidden/>
              </w:rPr>
              <w:fldChar w:fldCharType="separate"/>
            </w:r>
            <w:r>
              <w:rPr>
                <w:noProof/>
                <w:webHidden/>
              </w:rPr>
              <w:t>43</w:t>
            </w:r>
            <w:r>
              <w:rPr>
                <w:noProof/>
                <w:webHidden/>
              </w:rPr>
              <w:fldChar w:fldCharType="end"/>
            </w:r>
          </w:hyperlink>
        </w:p>
        <w:p w14:paraId="6EAEA17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3" w:history="1">
            <w:r w:rsidRPr="0017471F">
              <w:rPr>
                <w:rStyle w:val="Hyperlink"/>
                <w:noProof/>
              </w:rPr>
              <w:t>6.3.4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_Toc230344283 \h </w:instrText>
            </w:r>
            <w:r>
              <w:rPr>
                <w:noProof/>
                <w:webHidden/>
              </w:rPr>
            </w:r>
            <w:r>
              <w:rPr>
                <w:noProof/>
                <w:webHidden/>
              </w:rPr>
              <w:fldChar w:fldCharType="separate"/>
            </w:r>
            <w:r>
              <w:rPr>
                <w:noProof/>
                <w:webHidden/>
              </w:rPr>
              <w:t>44</w:t>
            </w:r>
            <w:r>
              <w:rPr>
                <w:noProof/>
                <w:webHidden/>
              </w:rPr>
              <w:fldChar w:fldCharType="end"/>
            </w:r>
          </w:hyperlink>
        </w:p>
        <w:p w14:paraId="3C74ABB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84" w:history="1">
            <w:r w:rsidRPr="0017471F">
              <w:rPr>
                <w:rStyle w:val="Hyperlink"/>
                <w:noProof/>
              </w:rPr>
              <w:t>6.4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_Toc230344284 \h </w:instrText>
            </w:r>
            <w:r>
              <w:rPr>
                <w:noProof/>
                <w:webHidden/>
              </w:rPr>
            </w:r>
            <w:r>
              <w:rPr>
                <w:noProof/>
                <w:webHidden/>
              </w:rPr>
              <w:fldChar w:fldCharType="separate"/>
            </w:r>
            <w:r>
              <w:rPr>
                <w:noProof/>
                <w:webHidden/>
              </w:rPr>
              <w:t>44</w:t>
            </w:r>
            <w:r>
              <w:rPr>
                <w:noProof/>
                <w:webHidden/>
              </w:rPr>
              <w:fldChar w:fldCharType="end"/>
            </w:r>
          </w:hyperlink>
        </w:p>
        <w:p w14:paraId="62EC7DE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85" w:history="1">
            <w:r w:rsidRPr="0017471F">
              <w:rPr>
                <w:rStyle w:val="Hyperlink"/>
                <w:noProof/>
              </w:rPr>
              <w:t>6.5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_Toc230344285 \h </w:instrText>
            </w:r>
            <w:r>
              <w:rPr>
                <w:noProof/>
                <w:webHidden/>
              </w:rPr>
            </w:r>
            <w:r>
              <w:rPr>
                <w:noProof/>
                <w:webHidden/>
              </w:rPr>
              <w:fldChar w:fldCharType="separate"/>
            </w:r>
            <w:r>
              <w:rPr>
                <w:noProof/>
                <w:webHidden/>
              </w:rPr>
              <w:t>45</w:t>
            </w:r>
            <w:r>
              <w:rPr>
                <w:noProof/>
                <w:webHidden/>
              </w:rPr>
              <w:fldChar w:fldCharType="end"/>
            </w:r>
          </w:hyperlink>
        </w:p>
        <w:p w14:paraId="25A6A20B"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86" w:history="1">
            <w:r w:rsidRPr="0017471F">
              <w:rPr>
                <w:rStyle w:val="Hyperlink"/>
                <w:noProof/>
              </w:rPr>
              <w:t>6.6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_Toc230344286 \h </w:instrText>
            </w:r>
            <w:r>
              <w:rPr>
                <w:noProof/>
                <w:webHidden/>
              </w:rPr>
            </w:r>
            <w:r>
              <w:rPr>
                <w:noProof/>
                <w:webHidden/>
              </w:rPr>
              <w:fldChar w:fldCharType="separate"/>
            </w:r>
            <w:r>
              <w:rPr>
                <w:noProof/>
                <w:webHidden/>
              </w:rPr>
              <w:t>46</w:t>
            </w:r>
            <w:r>
              <w:rPr>
                <w:noProof/>
                <w:webHidden/>
              </w:rPr>
              <w:fldChar w:fldCharType="end"/>
            </w:r>
          </w:hyperlink>
        </w:p>
        <w:p w14:paraId="04A3506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87" w:history="1">
            <w:r w:rsidRPr="0017471F">
              <w:rPr>
                <w:rStyle w:val="Hyperlink"/>
                <w:noProof/>
              </w:rPr>
              <w:t>6.7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_Toc230344287 \h </w:instrText>
            </w:r>
            <w:r>
              <w:rPr>
                <w:noProof/>
                <w:webHidden/>
              </w:rPr>
            </w:r>
            <w:r>
              <w:rPr>
                <w:noProof/>
                <w:webHidden/>
              </w:rPr>
              <w:fldChar w:fldCharType="separate"/>
            </w:r>
            <w:r>
              <w:rPr>
                <w:noProof/>
                <w:webHidden/>
              </w:rPr>
              <w:t>46</w:t>
            </w:r>
            <w:r>
              <w:rPr>
                <w:noProof/>
                <w:webHidden/>
              </w:rPr>
              <w:fldChar w:fldCharType="end"/>
            </w:r>
          </w:hyperlink>
        </w:p>
        <w:p w14:paraId="085008B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8" w:history="1">
            <w:r w:rsidRPr="0017471F">
              <w:rPr>
                <w:rStyle w:val="Hyperlink"/>
                <w:noProof/>
              </w:rPr>
              <w:t>6.7.1</w:t>
            </w:r>
            <w:r>
              <w:rPr>
                <w:rFonts w:asciiTheme="minorHAnsi" w:eastAsiaTheme="minorEastAsia" w:hAnsiTheme="minorHAnsi" w:cstheme="minorBidi"/>
                <w:noProof/>
                <w:color w:val="auto"/>
              </w:rPr>
              <w:tab/>
            </w:r>
            <w:r w:rsidRPr="0017471F">
              <w:rPr>
                <w:rStyle w:val="Hyperlink"/>
                <w:noProof/>
              </w:rPr>
              <w:t>Salinity Stress</w:t>
            </w:r>
            <w:r>
              <w:rPr>
                <w:noProof/>
                <w:webHidden/>
              </w:rPr>
              <w:tab/>
            </w:r>
            <w:r>
              <w:rPr>
                <w:noProof/>
                <w:webHidden/>
              </w:rPr>
              <w:fldChar w:fldCharType="begin"/>
            </w:r>
            <w:r>
              <w:rPr>
                <w:noProof/>
                <w:webHidden/>
              </w:rPr>
              <w:instrText xml:space="preserve"> PAGEREF _Toc230344288 \h </w:instrText>
            </w:r>
            <w:r>
              <w:rPr>
                <w:noProof/>
                <w:webHidden/>
              </w:rPr>
            </w:r>
            <w:r>
              <w:rPr>
                <w:noProof/>
                <w:webHidden/>
              </w:rPr>
              <w:fldChar w:fldCharType="separate"/>
            </w:r>
            <w:r>
              <w:rPr>
                <w:noProof/>
                <w:webHidden/>
              </w:rPr>
              <w:t>46</w:t>
            </w:r>
            <w:r>
              <w:rPr>
                <w:noProof/>
                <w:webHidden/>
              </w:rPr>
              <w:fldChar w:fldCharType="end"/>
            </w:r>
          </w:hyperlink>
        </w:p>
        <w:p w14:paraId="016AF5A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89" w:history="1">
            <w:r w:rsidRPr="0017471F">
              <w:rPr>
                <w:rStyle w:val="Hyperlink"/>
                <w:noProof/>
              </w:rPr>
              <w:t>6.7.2</w:t>
            </w:r>
            <w:r>
              <w:rPr>
                <w:rFonts w:asciiTheme="minorHAnsi" w:eastAsiaTheme="minorEastAsia" w:hAnsiTheme="minorHAnsi" w:cstheme="minorBidi"/>
                <w:noProof/>
                <w:color w:val="auto"/>
              </w:rPr>
              <w:tab/>
            </w:r>
            <w:r w:rsidRPr="0017471F">
              <w:rPr>
                <w:rStyle w:val="Hyperlink"/>
                <w:noProof/>
              </w:rPr>
              <w:t>Chloride Cell Density</w:t>
            </w:r>
            <w:r>
              <w:rPr>
                <w:noProof/>
                <w:webHidden/>
              </w:rPr>
              <w:tab/>
            </w:r>
            <w:r>
              <w:rPr>
                <w:noProof/>
                <w:webHidden/>
              </w:rPr>
              <w:fldChar w:fldCharType="begin"/>
            </w:r>
            <w:r>
              <w:rPr>
                <w:noProof/>
                <w:webHidden/>
              </w:rPr>
              <w:instrText xml:space="preserve"> PAGEREF _Toc230344289 \h </w:instrText>
            </w:r>
            <w:r>
              <w:rPr>
                <w:noProof/>
                <w:webHidden/>
              </w:rPr>
            </w:r>
            <w:r>
              <w:rPr>
                <w:noProof/>
                <w:webHidden/>
              </w:rPr>
              <w:fldChar w:fldCharType="separate"/>
            </w:r>
            <w:r>
              <w:rPr>
                <w:noProof/>
                <w:webHidden/>
              </w:rPr>
              <w:t>47</w:t>
            </w:r>
            <w:r>
              <w:rPr>
                <w:noProof/>
                <w:webHidden/>
              </w:rPr>
              <w:fldChar w:fldCharType="end"/>
            </w:r>
          </w:hyperlink>
        </w:p>
        <w:p w14:paraId="7F5FB33A" w14:textId="77777777" w:rsidR="000A731B" w:rsidRDefault="000A731B">
          <w:pPr>
            <w:pStyle w:val="TOC3"/>
            <w:tabs>
              <w:tab w:val="right" w:leader="dot" w:pos="9350"/>
            </w:tabs>
            <w:rPr>
              <w:rFonts w:asciiTheme="minorHAnsi" w:eastAsiaTheme="minorEastAsia" w:hAnsiTheme="minorHAnsi" w:cstheme="minorBidi"/>
              <w:noProof/>
              <w:color w:val="auto"/>
            </w:rPr>
          </w:pPr>
          <w:hyperlink w:anchor="_Toc230344290" w:history="1">
            <w:r w:rsidRPr="0017471F">
              <w:rPr>
                <w:rStyle w:val="Hyperlink"/>
                <w:noProof/>
              </w:rPr>
              <w:t>Osmoregulation Energy</w:t>
            </w:r>
            <w:r>
              <w:rPr>
                <w:noProof/>
                <w:webHidden/>
              </w:rPr>
              <w:tab/>
            </w:r>
            <w:r>
              <w:rPr>
                <w:noProof/>
                <w:webHidden/>
              </w:rPr>
              <w:fldChar w:fldCharType="begin"/>
            </w:r>
            <w:r>
              <w:rPr>
                <w:noProof/>
                <w:webHidden/>
              </w:rPr>
              <w:instrText xml:space="preserve"> PAGEREF _Toc230344290 \h </w:instrText>
            </w:r>
            <w:r>
              <w:rPr>
                <w:noProof/>
                <w:webHidden/>
              </w:rPr>
            </w:r>
            <w:r>
              <w:rPr>
                <w:noProof/>
                <w:webHidden/>
              </w:rPr>
              <w:fldChar w:fldCharType="separate"/>
            </w:r>
            <w:r>
              <w:rPr>
                <w:noProof/>
                <w:webHidden/>
              </w:rPr>
              <w:t>49</w:t>
            </w:r>
            <w:r>
              <w:rPr>
                <w:noProof/>
                <w:webHidden/>
              </w:rPr>
              <w:fldChar w:fldCharType="end"/>
            </w:r>
          </w:hyperlink>
        </w:p>
        <w:p w14:paraId="156BBFE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91" w:history="1">
            <w:r w:rsidRPr="0017471F">
              <w:rPr>
                <w:rStyle w:val="Hyperlink"/>
                <w:noProof/>
              </w:rPr>
              <w:t>6.7.3</w:t>
            </w:r>
            <w:r>
              <w:rPr>
                <w:rFonts w:asciiTheme="minorHAnsi" w:eastAsiaTheme="minorEastAsia" w:hAnsiTheme="minorHAnsi" w:cstheme="minorBidi"/>
                <w:noProof/>
                <w:color w:val="auto"/>
              </w:rPr>
              <w:tab/>
            </w:r>
            <w:r w:rsidRPr="0017471F">
              <w:rPr>
                <w:rStyle w:val="Hyperlink"/>
                <w:noProof/>
              </w:rPr>
              <w:t>Energy Balance</w:t>
            </w:r>
            <w:r>
              <w:rPr>
                <w:noProof/>
                <w:webHidden/>
              </w:rPr>
              <w:tab/>
            </w:r>
            <w:r>
              <w:rPr>
                <w:noProof/>
                <w:webHidden/>
              </w:rPr>
              <w:fldChar w:fldCharType="begin"/>
            </w:r>
            <w:r>
              <w:rPr>
                <w:noProof/>
                <w:webHidden/>
              </w:rPr>
              <w:instrText xml:space="preserve"> PAGEREF _Toc230344291 \h </w:instrText>
            </w:r>
            <w:r>
              <w:rPr>
                <w:noProof/>
                <w:webHidden/>
              </w:rPr>
            </w:r>
            <w:r>
              <w:rPr>
                <w:noProof/>
                <w:webHidden/>
              </w:rPr>
              <w:fldChar w:fldCharType="separate"/>
            </w:r>
            <w:r>
              <w:rPr>
                <w:noProof/>
                <w:webHidden/>
              </w:rPr>
              <w:t>50</w:t>
            </w:r>
            <w:r>
              <w:rPr>
                <w:noProof/>
                <w:webHidden/>
              </w:rPr>
              <w:fldChar w:fldCharType="end"/>
            </w:r>
          </w:hyperlink>
        </w:p>
        <w:p w14:paraId="61AE658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92" w:history="1">
            <w:r w:rsidRPr="0017471F">
              <w:rPr>
                <w:rStyle w:val="Hyperlink"/>
                <w:noProof/>
              </w:rPr>
              <w:t>6.8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_Toc230344292 \h </w:instrText>
            </w:r>
            <w:r>
              <w:rPr>
                <w:noProof/>
                <w:webHidden/>
              </w:rPr>
            </w:r>
            <w:r>
              <w:rPr>
                <w:noProof/>
                <w:webHidden/>
              </w:rPr>
              <w:fldChar w:fldCharType="separate"/>
            </w:r>
            <w:r>
              <w:rPr>
                <w:noProof/>
                <w:webHidden/>
              </w:rPr>
              <w:t>50</w:t>
            </w:r>
            <w:r>
              <w:rPr>
                <w:noProof/>
                <w:webHidden/>
              </w:rPr>
              <w:fldChar w:fldCharType="end"/>
            </w:r>
          </w:hyperlink>
        </w:p>
        <w:p w14:paraId="7A79A6A2"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293" w:history="1">
            <w:r w:rsidRPr="0017471F">
              <w:rPr>
                <w:rStyle w:val="Hyperlink"/>
                <w:noProof/>
              </w:rPr>
              <w:t>7</w:t>
            </w:r>
            <w:r>
              <w:rPr>
                <w:rFonts w:asciiTheme="minorHAnsi" w:eastAsiaTheme="minorEastAsia" w:hAnsiTheme="minorHAnsi" w:cstheme="minorBidi"/>
                <w:noProof/>
                <w:color w:val="auto"/>
              </w:rPr>
              <w:tab/>
            </w:r>
            <w:r w:rsidRPr="0017471F">
              <w:rPr>
                <w:rStyle w:val="Hyperlink"/>
                <w:noProof/>
              </w:rPr>
              <w:t>Migration Cues</w:t>
            </w:r>
            <w:r>
              <w:rPr>
                <w:noProof/>
                <w:webHidden/>
              </w:rPr>
              <w:tab/>
            </w:r>
            <w:r>
              <w:rPr>
                <w:noProof/>
                <w:webHidden/>
              </w:rPr>
              <w:fldChar w:fldCharType="begin"/>
            </w:r>
            <w:r>
              <w:rPr>
                <w:noProof/>
                <w:webHidden/>
              </w:rPr>
              <w:instrText xml:space="preserve"> PAGEREF _Toc230344293 \h </w:instrText>
            </w:r>
            <w:r>
              <w:rPr>
                <w:noProof/>
                <w:webHidden/>
              </w:rPr>
            </w:r>
            <w:r>
              <w:rPr>
                <w:noProof/>
                <w:webHidden/>
              </w:rPr>
              <w:fldChar w:fldCharType="separate"/>
            </w:r>
            <w:r>
              <w:rPr>
                <w:noProof/>
                <w:webHidden/>
              </w:rPr>
              <w:t>55</w:t>
            </w:r>
            <w:r>
              <w:rPr>
                <w:noProof/>
                <w:webHidden/>
              </w:rPr>
              <w:fldChar w:fldCharType="end"/>
            </w:r>
          </w:hyperlink>
        </w:p>
        <w:p w14:paraId="27FA96B4"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94" w:history="1">
            <w:r w:rsidRPr="0017471F">
              <w:rPr>
                <w:rStyle w:val="Hyperlink"/>
                <w:noProof/>
              </w:rPr>
              <w:t>7.1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_Toc230344294 \h </w:instrText>
            </w:r>
            <w:r>
              <w:rPr>
                <w:noProof/>
                <w:webHidden/>
              </w:rPr>
            </w:r>
            <w:r>
              <w:rPr>
                <w:noProof/>
                <w:webHidden/>
              </w:rPr>
              <w:fldChar w:fldCharType="separate"/>
            </w:r>
            <w:r>
              <w:rPr>
                <w:noProof/>
                <w:webHidden/>
              </w:rPr>
              <w:t>55</w:t>
            </w:r>
            <w:r>
              <w:rPr>
                <w:noProof/>
                <w:webHidden/>
              </w:rPr>
              <w:fldChar w:fldCharType="end"/>
            </w:r>
          </w:hyperlink>
        </w:p>
        <w:p w14:paraId="537448F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95" w:history="1">
            <w:r w:rsidRPr="0017471F">
              <w:rPr>
                <w:rStyle w:val="Hyperlink"/>
                <w:noProof/>
              </w:rPr>
              <w:t>7.2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_Toc230344295 \h </w:instrText>
            </w:r>
            <w:r>
              <w:rPr>
                <w:noProof/>
                <w:webHidden/>
              </w:rPr>
            </w:r>
            <w:r>
              <w:rPr>
                <w:noProof/>
                <w:webHidden/>
              </w:rPr>
              <w:fldChar w:fldCharType="separate"/>
            </w:r>
            <w:r>
              <w:rPr>
                <w:noProof/>
                <w:webHidden/>
              </w:rPr>
              <w:t>56</w:t>
            </w:r>
            <w:r>
              <w:rPr>
                <w:noProof/>
                <w:webHidden/>
              </w:rPr>
              <w:fldChar w:fldCharType="end"/>
            </w:r>
          </w:hyperlink>
        </w:p>
        <w:p w14:paraId="2F20E45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296" w:history="1">
            <w:r w:rsidRPr="0017471F">
              <w:rPr>
                <w:rStyle w:val="Hyperlink"/>
                <w:noProof/>
              </w:rPr>
              <w:t>7.3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_Toc230344296 \h </w:instrText>
            </w:r>
            <w:r>
              <w:rPr>
                <w:noProof/>
                <w:webHidden/>
              </w:rPr>
            </w:r>
            <w:r>
              <w:rPr>
                <w:noProof/>
                <w:webHidden/>
              </w:rPr>
              <w:fldChar w:fldCharType="separate"/>
            </w:r>
            <w:r>
              <w:rPr>
                <w:noProof/>
                <w:webHidden/>
              </w:rPr>
              <w:t>56</w:t>
            </w:r>
            <w:r>
              <w:rPr>
                <w:noProof/>
                <w:webHidden/>
              </w:rPr>
              <w:fldChar w:fldCharType="end"/>
            </w:r>
          </w:hyperlink>
        </w:p>
        <w:p w14:paraId="1BE4633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97" w:history="1">
            <w:r w:rsidRPr="0017471F">
              <w:rPr>
                <w:rStyle w:val="Hyperlink"/>
                <w:noProof/>
              </w:rPr>
              <w:t>7.3.1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_Toc230344297 \h </w:instrText>
            </w:r>
            <w:r>
              <w:rPr>
                <w:noProof/>
                <w:webHidden/>
              </w:rPr>
            </w:r>
            <w:r>
              <w:rPr>
                <w:noProof/>
                <w:webHidden/>
              </w:rPr>
              <w:fldChar w:fldCharType="separate"/>
            </w:r>
            <w:r>
              <w:rPr>
                <w:noProof/>
                <w:webHidden/>
              </w:rPr>
              <w:t>56</w:t>
            </w:r>
            <w:r>
              <w:rPr>
                <w:noProof/>
                <w:webHidden/>
              </w:rPr>
              <w:fldChar w:fldCharType="end"/>
            </w:r>
          </w:hyperlink>
        </w:p>
        <w:p w14:paraId="23BF737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98" w:history="1">
            <w:r w:rsidRPr="0017471F">
              <w:rPr>
                <w:rStyle w:val="Hyperlink"/>
                <w:noProof/>
              </w:rPr>
              <w:t>7.3.2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_Toc230344298 \h </w:instrText>
            </w:r>
            <w:r>
              <w:rPr>
                <w:noProof/>
                <w:webHidden/>
              </w:rPr>
            </w:r>
            <w:r>
              <w:rPr>
                <w:noProof/>
                <w:webHidden/>
              </w:rPr>
              <w:fldChar w:fldCharType="separate"/>
            </w:r>
            <w:r>
              <w:rPr>
                <w:noProof/>
                <w:webHidden/>
              </w:rPr>
              <w:t>56</w:t>
            </w:r>
            <w:r>
              <w:rPr>
                <w:noProof/>
                <w:webHidden/>
              </w:rPr>
              <w:fldChar w:fldCharType="end"/>
            </w:r>
          </w:hyperlink>
        </w:p>
        <w:p w14:paraId="02BCD24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299" w:history="1">
            <w:r w:rsidRPr="0017471F">
              <w:rPr>
                <w:rStyle w:val="Hyperlink"/>
                <w:noProof/>
              </w:rPr>
              <w:t>7.3.3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_Toc230344299 \h </w:instrText>
            </w:r>
            <w:r>
              <w:rPr>
                <w:noProof/>
                <w:webHidden/>
              </w:rPr>
            </w:r>
            <w:r>
              <w:rPr>
                <w:noProof/>
                <w:webHidden/>
              </w:rPr>
              <w:fldChar w:fldCharType="separate"/>
            </w:r>
            <w:r>
              <w:rPr>
                <w:noProof/>
                <w:webHidden/>
              </w:rPr>
              <w:t>57</w:t>
            </w:r>
            <w:r>
              <w:rPr>
                <w:noProof/>
                <w:webHidden/>
              </w:rPr>
              <w:fldChar w:fldCharType="end"/>
            </w:r>
          </w:hyperlink>
        </w:p>
        <w:p w14:paraId="20DBBCE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00" w:history="1">
            <w:r w:rsidRPr="0017471F">
              <w:rPr>
                <w:rStyle w:val="Hyperlink"/>
                <w:noProof/>
              </w:rPr>
              <w:t>7.3.4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_Toc230344300 \h </w:instrText>
            </w:r>
            <w:r>
              <w:rPr>
                <w:noProof/>
                <w:webHidden/>
              </w:rPr>
            </w:r>
            <w:r>
              <w:rPr>
                <w:noProof/>
                <w:webHidden/>
              </w:rPr>
              <w:fldChar w:fldCharType="separate"/>
            </w:r>
            <w:r>
              <w:rPr>
                <w:noProof/>
                <w:webHidden/>
              </w:rPr>
              <w:t>57</w:t>
            </w:r>
            <w:r>
              <w:rPr>
                <w:noProof/>
                <w:webHidden/>
              </w:rPr>
              <w:fldChar w:fldCharType="end"/>
            </w:r>
          </w:hyperlink>
        </w:p>
        <w:p w14:paraId="28EB560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01" w:history="1">
            <w:r w:rsidRPr="0017471F">
              <w:rPr>
                <w:rStyle w:val="Hyperlink"/>
                <w:noProof/>
              </w:rPr>
              <w:t>7.4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_Toc230344301 \h </w:instrText>
            </w:r>
            <w:r>
              <w:rPr>
                <w:noProof/>
                <w:webHidden/>
              </w:rPr>
            </w:r>
            <w:r>
              <w:rPr>
                <w:noProof/>
                <w:webHidden/>
              </w:rPr>
              <w:fldChar w:fldCharType="separate"/>
            </w:r>
            <w:r>
              <w:rPr>
                <w:noProof/>
                <w:webHidden/>
              </w:rPr>
              <w:t>57</w:t>
            </w:r>
            <w:r>
              <w:rPr>
                <w:noProof/>
                <w:webHidden/>
              </w:rPr>
              <w:fldChar w:fldCharType="end"/>
            </w:r>
          </w:hyperlink>
        </w:p>
        <w:p w14:paraId="674FD5B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02" w:history="1">
            <w:r w:rsidRPr="0017471F">
              <w:rPr>
                <w:rStyle w:val="Hyperlink"/>
                <w:noProof/>
              </w:rPr>
              <w:t>7.5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_Toc230344302 \h </w:instrText>
            </w:r>
            <w:r>
              <w:rPr>
                <w:noProof/>
                <w:webHidden/>
              </w:rPr>
            </w:r>
            <w:r>
              <w:rPr>
                <w:noProof/>
                <w:webHidden/>
              </w:rPr>
              <w:fldChar w:fldCharType="separate"/>
            </w:r>
            <w:r>
              <w:rPr>
                <w:noProof/>
                <w:webHidden/>
              </w:rPr>
              <w:t>58</w:t>
            </w:r>
            <w:r>
              <w:rPr>
                <w:noProof/>
                <w:webHidden/>
              </w:rPr>
              <w:fldChar w:fldCharType="end"/>
            </w:r>
          </w:hyperlink>
        </w:p>
        <w:p w14:paraId="7CC65D1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03" w:history="1">
            <w:r w:rsidRPr="0017471F">
              <w:rPr>
                <w:rStyle w:val="Hyperlink"/>
                <w:noProof/>
              </w:rPr>
              <w:t>7.6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_Toc230344303 \h </w:instrText>
            </w:r>
            <w:r>
              <w:rPr>
                <w:noProof/>
                <w:webHidden/>
              </w:rPr>
            </w:r>
            <w:r>
              <w:rPr>
                <w:noProof/>
                <w:webHidden/>
              </w:rPr>
              <w:fldChar w:fldCharType="separate"/>
            </w:r>
            <w:r>
              <w:rPr>
                <w:noProof/>
                <w:webHidden/>
              </w:rPr>
              <w:t>58</w:t>
            </w:r>
            <w:r>
              <w:rPr>
                <w:noProof/>
                <w:webHidden/>
              </w:rPr>
              <w:fldChar w:fldCharType="end"/>
            </w:r>
          </w:hyperlink>
        </w:p>
        <w:p w14:paraId="60ED269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04" w:history="1">
            <w:r w:rsidRPr="0017471F">
              <w:rPr>
                <w:rStyle w:val="Hyperlink"/>
                <w:noProof/>
              </w:rPr>
              <w:t>7.7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_Toc230344304 \h </w:instrText>
            </w:r>
            <w:r>
              <w:rPr>
                <w:noProof/>
                <w:webHidden/>
              </w:rPr>
            </w:r>
            <w:r>
              <w:rPr>
                <w:noProof/>
                <w:webHidden/>
              </w:rPr>
              <w:fldChar w:fldCharType="separate"/>
            </w:r>
            <w:r>
              <w:rPr>
                <w:noProof/>
                <w:webHidden/>
              </w:rPr>
              <w:t>59</w:t>
            </w:r>
            <w:r>
              <w:rPr>
                <w:noProof/>
                <w:webHidden/>
              </w:rPr>
              <w:fldChar w:fldCharType="end"/>
            </w:r>
          </w:hyperlink>
        </w:p>
        <w:p w14:paraId="04EF8CB0"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05" w:history="1">
            <w:r w:rsidRPr="0017471F">
              <w:rPr>
                <w:rStyle w:val="Hyperlink"/>
                <w:noProof/>
              </w:rPr>
              <w:t>7.7.1</w:t>
            </w:r>
            <w:r>
              <w:rPr>
                <w:rFonts w:asciiTheme="minorHAnsi" w:eastAsiaTheme="minorEastAsia" w:hAnsiTheme="minorHAnsi" w:cstheme="minorBidi"/>
                <w:noProof/>
                <w:color w:val="auto"/>
              </w:rPr>
              <w:tab/>
            </w:r>
            <w:r w:rsidRPr="0017471F">
              <w:rPr>
                <w:rStyle w:val="Hyperlink"/>
                <w:noProof/>
              </w:rPr>
              <w:t>Identifying Cue Days (Preprocessed in R)</w:t>
            </w:r>
            <w:r>
              <w:rPr>
                <w:noProof/>
                <w:webHidden/>
              </w:rPr>
              <w:tab/>
            </w:r>
            <w:r>
              <w:rPr>
                <w:noProof/>
                <w:webHidden/>
              </w:rPr>
              <w:fldChar w:fldCharType="begin"/>
            </w:r>
            <w:r>
              <w:rPr>
                <w:noProof/>
                <w:webHidden/>
              </w:rPr>
              <w:instrText xml:space="preserve"> PAGEREF _Toc230344305 \h </w:instrText>
            </w:r>
            <w:r>
              <w:rPr>
                <w:noProof/>
                <w:webHidden/>
              </w:rPr>
            </w:r>
            <w:r>
              <w:rPr>
                <w:noProof/>
                <w:webHidden/>
              </w:rPr>
              <w:fldChar w:fldCharType="separate"/>
            </w:r>
            <w:r>
              <w:rPr>
                <w:noProof/>
                <w:webHidden/>
              </w:rPr>
              <w:t>59</w:t>
            </w:r>
            <w:r>
              <w:rPr>
                <w:noProof/>
                <w:webHidden/>
              </w:rPr>
              <w:fldChar w:fldCharType="end"/>
            </w:r>
          </w:hyperlink>
        </w:p>
        <w:p w14:paraId="74F4F72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06" w:history="1">
            <w:r w:rsidRPr="0017471F">
              <w:rPr>
                <w:rStyle w:val="Hyperlink"/>
                <w:noProof/>
              </w:rPr>
              <w:t>7.7.2</w:t>
            </w:r>
            <w:r>
              <w:rPr>
                <w:rFonts w:asciiTheme="minorHAnsi" w:eastAsiaTheme="minorEastAsia" w:hAnsiTheme="minorHAnsi" w:cstheme="minorBidi"/>
                <w:noProof/>
                <w:color w:val="auto"/>
              </w:rPr>
              <w:tab/>
            </w:r>
            <w:r w:rsidRPr="0017471F">
              <w:rPr>
                <w:rStyle w:val="Hyperlink"/>
                <w:noProof/>
              </w:rPr>
              <w:t>Activation of Migration Cue</w:t>
            </w:r>
            <w:r>
              <w:rPr>
                <w:noProof/>
                <w:webHidden/>
              </w:rPr>
              <w:tab/>
            </w:r>
            <w:r>
              <w:rPr>
                <w:noProof/>
                <w:webHidden/>
              </w:rPr>
              <w:fldChar w:fldCharType="begin"/>
            </w:r>
            <w:r>
              <w:rPr>
                <w:noProof/>
                <w:webHidden/>
              </w:rPr>
              <w:instrText xml:space="preserve"> PAGEREF _Toc230344306 \h </w:instrText>
            </w:r>
            <w:r>
              <w:rPr>
                <w:noProof/>
                <w:webHidden/>
              </w:rPr>
            </w:r>
            <w:r>
              <w:rPr>
                <w:noProof/>
                <w:webHidden/>
              </w:rPr>
              <w:fldChar w:fldCharType="separate"/>
            </w:r>
            <w:r>
              <w:rPr>
                <w:noProof/>
                <w:webHidden/>
              </w:rPr>
              <w:t>59</w:t>
            </w:r>
            <w:r>
              <w:rPr>
                <w:noProof/>
                <w:webHidden/>
              </w:rPr>
              <w:fldChar w:fldCharType="end"/>
            </w:r>
          </w:hyperlink>
        </w:p>
        <w:p w14:paraId="74B999D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07" w:history="1">
            <w:r w:rsidRPr="0017471F">
              <w:rPr>
                <w:rStyle w:val="Hyperlink"/>
                <w:noProof/>
              </w:rPr>
              <w:t>7.7.3</w:t>
            </w:r>
            <w:r>
              <w:rPr>
                <w:rFonts w:asciiTheme="minorHAnsi" w:eastAsiaTheme="minorEastAsia" w:hAnsiTheme="minorHAnsi" w:cstheme="minorBidi"/>
                <w:noProof/>
                <w:color w:val="auto"/>
              </w:rPr>
              <w:tab/>
            </w:r>
            <w:r w:rsidRPr="0017471F">
              <w:rPr>
                <w:rStyle w:val="Hyperlink"/>
                <w:noProof/>
              </w:rPr>
              <w:t>Accumulation of Migration Probability</w:t>
            </w:r>
            <w:r>
              <w:rPr>
                <w:noProof/>
                <w:webHidden/>
              </w:rPr>
              <w:tab/>
            </w:r>
            <w:r>
              <w:rPr>
                <w:noProof/>
                <w:webHidden/>
              </w:rPr>
              <w:fldChar w:fldCharType="begin"/>
            </w:r>
            <w:r>
              <w:rPr>
                <w:noProof/>
                <w:webHidden/>
              </w:rPr>
              <w:instrText xml:space="preserve"> PAGEREF _Toc230344307 \h </w:instrText>
            </w:r>
            <w:r>
              <w:rPr>
                <w:noProof/>
                <w:webHidden/>
              </w:rPr>
            </w:r>
            <w:r>
              <w:rPr>
                <w:noProof/>
                <w:webHidden/>
              </w:rPr>
              <w:fldChar w:fldCharType="separate"/>
            </w:r>
            <w:r>
              <w:rPr>
                <w:noProof/>
                <w:webHidden/>
              </w:rPr>
              <w:t>60</w:t>
            </w:r>
            <w:r>
              <w:rPr>
                <w:noProof/>
                <w:webHidden/>
              </w:rPr>
              <w:fldChar w:fldCharType="end"/>
            </w:r>
          </w:hyperlink>
        </w:p>
        <w:p w14:paraId="0F5063E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08" w:history="1">
            <w:r w:rsidRPr="0017471F">
              <w:rPr>
                <w:rStyle w:val="Hyperlink"/>
                <w:noProof/>
              </w:rPr>
              <w:t>7.7.4</w:t>
            </w:r>
            <w:r>
              <w:rPr>
                <w:rFonts w:asciiTheme="minorHAnsi" w:eastAsiaTheme="minorEastAsia" w:hAnsiTheme="minorHAnsi" w:cstheme="minorBidi"/>
                <w:noProof/>
                <w:color w:val="auto"/>
              </w:rPr>
              <w:tab/>
            </w:r>
            <w:r w:rsidRPr="0017471F">
              <w:rPr>
                <w:rStyle w:val="Hyperlink"/>
                <w:noProof/>
              </w:rPr>
              <w:t>Initiate Migration</w:t>
            </w:r>
            <w:r>
              <w:rPr>
                <w:noProof/>
                <w:webHidden/>
              </w:rPr>
              <w:tab/>
            </w:r>
            <w:r>
              <w:rPr>
                <w:noProof/>
                <w:webHidden/>
              </w:rPr>
              <w:fldChar w:fldCharType="begin"/>
            </w:r>
            <w:r>
              <w:rPr>
                <w:noProof/>
                <w:webHidden/>
              </w:rPr>
              <w:instrText xml:space="preserve"> PAGEREF _Toc230344308 \h </w:instrText>
            </w:r>
            <w:r>
              <w:rPr>
                <w:noProof/>
                <w:webHidden/>
              </w:rPr>
            </w:r>
            <w:r>
              <w:rPr>
                <w:noProof/>
                <w:webHidden/>
              </w:rPr>
              <w:fldChar w:fldCharType="separate"/>
            </w:r>
            <w:r>
              <w:rPr>
                <w:noProof/>
                <w:webHidden/>
              </w:rPr>
              <w:t>60</w:t>
            </w:r>
            <w:r>
              <w:rPr>
                <w:noProof/>
                <w:webHidden/>
              </w:rPr>
              <w:fldChar w:fldCharType="end"/>
            </w:r>
          </w:hyperlink>
        </w:p>
        <w:p w14:paraId="1A15DD8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09" w:history="1">
            <w:r w:rsidRPr="0017471F">
              <w:rPr>
                <w:rStyle w:val="Hyperlink"/>
                <w:noProof/>
              </w:rPr>
              <w:t>7.8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_Toc230344309 \h </w:instrText>
            </w:r>
            <w:r>
              <w:rPr>
                <w:noProof/>
                <w:webHidden/>
              </w:rPr>
            </w:r>
            <w:r>
              <w:rPr>
                <w:noProof/>
                <w:webHidden/>
              </w:rPr>
              <w:fldChar w:fldCharType="separate"/>
            </w:r>
            <w:r>
              <w:rPr>
                <w:noProof/>
                <w:webHidden/>
              </w:rPr>
              <w:t>60</w:t>
            </w:r>
            <w:r>
              <w:rPr>
                <w:noProof/>
                <w:webHidden/>
              </w:rPr>
              <w:fldChar w:fldCharType="end"/>
            </w:r>
          </w:hyperlink>
        </w:p>
        <w:p w14:paraId="53DF5B01"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310" w:history="1">
            <w:r w:rsidRPr="0017471F">
              <w:rPr>
                <w:rStyle w:val="Hyperlink"/>
                <w:noProof/>
              </w:rPr>
              <w:t>8</w:t>
            </w:r>
            <w:r>
              <w:rPr>
                <w:rFonts w:asciiTheme="minorHAnsi" w:eastAsiaTheme="minorEastAsia" w:hAnsiTheme="minorHAnsi" w:cstheme="minorBidi"/>
                <w:noProof/>
                <w:color w:val="auto"/>
              </w:rPr>
              <w:tab/>
            </w:r>
            <w:r w:rsidRPr="0017471F">
              <w:rPr>
                <w:rStyle w:val="Hyperlink"/>
                <w:noProof/>
              </w:rPr>
              <w:t>Contaminant Exposure</w:t>
            </w:r>
            <w:r>
              <w:rPr>
                <w:noProof/>
                <w:webHidden/>
              </w:rPr>
              <w:tab/>
            </w:r>
            <w:r>
              <w:rPr>
                <w:noProof/>
                <w:webHidden/>
              </w:rPr>
              <w:fldChar w:fldCharType="begin"/>
            </w:r>
            <w:r>
              <w:rPr>
                <w:noProof/>
                <w:webHidden/>
              </w:rPr>
              <w:instrText xml:space="preserve"> PAGEREF _Toc230344310 \h </w:instrText>
            </w:r>
            <w:r>
              <w:rPr>
                <w:noProof/>
                <w:webHidden/>
              </w:rPr>
            </w:r>
            <w:r>
              <w:rPr>
                <w:noProof/>
                <w:webHidden/>
              </w:rPr>
              <w:fldChar w:fldCharType="separate"/>
            </w:r>
            <w:r>
              <w:rPr>
                <w:noProof/>
                <w:webHidden/>
              </w:rPr>
              <w:t>63</w:t>
            </w:r>
            <w:r>
              <w:rPr>
                <w:noProof/>
                <w:webHidden/>
              </w:rPr>
              <w:fldChar w:fldCharType="end"/>
            </w:r>
          </w:hyperlink>
        </w:p>
        <w:p w14:paraId="3AB3179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11" w:history="1">
            <w:r w:rsidRPr="0017471F">
              <w:rPr>
                <w:rStyle w:val="Hyperlink"/>
                <w:noProof/>
              </w:rPr>
              <w:t>8.1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_Toc230344311 \h </w:instrText>
            </w:r>
            <w:r>
              <w:rPr>
                <w:noProof/>
                <w:webHidden/>
              </w:rPr>
            </w:r>
            <w:r>
              <w:rPr>
                <w:noProof/>
                <w:webHidden/>
              </w:rPr>
              <w:fldChar w:fldCharType="separate"/>
            </w:r>
            <w:r>
              <w:rPr>
                <w:noProof/>
                <w:webHidden/>
              </w:rPr>
              <w:t>63</w:t>
            </w:r>
            <w:r>
              <w:rPr>
                <w:noProof/>
                <w:webHidden/>
              </w:rPr>
              <w:fldChar w:fldCharType="end"/>
            </w:r>
          </w:hyperlink>
        </w:p>
        <w:p w14:paraId="039D011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12" w:history="1">
            <w:r w:rsidRPr="0017471F">
              <w:rPr>
                <w:rStyle w:val="Hyperlink"/>
                <w:noProof/>
              </w:rPr>
              <w:t>8.2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_Toc230344312 \h </w:instrText>
            </w:r>
            <w:r>
              <w:rPr>
                <w:noProof/>
                <w:webHidden/>
              </w:rPr>
            </w:r>
            <w:r>
              <w:rPr>
                <w:noProof/>
                <w:webHidden/>
              </w:rPr>
              <w:fldChar w:fldCharType="separate"/>
            </w:r>
            <w:r>
              <w:rPr>
                <w:noProof/>
                <w:webHidden/>
              </w:rPr>
              <w:t>63</w:t>
            </w:r>
            <w:r>
              <w:rPr>
                <w:noProof/>
                <w:webHidden/>
              </w:rPr>
              <w:fldChar w:fldCharType="end"/>
            </w:r>
          </w:hyperlink>
        </w:p>
        <w:p w14:paraId="393F347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13" w:history="1">
            <w:r w:rsidRPr="0017471F">
              <w:rPr>
                <w:rStyle w:val="Hyperlink"/>
                <w:noProof/>
              </w:rPr>
              <w:t>8.3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_Toc230344313 \h </w:instrText>
            </w:r>
            <w:r>
              <w:rPr>
                <w:noProof/>
                <w:webHidden/>
              </w:rPr>
            </w:r>
            <w:r>
              <w:rPr>
                <w:noProof/>
                <w:webHidden/>
              </w:rPr>
              <w:fldChar w:fldCharType="separate"/>
            </w:r>
            <w:r>
              <w:rPr>
                <w:noProof/>
                <w:webHidden/>
              </w:rPr>
              <w:t>63</w:t>
            </w:r>
            <w:r>
              <w:rPr>
                <w:noProof/>
                <w:webHidden/>
              </w:rPr>
              <w:fldChar w:fldCharType="end"/>
            </w:r>
          </w:hyperlink>
        </w:p>
        <w:p w14:paraId="48CC3E5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14" w:history="1">
            <w:r w:rsidRPr="0017471F">
              <w:rPr>
                <w:rStyle w:val="Hyperlink"/>
                <w:noProof/>
              </w:rPr>
              <w:t>8.3.1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_Toc230344314 \h </w:instrText>
            </w:r>
            <w:r>
              <w:rPr>
                <w:noProof/>
                <w:webHidden/>
              </w:rPr>
            </w:r>
            <w:r>
              <w:rPr>
                <w:noProof/>
                <w:webHidden/>
              </w:rPr>
              <w:fldChar w:fldCharType="separate"/>
            </w:r>
            <w:r>
              <w:rPr>
                <w:noProof/>
                <w:webHidden/>
              </w:rPr>
              <w:t>63</w:t>
            </w:r>
            <w:r>
              <w:rPr>
                <w:noProof/>
                <w:webHidden/>
              </w:rPr>
              <w:fldChar w:fldCharType="end"/>
            </w:r>
          </w:hyperlink>
        </w:p>
        <w:p w14:paraId="5E7FDD7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15" w:history="1">
            <w:r w:rsidRPr="0017471F">
              <w:rPr>
                <w:rStyle w:val="Hyperlink"/>
                <w:noProof/>
              </w:rPr>
              <w:t>8.3.2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_Toc230344315 \h </w:instrText>
            </w:r>
            <w:r>
              <w:rPr>
                <w:noProof/>
                <w:webHidden/>
              </w:rPr>
            </w:r>
            <w:r>
              <w:rPr>
                <w:noProof/>
                <w:webHidden/>
              </w:rPr>
              <w:fldChar w:fldCharType="separate"/>
            </w:r>
            <w:r>
              <w:rPr>
                <w:noProof/>
                <w:webHidden/>
              </w:rPr>
              <w:t>63</w:t>
            </w:r>
            <w:r>
              <w:rPr>
                <w:noProof/>
                <w:webHidden/>
              </w:rPr>
              <w:fldChar w:fldCharType="end"/>
            </w:r>
          </w:hyperlink>
        </w:p>
        <w:p w14:paraId="6A607DA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16" w:history="1">
            <w:r w:rsidRPr="0017471F">
              <w:rPr>
                <w:rStyle w:val="Hyperlink"/>
                <w:noProof/>
              </w:rPr>
              <w:t>8.3.3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_Toc230344316 \h </w:instrText>
            </w:r>
            <w:r>
              <w:rPr>
                <w:noProof/>
                <w:webHidden/>
              </w:rPr>
            </w:r>
            <w:r>
              <w:rPr>
                <w:noProof/>
                <w:webHidden/>
              </w:rPr>
              <w:fldChar w:fldCharType="separate"/>
            </w:r>
            <w:r>
              <w:rPr>
                <w:noProof/>
                <w:webHidden/>
              </w:rPr>
              <w:t>64</w:t>
            </w:r>
            <w:r>
              <w:rPr>
                <w:noProof/>
                <w:webHidden/>
              </w:rPr>
              <w:fldChar w:fldCharType="end"/>
            </w:r>
          </w:hyperlink>
        </w:p>
        <w:p w14:paraId="12C1D5A0"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17" w:history="1">
            <w:r w:rsidRPr="0017471F">
              <w:rPr>
                <w:rStyle w:val="Hyperlink"/>
                <w:noProof/>
              </w:rPr>
              <w:t>8.3.4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_Toc230344317 \h </w:instrText>
            </w:r>
            <w:r>
              <w:rPr>
                <w:noProof/>
                <w:webHidden/>
              </w:rPr>
            </w:r>
            <w:r>
              <w:rPr>
                <w:noProof/>
                <w:webHidden/>
              </w:rPr>
              <w:fldChar w:fldCharType="separate"/>
            </w:r>
            <w:r>
              <w:rPr>
                <w:noProof/>
                <w:webHidden/>
              </w:rPr>
              <w:t>64</w:t>
            </w:r>
            <w:r>
              <w:rPr>
                <w:noProof/>
                <w:webHidden/>
              </w:rPr>
              <w:fldChar w:fldCharType="end"/>
            </w:r>
          </w:hyperlink>
        </w:p>
        <w:p w14:paraId="312D200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18" w:history="1">
            <w:r w:rsidRPr="0017471F">
              <w:rPr>
                <w:rStyle w:val="Hyperlink"/>
                <w:noProof/>
              </w:rPr>
              <w:t>8.4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_Toc230344318 \h </w:instrText>
            </w:r>
            <w:r>
              <w:rPr>
                <w:noProof/>
                <w:webHidden/>
              </w:rPr>
            </w:r>
            <w:r>
              <w:rPr>
                <w:noProof/>
                <w:webHidden/>
              </w:rPr>
              <w:fldChar w:fldCharType="separate"/>
            </w:r>
            <w:r>
              <w:rPr>
                <w:noProof/>
                <w:webHidden/>
              </w:rPr>
              <w:t>65</w:t>
            </w:r>
            <w:r>
              <w:rPr>
                <w:noProof/>
                <w:webHidden/>
              </w:rPr>
              <w:fldChar w:fldCharType="end"/>
            </w:r>
          </w:hyperlink>
        </w:p>
        <w:p w14:paraId="2B33BD7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19" w:history="1">
            <w:r w:rsidRPr="0017471F">
              <w:rPr>
                <w:rStyle w:val="Hyperlink"/>
                <w:noProof/>
              </w:rPr>
              <w:t>8.5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_Toc230344319 \h </w:instrText>
            </w:r>
            <w:r>
              <w:rPr>
                <w:noProof/>
                <w:webHidden/>
              </w:rPr>
            </w:r>
            <w:r>
              <w:rPr>
                <w:noProof/>
                <w:webHidden/>
              </w:rPr>
              <w:fldChar w:fldCharType="separate"/>
            </w:r>
            <w:r>
              <w:rPr>
                <w:noProof/>
                <w:webHidden/>
              </w:rPr>
              <w:t>65</w:t>
            </w:r>
            <w:r>
              <w:rPr>
                <w:noProof/>
                <w:webHidden/>
              </w:rPr>
              <w:fldChar w:fldCharType="end"/>
            </w:r>
          </w:hyperlink>
        </w:p>
        <w:p w14:paraId="7AF9164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20" w:history="1">
            <w:r w:rsidRPr="0017471F">
              <w:rPr>
                <w:rStyle w:val="Hyperlink"/>
                <w:noProof/>
              </w:rPr>
              <w:t>8.6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_Toc230344320 \h </w:instrText>
            </w:r>
            <w:r>
              <w:rPr>
                <w:noProof/>
                <w:webHidden/>
              </w:rPr>
            </w:r>
            <w:r>
              <w:rPr>
                <w:noProof/>
                <w:webHidden/>
              </w:rPr>
              <w:fldChar w:fldCharType="separate"/>
            </w:r>
            <w:r>
              <w:rPr>
                <w:noProof/>
                <w:webHidden/>
              </w:rPr>
              <w:t>66</w:t>
            </w:r>
            <w:r>
              <w:rPr>
                <w:noProof/>
                <w:webHidden/>
              </w:rPr>
              <w:fldChar w:fldCharType="end"/>
            </w:r>
          </w:hyperlink>
        </w:p>
        <w:p w14:paraId="40D9D3D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21" w:history="1">
            <w:r w:rsidRPr="0017471F">
              <w:rPr>
                <w:rStyle w:val="Hyperlink"/>
                <w:noProof/>
              </w:rPr>
              <w:t>8.7</w:t>
            </w:r>
            <w:r>
              <w:rPr>
                <w:rFonts w:asciiTheme="minorHAnsi" w:eastAsiaTheme="minorEastAsia" w:hAnsiTheme="minorHAnsi" w:cstheme="minorBidi"/>
                <w:noProof/>
                <w:color w:val="auto"/>
              </w:rPr>
              <w:tab/>
            </w:r>
            <w:r w:rsidRPr="0017471F">
              <w:rPr>
                <w:rStyle w:val="Hyperlink"/>
                <w:noProof/>
              </w:rPr>
              <w:t>Submodels: Mercury Exposure and Uptake</w:t>
            </w:r>
            <w:r>
              <w:rPr>
                <w:noProof/>
                <w:webHidden/>
              </w:rPr>
              <w:tab/>
            </w:r>
            <w:r>
              <w:rPr>
                <w:noProof/>
                <w:webHidden/>
              </w:rPr>
              <w:fldChar w:fldCharType="begin"/>
            </w:r>
            <w:r>
              <w:rPr>
                <w:noProof/>
                <w:webHidden/>
              </w:rPr>
              <w:instrText xml:space="preserve"> PAGEREF _Toc230344321 \h </w:instrText>
            </w:r>
            <w:r>
              <w:rPr>
                <w:noProof/>
                <w:webHidden/>
              </w:rPr>
            </w:r>
            <w:r>
              <w:rPr>
                <w:noProof/>
                <w:webHidden/>
              </w:rPr>
              <w:fldChar w:fldCharType="separate"/>
            </w:r>
            <w:r>
              <w:rPr>
                <w:noProof/>
                <w:webHidden/>
              </w:rPr>
              <w:t>66</w:t>
            </w:r>
            <w:r>
              <w:rPr>
                <w:noProof/>
                <w:webHidden/>
              </w:rPr>
              <w:fldChar w:fldCharType="end"/>
            </w:r>
          </w:hyperlink>
        </w:p>
        <w:p w14:paraId="7FA1357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22" w:history="1">
            <w:r w:rsidRPr="0017471F">
              <w:rPr>
                <w:rStyle w:val="Hyperlink"/>
                <w:noProof/>
              </w:rPr>
              <w:t>8.7.1</w:t>
            </w:r>
            <w:r>
              <w:rPr>
                <w:rFonts w:asciiTheme="minorHAnsi" w:eastAsiaTheme="minorEastAsia" w:hAnsiTheme="minorHAnsi" w:cstheme="minorBidi"/>
                <w:noProof/>
                <w:color w:val="auto"/>
              </w:rPr>
              <w:tab/>
            </w:r>
            <w:r w:rsidRPr="0017471F">
              <w:rPr>
                <w:rStyle w:val="Hyperlink"/>
                <w:noProof/>
              </w:rPr>
              <w:t>Normalization</w:t>
            </w:r>
            <w:r>
              <w:rPr>
                <w:noProof/>
                <w:webHidden/>
              </w:rPr>
              <w:tab/>
            </w:r>
            <w:r>
              <w:rPr>
                <w:noProof/>
                <w:webHidden/>
              </w:rPr>
              <w:fldChar w:fldCharType="begin"/>
            </w:r>
            <w:r>
              <w:rPr>
                <w:noProof/>
                <w:webHidden/>
              </w:rPr>
              <w:instrText xml:space="preserve"> PAGEREF _Toc230344322 \h </w:instrText>
            </w:r>
            <w:r>
              <w:rPr>
                <w:noProof/>
                <w:webHidden/>
              </w:rPr>
            </w:r>
            <w:r>
              <w:rPr>
                <w:noProof/>
                <w:webHidden/>
              </w:rPr>
              <w:fldChar w:fldCharType="separate"/>
            </w:r>
            <w:r>
              <w:rPr>
                <w:noProof/>
                <w:webHidden/>
              </w:rPr>
              <w:t>66</w:t>
            </w:r>
            <w:r>
              <w:rPr>
                <w:noProof/>
                <w:webHidden/>
              </w:rPr>
              <w:fldChar w:fldCharType="end"/>
            </w:r>
          </w:hyperlink>
        </w:p>
        <w:p w14:paraId="668D56A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23" w:history="1">
            <w:r w:rsidRPr="0017471F">
              <w:rPr>
                <w:rStyle w:val="Hyperlink"/>
                <w:noProof/>
              </w:rPr>
              <w:t>8.7.2</w:t>
            </w:r>
            <w:r>
              <w:rPr>
                <w:rFonts w:asciiTheme="minorHAnsi" w:eastAsiaTheme="minorEastAsia" w:hAnsiTheme="minorHAnsi" w:cstheme="minorBidi"/>
                <w:noProof/>
                <w:color w:val="auto"/>
              </w:rPr>
              <w:tab/>
            </w:r>
            <w:r w:rsidRPr="0017471F">
              <w:rPr>
                <w:rStyle w:val="Hyperlink"/>
                <w:noProof/>
              </w:rPr>
              <w:t>Exposure Duration</w:t>
            </w:r>
            <w:r>
              <w:rPr>
                <w:noProof/>
                <w:webHidden/>
              </w:rPr>
              <w:tab/>
            </w:r>
            <w:r>
              <w:rPr>
                <w:noProof/>
                <w:webHidden/>
              </w:rPr>
              <w:fldChar w:fldCharType="begin"/>
            </w:r>
            <w:r>
              <w:rPr>
                <w:noProof/>
                <w:webHidden/>
              </w:rPr>
              <w:instrText xml:space="preserve"> PAGEREF _Toc230344323 \h </w:instrText>
            </w:r>
            <w:r>
              <w:rPr>
                <w:noProof/>
                <w:webHidden/>
              </w:rPr>
            </w:r>
            <w:r>
              <w:rPr>
                <w:noProof/>
                <w:webHidden/>
              </w:rPr>
              <w:fldChar w:fldCharType="separate"/>
            </w:r>
            <w:r>
              <w:rPr>
                <w:noProof/>
                <w:webHidden/>
              </w:rPr>
              <w:t>67</w:t>
            </w:r>
            <w:r>
              <w:rPr>
                <w:noProof/>
                <w:webHidden/>
              </w:rPr>
              <w:fldChar w:fldCharType="end"/>
            </w:r>
          </w:hyperlink>
        </w:p>
        <w:p w14:paraId="5741E32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24" w:history="1">
            <w:r w:rsidRPr="0017471F">
              <w:rPr>
                <w:rStyle w:val="Hyperlink"/>
                <w:noProof/>
              </w:rPr>
              <w:t>8.7.3</w:t>
            </w:r>
            <w:r>
              <w:rPr>
                <w:rFonts w:asciiTheme="minorHAnsi" w:eastAsiaTheme="minorEastAsia" w:hAnsiTheme="minorHAnsi" w:cstheme="minorBidi"/>
                <w:noProof/>
                <w:color w:val="auto"/>
              </w:rPr>
              <w:tab/>
            </w:r>
            <w:r w:rsidRPr="0017471F">
              <w:rPr>
                <w:rStyle w:val="Hyperlink"/>
                <w:noProof/>
              </w:rPr>
              <w:t>Uptake Risk</w:t>
            </w:r>
            <w:r>
              <w:rPr>
                <w:noProof/>
                <w:webHidden/>
              </w:rPr>
              <w:tab/>
            </w:r>
            <w:r>
              <w:rPr>
                <w:noProof/>
                <w:webHidden/>
              </w:rPr>
              <w:fldChar w:fldCharType="begin"/>
            </w:r>
            <w:r>
              <w:rPr>
                <w:noProof/>
                <w:webHidden/>
              </w:rPr>
              <w:instrText xml:space="preserve"> PAGEREF _Toc230344324 \h </w:instrText>
            </w:r>
            <w:r>
              <w:rPr>
                <w:noProof/>
                <w:webHidden/>
              </w:rPr>
            </w:r>
            <w:r>
              <w:rPr>
                <w:noProof/>
                <w:webHidden/>
              </w:rPr>
              <w:fldChar w:fldCharType="separate"/>
            </w:r>
            <w:r>
              <w:rPr>
                <w:noProof/>
                <w:webHidden/>
              </w:rPr>
              <w:t>67</w:t>
            </w:r>
            <w:r>
              <w:rPr>
                <w:noProof/>
                <w:webHidden/>
              </w:rPr>
              <w:fldChar w:fldCharType="end"/>
            </w:r>
          </w:hyperlink>
        </w:p>
        <w:p w14:paraId="15B4995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25" w:history="1">
            <w:r w:rsidRPr="0017471F">
              <w:rPr>
                <w:rStyle w:val="Hyperlink"/>
                <w:noProof/>
              </w:rPr>
              <w:t>8.7.4</w:t>
            </w:r>
            <w:r>
              <w:rPr>
                <w:rFonts w:asciiTheme="minorHAnsi" w:eastAsiaTheme="minorEastAsia" w:hAnsiTheme="minorHAnsi" w:cstheme="minorBidi"/>
                <w:noProof/>
                <w:color w:val="auto"/>
              </w:rPr>
              <w:tab/>
            </w:r>
            <w:r w:rsidRPr="0017471F">
              <w:rPr>
                <w:rStyle w:val="Hyperlink"/>
                <w:noProof/>
              </w:rPr>
              <w:t>Cumulative Uptake</w:t>
            </w:r>
            <w:r>
              <w:rPr>
                <w:noProof/>
                <w:webHidden/>
              </w:rPr>
              <w:tab/>
            </w:r>
            <w:r>
              <w:rPr>
                <w:noProof/>
                <w:webHidden/>
              </w:rPr>
              <w:fldChar w:fldCharType="begin"/>
            </w:r>
            <w:r>
              <w:rPr>
                <w:noProof/>
                <w:webHidden/>
              </w:rPr>
              <w:instrText xml:space="preserve"> PAGEREF _Toc230344325 \h </w:instrText>
            </w:r>
            <w:r>
              <w:rPr>
                <w:noProof/>
                <w:webHidden/>
              </w:rPr>
            </w:r>
            <w:r>
              <w:rPr>
                <w:noProof/>
                <w:webHidden/>
              </w:rPr>
              <w:fldChar w:fldCharType="separate"/>
            </w:r>
            <w:r>
              <w:rPr>
                <w:noProof/>
                <w:webHidden/>
              </w:rPr>
              <w:t>67</w:t>
            </w:r>
            <w:r>
              <w:rPr>
                <w:noProof/>
                <w:webHidden/>
              </w:rPr>
              <w:fldChar w:fldCharType="end"/>
            </w:r>
          </w:hyperlink>
        </w:p>
        <w:p w14:paraId="4C6AE18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26" w:history="1">
            <w:r w:rsidRPr="0017471F">
              <w:rPr>
                <w:rStyle w:val="Hyperlink"/>
                <w:noProof/>
              </w:rPr>
              <w:t>8.8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_Toc230344326 \h </w:instrText>
            </w:r>
            <w:r>
              <w:rPr>
                <w:noProof/>
                <w:webHidden/>
              </w:rPr>
            </w:r>
            <w:r>
              <w:rPr>
                <w:noProof/>
                <w:webHidden/>
              </w:rPr>
              <w:fldChar w:fldCharType="separate"/>
            </w:r>
            <w:r>
              <w:rPr>
                <w:noProof/>
                <w:webHidden/>
              </w:rPr>
              <w:t>68</w:t>
            </w:r>
            <w:r>
              <w:rPr>
                <w:noProof/>
                <w:webHidden/>
              </w:rPr>
              <w:fldChar w:fldCharType="end"/>
            </w:r>
          </w:hyperlink>
        </w:p>
        <w:p w14:paraId="3B5B438C" w14:textId="77777777" w:rsidR="000A731B" w:rsidRDefault="000A731B">
          <w:pPr>
            <w:pStyle w:val="TOC1"/>
            <w:tabs>
              <w:tab w:val="left" w:pos="440"/>
              <w:tab w:val="right" w:leader="dot" w:pos="9350"/>
            </w:tabs>
            <w:rPr>
              <w:rFonts w:asciiTheme="minorHAnsi" w:eastAsiaTheme="minorEastAsia" w:hAnsiTheme="minorHAnsi" w:cstheme="minorBidi"/>
              <w:noProof/>
              <w:color w:val="auto"/>
            </w:rPr>
          </w:pPr>
          <w:hyperlink w:anchor="_Toc230344327" w:history="1">
            <w:r w:rsidRPr="0017471F">
              <w:rPr>
                <w:rStyle w:val="Hyperlink"/>
                <w:noProof/>
              </w:rPr>
              <w:t>9</w:t>
            </w:r>
            <w:r>
              <w:rPr>
                <w:rFonts w:asciiTheme="minorHAnsi" w:eastAsiaTheme="minorEastAsia" w:hAnsiTheme="minorHAnsi" w:cstheme="minorBidi"/>
                <w:noProof/>
                <w:color w:val="auto"/>
              </w:rPr>
              <w:tab/>
            </w:r>
            <w:r w:rsidRPr="0017471F">
              <w:rPr>
                <w:rStyle w:val="Hyperlink"/>
                <w:noProof/>
              </w:rPr>
              <w:t>Small Particulate Feeding</w:t>
            </w:r>
            <w:r>
              <w:rPr>
                <w:noProof/>
                <w:webHidden/>
              </w:rPr>
              <w:tab/>
            </w:r>
            <w:r>
              <w:rPr>
                <w:noProof/>
                <w:webHidden/>
              </w:rPr>
              <w:fldChar w:fldCharType="begin"/>
            </w:r>
            <w:r>
              <w:rPr>
                <w:noProof/>
                <w:webHidden/>
              </w:rPr>
              <w:instrText xml:space="preserve"> PAGEREF _Toc230344327 \h </w:instrText>
            </w:r>
            <w:r>
              <w:rPr>
                <w:noProof/>
                <w:webHidden/>
              </w:rPr>
            </w:r>
            <w:r>
              <w:rPr>
                <w:noProof/>
                <w:webHidden/>
              </w:rPr>
              <w:fldChar w:fldCharType="separate"/>
            </w:r>
            <w:r>
              <w:rPr>
                <w:noProof/>
                <w:webHidden/>
              </w:rPr>
              <w:t>73</w:t>
            </w:r>
            <w:r>
              <w:rPr>
                <w:noProof/>
                <w:webHidden/>
              </w:rPr>
              <w:fldChar w:fldCharType="end"/>
            </w:r>
          </w:hyperlink>
        </w:p>
        <w:p w14:paraId="373B389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28" w:history="1">
            <w:r w:rsidRPr="0017471F">
              <w:rPr>
                <w:rStyle w:val="Hyperlink"/>
                <w:noProof/>
              </w:rPr>
              <w:t>9.1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_Toc230344328 \h </w:instrText>
            </w:r>
            <w:r>
              <w:rPr>
                <w:noProof/>
                <w:webHidden/>
              </w:rPr>
            </w:r>
            <w:r>
              <w:rPr>
                <w:noProof/>
                <w:webHidden/>
              </w:rPr>
              <w:fldChar w:fldCharType="separate"/>
            </w:r>
            <w:r>
              <w:rPr>
                <w:noProof/>
                <w:webHidden/>
              </w:rPr>
              <w:t>73</w:t>
            </w:r>
            <w:r>
              <w:rPr>
                <w:noProof/>
                <w:webHidden/>
              </w:rPr>
              <w:fldChar w:fldCharType="end"/>
            </w:r>
          </w:hyperlink>
        </w:p>
        <w:p w14:paraId="75F6AD74"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29" w:history="1">
            <w:r w:rsidRPr="0017471F">
              <w:rPr>
                <w:rStyle w:val="Hyperlink"/>
                <w:noProof/>
              </w:rPr>
              <w:t>9.2</w:t>
            </w:r>
            <w:r>
              <w:rPr>
                <w:rFonts w:asciiTheme="minorHAnsi" w:eastAsiaTheme="minorEastAsia" w:hAnsiTheme="minorHAnsi" w:cstheme="minorBidi"/>
                <w:noProof/>
                <w:color w:val="auto"/>
              </w:rPr>
              <w:tab/>
            </w:r>
            <w:r w:rsidRPr="0017471F">
              <w:rPr>
                <w:rStyle w:val="Hyperlink"/>
                <w:noProof/>
              </w:rPr>
              <w:t>Purpose and Patterns</w:t>
            </w:r>
            <w:r>
              <w:rPr>
                <w:noProof/>
                <w:webHidden/>
              </w:rPr>
              <w:tab/>
            </w:r>
            <w:r>
              <w:rPr>
                <w:noProof/>
                <w:webHidden/>
              </w:rPr>
              <w:fldChar w:fldCharType="begin"/>
            </w:r>
            <w:r>
              <w:rPr>
                <w:noProof/>
                <w:webHidden/>
              </w:rPr>
              <w:instrText xml:space="preserve"> PAGEREF _Toc230344329 \h </w:instrText>
            </w:r>
            <w:r>
              <w:rPr>
                <w:noProof/>
                <w:webHidden/>
              </w:rPr>
            </w:r>
            <w:r>
              <w:rPr>
                <w:noProof/>
                <w:webHidden/>
              </w:rPr>
              <w:fldChar w:fldCharType="separate"/>
            </w:r>
            <w:r>
              <w:rPr>
                <w:noProof/>
                <w:webHidden/>
              </w:rPr>
              <w:t>74</w:t>
            </w:r>
            <w:r>
              <w:rPr>
                <w:noProof/>
                <w:webHidden/>
              </w:rPr>
              <w:fldChar w:fldCharType="end"/>
            </w:r>
          </w:hyperlink>
        </w:p>
        <w:p w14:paraId="1369289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30" w:history="1">
            <w:r w:rsidRPr="0017471F">
              <w:rPr>
                <w:rStyle w:val="Hyperlink"/>
                <w:noProof/>
              </w:rPr>
              <w:t>9.3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_Toc230344330 \h </w:instrText>
            </w:r>
            <w:r>
              <w:rPr>
                <w:noProof/>
                <w:webHidden/>
              </w:rPr>
            </w:r>
            <w:r>
              <w:rPr>
                <w:noProof/>
                <w:webHidden/>
              </w:rPr>
              <w:fldChar w:fldCharType="separate"/>
            </w:r>
            <w:r>
              <w:rPr>
                <w:noProof/>
                <w:webHidden/>
              </w:rPr>
              <w:t>74</w:t>
            </w:r>
            <w:r>
              <w:rPr>
                <w:noProof/>
                <w:webHidden/>
              </w:rPr>
              <w:fldChar w:fldCharType="end"/>
            </w:r>
          </w:hyperlink>
        </w:p>
        <w:p w14:paraId="4447D10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31" w:history="1">
            <w:r w:rsidRPr="0017471F">
              <w:rPr>
                <w:rStyle w:val="Hyperlink"/>
                <w:noProof/>
              </w:rPr>
              <w:t>9.3.1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_Toc230344331 \h </w:instrText>
            </w:r>
            <w:r>
              <w:rPr>
                <w:noProof/>
                <w:webHidden/>
              </w:rPr>
            </w:r>
            <w:r>
              <w:rPr>
                <w:noProof/>
                <w:webHidden/>
              </w:rPr>
              <w:fldChar w:fldCharType="separate"/>
            </w:r>
            <w:r>
              <w:rPr>
                <w:noProof/>
                <w:webHidden/>
              </w:rPr>
              <w:t>74</w:t>
            </w:r>
            <w:r>
              <w:rPr>
                <w:noProof/>
                <w:webHidden/>
              </w:rPr>
              <w:fldChar w:fldCharType="end"/>
            </w:r>
          </w:hyperlink>
        </w:p>
        <w:p w14:paraId="122B942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32" w:history="1">
            <w:r w:rsidRPr="0017471F">
              <w:rPr>
                <w:rStyle w:val="Hyperlink"/>
                <w:noProof/>
              </w:rPr>
              <w:t>9.3.2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_Toc230344332 \h </w:instrText>
            </w:r>
            <w:r>
              <w:rPr>
                <w:noProof/>
                <w:webHidden/>
              </w:rPr>
            </w:r>
            <w:r>
              <w:rPr>
                <w:noProof/>
                <w:webHidden/>
              </w:rPr>
              <w:fldChar w:fldCharType="separate"/>
            </w:r>
            <w:r>
              <w:rPr>
                <w:noProof/>
                <w:webHidden/>
              </w:rPr>
              <w:t>74</w:t>
            </w:r>
            <w:r>
              <w:rPr>
                <w:noProof/>
                <w:webHidden/>
              </w:rPr>
              <w:fldChar w:fldCharType="end"/>
            </w:r>
          </w:hyperlink>
        </w:p>
        <w:p w14:paraId="2CE03B8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33" w:history="1">
            <w:r w:rsidRPr="0017471F">
              <w:rPr>
                <w:rStyle w:val="Hyperlink"/>
                <w:noProof/>
              </w:rPr>
              <w:t>9.3.3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_Toc230344333 \h </w:instrText>
            </w:r>
            <w:r>
              <w:rPr>
                <w:noProof/>
                <w:webHidden/>
              </w:rPr>
            </w:r>
            <w:r>
              <w:rPr>
                <w:noProof/>
                <w:webHidden/>
              </w:rPr>
              <w:fldChar w:fldCharType="separate"/>
            </w:r>
            <w:r>
              <w:rPr>
                <w:noProof/>
                <w:webHidden/>
              </w:rPr>
              <w:t>75</w:t>
            </w:r>
            <w:r>
              <w:rPr>
                <w:noProof/>
                <w:webHidden/>
              </w:rPr>
              <w:fldChar w:fldCharType="end"/>
            </w:r>
          </w:hyperlink>
        </w:p>
        <w:p w14:paraId="3158277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34" w:history="1">
            <w:r w:rsidRPr="0017471F">
              <w:rPr>
                <w:rStyle w:val="Hyperlink"/>
                <w:noProof/>
              </w:rPr>
              <w:t>9.3.4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_Toc230344334 \h </w:instrText>
            </w:r>
            <w:r>
              <w:rPr>
                <w:noProof/>
                <w:webHidden/>
              </w:rPr>
            </w:r>
            <w:r>
              <w:rPr>
                <w:noProof/>
                <w:webHidden/>
              </w:rPr>
              <w:fldChar w:fldCharType="separate"/>
            </w:r>
            <w:r>
              <w:rPr>
                <w:noProof/>
                <w:webHidden/>
              </w:rPr>
              <w:t>75</w:t>
            </w:r>
            <w:r>
              <w:rPr>
                <w:noProof/>
                <w:webHidden/>
              </w:rPr>
              <w:fldChar w:fldCharType="end"/>
            </w:r>
          </w:hyperlink>
        </w:p>
        <w:p w14:paraId="1DF0063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35" w:history="1">
            <w:r w:rsidRPr="0017471F">
              <w:rPr>
                <w:rStyle w:val="Hyperlink"/>
                <w:noProof/>
              </w:rPr>
              <w:t>9.4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_Toc230344335 \h </w:instrText>
            </w:r>
            <w:r>
              <w:rPr>
                <w:noProof/>
                <w:webHidden/>
              </w:rPr>
            </w:r>
            <w:r>
              <w:rPr>
                <w:noProof/>
                <w:webHidden/>
              </w:rPr>
              <w:fldChar w:fldCharType="separate"/>
            </w:r>
            <w:r>
              <w:rPr>
                <w:noProof/>
                <w:webHidden/>
              </w:rPr>
              <w:t>76</w:t>
            </w:r>
            <w:r>
              <w:rPr>
                <w:noProof/>
                <w:webHidden/>
              </w:rPr>
              <w:fldChar w:fldCharType="end"/>
            </w:r>
          </w:hyperlink>
        </w:p>
        <w:p w14:paraId="1C2BF02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36" w:history="1">
            <w:r w:rsidRPr="0017471F">
              <w:rPr>
                <w:rStyle w:val="Hyperlink"/>
                <w:noProof/>
              </w:rPr>
              <w:t>9.5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_Toc230344336 \h </w:instrText>
            </w:r>
            <w:r>
              <w:rPr>
                <w:noProof/>
                <w:webHidden/>
              </w:rPr>
            </w:r>
            <w:r>
              <w:rPr>
                <w:noProof/>
                <w:webHidden/>
              </w:rPr>
              <w:fldChar w:fldCharType="separate"/>
            </w:r>
            <w:r>
              <w:rPr>
                <w:noProof/>
                <w:webHidden/>
              </w:rPr>
              <w:t>77</w:t>
            </w:r>
            <w:r>
              <w:rPr>
                <w:noProof/>
                <w:webHidden/>
              </w:rPr>
              <w:fldChar w:fldCharType="end"/>
            </w:r>
          </w:hyperlink>
        </w:p>
        <w:p w14:paraId="5CA8150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37" w:history="1">
            <w:r w:rsidRPr="0017471F">
              <w:rPr>
                <w:rStyle w:val="Hyperlink"/>
                <w:noProof/>
              </w:rPr>
              <w:t>9.6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_Toc230344337 \h </w:instrText>
            </w:r>
            <w:r>
              <w:rPr>
                <w:noProof/>
                <w:webHidden/>
              </w:rPr>
            </w:r>
            <w:r>
              <w:rPr>
                <w:noProof/>
                <w:webHidden/>
              </w:rPr>
              <w:fldChar w:fldCharType="separate"/>
            </w:r>
            <w:r>
              <w:rPr>
                <w:noProof/>
                <w:webHidden/>
              </w:rPr>
              <w:t>77</w:t>
            </w:r>
            <w:r>
              <w:rPr>
                <w:noProof/>
                <w:webHidden/>
              </w:rPr>
              <w:fldChar w:fldCharType="end"/>
            </w:r>
          </w:hyperlink>
        </w:p>
        <w:p w14:paraId="373A9A3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38" w:history="1">
            <w:r w:rsidRPr="0017471F">
              <w:rPr>
                <w:rStyle w:val="Hyperlink"/>
                <w:noProof/>
              </w:rPr>
              <w:t>9.7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_Toc230344338 \h </w:instrText>
            </w:r>
            <w:r>
              <w:rPr>
                <w:noProof/>
                <w:webHidden/>
              </w:rPr>
            </w:r>
            <w:r>
              <w:rPr>
                <w:noProof/>
                <w:webHidden/>
              </w:rPr>
              <w:fldChar w:fldCharType="separate"/>
            </w:r>
            <w:r>
              <w:rPr>
                <w:noProof/>
                <w:webHidden/>
              </w:rPr>
              <w:t>78</w:t>
            </w:r>
            <w:r>
              <w:rPr>
                <w:noProof/>
                <w:webHidden/>
              </w:rPr>
              <w:fldChar w:fldCharType="end"/>
            </w:r>
          </w:hyperlink>
        </w:p>
        <w:p w14:paraId="5E3BC59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39" w:history="1">
            <w:r w:rsidRPr="0017471F">
              <w:rPr>
                <w:rStyle w:val="Hyperlink"/>
                <w:noProof/>
              </w:rPr>
              <w:t>9.7.1</w:t>
            </w:r>
            <w:r>
              <w:rPr>
                <w:rFonts w:asciiTheme="minorHAnsi" w:eastAsiaTheme="minorEastAsia" w:hAnsiTheme="minorHAnsi" w:cstheme="minorBidi"/>
                <w:noProof/>
                <w:color w:val="auto"/>
              </w:rPr>
              <w:tab/>
            </w:r>
            <w:r w:rsidRPr="0017471F">
              <w:rPr>
                <w:rStyle w:val="Hyperlink"/>
                <w:noProof/>
              </w:rPr>
              <w:t>Filtration Capacity</w:t>
            </w:r>
            <w:r>
              <w:rPr>
                <w:noProof/>
                <w:webHidden/>
              </w:rPr>
              <w:tab/>
            </w:r>
            <w:r>
              <w:rPr>
                <w:noProof/>
                <w:webHidden/>
              </w:rPr>
              <w:fldChar w:fldCharType="begin"/>
            </w:r>
            <w:r>
              <w:rPr>
                <w:noProof/>
                <w:webHidden/>
              </w:rPr>
              <w:instrText xml:space="preserve"> PAGEREF _Toc230344339 \h </w:instrText>
            </w:r>
            <w:r>
              <w:rPr>
                <w:noProof/>
                <w:webHidden/>
              </w:rPr>
            </w:r>
            <w:r>
              <w:rPr>
                <w:noProof/>
                <w:webHidden/>
              </w:rPr>
              <w:fldChar w:fldCharType="separate"/>
            </w:r>
            <w:r>
              <w:rPr>
                <w:noProof/>
                <w:webHidden/>
              </w:rPr>
              <w:t>78</w:t>
            </w:r>
            <w:r>
              <w:rPr>
                <w:noProof/>
                <w:webHidden/>
              </w:rPr>
              <w:fldChar w:fldCharType="end"/>
            </w:r>
          </w:hyperlink>
        </w:p>
        <w:p w14:paraId="36180AD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40" w:history="1">
            <w:r w:rsidRPr="0017471F">
              <w:rPr>
                <w:rStyle w:val="Hyperlink"/>
                <w:noProof/>
              </w:rPr>
              <w:t>9.7.2</w:t>
            </w:r>
            <w:r>
              <w:rPr>
                <w:rFonts w:asciiTheme="minorHAnsi" w:eastAsiaTheme="minorEastAsia" w:hAnsiTheme="minorHAnsi" w:cstheme="minorBidi"/>
                <w:noProof/>
                <w:color w:val="auto"/>
              </w:rPr>
              <w:tab/>
            </w:r>
            <w:r w:rsidRPr="0017471F">
              <w:rPr>
                <w:rStyle w:val="Hyperlink"/>
                <w:noProof/>
              </w:rPr>
              <w:t>SPM Interest (Gaussian Suitability)</w:t>
            </w:r>
            <w:r>
              <w:rPr>
                <w:noProof/>
                <w:webHidden/>
              </w:rPr>
              <w:tab/>
            </w:r>
            <w:r>
              <w:rPr>
                <w:noProof/>
                <w:webHidden/>
              </w:rPr>
              <w:fldChar w:fldCharType="begin"/>
            </w:r>
            <w:r>
              <w:rPr>
                <w:noProof/>
                <w:webHidden/>
              </w:rPr>
              <w:instrText xml:space="preserve"> PAGEREF _Toc230344340 \h </w:instrText>
            </w:r>
            <w:r>
              <w:rPr>
                <w:noProof/>
                <w:webHidden/>
              </w:rPr>
            </w:r>
            <w:r>
              <w:rPr>
                <w:noProof/>
                <w:webHidden/>
              </w:rPr>
              <w:fldChar w:fldCharType="separate"/>
            </w:r>
            <w:r>
              <w:rPr>
                <w:noProof/>
                <w:webHidden/>
              </w:rPr>
              <w:t>78</w:t>
            </w:r>
            <w:r>
              <w:rPr>
                <w:noProof/>
                <w:webHidden/>
              </w:rPr>
              <w:fldChar w:fldCharType="end"/>
            </w:r>
          </w:hyperlink>
        </w:p>
        <w:p w14:paraId="5365DEC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41" w:history="1">
            <w:r w:rsidRPr="0017471F">
              <w:rPr>
                <w:rStyle w:val="Hyperlink"/>
                <w:noProof/>
              </w:rPr>
              <w:t>9.7.3</w:t>
            </w:r>
            <w:r>
              <w:rPr>
                <w:rFonts w:asciiTheme="minorHAnsi" w:eastAsiaTheme="minorEastAsia" w:hAnsiTheme="minorHAnsi" w:cstheme="minorBidi"/>
                <w:noProof/>
                <w:color w:val="auto"/>
              </w:rPr>
              <w:tab/>
            </w:r>
            <w:r w:rsidRPr="0017471F">
              <w:rPr>
                <w:rStyle w:val="Hyperlink"/>
                <w:noProof/>
              </w:rPr>
              <w:t>Resource Benefit Calculation</w:t>
            </w:r>
            <w:r>
              <w:rPr>
                <w:noProof/>
                <w:webHidden/>
              </w:rPr>
              <w:tab/>
            </w:r>
            <w:r>
              <w:rPr>
                <w:noProof/>
                <w:webHidden/>
              </w:rPr>
              <w:fldChar w:fldCharType="begin"/>
            </w:r>
            <w:r>
              <w:rPr>
                <w:noProof/>
                <w:webHidden/>
              </w:rPr>
              <w:instrText xml:space="preserve"> PAGEREF _Toc230344341 \h </w:instrText>
            </w:r>
            <w:r>
              <w:rPr>
                <w:noProof/>
                <w:webHidden/>
              </w:rPr>
            </w:r>
            <w:r>
              <w:rPr>
                <w:noProof/>
                <w:webHidden/>
              </w:rPr>
              <w:fldChar w:fldCharType="separate"/>
            </w:r>
            <w:r>
              <w:rPr>
                <w:noProof/>
                <w:webHidden/>
              </w:rPr>
              <w:t>78</w:t>
            </w:r>
            <w:r>
              <w:rPr>
                <w:noProof/>
                <w:webHidden/>
              </w:rPr>
              <w:fldChar w:fldCharType="end"/>
            </w:r>
          </w:hyperlink>
        </w:p>
        <w:p w14:paraId="061F98D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42" w:history="1">
            <w:r w:rsidRPr="0017471F">
              <w:rPr>
                <w:rStyle w:val="Hyperlink"/>
                <w:noProof/>
              </w:rPr>
              <w:t>9.7.4</w:t>
            </w:r>
            <w:r>
              <w:rPr>
                <w:rFonts w:asciiTheme="minorHAnsi" w:eastAsiaTheme="minorEastAsia" w:hAnsiTheme="minorHAnsi" w:cstheme="minorBidi"/>
                <w:noProof/>
                <w:color w:val="auto"/>
              </w:rPr>
              <w:tab/>
            </w:r>
            <w:r w:rsidRPr="0017471F">
              <w:rPr>
                <w:rStyle w:val="Hyperlink"/>
                <w:noProof/>
              </w:rPr>
              <w:t>Movement</w:t>
            </w:r>
            <w:r>
              <w:rPr>
                <w:noProof/>
                <w:webHidden/>
              </w:rPr>
              <w:tab/>
            </w:r>
            <w:r>
              <w:rPr>
                <w:noProof/>
                <w:webHidden/>
              </w:rPr>
              <w:fldChar w:fldCharType="begin"/>
            </w:r>
            <w:r>
              <w:rPr>
                <w:noProof/>
                <w:webHidden/>
              </w:rPr>
              <w:instrText xml:space="preserve"> PAGEREF _Toc230344342 \h </w:instrText>
            </w:r>
            <w:r>
              <w:rPr>
                <w:noProof/>
                <w:webHidden/>
              </w:rPr>
            </w:r>
            <w:r>
              <w:rPr>
                <w:noProof/>
                <w:webHidden/>
              </w:rPr>
              <w:fldChar w:fldCharType="separate"/>
            </w:r>
            <w:r>
              <w:rPr>
                <w:noProof/>
                <w:webHidden/>
              </w:rPr>
              <w:t>79</w:t>
            </w:r>
            <w:r>
              <w:rPr>
                <w:noProof/>
                <w:webHidden/>
              </w:rPr>
              <w:fldChar w:fldCharType="end"/>
            </w:r>
          </w:hyperlink>
        </w:p>
        <w:p w14:paraId="053713D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43" w:history="1">
            <w:r w:rsidRPr="0017471F">
              <w:rPr>
                <w:rStyle w:val="Hyperlink"/>
                <w:noProof/>
              </w:rPr>
              <w:t>9.7.5</w:t>
            </w:r>
            <w:r>
              <w:rPr>
                <w:rFonts w:asciiTheme="minorHAnsi" w:eastAsiaTheme="minorEastAsia" w:hAnsiTheme="minorHAnsi" w:cstheme="minorBidi"/>
                <w:noProof/>
                <w:color w:val="auto"/>
              </w:rPr>
              <w:tab/>
            </w:r>
            <w:r w:rsidRPr="0017471F">
              <w:rPr>
                <w:rStyle w:val="Hyperlink"/>
                <w:noProof/>
              </w:rPr>
              <w:t>Feeding and Stomach Loading</w:t>
            </w:r>
            <w:r>
              <w:rPr>
                <w:noProof/>
                <w:webHidden/>
              </w:rPr>
              <w:tab/>
            </w:r>
            <w:r>
              <w:rPr>
                <w:noProof/>
                <w:webHidden/>
              </w:rPr>
              <w:fldChar w:fldCharType="begin"/>
            </w:r>
            <w:r>
              <w:rPr>
                <w:noProof/>
                <w:webHidden/>
              </w:rPr>
              <w:instrText xml:space="preserve"> PAGEREF _Toc230344343 \h </w:instrText>
            </w:r>
            <w:r>
              <w:rPr>
                <w:noProof/>
                <w:webHidden/>
              </w:rPr>
            </w:r>
            <w:r>
              <w:rPr>
                <w:noProof/>
                <w:webHidden/>
              </w:rPr>
              <w:fldChar w:fldCharType="separate"/>
            </w:r>
            <w:r>
              <w:rPr>
                <w:noProof/>
                <w:webHidden/>
              </w:rPr>
              <w:t>79</w:t>
            </w:r>
            <w:r>
              <w:rPr>
                <w:noProof/>
                <w:webHidden/>
              </w:rPr>
              <w:fldChar w:fldCharType="end"/>
            </w:r>
          </w:hyperlink>
        </w:p>
        <w:p w14:paraId="2D0137F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44" w:history="1">
            <w:r w:rsidRPr="0017471F">
              <w:rPr>
                <w:rStyle w:val="Hyperlink"/>
                <w:noProof/>
              </w:rPr>
              <w:t>9.7.6</w:t>
            </w:r>
            <w:r>
              <w:rPr>
                <w:rFonts w:asciiTheme="minorHAnsi" w:eastAsiaTheme="minorEastAsia" w:hAnsiTheme="minorHAnsi" w:cstheme="minorBidi"/>
                <w:noProof/>
                <w:color w:val="auto"/>
              </w:rPr>
              <w:tab/>
            </w:r>
            <w:r w:rsidRPr="0017471F">
              <w:rPr>
                <w:rStyle w:val="Hyperlink"/>
                <w:noProof/>
              </w:rPr>
              <w:t>Contaminant Assimilation and Biomagnification</w:t>
            </w:r>
            <w:r>
              <w:rPr>
                <w:noProof/>
                <w:webHidden/>
              </w:rPr>
              <w:tab/>
            </w:r>
            <w:r>
              <w:rPr>
                <w:noProof/>
                <w:webHidden/>
              </w:rPr>
              <w:fldChar w:fldCharType="begin"/>
            </w:r>
            <w:r>
              <w:rPr>
                <w:noProof/>
                <w:webHidden/>
              </w:rPr>
              <w:instrText xml:space="preserve"> PAGEREF _Toc230344344 \h </w:instrText>
            </w:r>
            <w:r>
              <w:rPr>
                <w:noProof/>
                <w:webHidden/>
              </w:rPr>
            </w:r>
            <w:r>
              <w:rPr>
                <w:noProof/>
                <w:webHidden/>
              </w:rPr>
              <w:fldChar w:fldCharType="separate"/>
            </w:r>
            <w:r>
              <w:rPr>
                <w:noProof/>
                <w:webHidden/>
              </w:rPr>
              <w:t>80</w:t>
            </w:r>
            <w:r>
              <w:rPr>
                <w:noProof/>
                <w:webHidden/>
              </w:rPr>
              <w:fldChar w:fldCharType="end"/>
            </w:r>
          </w:hyperlink>
        </w:p>
        <w:p w14:paraId="22CCA0D3"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45" w:history="1">
            <w:r w:rsidRPr="0017471F">
              <w:rPr>
                <w:rStyle w:val="Hyperlink"/>
                <w:noProof/>
              </w:rPr>
              <w:t>9.8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_Toc230344345 \h </w:instrText>
            </w:r>
            <w:r>
              <w:rPr>
                <w:noProof/>
                <w:webHidden/>
              </w:rPr>
            </w:r>
            <w:r>
              <w:rPr>
                <w:noProof/>
                <w:webHidden/>
              </w:rPr>
              <w:fldChar w:fldCharType="separate"/>
            </w:r>
            <w:r>
              <w:rPr>
                <w:noProof/>
                <w:webHidden/>
              </w:rPr>
              <w:t>81</w:t>
            </w:r>
            <w:r>
              <w:rPr>
                <w:noProof/>
                <w:webHidden/>
              </w:rPr>
              <w:fldChar w:fldCharType="end"/>
            </w:r>
          </w:hyperlink>
        </w:p>
        <w:p w14:paraId="1F428AEF"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346" w:history="1">
            <w:r w:rsidRPr="0017471F">
              <w:rPr>
                <w:rStyle w:val="Hyperlink"/>
                <w:noProof/>
              </w:rPr>
              <w:t>10</w:t>
            </w:r>
            <w:r>
              <w:rPr>
                <w:rFonts w:asciiTheme="minorHAnsi" w:eastAsiaTheme="minorEastAsia" w:hAnsiTheme="minorHAnsi" w:cstheme="minorBidi"/>
                <w:noProof/>
                <w:color w:val="auto"/>
              </w:rPr>
              <w:tab/>
            </w:r>
            <w:r w:rsidRPr="0017471F">
              <w:rPr>
                <w:rStyle w:val="Hyperlink"/>
                <w:noProof/>
              </w:rPr>
              <w:t>Lipid Catabolism</w:t>
            </w:r>
            <w:r>
              <w:rPr>
                <w:noProof/>
                <w:webHidden/>
              </w:rPr>
              <w:tab/>
            </w:r>
            <w:r>
              <w:rPr>
                <w:noProof/>
                <w:webHidden/>
              </w:rPr>
              <w:fldChar w:fldCharType="begin"/>
            </w:r>
            <w:r>
              <w:rPr>
                <w:noProof/>
                <w:webHidden/>
              </w:rPr>
              <w:instrText xml:space="preserve"> PAGEREF _Toc230344346 \h </w:instrText>
            </w:r>
            <w:r>
              <w:rPr>
                <w:noProof/>
                <w:webHidden/>
              </w:rPr>
            </w:r>
            <w:r>
              <w:rPr>
                <w:noProof/>
                <w:webHidden/>
              </w:rPr>
              <w:fldChar w:fldCharType="separate"/>
            </w:r>
            <w:r>
              <w:rPr>
                <w:noProof/>
                <w:webHidden/>
              </w:rPr>
              <w:t>84</w:t>
            </w:r>
            <w:r>
              <w:rPr>
                <w:noProof/>
                <w:webHidden/>
              </w:rPr>
              <w:fldChar w:fldCharType="end"/>
            </w:r>
          </w:hyperlink>
        </w:p>
        <w:p w14:paraId="56D8A2D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47" w:history="1">
            <w:r w:rsidRPr="0017471F">
              <w:rPr>
                <w:rStyle w:val="Hyperlink"/>
                <w:noProof/>
              </w:rPr>
              <w:t>10.1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_Toc230344347 \h </w:instrText>
            </w:r>
            <w:r>
              <w:rPr>
                <w:noProof/>
                <w:webHidden/>
              </w:rPr>
            </w:r>
            <w:r>
              <w:rPr>
                <w:noProof/>
                <w:webHidden/>
              </w:rPr>
              <w:fldChar w:fldCharType="separate"/>
            </w:r>
            <w:r>
              <w:rPr>
                <w:noProof/>
                <w:webHidden/>
              </w:rPr>
              <w:t>84</w:t>
            </w:r>
            <w:r>
              <w:rPr>
                <w:noProof/>
                <w:webHidden/>
              </w:rPr>
              <w:fldChar w:fldCharType="end"/>
            </w:r>
          </w:hyperlink>
        </w:p>
        <w:p w14:paraId="4FEC6F9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48" w:history="1">
            <w:r w:rsidRPr="0017471F">
              <w:rPr>
                <w:rStyle w:val="Hyperlink"/>
                <w:noProof/>
              </w:rPr>
              <w:t>10.2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_Toc230344348 \h </w:instrText>
            </w:r>
            <w:r>
              <w:rPr>
                <w:noProof/>
                <w:webHidden/>
              </w:rPr>
            </w:r>
            <w:r>
              <w:rPr>
                <w:noProof/>
                <w:webHidden/>
              </w:rPr>
              <w:fldChar w:fldCharType="separate"/>
            </w:r>
            <w:r>
              <w:rPr>
                <w:noProof/>
                <w:webHidden/>
              </w:rPr>
              <w:t>84</w:t>
            </w:r>
            <w:r>
              <w:rPr>
                <w:noProof/>
                <w:webHidden/>
              </w:rPr>
              <w:fldChar w:fldCharType="end"/>
            </w:r>
          </w:hyperlink>
        </w:p>
        <w:p w14:paraId="3C81F15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49" w:history="1">
            <w:r w:rsidRPr="0017471F">
              <w:rPr>
                <w:rStyle w:val="Hyperlink"/>
                <w:noProof/>
              </w:rPr>
              <w:t>10.3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_Toc230344349 \h </w:instrText>
            </w:r>
            <w:r>
              <w:rPr>
                <w:noProof/>
                <w:webHidden/>
              </w:rPr>
            </w:r>
            <w:r>
              <w:rPr>
                <w:noProof/>
                <w:webHidden/>
              </w:rPr>
              <w:fldChar w:fldCharType="separate"/>
            </w:r>
            <w:r>
              <w:rPr>
                <w:noProof/>
                <w:webHidden/>
              </w:rPr>
              <w:t>84</w:t>
            </w:r>
            <w:r>
              <w:rPr>
                <w:noProof/>
                <w:webHidden/>
              </w:rPr>
              <w:fldChar w:fldCharType="end"/>
            </w:r>
          </w:hyperlink>
        </w:p>
        <w:p w14:paraId="601539C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0" w:history="1">
            <w:r w:rsidRPr="0017471F">
              <w:rPr>
                <w:rStyle w:val="Hyperlink"/>
                <w:noProof/>
              </w:rPr>
              <w:t>10.3.1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_Toc230344350 \h </w:instrText>
            </w:r>
            <w:r>
              <w:rPr>
                <w:noProof/>
                <w:webHidden/>
              </w:rPr>
            </w:r>
            <w:r>
              <w:rPr>
                <w:noProof/>
                <w:webHidden/>
              </w:rPr>
              <w:fldChar w:fldCharType="separate"/>
            </w:r>
            <w:r>
              <w:rPr>
                <w:noProof/>
                <w:webHidden/>
              </w:rPr>
              <w:t>84</w:t>
            </w:r>
            <w:r>
              <w:rPr>
                <w:noProof/>
                <w:webHidden/>
              </w:rPr>
              <w:fldChar w:fldCharType="end"/>
            </w:r>
          </w:hyperlink>
        </w:p>
        <w:p w14:paraId="29565B9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1" w:history="1">
            <w:r w:rsidRPr="0017471F">
              <w:rPr>
                <w:rStyle w:val="Hyperlink"/>
                <w:noProof/>
              </w:rPr>
              <w:t>10.3.2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_Toc230344351 \h </w:instrText>
            </w:r>
            <w:r>
              <w:rPr>
                <w:noProof/>
                <w:webHidden/>
              </w:rPr>
            </w:r>
            <w:r>
              <w:rPr>
                <w:noProof/>
                <w:webHidden/>
              </w:rPr>
              <w:fldChar w:fldCharType="separate"/>
            </w:r>
            <w:r>
              <w:rPr>
                <w:noProof/>
                <w:webHidden/>
              </w:rPr>
              <w:t>84</w:t>
            </w:r>
            <w:r>
              <w:rPr>
                <w:noProof/>
                <w:webHidden/>
              </w:rPr>
              <w:fldChar w:fldCharType="end"/>
            </w:r>
          </w:hyperlink>
        </w:p>
        <w:p w14:paraId="7104709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2" w:history="1">
            <w:r w:rsidRPr="0017471F">
              <w:rPr>
                <w:rStyle w:val="Hyperlink"/>
                <w:noProof/>
              </w:rPr>
              <w:t>10.3.3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_Toc230344352 \h </w:instrText>
            </w:r>
            <w:r>
              <w:rPr>
                <w:noProof/>
                <w:webHidden/>
              </w:rPr>
            </w:r>
            <w:r>
              <w:rPr>
                <w:noProof/>
                <w:webHidden/>
              </w:rPr>
              <w:fldChar w:fldCharType="separate"/>
            </w:r>
            <w:r>
              <w:rPr>
                <w:noProof/>
                <w:webHidden/>
              </w:rPr>
              <w:t>85</w:t>
            </w:r>
            <w:r>
              <w:rPr>
                <w:noProof/>
                <w:webHidden/>
              </w:rPr>
              <w:fldChar w:fldCharType="end"/>
            </w:r>
          </w:hyperlink>
        </w:p>
        <w:p w14:paraId="52604EA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3" w:history="1">
            <w:r w:rsidRPr="0017471F">
              <w:rPr>
                <w:rStyle w:val="Hyperlink"/>
                <w:noProof/>
              </w:rPr>
              <w:t>10.3.4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_Toc230344353 \h </w:instrText>
            </w:r>
            <w:r>
              <w:rPr>
                <w:noProof/>
                <w:webHidden/>
              </w:rPr>
            </w:r>
            <w:r>
              <w:rPr>
                <w:noProof/>
                <w:webHidden/>
              </w:rPr>
              <w:fldChar w:fldCharType="separate"/>
            </w:r>
            <w:r>
              <w:rPr>
                <w:noProof/>
                <w:webHidden/>
              </w:rPr>
              <w:t>85</w:t>
            </w:r>
            <w:r>
              <w:rPr>
                <w:noProof/>
                <w:webHidden/>
              </w:rPr>
              <w:fldChar w:fldCharType="end"/>
            </w:r>
          </w:hyperlink>
        </w:p>
        <w:p w14:paraId="53B6825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54" w:history="1">
            <w:r w:rsidRPr="0017471F">
              <w:rPr>
                <w:rStyle w:val="Hyperlink"/>
                <w:noProof/>
              </w:rPr>
              <w:t>10.4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_Toc230344354 \h </w:instrText>
            </w:r>
            <w:r>
              <w:rPr>
                <w:noProof/>
                <w:webHidden/>
              </w:rPr>
            </w:r>
            <w:r>
              <w:rPr>
                <w:noProof/>
                <w:webHidden/>
              </w:rPr>
              <w:fldChar w:fldCharType="separate"/>
            </w:r>
            <w:r>
              <w:rPr>
                <w:noProof/>
                <w:webHidden/>
              </w:rPr>
              <w:t>86</w:t>
            </w:r>
            <w:r>
              <w:rPr>
                <w:noProof/>
                <w:webHidden/>
              </w:rPr>
              <w:fldChar w:fldCharType="end"/>
            </w:r>
          </w:hyperlink>
        </w:p>
        <w:p w14:paraId="1BB2E80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55" w:history="1">
            <w:r w:rsidRPr="0017471F">
              <w:rPr>
                <w:rStyle w:val="Hyperlink"/>
                <w:noProof/>
              </w:rPr>
              <w:t>10.5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_Toc230344355 \h </w:instrText>
            </w:r>
            <w:r>
              <w:rPr>
                <w:noProof/>
                <w:webHidden/>
              </w:rPr>
            </w:r>
            <w:r>
              <w:rPr>
                <w:noProof/>
                <w:webHidden/>
              </w:rPr>
              <w:fldChar w:fldCharType="separate"/>
            </w:r>
            <w:r>
              <w:rPr>
                <w:noProof/>
                <w:webHidden/>
              </w:rPr>
              <w:t>86</w:t>
            </w:r>
            <w:r>
              <w:rPr>
                <w:noProof/>
                <w:webHidden/>
              </w:rPr>
              <w:fldChar w:fldCharType="end"/>
            </w:r>
          </w:hyperlink>
        </w:p>
        <w:p w14:paraId="397BEC4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56" w:history="1">
            <w:r w:rsidRPr="0017471F">
              <w:rPr>
                <w:rStyle w:val="Hyperlink"/>
                <w:noProof/>
              </w:rPr>
              <w:t>10.6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_Toc230344356 \h </w:instrText>
            </w:r>
            <w:r>
              <w:rPr>
                <w:noProof/>
                <w:webHidden/>
              </w:rPr>
            </w:r>
            <w:r>
              <w:rPr>
                <w:noProof/>
                <w:webHidden/>
              </w:rPr>
              <w:fldChar w:fldCharType="separate"/>
            </w:r>
            <w:r>
              <w:rPr>
                <w:noProof/>
                <w:webHidden/>
              </w:rPr>
              <w:t>87</w:t>
            </w:r>
            <w:r>
              <w:rPr>
                <w:noProof/>
                <w:webHidden/>
              </w:rPr>
              <w:fldChar w:fldCharType="end"/>
            </w:r>
          </w:hyperlink>
        </w:p>
        <w:p w14:paraId="6224E95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57" w:history="1">
            <w:r w:rsidRPr="0017471F">
              <w:rPr>
                <w:rStyle w:val="Hyperlink"/>
                <w:noProof/>
              </w:rPr>
              <w:t>10.7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_Toc230344357 \h </w:instrText>
            </w:r>
            <w:r>
              <w:rPr>
                <w:noProof/>
                <w:webHidden/>
              </w:rPr>
            </w:r>
            <w:r>
              <w:rPr>
                <w:noProof/>
                <w:webHidden/>
              </w:rPr>
              <w:fldChar w:fldCharType="separate"/>
            </w:r>
            <w:r>
              <w:rPr>
                <w:noProof/>
                <w:webHidden/>
              </w:rPr>
              <w:t>87</w:t>
            </w:r>
            <w:r>
              <w:rPr>
                <w:noProof/>
                <w:webHidden/>
              </w:rPr>
              <w:fldChar w:fldCharType="end"/>
            </w:r>
          </w:hyperlink>
        </w:p>
        <w:p w14:paraId="3D187E4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8" w:history="1">
            <w:r w:rsidRPr="0017471F">
              <w:rPr>
                <w:rStyle w:val="Hyperlink"/>
                <w:noProof/>
              </w:rPr>
              <w:t>10.7.1</w:t>
            </w:r>
            <w:r>
              <w:rPr>
                <w:rFonts w:asciiTheme="minorHAnsi" w:eastAsiaTheme="minorEastAsia" w:hAnsiTheme="minorHAnsi" w:cstheme="minorBidi"/>
                <w:noProof/>
                <w:color w:val="auto"/>
              </w:rPr>
              <w:tab/>
            </w:r>
            <w:r w:rsidRPr="0017471F">
              <w:rPr>
                <w:rStyle w:val="Hyperlink"/>
                <w:noProof/>
              </w:rPr>
              <w:t>Lipid Mobilization</w:t>
            </w:r>
            <w:r>
              <w:rPr>
                <w:noProof/>
                <w:webHidden/>
              </w:rPr>
              <w:tab/>
            </w:r>
            <w:r>
              <w:rPr>
                <w:noProof/>
                <w:webHidden/>
              </w:rPr>
              <w:fldChar w:fldCharType="begin"/>
            </w:r>
            <w:r>
              <w:rPr>
                <w:noProof/>
                <w:webHidden/>
              </w:rPr>
              <w:instrText xml:space="preserve"> PAGEREF _Toc230344358 \h </w:instrText>
            </w:r>
            <w:r>
              <w:rPr>
                <w:noProof/>
                <w:webHidden/>
              </w:rPr>
            </w:r>
            <w:r>
              <w:rPr>
                <w:noProof/>
                <w:webHidden/>
              </w:rPr>
              <w:fldChar w:fldCharType="separate"/>
            </w:r>
            <w:r>
              <w:rPr>
                <w:noProof/>
                <w:webHidden/>
              </w:rPr>
              <w:t>87</w:t>
            </w:r>
            <w:r>
              <w:rPr>
                <w:noProof/>
                <w:webHidden/>
              </w:rPr>
              <w:fldChar w:fldCharType="end"/>
            </w:r>
          </w:hyperlink>
        </w:p>
        <w:p w14:paraId="6FB060A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59" w:history="1">
            <w:r w:rsidRPr="0017471F">
              <w:rPr>
                <w:rStyle w:val="Hyperlink"/>
                <w:noProof/>
              </w:rPr>
              <w:t>10.7.2</w:t>
            </w:r>
            <w:r>
              <w:rPr>
                <w:rFonts w:asciiTheme="minorHAnsi" w:eastAsiaTheme="minorEastAsia" w:hAnsiTheme="minorHAnsi" w:cstheme="minorBidi"/>
                <w:noProof/>
                <w:color w:val="auto"/>
              </w:rPr>
              <w:tab/>
            </w:r>
            <w:r w:rsidRPr="0017471F">
              <w:rPr>
                <w:rStyle w:val="Hyperlink"/>
                <w:noProof/>
              </w:rPr>
              <w:t>Energy Conversion</w:t>
            </w:r>
            <w:r>
              <w:rPr>
                <w:noProof/>
                <w:webHidden/>
              </w:rPr>
              <w:tab/>
            </w:r>
            <w:r>
              <w:rPr>
                <w:noProof/>
                <w:webHidden/>
              </w:rPr>
              <w:fldChar w:fldCharType="begin"/>
            </w:r>
            <w:r>
              <w:rPr>
                <w:noProof/>
                <w:webHidden/>
              </w:rPr>
              <w:instrText xml:space="preserve"> PAGEREF _Toc230344359 \h </w:instrText>
            </w:r>
            <w:r>
              <w:rPr>
                <w:noProof/>
                <w:webHidden/>
              </w:rPr>
            </w:r>
            <w:r>
              <w:rPr>
                <w:noProof/>
                <w:webHidden/>
              </w:rPr>
              <w:fldChar w:fldCharType="separate"/>
            </w:r>
            <w:r>
              <w:rPr>
                <w:noProof/>
                <w:webHidden/>
              </w:rPr>
              <w:t>88</w:t>
            </w:r>
            <w:r>
              <w:rPr>
                <w:noProof/>
                <w:webHidden/>
              </w:rPr>
              <w:fldChar w:fldCharType="end"/>
            </w:r>
          </w:hyperlink>
        </w:p>
        <w:p w14:paraId="5C799740"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60" w:history="1">
            <w:r w:rsidRPr="0017471F">
              <w:rPr>
                <w:rStyle w:val="Hyperlink"/>
                <w:noProof/>
              </w:rPr>
              <w:t>10.7.3</w:t>
            </w:r>
            <w:r>
              <w:rPr>
                <w:rFonts w:asciiTheme="minorHAnsi" w:eastAsiaTheme="minorEastAsia" w:hAnsiTheme="minorHAnsi" w:cstheme="minorBidi"/>
                <w:noProof/>
                <w:color w:val="auto"/>
              </w:rPr>
              <w:tab/>
            </w:r>
            <w:r w:rsidRPr="0017471F">
              <w:rPr>
                <w:rStyle w:val="Hyperlink"/>
                <w:noProof/>
              </w:rPr>
              <w:t>Weight Loss</w:t>
            </w:r>
            <w:r>
              <w:rPr>
                <w:noProof/>
                <w:webHidden/>
              </w:rPr>
              <w:tab/>
            </w:r>
            <w:r>
              <w:rPr>
                <w:noProof/>
                <w:webHidden/>
              </w:rPr>
              <w:fldChar w:fldCharType="begin"/>
            </w:r>
            <w:r>
              <w:rPr>
                <w:noProof/>
                <w:webHidden/>
              </w:rPr>
              <w:instrText xml:space="preserve"> PAGEREF _Toc230344360 \h </w:instrText>
            </w:r>
            <w:r>
              <w:rPr>
                <w:noProof/>
                <w:webHidden/>
              </w:rPr>
            </w:r>
            <w:r>
              <w:rPr>
                <w:noProof/>
                <w:webHidden/>
              </w:rPr>
              <w:fldChar w:fldCharType="separate"/>
            </w:r>
            <w:r>
              <w:rPr>
                <w:noProof/>
                <w:webHidden/>
              </w:rPr>
              <w:t>88</w:t>
            </w:r>
            <w:r>
              <w:rPr>
                <w:noProof/>
                <w:webHidden/>
              </w:rPr>
              <w:fldChar w:fldCharType="end"/>
            </w:r>
          </w:hyperlink>
        </w:p>
        <w:p w14:paraId="3FAC5A5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61" w:history="1">
            <w:r w:rsidRPr="0017471F">
              <w:rPr>
                <w:rStyle w:val="Hyperlink"/>
                <w:noProof/>
              </w:rPr>
              <w:t>10.7.4</w:t>
            </w:r>
            <w:r>
              <w:rPr>
                <w:rFonts w:asciiTheme="minorHAnsi" w:eastAsiaTheme="minorEastAsia" w:hAnsiTheme="minorHAnsi" w:cstheme="minorBidi"/>
                <w:noProof/>
                <w:color w:val="auto"/>
              </w:rPr>
              <w:tab/>
            </w:r>
            <w:r w:rsidRPr="0017471F">
              <w:rPr>
                <w:rStyle w:val="Hyperlink"/>
                <w:noProof/>
              </w:rPr>
              <w:t>Contaminant Bookkeeping</w:t>
            </w:r>
            <w:r>
              <w:rPr>
                <w:noProof/>
                <w:webHidden/>
              </w:rPr>
              <w:tab/>
            </w:r>
            <w:r>
              <w:rPr>
                <w:noProof/>
                <w:webHidden/>
              </w:rPr>
              <w:fldChar w:fldCharType="begin"/>
            </w:r>
            <w:r>
              <w:rPr>
                <w:noProof/>
                <w:webHidden/>
              </w:rPr>
              <w:instrText xml:space="preserve"> PAGEREF _Toc230344361 \h </w:instrText>
            </w:r>
            <w:r>
              <w:rPr>
                <w:noProof/>
                <w:webHidden/>
              </w:rPr>
            </w:r>
            <w:r>
              <w:rPr>
                <w:noProof/>
                <w:webHidden/>
              </w:rPr>
              <w:fldChar w:fldCharType="separate"/>
            </w:r>
            <w:r>
              <w:rPr>
                <w:noProof/>
                <w:webHidden/>
              </w:rPr>
              <w:t>89</w:t>
            </w:r>
            <w:r>
              <w:rPr>
                <w:noProof/>
                <w:webHidden/>
              </w:rPr>
              <w:fldChar w:fldCharType="end"/>
            </w:r>
          </w:hyperlink>
        </w:p>
        <w:p w14:paraId="52120774"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62" w:history="1">
            <w:r w:rsidRPr="0017471F">
              <w:rPr>
                <w:rStyle w:val="Hyperlink"/>
                <w:noProof/>
              </w:rPr>
              <w:t>10.8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_Toc230344362 \h </w:instrText>
            </w:r>
            <w:r>
              <w:rPr>
                <w:noProof/>
                <w:webHidden/>
              </w:rPr>
            </w:r>
            <w:r>
              <w:rPr>
                <w:noProof/>
                <w:webHidden/>
              </w:rPr>
              <w:fldChar w:fldCharType="separate"/>
            </w:r>
            <w:r>
              <w:rPr>
                <w:noProof/>
                <w:webHidden/>
              </w:rPr>
              <w:t>89</w:t>
            </w:r>
            <w:r>
              <w:rPr>
                <w:noProof/>
                <w:webHidden/>
              </w:rPr>
              <w:fldChar w:fldCharType="end"/>
            </w:r>
          </w:hyperlink>
        </w:p>
        <w:p w14:paraId="18B4DD29"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363" w:history="1">
            <w:r w:rsidRPr="0017471F">
              <w:rPr>
                <w:rStyle w:val="Hyperlink"/>
                <w:noProof/>
              </w:rPr>
              <w:t>11</w:t>
            </w:r>
            <w:r>
              <w:rPr>
                <w:rFonts w:asciiTheme="minorHAnsi" w:eastAsiaTheme="minorEastAsia" w:hAnsiTheme="minorHAnsi" w:cstheme="minorBidi"/>
                <w:noProof/>
                <w:color w:val="auto"/>
              </w:rPr>
              <w:tab/>
            </w:r>
            <w:r w:rsidRPr="0017471F">
              <w:rPr>
                <w:rStyle w:val="Hyperlink"/>
                <w:noProof/>
              </w:rPr>
              <w:t>Landward Movement</w:t>
            </w:r>
            <w:r>
              <w:rPr>
                <w:noProof/>
                <w:webHidden/>
              </w:rPr>
              <w:tab/>
            </w:r>
            <w:r>
              <w:rPr>
                <w:noProof/>
                <w:webHidden/>
              </w:rPr>
              <w:fldChar w:fldCharType="begin"/>
            </w:r>
            <w:r>
              <w:rPr>
                <w:noProof/>
                <w:webHidden/>
              </w:rPr>
              <w:instrText xml:space="preserve"> PAGEREF _Toc230344363 \h </w:instrText>
            </w:r>
            <w:r>
              <w:rPr>
                <w:noProof/>
                <w:webHidden/>
              </w:rPr>
            </w:r>
            <w:r>
              <w:rPr>
                <w:noProof/>
                <w:webHidden/>
              </w:rPr>
              <w:fldChar w:fldCharType="separate"/>
            </w:r>
            <w:r>
              <w:rPr>
                <w:noProof/>
                <w:webHidden/>
              </w:rPr>
              <w:t>91</w:t>
            </w:r>
            <w:r>
              <w:rPr>
                <w:noProof/>
                <w:webHidden/>
              </w:rPr>
              <w:fldChar w:fldCharType="end"/>
            </w:r>
          </w:hyperlink>
        </w:p>
        <w:p w14:paraId="6D953693"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64" w:history="1">
            <w:r w:rsidRPr="0017471F">
              <w:rPr>
                <w:rStyle w:val="Hyperlink"/>
                <w:noProof/>
              </w:rPr>
              <w:t>11.1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_Toc230344364 \h </w:instrText>
            </w:r>
            <w:r>
              <w:rPr>
                <w:noProof/>
                <w:webHidden/>
              </w:rPr>
            </w:r>
            <w:r>
              <w:rPr>
                <w:noProof/>
                <w:webHidden/>
              </w:rPr>
              <w:fldChar w:fldCharType="separate"/>
            </w:r>
            <w:r>
              <w:rPr>
                <w:noProof/>
                <w:webHidden/>
              </w:rPr>
              <w:t>91</w:t>
            </w:r>
            <w:r>
              <w:rPr>
                <w:noProof/>
                <w:webHidden/>
              </w:rPr>
              <w:fldChar w:fldCharType="end"/>
            </w:r>
          </w:hyperlink>
        </w:p>
        <w:p w14:paraId="105B869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65" w:history="1">
            <w:r w:rsidRPr="0017471F">
              <w:rPr>
                <w:rStyle w:val="Hyperlink"/>
                <w:noProof/>
              </w:rPr>
              <w:t>11.2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_Toc230344365 \h </w:instrText>
            </w:r>
            <w:r>
              <w:rPr>
                <w:noProof/>
                <w:webHidden/>
              </w:rPr>
            </w:r>
            <w:r>
              <w:rPr>
                <w:noProof/>
                <w:webHidden/>
              </w:rPr>
              <w:fldChar w:fldCharType="separate"/>
            </w:r>
            <w:r>
              <w:rPr>
                <w:noProof/>
                <w:webHidden/>
              </w:rPr>
              <w:t>91</w:t>
            </w:r>
            <w:r>
              <w:rPr>
                <w:noProof/>
                <w:webHidden/>
              </w:rPr>
              <w:fldChar w:fldCharType="end"/>
            </w:r>
          </w:hyperlink>
        </w:p>
        <w:p w14:paraId="2246F29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66" w:history="1">
            <w:r w:rsidRPr="0017471F">
              <w:rPr>
                <w:rStyle w:val="Hyperlink"/>
                <w:noProof/>
              </w:rPr>
              <w:t>11.3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_Toc230344366 \h </w:instrText>
            </w:r>
            <w:r>
              <w:rPr>
                <w:noProof/>
                <w:webHidden/>
              </w:rPr>
            </w:r>
            <w:r>
              <w:rPr>
                <w:noProof/>
                <w:webHidden/>
              </w:rPr>
              <w:fldChar w:fldCharType="separate"/>
            </w:r>
            <w:r>
              <w:rPr>
                <w:noProof/>
                <w:webHidden/>
              </w:rPr>
              <w:t>92</w:t>
            </w:r>
            <w:r>
              <w:rPr>
                <w:noProof/>
                <w:webHidden/>
              </w:rPr>
              <w:fldChar w:fldCharType="end"/>
            </w:r>
          </w:hyperlink>
        </w:p>
        <w:p w14:paraId="16D5A3B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67" w:history="1">
            <w:r w:rsidRPr="0017471F">
              <w:rPr>
                <w:rStyle w:val="Hyperlink"/>
                <w:noProof/>
              </w:rPr>
              <w:t>11.3.1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_Toc230344367 \h </w:instrText>
            </w:r>
            <w:r>
              <w:rPr>
                <w:noProof/>
                <w:webHidden/>
              </w:rPr>
            </w:r>
            <w:r>
              <w:rPr>
                <w:noProof/>
                <w:webHidden/>
              </w:rPr>
              <w:fldChar w:fldCharType="separate"/>
            </w:r>
            <w:r>
              <w:rPr>
                <w:noProof/>
                <w:webHidden/>
              </w:rPr>
              <w:t>92</w:t>
            </w:r>
            <w:r>
              <w:rPr>
                <w:noProof/>
                <w:webHidden/>
              </w:rPr>
              <w:fldChar w:fldCharType="end"/>
            </w:r>
          </w:hyperlink>
        </w:p>
        <w:p w14:paraId="1CF6459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68" w:history="1">
            <w:r w:rsidRPr="0017471F">
              <w:rPr>
                <w:rStyle w:val="Hyperlink"/>
                <w:noProof/>
              </w:rPr>
              <w:t>11.3.2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_Toc230344368 \h </w:instrText>
            </w:r>
            <w:r>
              <w:rPr>
                <w:noProof/>
                <w:webHidden/>
              </w:rPr>
            </w:r>
            <w:r>
              <w:rPr>
                <w:noProof/>
                <w:webHidden/>
              </w:rPr>
              <w:fldChar w:fldCharType="separate"/>
            </w:r>
            <w:r>
              <w:rPr>
                <w:noProof/>
                <w:webHidden/>
              </w:rPr>
              <w:t>92</w:t>
            </w:r>
            <w:r>
              <w:rPr>
                <w:noProof/>
                <w:webHidden/>
              </w:rPr>
              <w:fldChar w:fldCharType="end"/>
            </w:r>
          </w:hyperlink>
        </w:p>
        <w:p w14:paraId="2ED7E4A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69" w:history="1">
            <w:r w:rsidRPr="0017471F">
              <w:rPr>
                <w:rStyle w:val="Hyperlink"/>
                <w:noProof/>
              </w:rPr>
              <w:t>11.3.3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_Toc230344369 \h </w:instrText>
            </w:r>
            <w:r>
              <w:rPr>
                <w:noProof/>
                <w:webHidden/>
              </w:rPr>
            </w:r>
            <w:r>
              <w:rPr>
                <w:noProof/>
                <w:webHidden/>
              </w:rPr>
              <w:fldChar w:fldCharType="separate"/>
            </w:r>
            <w:r>
              <w:rPr>
                <w:noProof/>
                <w:webHidden/>
              </w:rPr>
              <w:t>92</w:t>
            </w:r>
            <w:r>
              <w:rPr>
                <w:noProof/>
                <w:webHidden/>
              </w:rPr>
              <w:fldChar w:fldCharType="end"/>
            </w:r>
          </w:hyperlink>
        </w:p>
        <w:p w14:paraId="2B6CBD9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0" w:history="1">
            <w:r w:rsidRPr="0017471F">
              <w:rPr>
                <w:rStyle w:val="Hyperlink"/>
                <w:noProof/>
              </w:rPr>
              <w:t>11.3.4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_Toc230344370 \h </w:instrText>
            </w:r>
            <w:r>
              <w:rPr>
                <w:noProof/>
                <w:webHidden/>
              </w:rPr>
            </w:r>
            <w:r>
              <w:rPr>
                <w:noProof/>
                <w:webHidden/>
              </w:rPr>
              <w:fldChar w:fldCharType="separate"/>
            </w:r>
            <w:r>
              <w:rPr>
                <w:noProof/>
                <w:webHidden/>
              </w:rPr>
              <w:t>92</w:t>
            </w:r>
            <w:r>
              <w:rPr>
                <w:noProof/>
                <w:webHidden/>
              </w:rPr>
              <w:fldChar w:fldCharType="end"/>
            </w:r>
          </w:hyperlink>
        </w:p>
        <w:p w14:paraId="05B2A75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71" w:history="1">
            <w:r w:rsidRPr="0017471F">
              <w:rPr>
                <w:rStyle w:val="Hyperlink"/>
                <w:noProof/>
              </w:rPr>
              <w:t>11.4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_Toc230344371 \h </w:instrText>
            </w:r>
            <w:r>
              <w:rPr>
                <w:noProof/>
                <w:webHidden/>
              </w:rPr>
            </w:r>
            <w:r>
              <w:rPr>
                <w:noProof/>
                <w:webHidden/>
              </w:rPr>
              <w:fldChar w:fldCharType="separate"/>
            </w:r>
            <w:r>
              <w:rPr>
                <w:noProof/>
                <w:webHidden/>
              </w:rPr>
              <w:t>93</w:t>
            </w:r>
            <w:r>
              <w:rPr>
                <w:noProof/>
                <w:webHidden/>
              </w:rPr>
              <w:fldChar w:fldCharType="end"/>
            </w:r>
          </w:hyperlink>
        </w:p>
        <w:p w14:paraId="31CAB21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72" w:history="1">
            <w:r w:rsidRPr="0017471F">
              <w:rPr>
                <w:rStyle w:val="Hyperlink"/>
                <w:noProof/>
              </w:rPr>
              <w:t>11.5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_Toc230344372 \h </w:instrText>
            </w:r>
            <w:r>
              <w:rPr>
                <w:noProof/>
                <w:webHidden/>
              </w:rPr>
            </w:r>
            <w:r>
              <w:rPr>
                <w:noProof/>
                <w:webHidden/>
              </w:rPr>
              <w:fldChar w:fldCharType="separate"/>
            </w:r>
            <w:r>
              <w:rPr>
                <w:noProof/>
                <w:webHidden/>
              </w:rPr>
              <w:t>93</w:t>
            </w:r>
            <w:r>
              <w:rPr>
                <w:noProof/>
                <w:webHidden/>
              </w:rPr>
              <w:fldChar w:fldCharType="end"/>
            </w:r>
          </w:hyperlink>
        </w:p>
        <w:p w14:paraId="481FBF8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73" w:history="1">
            <w:r w:rsidRPr="0017471F">
              <w:rPr>
                <w:rStyle w:val="Hyperlink"/>
                <w:noProof/>
              </w:rPr>
              <w:t>11.6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_Toc230344373 \h </w:instrText>
            </w:r>
            <w:r>
              <w:rPr>
                <w:noProof/>
                <w:webHidden/>
              </w:rPr>
            </w:r>
            <w:r>
              <w:rPr>
                <w:noProof/>
                <w:webHidden/>
              </w:rPr>
              <w:fldChar w:fldCharType="separate"/>
            </w:r>
            <w:r>
              <w:rPr>
                <w:noProof/>
                <w:webHidden/>
              </w:rPr>
              <w:t>93</w:t>
            </w:r>
            <w:r>
              <w:rPr>
                <w:noProof/>
                <w:webHidden/>
              </w:rPr>
              <w:fldChar w:fldCharType="end"/>
            </w:r>
          </w:hyperlink>
        </w:p>
        <w:p w14:paraId="0503725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74" w:history="1">
            <w:r w:rsidRPr="0017471F">
              <w:rPr>
                <w:rStyle w:val="Hyperlink"/>
                <w:noProof/>
              </w:rPr>
              <w:t>11.7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_Toc230344374 \h </w:instrText>
            </w:r>
            <w:r>
              <w:rPr>
                <w:noProof/>
                <w:webHidden/>
              </w:rPr>
            </w:r>
            <w:r>
              <w:rPr>
                <w:noProof/>
                <w:webHidden/>
              </w:rPr>
              <w:fldChar w:fldCharType="separate"/>
            </w:r>
            <w:r>
              <w:rPr>
                <w:noProof/>
                <w:webHidden/>
              </w:rPr>
              <w:t>94</w:t>
            </w:r>
            <w:r>
              <w:rPr>
                <w:noProof/>
                <w:webHidden/>
              </w:rPr>
              <w:fldChar w:fldCharType="end"/>
            </w:r>
          </w:hyperlink>
        </w:p>
        <w:p w14:paraId="7046345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5" w:history="1">
            <w:r w:rsidRPr="0017471F">
              <w:rPr>
                <w:rStyle w:val="Hyperlink"/>
                <w:noProof/>
              </w:rPr>
              <w:t>11.7.1</w:t>
            </w:r>
            <w:r>
              <w:rPr>
                <w:rFonts w:asciiTheme="minorHAnsi" w:eastAsiaTheme="minorEastAsia" w:hAnsiTheme="minorHAnsi" w:cstheme="minorBidi"/>
                <w:noProof/>
                <w:color w:val="auto"/>
              </w:rPr>
              <w:tab/>
            </w:r>
            <w:r w:rsidRPr="0017471F">
              <w:rPr>
                <w:rStyle w:val="Hyperlink"/>
                <w:noProof/>
              </w:rPr>
              <w:t>Swimming Difficulty</w:t>
            </w:r>
            <w:r>
              <w:rPr>
                <w:noProof/>
                <w:webHidden/>
              </w:rPr>
              <w:tab/>
            </w:r>
            <w:r>
              <w:rPr>
                <w:noProof/>
                <w:webHidden/>
              </w:rPr>
              <w:fldChar w:fldCharType="begin"/>
            </w:r>
            <w:r>
              <w:rPr>
                <w:noProof/>
                <w:webHidden/>
              </w:rPr>
              <w:instrText xml:space="preserve"> PAGEREF _Toc230344375 \h </w:instrText>
            </w:r>
            <w:r>
              <w:rPr>
                <w:noProof/>
                <w:webHidden/>
              </w:rPr>
            </w:r>
            <w:r>
              <w:rPr>
                <w:noProof/>
                <w:webHidden/>
              </w:rPr>
              <w:fldChar w:fldCharType="separate"/>
            </w:r>
            <w:r>
              <w:rPr>
                <w:noProof/>
                <w:webHidden/>
              </w:rPr>
              <w:t>94</w:t>
            </w:r>
            <w:r>
              <w:rPr>
                <w:noProof/>
                <w:webHidden/>
              </w:rPr>
              <w:fldChar w:fldCharType="end"/>
            </w:r>
          </w:hyperlink>
        </w:p>
        <w:p w14:paraId="5052EB6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6" w:history="1">
            <w:r w:rsidRPr="0017471F">
              <w:rPr>
                <w:rStyle w:val="Hyperlink"/>
                <w:noProof/>
              </w:rPr>
              <w:t>11.7.2</w:t>
            </w:r>
            <w:r>
              <w:rPr>
                <w:rFonts w:asciiTheme="minorHAnsi" w:eastAsiaTheme="minorEastAsia" w:hAnsiTheme="minorHAnsi" w:cstheme="minorBidi"/>
                <w:noProof/>
                <w:color w:val="auto"/>
              </w:rPr>
              <w:tab/>
            </w:r>
            <w:r w:rsidRPr="0017471F">
              <w:rPr>
                <w:rStyle w:val="Hyperlink"/>
                <w:noProof/>
              </w:rPr>
              <w:t>Swimming Speed</w:t>
            </w:r>
            <w:r>
              <w:rPr>
                <w:noProof/>
                <w:webHidden/>
              </w:rPr>
              <w:tab/>
            </w:r>
            <w:r>
              <w:rPr>
                <w:noProof/>
                <w:webHidden/>
              </w:rPr>
              <w:fldChar w:fldCharType="begin"/>
            </w:r>
            <w:r>
              <w:rPr>
                <w:noProof/>
                <w:webHidden/>
              </w:rPr>
              <w:instrText xml:space="preserve"> PAGEREF _Toc230344376 \h </w:instrText>
            </w:r>
            <w:r>
              <w:rPr>
                <w:noProof/>
                <w:webHidden/>
              </w:rPr>
            </w:r>
            <w:r>
              <w:rPr>
                <w:noProof/>
                <w:webHidden/>
              </w:rPr>
              <w:fldChar w:fldCharType="separate"/>
            </w:r>
            <w:r>
              <w:rPr>
                <w:noProof/>
                <w:webHidden/>
              </w:rPr>
              <w:t>95</w:t>
            </w:r>
            <w:r>
              <w:rPr>
                <w:noProof/>
                <w:webHidden/>
              </w:rPr>
              <w:fldChar w:fldCharType="end"/>
            </w:r>
          </w:hyperlink>
        </w:p>
        <w:p w14:paraId="181DF41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7" w:history="1">
            <w:r w:rsidRPr="0017471F">
              <w:rPr>
                <w:rStyle w:val="Hyperlink"/>
                <w:noProof/>
              </w:rPr>
              <w:t>11.7.3</w:t>
            </w:r>
            <w:r>
              <w:rPr>
                <w:rFonts w:asciiTheme="minorHAnsi" w:eastAsiaTheme="minorEastAsia" w:hAnsiTheme="minorHAnsi" w:cstheme="minorBidi"/>
                <w:noProof/>
                <w:color w:val="auto"/>
              </w:rPr>
              <w:tab/>
            </w:r>
            <w:r w:rsidRPr="0017471F">
              <w:rPr>
                <w:rStyle w:val="Hyperlink"/>
                <w:noProof/>
              </w:rPr>
              <w:t>Path Based Movement</w:t>
            </w:r>
            <w:r>
              <w:rPr>
                <w:noProof/>
                <w:webHidden/>
              </w:rPr>
              <w:tab/>
            </w:r>
            <w:r>
              <w:rPr>
                <w:noProof/>
                <w:webHidden/>
              </w:rPr>
              <w:fldChar w:fldCharType="begin"/>
            </w:r>
            <w:r>
              <w:rPr>
                <w:noProof/>
                <w:webHidden/>
              </w:rPr>
              <w:instrText xml:space="preserve"> PAGEREF _Toc230344377 \h </w:instrText>
            </w:r>
            <w:r>
              <w:rPr>
                <w:noProof/>
                <w:webHidden/>
              </w:rPr>
            </w:r>
            <w:r>
              <w:rPr>
                <w:noProof/>
                <w:webHidden/>
              </w:rPr>
              <w:fldChar w:fldCharType="separate"/>
            </w:r>
            <w:r>
              <w:rPr>
                <w:noProof/>
                <w:webHidden/>
              </w:rPr>
              <w:t>96</w:t>
            </w:r>
            <w:r>
              <w:rPr>
                <w:noProof/>
                <w:webHidden/>
              </w:rPr>
              <w:fldChar w:fldCharType="end"/>
            </w:r>
          </w:hyperlink>
        </w:p>
        <w:p w14:paraId="5029BAC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8" w:history="1">
            <w:r w:rsidRPr="0017471F">
              <w:rPr>
                <w:rStyle w:val="Hyperlink"/>
                <w:noProof/>
              </w:rPr>
              <w:t>11.7.4</w:t>
            </w:r>
            <w:r>
              <w:rPr>
                <w:rFonts w:asciiTheme="minorHAnsi" w:eastAsiaTheme="minorEastAsia" w:hAnsiTheme="minorHAnsi" w:cstheme="minorBidi"/>
                <w:noProof/>
                <w:color w:val="auto"/>
              </w:rPr>
              <w:tab/>
            </w:r>
            <w:r w:rsidRPr="0017471F">
              <w:rPr>
                <w:rStyle w:val="Hyperlink"/>
                <w:noProof/>
              </w:rPr>
              <w:t>Travel Cost</w:t>
            </w:r>
            <w:r>
              <w:rPr>
                <w:noProof/>
                <w:webHidden/>
              </w:rPr>
              <w:tab/>
            </w:r>
            <w:r>
              <w:rPr>
                <w:noProof/>
                <w:webHidden/>
              </w:rPr>
              <w:fldChar w:fldCharType="begin"/>
            </w:r>
            <w:r>
              <w:rPr>
                <w:noProof/>
                <w:webHidden/>
              </w:rPr>
              <w:instrText xml:space="preserve"> PAGEREF _Toc230344378 \h </w:instrText>
            </w:r>
            <w:r>
              <w:rPr>
                <w:noProof/>
                <w:webHidden/>
              </w:rPr>
            </w:r>
            <w:r>
              <w:rPr>
                <w:noProof/>
                <w:webHidden/>
              </w:rPr>
              <w:fldChar w:fldCharType="separate"/>
            </w:r>
            <w:r>
              <w:rPr>
                <w:noProof/>
                <w:webHidden/>
              </w:rPr>
              <w:t>97</w:t>
            </w:r>
            <w:r>
              <w:rPr>
                <w:noProof/>
                <w:webHidden/>
              </w:rPr>
              <w:fldChar w:fldCharType="end"/>
            </w:r>
          </w:hyperlink>
        </w:p>
        <w:p w14:paraId="6BEEFC0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79" w:history="1">
            <w:r w:rsidRPr="0017471F">
              <w:rPr>
                <w:rStyle w:val="Hyperlink"/>
                <w:noProof/>
              </w:rPr>
              <w:t>11.7.5</w:t>
            </w:r>
            <w:r>
              <w:rPr>
                <w:rFonts w:asciiTheme="minorHAnsi" w:eastAsiaTheme="minorEastAsia" w:hAnsiTheme="minorHAnsi" w:cstheme="minorBidi"/>
                <w:noProof/>
                <w:color w:val="auto"/>
              </w:rPr>
              <w:tab/>
            </w:r>
            <w:r w:rsidRPr="0017471F">
              <w:rPr>
                <w:rStyle w:val="Hyperlink"/>
                <w:noProof/>
              </w:rPr>
              <w:t>Swimming Energy</w:t>
            </w:r>
            <w:r>
              <w:rPr>
                <w:noProof/>
                <w:webHidden/>
              </w:rPr>
              <w:tab/>
            </w:r>
            <w:r>
              <w:rPr>
                <w:noProof/>
                <w:webHidden/>
              </w:rPr>
              <w:fldChar w:fldCharType="begin"/>
            </w:r>
            <w:r>
              <w:rPr>
                <w:noProof/>
                <w:webHidden/>
              </w:rPr>
              <w:instrText xml:space="preserve"> PAGEREF _Toc230344379 \h </w:instrText>
            </w:r>
            <w:r>
              <w:rPr>
                <w:noProof/>
                <w:webHidden/>
              </w:rPr>
            </w:r>
            <w:r>
              <w:rPr>
                <w:noProof/>
                <w:webHidden/>
              </w:rPr>
              <w:fldChar w:fldCharType="separate"/>
            </w:r>
            <w:r>
              <w:rPr>
                <w:noProof/>
                <w:webHidden/>
              </w:rPr>
              <w:t>97</w:t>
            </w:r>
            <w:r>
              <w:rPr>
                <w:noProof/>
                <w:webHidden/>
              </w:rPr>
              <w:fldChar w:fldCharType="end"/>
            </w:r>
          </w:hyperlink>
        </w:p>
        <w:p w14:paraId="4A48221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80" w:history="1">
            <w:r w:rsidRPr="0017471F">
              <w:rPr>
                <w:rStyle w:val="Hyperlink"/>
                <w:noProof/>
              </w:rPr>
              <w:t>11.8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_Toc230344380 \h </w:instrText>
            </w:r>
            <w:r>
              <w:rPr>
                <w:noProof/>
                <w:webHidden/>
              </w:rPr>
            </w:r>
            <w:r>
              <w:rPr>
                <w:noProof/>
                <w:webHidden/>
              </w:rPr>
              <w:fldChar w:fldCharType="separate"/>
            </w:r>
            <w:r>
              <w:rPr>
                <w:noProof/>
                <w:webHidden/>
              </w:rPr>
              <w:t>98</w:t>
            </w:r>
            <w:r>
              <w:rPr>
                <w:noProof/>
                <w:webHidden/>
              </w:rPr>
              <w:fldChar w:fldCharType="end"/>
            </w:r>
          </w:hyperlink>
        </w:p>
        <w:p w14:paraId="4C509C01"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381" w:history="1">
            <w:r w:rsidRPr="0017471F">
              <w:rPr>
                <w:rStyle w:val="Hyperlink"/>
                <w:noProof/>
              </w:rPr>
              <w:t>12</w:t>
            </w:r>
            <w:r>
              <w:rPr>
                <w:rFonts w:asciiTheme="minorHAnsi" w:eastAsiaTheme="minorEastAsia" w:hAnsiTheme="minorHAnsi" w:cstheme="minorBidi"/>
                <w:noProof/>
                <w:color w:val="auto"/>
              </w:rPr>
              <w:tab/>
            </w:r>
            <w:r w:rsidRPr="0017471F">
              <w:rPr>
                <w:rStyle w:val="Hyperlink"/>
                <w:noProof/>
              </w:rPr>
              <w:t>Seaward Movement</w:t>
            </w:r>
            <w:r>
              <w:rPr>
                <w:noProof/>
                <w:webHidden/>
              </w:rPr>
              <w:tab/>
            </w:r>
            <w:r>
              <w:rPr>
                <w:noProof/>
                <w:webHidden/>
              </w:rPr>
              <w:fldChar w:fldCharType="begin"/>
            </w:r>
            <w:r>
              <w:rPr>
                <w:noProof/>
                <w:webHidden/>
              </w:rPr>
              <w:instrText xml:space="preserve"> PAGEREF _Toc230344381 \h </w:instrText>
            </w:r>
            <w:r>
              <w:rPr>
                <w:noProof/>
                <w:webHidden/>
              </w:rPr>
            </w:r>
            <w:r>
              <w:rPr>
                <w:noProof/>
                <w:webHidden/>
              </w:rPr>
              <w:fldChar w:fldCharType="separate"/>
            </w:r>
            <w:r>
              <w:rPr>
                <w:noProof/>
                <w:webHidden/>
              </w:rPr>
              <w:t>105</w:t>
            </w:r>
            <w:r>
              <w:rPr>
                <w:noProof/>
                <w:webHidden/>
              </w:rPr>
              <w:fldChar w:fldCharType="end"/>
            </w:r>
          </w:hyperlink>
        </w:p>
        <w:p w14:paraId="4B7DAF6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82" w:history="1">
            <w:r w:rsidRPr="0017471F">
              <w:rPr>
                <w:rStyle w:val="Hyperlink"/>
                <w:noProof/>
              </w:rPr>
              <w:t>12.1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_Toc230344382 \h </w:instrText>
            </w:r>
            <w:r>
              <w:rPr>
                <w:noProof/>
                <w:webHidden/>
              </w:rPr>
            </w:r>
            <w:r>
              <w:rPr>
                <w:noProof/>
                <w:webHidden/>
              </w:rPr>
              <w:fldChar w:fldCharType="separate"/>
            </w:r>
            <w:r>
              <w:rPr>
                <w:noProof/>
                <w:webHidden/>
              </w:rPr>
              <w:t>105</w:t>
            </w:r>
            <w:r>
              <w:rPr>
                <w:noProof/>
                <w:webHidden/>
              </w:rPr>
              <w:fldChar w:fldCharType="end"/>
            </w:r>
          </w:hyperlink>
        </w:p>
        <w:p w14:paraId="2FBFB30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83" w:history="1">
            <w:r w:rsidRPr="0017471F">
              <w:rPr>
                <w:rStyle w:val="Hyperlink"/>
                <w:noProof/>
              </w:rPr>
              <w:t>12.2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_Toc230344383 \h </w:instrText>
            </w:r>
            <w:r>
              <w:rPr>
                <w:noProof/>
                <w:webHidden/>
              </w:rPr>
            </w:r>
            <w:r>
              <w:rPr>
                <w:noProof/>
                <w:webHidden/>
              </w:rPr>
              <w:fldChar w:fldCharType="separate"/>
            </w:r>
            <w:r>
              <w:rPr>
                <w:noProof/>
                <w:webHidden/>
              </w:rPr>
              <w:t>105</w:t>
            </w:r>
            <w:r>
              <w:rPr>
                <w:noProof/>
                <w:webHidden/>
              </w:rPr>
              <w:fldChar w:fldCharType="end"/>
            </w:r>
          </w:hyperlink>
        </w:p>
        <w:p w14:paraId="6842EF0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84" w:history="1">
            <w:r w:rsidRPr="0017471F">
              <w:rPr>
                <w:rStyle w:val="Hyperlink"/>
                <w:noProof/>
              </w:rPr>
              <w:t>12.3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_Toc230344384 \h </w:instrText>
            </w:r>
            <w:r>
              <w:rPr>
                <w:noProof/>
                <w:webHidden/>
              </w:rPr>
            </w:r>
            <w:r>
              <w:rPr>
                <w:noProof/>
                <w:webHidden/>
              </w:rPr>
              <w:fldChar w:fldCharType="separate"/>
            </w:r>
            <w:r>
              <w:rPr>
                <w:noProof/>
                <w:webHidden/>
              </w:rPr>
              <w:t>106</w:t>
            </w:r>
            <w:r>
              <w:rPr>
                <w:noProof/>
                <w:webHidden/>
              </w:rPr>
              <w:fldChar w:fldCharType="end"/>
            </w:r>
          </w:hyperlink>
        </w:p>
        <w:p w14:paraId="6AD7B15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85" w:history="1">
            <w:r w:rsidRPr="0017471F">
              <w:rPr>
                <w:rStyle w:val="Hyperlink"/>
                <w:noProof/>
              </w:rPr>
              <w:t>12.3.1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_Toc230344385 \h </w:instrText>
            </w:r>
            <w:r>
              <w:rPr>
                <w:noProof/>
                <w:webHidden/>
              </w:rPr>
            </w:r>
            <w:r>
              <w:rPr>
                <w:noProof/>
                <w:webHidden/>
              </w:rPr>
              <w:fldChar w:fldCharType="separate"/>
            </w:r>
            <w:r>
              <w:rPr>
                <w:noProof/>
                <w:webHidden/>
              </w:rPr>
              <w:t>106</w:t>
            </w:r>
            <w:r>
              <w:rPr>
                <w:noProof/>
                <w:webHidden/>
              </w:rPr>
              <w:fldChar w:fldCharType="end"/>
            </w:r>
          </w:hyperlink>
        </w:p>
        <w:p w14:paraId="6FBAFE0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86" w:history="1">
            <w:r w:rsidRPr="0017471F">
              <w:rPr>
                <w:rStyle w:val="Hyperlink"/>
                <w:noProof/>
              </w:rPr>
              <w:t>12.3.2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_Toc230344386 \h </w:instrText>
            </w:r>
            <w:r>
              <w:rPr>
                <w:noProof/>
                <w:webHidden/>
              </w:rPr>
            </w:r>
            <w:r>
              <w:rPr>
                <w:noProof/>
                <w:webHidden/>
              </w:rPr>
              <w:fldChar w:fldCharType="separate"/>
            </w:r>
            <w:r>
              <w:rPr>
                <w:noProof/>
                <w:webHidden/>
              </w:rPr>
              <w:t>106</w:t>
            </w:r>
            <w:r>
              <w:rPr>
                <w:noProof/>
                <w:webHidden/>
              </w:rPr>
              <w:fldChar w:fldCharType="end"/>
            </w:r>
          </w:hyperlink>
        </w:p>
        <w:p w14:paraId="73AFCE4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87" w:history="1">
            <w:r w:rsidRPr="0017471F">
              <w:rPr>
                <w:rStyle w:val="Hyperlink"/>
                <w:noProof/>
              </w:rPr>
              <w:t>12.3.3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_Toc230344387 \h </w:instrText>
            </w:r>
            <w:r>
              <w:rPr>
                <w:noProof/>
                <w:webHidden/>
              </w:rPr>
            </w:r>
            <w:r>
              <w:rPr>
                <w:noProof/>
                <w:webHidden/>
              </w:rPr>
              <w:fldChar w:fldCharType="separate"/>
            </w:r>
            <w:r>
              <w:rPr>
                <w:noProof/>
                <w:webHidden/>
              </w:rPr>
              <w:t>106</w:t>
            </w:r>
            <w:r>
              <w:rPr>
                <w:noProof/>
                <w:webHidden/>
              </w:rPr>
              <w:fldChar w:fldCharType="end"/>
            </w:r>
          </w:hyperlink>
        </w:p>
        <w:p w14:paraId="3A891FC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88" w:history="1">
            <w:r w:rsidRPr="0017471F">
              <w:rPr>
                <w:rStyle w:val="Hyperlink"/>
                <w:noProof/>
              </w:rPr>
              <w:t>12.3.4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_Toc230344388 \h </w:instrText>
            </w:r>
            <w:r>
              <w:rPr>
                <w:noProof/>
                <w:webHidden/>
              </w:rPr>
            </w:r>
            <w:r>
              <w:rPr>
                <w:noProof/>
                <w:webHidden/>
              </w:rPr>
              <w:fldChar w:fldCharType="separate"/>
            </w:r>
            <w:r>
              <w:rPr>
                <w:noProof/>
                <w:webHidden/>
              </w:rPr>
              <w:t>106</w:t>
            </w:r>
            <w:r>
              <w:rPr>
                <w:noProof/>
                <w:webHidden/>
              </w:rPr>
              <w:fldChar w:fldCharType="end"/>
            </w:r>
          </w:hyperlink>
        </w:p>
        <w:p w14:paraId="39951918"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89" w:history="1">
            <w:r w:rsidRPr="0017471F">
              <w:rPr>
                <w:rStyle w:val="Hyperlink"/>
                <w:noProof/>
              </w:rPr>
              <w:t>12.4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_Toc230344389 \h </w:instrText>
            </w:r>
            <w:r>
              <w:rPr>
                <w:noProof/>
                <w:webHidden/>
              </w:rPr>
            </w:r>
            <w:r>
              <w:rPr>
                <w:noProof/>
                <w:webHidden/>
              </w:rPr>
              <w:fldChar w:fldCharType="separate"/>
            </w:r>
            <w:r>
              <w:rPr>
                <w:noProof/>
                <w:webHidden/>
              </w:rPr>
              <w:t>107</w:t>
            </w:r>
            <w:r>
              <w:rPr>
                <w:noProof/>
                <w:webHidden/>
              </w:rPr>
              <w:fldChar w:fldCharType="end"/>
            </w:r>
          </w:hyperlink>
        </w:p>
        <w:p w14:paraId="27F0749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90" w:history="1">
            <w:r w:rsidRPr="0017471F">
              <w:rPr>
                <w:rStyle w:val="Hyperlink"/>
                <w:noProof/>
              </w:rPr>
              <w:t>12.5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_Toc230344390 \h </w:instrText>
            </w:r>
            <w:r>
              <w:rPr>
                <w:noProof/>
                <w:webHidden/>
              </w:rPr>
            </w:r>
            <w:r>
              <w:rPr>
                <w:noProof/>
                <w:webHidden/>
              </w:rPr>
              <w:fldChar w:fldCharType="separate"/>
            </w:r>
            <w:r>
              <w:rPr>
                <w:noProof/>
                <w:webHidden/>
              </w:rPr>
              <w:t>107</w:t>
            </w:r>
            <w:r>
              <w:rPr>
                <w:noProof/>
                <w:webHidden/>
              </w:rPr>
              <w:fldChar w:fldCharType="end"/>
            </w:r>
          </w:hyperlink>
        </w:p>
        <w:p w14:paraId="4EB60B5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91" w:history="1">
            <w:r w:rsidRPr="0017471F">
              <w:rPr>
                <w:rStyle w:val="Hyperlink"/>
                <w:noProof/>
              </w:rPr>
              <w:t>12.6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_Toc230344391 \h </w:instrText>
            </w:r>
            <w:r>
              <w:rPr>
                <w:noProof/>
                <w:webHidden/>
              </w:rPr>
            </w:r>
            <w:r>
              <w:rPr>
                <w:noProof/>
                <w:webHidden/>
              </w:rPr>
              <w:fldChar w:fldCharType="separate"/>
            </w:r>
            <w:r>
              <w:rPr>
                <w:noProof/>
                <w:webHidden/>
              </w:rPr>
              <w:t>107</w:t>
            </w:r>
            <w:r>
              <w:rPr>
                <w:noProof/>
                <w:webHidden/>
              </w:rPr>
              <w:fldChar w:fldCharType="end"/>
            </w:r>
          </w:hyperlink>
        </w:p>
        <w:p w14:paraId="38DDE8D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92" w:history="1">
            <w:r w:rsidRPr="0017471F">
              <w:rPr>
                <w:rStyle w:val="Hyperlink"/>
                <w:noProof/>
              </w:rPr>
              <w:t>12.7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_Toc230344392 \h </w:instrText>
            </w:r>
            <w:r>
              <w:rPr>
                <w:noProof/>
                <w:webHidden/>
              </w:rPr>
            </w:r>
            <w:r>
              <w:rPr>
                <w:noProof/>
                <w:webHidden/>
              </w:rPr>
              <w:fldChar w:fldCharType="separate"/>
            </w:r>
            <w:r>
              <w:rPr>
                <w:noProof/>
                <w:webHidden/>
              </w:rPr>
              <w:t>108</w:t>
            </w:r>
            <w:r>
              <w:rPr>
                <w:noProof/>
                <w:webHidden/>
              </w:rPr>
              <w:fldChar w:fldCharType="end"/>
            </w:r>
          </w:hyperlink>
        </w:p>
        <w:p w14:paraId="3439561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93" w:history="1">
            <w:r w:rsidRPr="0017471F">
              <w:rPr>
                <w:rStyle w:val="Hyperlink"/>
                <w:noProof/>
              </w:rPr>
              <w:t>12.7.1</w:t>
            </w:r>
            <w:r>
              <w:rPr>
                <w:rFonts w:asciiTheme="minorHAnsi" w:eastAsiaTheme="minorEastAsia" w:hAnsiTheme="minorHAnsi" w:cstheme="minorBidi"/>
                <w:noProof/>
                <w:color w:val="auto"/>
              </w:rPr>
              <w:tab/>
            </w:r>
            <w:r w:rsidRPr="0017471F">
              <w:rPr>
                <w:rStyle w:val="Hyperlink"/>
                <w:noProof/>
              </w:rPr>
              <w:t>Swimming Difficulty</w:t>
            </w:r>
            <w:r>
              <w:rPr>
                <w:noProof/>
                <w:webHidden/>
              </w:rPr>
              <w:tab/>
            </w:r>
            <w:r>
              <w:rPr>
                <w:noProof/>
                <w:webHidden/>
              </w:rPr>
              <w:fldChar w:fldCharType="begin"/>
            </w:r>
            <w:r>
              <w:rPr>
                <w:noProof/>
                <w:webHidden/>
              </w:rPr>
              <w:instrText xml:space="preserve"> PAGEREF _Toc230344393 \h </w:instrText>
            </w:r>
            <w:r>
              <w:rPr>
                <w:noProof/>
                <w:webHidden/>
              </w:rPr>
            </w:r>
            <w:r>
              <w:rPr>
                <w:noProof/>
                <w:webHidden/>
              </w:rPr>
              <w:fldChar w:fldCharType="separate"/>
            </w:r>
            <w:r>
              <w:rPr>
                <w:noProof/>
                <w:webHidden/>
              </w:rPr>
              <w:t>108</w:t>
            </w:r>
            <w:r>
              <w:rPr>
                <w:noProof/>
                <w:webHidden/>
              </w:rPr>
              <w:fldChar w:fldCharType="end"/>
            </w:r>
          </w:hyperlink>
        </w:p>
        <w:p w14:paraId="16A8AB1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94" w:history="1">
            <w:r w:rsidRPr="0017471F">
              <w:rPr>
                <w:rStyle w:val="Hyperlink"/>
                <w:noProof/>
              </w:rPr>
              <w:t>12.7.2</w:t>
            </w:r>
            <w:r>
              <w:rPr>
                <w:rFonts w:asciiTheme="minorHAnsi" w:eastAsiaTheme="minorEastAsia" w:hAnsiTheme="minorHAnsi" w:cstheme="minorBidi"/>
                <w:noProof/>
                <w:color w:val="auto"/>
              </w:rPr>
              <w:tab/>
            </w:r>
            <w:r w:rsidRPr="0017471F">
              <w:rPr>
                <w:rStyle w:val="Hyperlink"/>
                <w:noProof/>
              </w:rPr>
              <w:t>Swimming Speed</w:t>
            </w:r>
            <w:r>
              <w:rPr>
                <w:noProof/>
                <w:webHidden/>
              </w:rPr>
              <w:tab/>
            </w:r>
            <w:r>
              <w:rPr>
                <w:noProof/>
                <w:webHidden/>
              </w:rPr>
              <w:fldChar w:fldCharType="begin"/>
            </w:r>
            <w:r>
              <w:rPr>
                <w:noProof/>
                <w:webHidden/>
              </w:rPr>
              <w:instrText xml:space="preserve"> PAGEREF _Toc230344394 \h </w:instrText>
            </w:r>
            <w:r>
              <w:rPr>
                <w:noProof/>
                <w:webHidden/>
              </w:rPr>
            </w:r>
            <w:r>
              <w:rPr>
                <w:noProof/>
                <w:webHidden/>
              </w:rPr>
              <w:fldChar w:fldCharType="separate"/>
            </w:r>
            <w:r>
              <w:rPr>
                <w:noProof/>
                <w:webHidden/>
              </w:rPr>
              <w:t>109</w:t>
            </w:r>
            <w:r>
              <w:rPr>
                <w:noProof/>
                <w:webHidden/>
              </w:rPr>
              <w:fldChar w:fldCharType="end"/>
            </w:r>
          </w:hyperlink>
        </w:p>
        <w:p w14:paraId="5FB8590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95" w:history="1">
            <w:r w:rsidRPr="0017471F">
              <w:rPr>
                <w:rStyle w:val="Hyperlink"/>
                <w:noProof/>
              </w:rPr>
              <w:t>12.7.3</w:t>
            </w:r>
            <w:r>
              <w:rPr>
                <w:rFonts w:asciiTheme="minorHAnsi" w:eastAsiaTheme="minorEastAsia" w:hAnsiTheme="minorHAnsi" w:cstheme="minorBidi"/>
                <w:noProof/>
                <w:color w:val="auto"/>
              </w:rPr>
              <w:tab/>
            </w:r>
            <w:r w:rsidRPr="0017471F">
              <w:rPr>
                <w:rStyle w:val="Hyperlink"/>
                <w:noProof/>
              </w:rPr>
              <w:t>Path-Based Movement</w:t>
            </w:r>
            <w:r>
              <w:rPr>
                <w:noProof/>
                <w:webHidden/>
              </w:rPr>
              <w:tab/>
            </w:r>
            <w:r>
              <w:rPr>
                <w:noProof/>
                <w:webHidden/>
              </w:rPr>
              <w:fldChar w:fldCharType="begin"/>
            </w:r>
            <w:r>
              <w:rPr>
                <w:noProof/>
                <w:webHidden/>
              </w:rPr>
              <w:instrText xml:space="preserve"> PAGEREF _Toc230344395 \h </w:instrText>
            </w:r>
            <w:r>
              <w:rPr>
                <w:noProof/>
                <w:webHidden/>
              </w:rPr>
            </w:r>
            <w:r>
              <w:rPr>
                <w:noProof/>
                <w:webHidden/>
              </w:rPr>
              <w:fldChar w:fldCharType="separate"/>
            </w:r>
            <w:r>
              <w:rPr>
                <w:noProof/>
                <w:webHidden/>
              </w:rPr>
              <w:t>110</w:t>
            </w:r>
            <w:r>
              <w:rPr>
                <w:noProof/>
                <w:webHidden/>
              </w:rPr>
              <w:fldChar w:fldCharType="end"/>
            </w:r>
          </w:hyperlink>
        </w:p>
        <w:p w14:paraId="3E3D8E2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96" w:history="1">
            <w:r w:rsidRPr="0017471F">
              <w:rPr>
                <w:rStyle w:val="Hyperlink"/>
                <w:noProof/>
              </w:rPr>
              <w:t>12.7.4</w:t>
            </w:r>
            <w:r>
              <w:rPr>
                <w:rFonts w:asciiTheme="minorHAnsi" w:eastAsiaTheme="minorEastAsia" w:hAnsiTheme="minorHAnsi" w:cstheme="minorBidi"/>
                <w:noProof/>
                <w:color w:val="auto"/>
              </w:rPr>
              <w:tab/>
            </w:r>
            <w:r w:rsidRPr="0017471F">
              <w:rPr>
                <w:rStyle w:val="Hyperlink"/>
                <w:noProof/>
              </w:rPr>
              <w:t>Travel Cost</w:t>
            </w:r>
            <w:r>
              <w:rPr>
                <w:noProof/>
                <w:webHidden/>
              </w:rPr>
              <w:tab/>
            </w:r>
            <w:r>
              <w:rPr>
                <w:noProof/>
                <w:webHidden/>
              </w:rPr>
              <w:fldChar w:fldCharType="begin"/>
            </w:r>
            <w:r>
              <w:rPr>
                <w:noProof/>
                <w:webHidden/>
              </w:rPr>
              <w:instrText xml:space="preserve"> PAGEREF _Toc230344396 \h </w:instrText>
            </w:r>
            <w:r>
              <w:rPr>
                <w:noProof/>
                <w:webHidden/>
              </w:rPr>
            </w:r>
            <w:r>
              <w:rPr>
                <w:noProof/>
                <w:webHidden/>
              </w:rPr>
              <w:fldChar w:fldCharType="separate"/>
            </w:r>
            <w:r>
              <w:rPr>
                <w:noProof/>
                <w:webHidden/>
              </w:rPr>
              <w:t>111</w:t>
            </w:r>
            <w:r>
              <w:rPr>
                <w:noProof/>
                <w:webHidden/>
              </w:rPr>
              <w:fldChar w:fldCharType="end"/>
            </w:r>
          </w:hyperlink>
        </w:p>
        <w:p w14:paraId="5A82879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397" w:history="1">
            <w:r w:rsidRPr="0017471F">
              <w:rPr>
                <w:rStyle w:val="Hyperlink"/>
                <w:noProof/>
              </w:rPr>
              <w:t>12.7.5</w:t>
            </w:r>
            <w:r>
              <w:rPr>
                <w:rFonts w:asciiTheme="minorHAnsi" w:eastAsiaTheme="minorEastAsia" w:hAnsiTheme="minorHAnsi" w:cstheme="minorBidi"/>
                <w:noProof/>
                <w:color w:val="auto"/>
              </w:rPr>
              <w:tab/>
            </w:r>
            <w:r w:rsidRPr="0017471F">
              <w:rPr>
                <w:rStyle w:val="Hyperlink"/>
                <w:noProof/>
              </w:rPr>
              <w:t>Swimming Energy</w:t>
            </w:r>
            <w:r>
              <w:rPr>
                <w:noProof/>
                <w:webHidden/>
              </w:rPr>
              <w:tab/>
            </w:r>
            <w:r>
              <w:rPr>
                <w:noProof/>
                <w:webHidden/>
              </w:rPr>
              <w:fldChar w:fldCharType="begin"/>
            </w:r>
            <w:r>
              <w:rPr>
                <w:noProof/>
                <w:webHidden/>
              </w:rPr>
              <w:instrText xml:space="preserve"> PAGEREF _Toc230344397 \h </w:instrText>
            </w:r>
            <w:r>
              <w:rPr>
                <w:noProof/>
                <w:webHidden/>
              </w:rPr>
            </w:r>
            <w:r>
              <w:rPr>
                <w:noProof/>
                <w:webHidden/>
              </w:rPr>
              <w:fldChar w:fldCharType="separate"/>
            </w:r>
            <w:r>
              <w:rPr>
                <w:noProof/>
                <w:webHidden/>
              </w:rPr>
              <w:t>111</w:t>
            </w:r>
            <w:r>
              <w:rPr>
                <w:noProof/>
                <w:webHidden/>
              </w:rPr>
              <w:fldChar w:fldCharType="end"/>
            </w:r>
          </w:hyperlink>
        </w:p>
        <w:p w14:paraId="5C98928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398" w:history="1">
            <w:r w:rsidRPr="0017471F">
              <w:rPr>
                <w:rStyle w:val="Hyperlink"/>
                <w:noProof/>
              </w:rPr>
              <w:t>12.8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_Toc230344398 \h </w:instrText>
            </w:r>
            <w:r>
              <w:rPr>
                <w:noProof/>
                <w:webHidden/>
              </w:rPr>
            </w:r>
            <w:r>
              <w:rPr>
                <w:noProof/>
                <w:webHidden/>
              </w:rPr>
              <w:fldChar w:fldCharType="separate"/>
            </w:r>
            <w:r>
              <w:rPr>
                <w:noProof/>
                <w:webHidden/>
              </w:rPr>
              <w:t>112</w:t>
            </w:r>
            <w:r>
              <w:rPr>
                <w:noProof/>
                <w:webHidden/>
              </w:rPr>
              <w:fldChar w:fldCharType="end"/>
            </w:r>
          </w:hyperlink>
        </w:p>
        <w:p w14:paraId="64395938"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399" w:history="1">
            <w:r w:rsidRPr="0017471F">
              <w:rPr>
                <w:rStyle w:val="Hyperlink"/>
                <w:noProof/>
              </w:rPr>
              <w:t>13</w:t>
            </w:r>
            <w:r>
              <w:rPr>
                <w:rFonts w:asciiTheme="minorHAnsi" w:eastAsiaTheme="minorEastAsia" w:hAnsiTheme="minorHAnsi" w:cstheme="minorBidi"/>
                <w:noProof/>
                <w:color w:val="auto"/>
              </w:rPr>
              <w:tab/>
            </w:r>
            <w:r w:rsidRPr="0017471F">
              <w:rPr>
                <w:rStyle w:val="Hyperlink"/>
                <w:noProof/>
              </w:rPr>
              <w:t>Schooling</w:t>
            </w:r>
            <w:r>
              <w:rPr>
                <w:noProof/>
                <w:webHidden/>
              </w:rPr>
              <w:tab/>
            </w:r>
            <w:r>
              <w:rPr>
                <w:noProof/>
                <w:webHidden/>
              </w:rPr>
              <w:fldChar w:fldCharType="begin"/>
            </w:r>
            <w:r>
              <w:rPr>
                <w:noProof/>
                <w:webHidden/>
              </w:rPr>
              <w:instrText xml:space="preserve"> PAGEREF _Toc230344399 \h </w:instrText>
            </w:r>
            <w:r>
              <w:rPr>
                <w:noProof/>
                <w:webHidden/>
              </w:rPr>
            </w:r>
            <w:r>
              <w:rPr>
                <w:noProof/>
                <w:webHidden/>
              </w:rPr>
              <w:fldChar w:fldCharType="separate"/>
            </w:r>
            <w:r>
              <w:rPr>
                <w:noProof/>
                <w:webHidden/>
              </w:rPr>
              <w:t>118</w:t>
            </w:r>
            <w:r>
              <w:rPr>
                <w:noProof/>
                <w:webHidden/>
              </w:rPr>
              <w:fldChar w:fldCharType="end"/>
            </w:r>
          </w:hyperlink>
        </w:p>
        <w:p w14:paraId="0720AAF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0" w:history="1">
            <w:r w:rsidRPr="0017471F">
              <w:rPr>
                <w:rStyle w:val="Hyperlink"/>
                <w:noProof/>
              </w:rPr>
              <w:t>13.1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_Toc230344400 \h </w:instrText>
            </w:r>
            <w:r>
              <w:rPr>
                <w:noProof/>
                <w:webHidden/>
              </w:rPr>
            </w:r>
            <w:r>
              <w:rPr>
                <w:noProof/>
                <w:webHidden/>
              </w:rPr>
              <w:fldChar w:fldCharType="separate"/>
            </w:r>
            <w:r>
              <w:rPr>
                <w:noProof/>
                <w:webHidden/>
              </w:rPr>
              <w:t>118</w:t>
            </w:r>
            <w:r>
              <w:rPr>
                <w:noProof/>
                <w:webHidden/>
              </w:rPr>
              <w:fldChar w:fldCharType="end"/>
            </w:r>
          </w:hyperlink>
        </w:p>
        <w:p w14:paraId="0B4A7AC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1" w:history="1">
            <w:r w:rsidRPr="0017471F">
              <w:rPr>
                <w:rStyle w:val="Hyperlink"/>
                <w:noProof/>
              </w:rPr>
              <w:t>13.2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_Toc230344401 \h </w:instrText>
            </w:r>
            <w:r>
              <w:rPr>
                <w:noProof/>
                <w:webHidden/>
              </w:rPr>
            </w:r>
            <w:r>
              <w:rPr>
                <w:noProof/>
                <w:webHidden/>
              </w:rPr>
              <w:fldChar w:fldCharType="separate"/>
            </w:r>
            <w:r>
              <w:rPr>
                <w:noProof/>
                <w:webHidden/>
              </w:rPr>
              <w:t>119</w:t>
            </w:r>
            <w:r>
              <w:rPr>
                <w:noProof/>
                <w:webHidden/>
              </w:rPr>
              <w:fldChar w:fldCharType="end"/>
            </w:r>
          </w:hyperlink>
        </w:p>
        <w:p w14:paraId="4353EF1E"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2" w:history="1">
            <w:r w:rsidRPr="0017471F">
              <w:rPr>
                <w:rStyle w:val="Hyperlink"/>
                <w:noProof/>
              </w:rPr>
              <w:t>13.3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_Toc230344402 \h </w:instrText>
            </w:r>
            <w:r>
              <w:rPr>
                <w:noProof/>
                <w:webHidden/>
              </w:rPr>
            </w:r>
            <w:r>
              <w:rPr>
                <w:noProof/>
                <w:webHidden/>
              </w:rPr>
              <w:fldChar w:fldCharType="separate"/>
            </w:r>
            <w:r>
              <w:rPr>
                <w:noProof/>
                <w:webHidden/>
              </w:rPr>
              <w:t>119</w:t>
            </w:r>
            <w:r>
              <w:rPr>
                <w:noProof/>
                <w:webHidden/>
              </w:rPr>
              <w:fldChar w:fldCharType="end"/>
            </w:r>
          </w:hyperlink>
        </w:p>
        <w:p w14:paraId="060923C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03" w:history="1">
            <w:r w:rsidRPr="0017471F">
              <w:rPr>
                <w:rStyle w:val="Hyperlink"/>
                <w:noProof/>
              </w:rPr>
              <w:t>13.3.1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_Toc230344403 \h </w:instrText>
            </w:r>
            <w:r>
              <w:rPr>
                <w:noProof/>
                <w:webHidden/>
              </w:rPr>
            </w:r>
            <w:r>
              <w:rPr>
                <w:noProof/>
                <w:webHidden/>
              </w:rPr>
              <w:fldChar w:fldCharType="separate"/>
            </w:r>
            <w:r>
              <w:rPr>
                <w:noProof/>
                <w:webHidden/>
              </w:rPr>
              <w:t>119</w:t>
            </w:r>
            <w:r>
              <w:rPr>
                <w:noProof/>
                <w:webHidden/>
              </w:rPr>
              <w:fldChar w:fldCharType="end"/>
            </w:r>
          </w:hyperlink>
        </w:p>
        <w:p w14:paraId="27AF110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04" w:history="1">
            <w:r w:rsidRPr="0017471F">
              <w:rPr>
                <w:rStyle w:val="Hyperlink"/>
                <w:noProof/>
              </w:rPr>
              <w:t>13.3.2</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_Toc230344404 \h </w:instrText>
            </w:r>
            <w:r>
              <w:rPr>
                <w:noProof/>
                <w:webHidden/>
              </w:rPr>
            </w:r>
            <w:r>
              <w:rPr>
                <w:noProof/>
                <w:webHidden/>
              </w:rPr>
              <w:fldChar w:fldCharType="separate"/>
            </w:r>
            <w:r>
              <w:rPr>
                <w:noProof/>
                <w:webHidden/>
              </w:rPr>
              <w:t>119</w:t>
            </w:r>
            <w:r>
              <w:rPr>
                <w:noProof/>
                <w:webHidden/>
              </w:rPr>
              <w:fldChar w:fldCharType="end"/>
            </w:r>
          </w:hyperlink>
        </w:p>
        <w:p w14:paraId="022D94D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05" w:history="1">
            <w:r w:rsidRPr="0017471F">
              <w:rPr>
                <w:rStyle w:val="Hyperlink"/>
                <w:noProof/>
              </w:rPr>
              <w:t>13.3.3</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_Toc230344405 \h </w:instrText>
            </w:r>
            <w:r>
              <w:rPr>
                <w:noProof/>
                <w:webHidden/>
              </w:rPr>
            </w:r>
            <w:r>
              <w:rPr>
                <w:noProof/>
                <w:webHidden/>
              </w:rPr>
              <w:fldChar w:fldCharType="separate"/>
            </w:r>
            <w:r>
              <w:rPr>
                <w:noProof/>
                <w:webHidden/>
              </w:rPr>
              <w:t>119</w:t>
            </w:r>
            <w:r>
              <w:rPr>
                <w:noProof/>
                <w:webHidden/>
              </w:rPr>
              <w:fldChar w:fldCharType="end"/>
            </w:r>
          </w:hyperlink>
        </w:p>
        <w:p w14:paraId="29B488C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6" w:history="1">
            <w:r w:rsidRPr="0017471F">
              <w:rPr>
                <w:rStyle w:val="Hyperlink"/>
                <w:noProof/>
              </w:rPr>
              <w:t>13.4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_Toc230344406 \h </w:instrText>
            </w:r>
            <w:r>
              <w:rPr>
                <w:noProof/>
                <w:webHidden/>
              </w:rPr>
            </w:r>
            <w:r>
              <w:rPr>
                <w:noProof/>
                <w:webHidden/>
              </w:rPr>
              <w:fldChar w:fldCharType="separate"/>
            </w:r>
            <w:r>
              <w:rPr>
                <w:noProof/>
                <w:webHidden/>
              </w:rPr>
              <w:t>119</w:t>
            </w:r>
            <w:r>
              <w:rPr>
                <w:noProof/>
                <w:webHidden/>
              </w:rPr>
              <w:fldChar w:fldCharType="end"/>
            </w:r>
          </w:hyperlink>
        </w:p>
        <w:p w14:paraId="0DF0E1E4"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7" w:history="1">
            <w:r w:rsidRPr="0017471F">
              <w:rPr>
                <w:rStyle w:val="Hyperlink"/>
                <w:noProof/>
              </w:rPr>
              <w:t>13.5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_Toc230344407 \h </w:instrText>
            </w:r>
            <w:r>
              <w:rPr>
                <w:noProof/>
                <w:webHidden/>
              </w:rPr>
            </w:r>
            <w:r>
              <w:rPr>
                <w:noProof/>
                <w:webHidden/>
              </w:rPr>
              <w:fldChar w:fldCharType="separate"/>
            </w:r>
            <w:r>
              <w:rPr>
                <w:noProof/>
                <w:webHidden/>
              </w:rPr>
              <w:t>120</w:t>
            </w:r>
            <w:r>
              <w:rPr>
                <w:noProof/>
                <w:webHidden/>
              </w:rPr>
              <w:fldChar w:fldCharType="end"/>
            </w:r>
          </w:hyperlink>
        </w:p>
        <w:p w14:paraId="6D16A1E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8" w:history="1">
            <w:r w:rsidRPr="0017471F">
              <w:rPr>
                <w:rStyle w:val="Hyperlink"/>
                <w:noProof/>
              </w:rPr>
              <w:t>13.6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_Toc230344408 \h </w:instrText>
            </w:r>
            <w:r>
              <w:rPr>
                <w:noProof/>
                <w:webHidden/>
              </w:rPr>
            </w:r>
            <w:r>
              <w:rPr>
                <w:noProof/>
                <w:webHidden/>
              </w:rPr>
              <w:fldChar w:fldCharType="separate"/>
            </w:r>
            <w:r>
              <w:rPr>
                <w:noProof/>
                <w:webHidden/>
              </w:rPr>
              <w:t>120</w:t>
            </w:r>
            <w:r>
              <w:rPr>
                <w:noProof/>
                <w:webHidden/>
              </w:rPr>
              <w:fldChar w:fldCharType="end"/>
            </w:r>
          </w:hyperlink>
        </w:p>
        <w:p w14:paraId="184DC5A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09" w:history="1">
            <w:r w:rsidRPr="0017471F">
              <w:rPr>
                <w:rStyle w:val="Hyperlink"/>
                <w:noProof/>
              </w:rPr>
              <w:t>13.7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_Toc230344409 \h </w:instrText>
            </w:r>
            <w:r>
              <w:rPr>
                <w:noProof/>
                <w:webHidden/>
              </w:rPr>
            </w:r>
            <w:r>
              <w:rPr>
                <w:noProof/>
                <w:webHidden/>
              </w:rPr>
              <w:fldChar w:fldCharType="separate"/>
            </w:r>
            <w:r>
              <w:rPr>
                <w:noProof/>
                <w:webHidden/>
              </w:rPr>
              <w:t>121</w:t>
            </w:r>
            <w:r>
              <w:rPr>
                <w:noProof/>
                <w:webHidden/>
              </w:rPr>
              <w:fldChar w:fldCharType="end"/>
            </w:r>
          </w:hyperlink>
        </w:p>
        <w:p w14:paraId="7AA379A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0" w:history="1">
            <w:r w:rsidRPr="0017471F">
              <w:rPr>
                <w:rStyle w:val="Hyperlink"/>
                <w:noProof/>
              </w:rPr>
              <w:t>13.7.1</w:t>
            </w:r>
            <w:r>
              <w:rPr>
                <w:rFonts w:asciiTheme="minorHAnsi" w:eastAsiaTheme="minorEastAsia" w:hAnsiTheme="minorHAnsi" w:cstheme="minorBidi"/>
                <w:noProof/>
                <w:color w:val="auto"/>
              </w:rPr>
              <w:tab/>
            </w:r>
            <w:r w:rsidRPr="0017471F">
              <w:rPr>
                <w:rStyle w:val="Hyperlink"/>
                <w:noProof/>
              </w:rPr>
              <w:t>Identifying Schoolmates</w:t>
            </w:r>
            <w:r>
              <w:rPr>
                <w:noProof/>
                <w:webHidden/>
              </w:rPr>
              <w:tab/>
            </w:r>
            <w:r>
              <w:rPr>
                <w:noProof/>
                <w:webHidden/>
              </w:rPr>
              <w:fldChar w:fldCharType="begin"/>
            </w:r>
            <w:r>
              <w:rPr>
                <w:noProof/>
                <w:webHidden/>
              </w:rPr>
              <w:instrText xml:space="preserve"> PAGEREF _Toc230344410 \h </w:instrText>
            </w:r>
            <w:r>
              <w:rPr>
                <w:noProof/>
                <w:webHidden/>
              </w:rPr>
            </w:r>
            <w:r>
              <w:rPr>
                <w:noProof/>
                <w:webHidden/>
              </w:rPr>
              <w:fldChar w:fldCharType="separate"/>
            </w:r>
            <w:r>
              <w:rPr>
                <w:noProof/>
                <w:webHidden/>
              </w:rPr>
              <w:t>121</w:t>
            </w:r>
            <w:r>
              <w:rPr>
                <w:noProof/>
                <w:webHidden/>
              </w:rPr>
              <w:fldChar w:fldCharType="end"/>
            </w:r>
          </w:hyperlink>
        </w:p>
        <w:p w14:paraId="6C7E85B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1" w:history="1">
            <w:r w:rsidRPr="0017471F">
              <w:rPr>
                <w:rStyle w:val="Hyperlink"/>
                <w:noProof/>
              </w:rPr>
              <w:t>13.7.2</w:t>
            </w:r>
            <w:r>
              <w:rPr>
                <w:rFonts w:asciiTheme="minorHAnsi" w:eastAsiaTheme="minorEastAsia" w:hAnsiTheme="minorHAnsi" w:cstheme="minorBidi"/>
                <w:noProof/>
                <w:color w:val="auto"/>
              </w:rPr>
              <w:tab/>
            </w:r>
            <w:r w:rsidRPr="0017471F">
              <w:rPr>
                <w:rStyle w:val="Hyperlink"/>
                <w:noProof/>
              </w:rPr>
              <w:t>Nearest Neighbor</w:t>
            </w:r>
            <w:r>
              <w:rPr>
                <w:noProof/>
                <w:webHidden/>
              </w:rPr>
              <w:tab/>
            </w:r>
            <w:r>
              <w:rPr>
                <w:noProof/>
                <w:webHidden/>
              </w:rPr>
              <w:fldChar w:fldCharType="begin"/>
            </w:r>
            <w:r>
              <w:rPr>
                <w:noProof/>
                <w:webHidden/>
              </w:rPr>
              <w:instrText xml:space="preserve"> PAGEREF _Toc230344411 \h </w:instrText>
            </w:r>
            <w:r>
              <w:rPr>
                <w:noProof/>
                <w:webHidden/>
              </w:rPr>
            </w:r>
            <w:r>
              <w:rPr>
                <w:noProof/>
                <w:webHidden/>
              </w:rPr>
              <w:fldChar w:fldCharType="separate"/>
            </w:r>
            <w:r>
              <w:rPr>
                <w:noProof/>
                <w:webHidden/>
              </w:rPr>
              <w:t>121</w:t>
            </w:r>
            <w:r>
              <w:rPr>
                <w:noProof/>
                <w:webHidden/>
              </w:rPr>
              <w:fldChar w:fldCharType="end"/>
            </w:r>
          </w:hyperlink>
        </w:p>
        <w:p w14:paraId="4CDC57C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2" w:history="1">
            <w:r w:rsidRPr="0017471F">
              <w:rPr>
                <w:rStyle w:val="Hyperlink"/>
                <w:noProof/>
              </w:rPr>
              <w:t>13.7.3</w:t>
            </w:r>
            <w:r>
              <w:rPr>
                <w:rFonts w:asciiTheme="minorHAnsi" w:eastAsiaTheme="minorEastAsia" w:hAnsiTheme="minorHAnsi" w:cstheme="minorBidi"/>
                <w:noProof/>
                <w:color w:val="auto"/>
              </w:rPr>
              <w:tab/>
            </w:r>
            <w:r w:rsidRPr="0017471F">
              <w:rPr>
                <w:rStyle w:val="Hyperlink"/>
                <w:noProof/>
              </w:rPr>
              <w:t>Separation</w:t>
            </w:r>
            <w:r>
              <w:rPr>
                <w:noProof/>
                <w:webHidden/>
              </w:rPr>
              <w:tab/>
            </w:r>
            <w:r>
              <w:rPr>
                <w:noProof/>
                <w:webHidden/>
              </w:rPr>
              <w:fldChar w:fldCharType="begin"/>
            </w:r>
            <w:r>
              <w:rPr>
                <w:noProof/>
                <w:webHidden/>
              </w:rPr>
              <w:instrText xml:space="preserve"> PAGEREF _Toc230344412 \h </w:instrText>
            </w:r>
            <w:r>
              <w:rPr>
                <w:noProof/>
                <w:webHidden/>
              </w:rPr>
            </w:r>
            <w:r>
              <w:rPr>
                <w:noProof/>
                <w:webHidden/>
              </w:rPr>
              <w:fldChar w:fldCharType="separate"/>
            </w:r>
            <w:r>
              <w:rPr>
                <w:noProof/>
                <w:webHidden/>
              </w:rPr>
              <w:t>121</w:t>
            </w:r>
            <w:r>
              <w:rPr>
                <w:noProof/>
                <w:webHidden/>
              </w:rPr>
              <w:fldChar w:fldCharType="end"/>
            </w:r>
          </w:hyperlink>
        </w:p>
        <w:p w14:paraId="3C20643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3" w:history="1">
            <w:r w:rsidRPr="0017471F">
              <w:rPr>
                <w:rStyle w:val="Hyperlink"/>
                <w:noProof/>
              </w:rPr>
              <w:t>13.7.4</w:t>
            </w:r>
            <w:r>
              <w:rPr>
                <w:rFonts w:asciiTheme="minorHAnsi" w:eastAsiaTheme="minorEastAsia" w:hAnsiTheme="minorHAnsi" w:cstheme="minorBidi"/>
                <w:noProof/>
                <w:color w:val="auto"/>
              </w:rPr>
              <w:tab/>
            </w:r>
            <w:r w:rsidRPr="0017471F">
              <w:rPr>
                <w:rStyle w:val="Hyperlink"/>
                <w:noProof/>
              </w:rPr>
              <w:t>Cohesion</w:t>
            </w:r>
            <w:r>
              <w:rPr>
                <w:noProof/>
                <w:webHidden/>
              </w:rPr>
              <w:tab/>
            </w:r>
            <w:r>
              <w:rPr>
                <w:noProof/>
                <w:webHidden/>
              </w:rPr>
              <w:fldChar w:fldCharType="begin"/>
            </w:r>
            <w:r>
              <w:rPr>
                <w:noProof/>
                <w:webHidden/>
              </w:rPr>
              <w:instrText xml:space="preserve"> PAGEREF _Toc230344413 \h </w:instrText>
            </w:r>
            <w:r>
              <w:rPr>
                <w:noProof/>
                <w:webHidden/>
              </w:rPr>
            </w:r>
            <w:r>
              <w:rPr>
                <w:noProof/>
                <w:webHidden/>
              </w:rPr>
              <w:fldChar w:fldCharType="separate"/>
            </w:r>
            <w:r>
              <w:rPr>
                <w:noProof/>
                <w:webHidden/>
              </w:rPr>
              <w:t>121</w:t>
            </w:r>
            <w:r>
              <w:rPr>
                <w:noProof/>
                <w:webHidden/>
              </w:rPr>
              <w:fldChar w:fldCharType="end"/>
            </w:r>
          </w:hyperlink>
        </w:p>
        <w:p w14:paraId="41B102D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4" w:history="1">
            <w:r w:rsidRPr="0017471F">
              <w:rPr>
                <w:rStyle w:val="Hyperlink"/>
                <w:noProof/>
              </w:rPr>
              <w:t>13.7.5</w:t>
            </w:r>
            <w:r>
              <w:rPr>
                <w:rFonts w:asciiTheme="minorHAnsi" w:eastAsiaTheme="minorEastAsia" w:hAnsiTheme="minorHAnsi" w:cstheme="minorBidi"/>
                <w:noProof/>
                <w:color w:val="auto"/>
              </w:rPr>
              <w:tab/>
            </w:r>
            <w:r w:rsidRPr="0017471F">
              <w:rPr>
                <w:rStyle w:val="Hyperlink"/>
                <w:noProof/>
              </w:rPr>
              <w:t>Alignment</w:t>
            </w:r>
            <w:r>
              <w:rPr>
                <w:noProof/>
                <w:webHidden/>
              </w:rPr>
              <w:tab/>
            </w:r>
            <w:r>
              <w:rPr>
                <w:noProof/>
                <w:webHidden/>
              </w:rPr>
              <w:fldChar w:fldCharType="begin"/>
            </w:r>
            <w:r>
              <w:rPr>
                <w:noProof/>
                <w:webHidden/>
              </w:rPr>
              <w:instrText xml:space="preserve"> PAGEREF _Toc230344414 \h </w:instrText>
            </w:r>
            <w:r>
              <w:rPr>
                <w:noProof/>
                <w:webHidden/>
              </w:rPr>
            </w:r>
            <w:r>
              <w:rPr>
                <w:noProof/>
                <w:webHidden/>
              </w:rPr>
              <w:fldChar w:fldCharType="separate"/>
            </w:r>
            <w:r>
              <w:rPr>
                <w:noProof/>
                <w:webHidden/>
              </w:rPr>
              <w:t>121</w:t>
            </w:r>
            <w:r>
              <w:rPr>
                <w:noProof/>
                <w:webHidden/>
              </w:rPr>
              <w:fldChar w:fldCharType="end"/>
            </w:r>
          </w:hyperlink>
        </w:p>
        <w:p w14:paraId="3EC6FE2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15" w:history="1">
            <w:r w:rsidRPr="0017471F">
              <w:rPr>
                <w:rStyle w:val="Hyperlink"/>
                <w:noProof/>
              </w:rPr>
              <w:t>13.7.6</w:t>
            </w:r>
            <w:r>
              <w:rPr>
                <w:rFonts w:asciiTheme="minorHAnsi" w:eastAsiaTheme="minorEastAsia" w:hAnsiTheme="minorHAnsi" w:cstheme="minorBidi"/>
                <w:noProof/>
                <w:color w:val="auto"/>
              </w:rPr>
              <w:tab/>
            </w:r>
            <w:r w:rsidRPr="0017471F">
              <w:rPr>
                <w:rStyle w:val="Hyperlink"/>
                <w:noProof/>
              </w:rPr>
              <w:t>Speed Adjustment</w:t>
            </w:r>
            <w:r>
              <w:rPr>
                <w:noProof/>
                <w:webHidden/>
              </w:rPr>
              <w:tab/>
            </w:r>
            <w:r>
              <w:rPr>
                <w:noProof/>
                <w:webHidden/>
              </w:rPr>
              <w:fldChar w:fldCharType="begin"/>
            </w:r>
            <w:r>
              <w:rPr>
                <w:noProof/>
                <w:webHidden/>
              </w:rPr>
              <w:instrText xml:space="preserve"> PAGEREF _Toc230344415 \h </w:instrText>
            </w:r>
            <w:r>
              <w:rPr>
                <w:noProof/>
                <w:webHidden/>
              </w:rPr>
            </w:r>
            <w:r>
              <w:rPr>
                <w:noProof/>
                <w:webHidden/>
              </w:rPr>
              <w:fldChar w:fldCharType="separate"/>
            </w:r>
            <w:r>
              <w:rPr>
                <w:noProof/>
                <w:webHidden/>
              </w:rPr>
              <w:t>121</w:t>
            </w:r>
            <w:r>
              <w:rPr>
                <w:noProof/>
                <w:webHidden/>
              </w:rPr>
              <w:fldChar w:fldCharType="end"/>
            </w:r>
          </w:hyperlink>
        </w:p>
        <w:p w14:paraId="7310BDE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16" w:history="1">
            <w:r w:rsidRPr="0017471F">
              <w:rPr>
                <w:rStyle w:val="Hyperlink"/>
                <w:noProof/>
              </w:rPr>
              <w:t>13.8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_Toc230344416 \h </w:instrText>
            </w:r>
            <w:r>
              <w:rPr>
                <w:noProof/>
                <w:webHidden/>
              </w:rPr>
            </w:r>
            <w:r>
              <w:rPr>
                <w:noProof/>
                <w:webHidden/>
              </w:rPr>
              <w:fldChar w:fldCharType="separate"/>
            </w:r>
            <w:r>
              <w:rPr>
                <w:noProof/>
                <w:webHidden/>
              </w:rPr>
              <w:t>121</w:t>
            </w:r>
            <w:r>
              <w:rPr>
                <w:noProof/>
                <w:webHidden/>
              </w:rPr>
              <w:fldChar w:fldCharType="end"/>
            </w:r>
          </w:hyperlink>
        </w:p>
        <w:p w14:paraId="64537AA0"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417" w:history="1">
            <w:r w:rsidRPr="0017471F">
              <w:rPr>
                <w:rStyle w:val="Hyperlink"/>
                <w:noProof/>
              </w:rPr>
              <w:t>14</w:t>
            </w:r>
            <w:r>
              <w:rPr>
                <w:rFonts w:asciiTheme="minorHAnsi" w:eastAsiaTheme="minorEastAsia" w:hAnsiTheme="minorHAnsi" w:cstheme="minorBidi"/>
                <w:noProof/>
                <w:color w:val="auto"/>
              </w:rPr>
              <w:tab/>
            </w:r>
            <w:r w:rsidRPr="0017471F">
              <w:rPr>
                <w:rStyle w:val="Hyperlink"/>
                <w:noProof/>
              </w:rPr>
              <w:t>Selective Tidal Stream Transport</w:t>
            </w:r>
            <w:r>
              <w:rPr>
                <w:noProof/>
                <w:webHidden/>
              </w:rPr>
              <w:tab/>
            </w:r>
            <w:r>
              <w:rPr>
                <w:noProof/>
                <w:webHidden/>
              </w:rPr>
              <w:fldChar w:fldCharType="begin"/>
            </w:r>
            <w:r>
              <w:rPr>
                <w:noProof/>
                <w:webHidden/>
              </w:rPr>
              <w:instrText xml:space="preserve"> PAGEREF _Toc230344417 \h </w:instrText>
            </w:r>
            <w:r>
              <w:rPr>
                <w:noProof/>
                <w:webHidden/>
              </w:rPr>
            </w:r>
            <w:r>
              <w:rPr>
                <w:noProof/>
                <w:webHidden/>
              </w:rPr>
              <w:fldChar w:fldCharType="separate"/>
            </w:r>
            <w:r>
              <w:rPr>
                <w:noProof/>
                <w:webHidden/>
              </w:rPr>
              <w:t>125</w:t>
            </w:r>
            <w:r>
              <w:rPr>
                <w:noProof/>
                <w:webHidden/>
              </w:rPr>
              <w:fldChar w:fldCharType="end"/>
            </w:r>
          </w:hyperlink>
        </w:p>
        <w:p w14:paraId="71942F4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18" w:history="1">
            <w:r w:rsidRPr="0017471F">
              <w:rPr>
                <w:rStyle w:val="Hyperlink"/>
                <w:noProof/>
              </w:rPr>
              <w:t>14.1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_Toc230344418 \h </w:instrText>
            </w:r>
            <w:r>
              <w:rPr>
                <w:noProof/>
                <w:webHidden/>
              </w:rPr>
            </w:r>
            <w:r>
              <w:rPr>
                <w:noProof/>
                <w:webHidden/>
              </w:rPr>
              <w:fldChar w:fldCharType="separate"/>
            </w:r>
            <w:r>
              <w:rPr>
                <w:noProof/>
                <w:webHidden/>
              </w:rPr>
              <w:t>125</w:t>
            </w:r>
            <w:r>
              <w:rPr>
                <w:noProof/>
                <w:webHidden/>
              </w:rPr>
              <w:fldChar w:fldCharType="end"/>
            </w:r>
          </w:hyperlink>
        </w:p>
        <w:p w14:paraId="5CE5B65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19" w:history="1">
            <w:r w:rsidRPr="0017471F">
              <w:rPr>
                <w:rStyle w:val="Hyperlink"/>
                <w:noProof/>
              </w:rPr>
              <w:t>14.2</w:t>
            </w:r>
            <w:r>
              <w:rPr>
                <w:rFonts w:asciiTheme="minorHAnsi" w:eastAsiaTheme="minorEastAsia" w:hAnsiTheme="minorHAnsi" w:cstheme="minorBidi"/>
                <w:noProof/>
                <w:color w:val="auto"/>
              </w:rPr>
              <w:tab/>
            </w:r>
            <w:r w:rsidRPr="0017471F">
              <w:rPr>
                <w:rStyle w:val="Hyperlink"/>
                <w:noProof/>
              </w:rPr>
              <w:t>Purpose</w:t>
            </w:r>
            <w:r>
              <w:rPr>
                <w:noProof/>
                <w:webHidden/>
              </w:rPr>
              <w:tab/>
            </w:r>
            <w:r>
              <w:rPr>
                <w:noProof/>
                <w:webHidden/>
              </w:rPr>
              <w:fldChar w:fldCharType="begin"/>
            </w:r>
            <w:r>
              <w:rPr>
                <w:noProof/>
                <w:webHidden/>
              </w:rPr>
              <w:instrText xml:space="preserve"> PAGEREF _Toc230344419 \h </w:instrText>
            </w:r>
            <w:r>
              <w:rPr>
                <w:noProof/>
                <w:webHidden/>
              </w:rPr>
            </w:r>
            <w:r>
              <w:rPr>
                <w:noProof/>
                <w:webHidden/>
              </w:rPr>
              <w:fldChar w:fldCharType="separate"/>
            </w:r>
            <w:r>
              <w:rPr>
                <w:noProof/>
                <w:webHidden/>
              </w:rPr>
              <w:t>125</w:t>
            </w:r>
            <w:r>
              <w:rPr>
                <w:noProof/>
                <w:webHidden/>
              </w:rPr>
              <w:fldChar w:fldCharType="end"/>
            </w:r>
          </w:hyperlink>
        </w:p>
        <w:p w14:paraId="73920166"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20" w:history="1">
            <w:r w:rsidRPr="0017471F">
              <w:rPr>
                <w:rStyle w:val="Hyperlink"/>
                <w:noProof/>
              </w:rPr>
              <w:t>14.3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_Toc230344420 \h </w:instrText>
            </w:r>
            <w:r>
              <w:rPr>
                <w:noProof/>
                <w:webHidden/>
              </w:rPr>
            </w:r>
            <w:r>
              <w:rPr>
                <w:noProof/>
                <w:webHidden/>
              </w:rPr>
              <w:fldChar w:fldCharType="separate"/>
            </w:r>
            <w:r>
              <w:rPr>
                <w:noProof/>
                <w:webHidden/>
              </w:rPr>
              <w:t>125</w:t>
            </w:r>
            <w:r>
              <w:rPr>
                <w:noProof/>
                <w:webHidden/>
              </w:rPr>
              <w:fldChar w:fldCharType="end"/>
            </w:r>
          </w:hyperlink>
        </w:p>
        <w:p w14:paraId="434C8A4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21" w:history="1">
            <w:r w:rsidRPr="0017471F">
              <w:rPr>
                <w:rStyle w:val="Hyperlink"/>
                <w:noProof/>
              </w:rPr>
              <w:t>14.3.1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_Toc230344421 \h </w:instrText>
            </w:r>
            <w:r>
              <w:rPr>
                <w:noProof/>
                <w:webHidden/>
              </w:rPr>
            </w:r>
            <w:r>
              <w:rPr>
                <w:noProof/>
                <w:webHidden/>
              </w:rPr>
              <w:fldChar w:fldCharType="separate"/>
            </w:r>
            <w:r>
              <w:rPr>
                <w:noProof/>
                <w:webHidden/>
              </w:rPr>
              <w:t>125</w:t>
            </w:r>
            <w:r>
              <w:rPr>
                <w:noProof/>
                <w:webHidden/>
              </w:rPr>
              <w:fldChar w:fldCharType="end"/>
            </w:r>
          </w:hyperlink>
        </w:p>
        <w:p w14:paraId="6A62D40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22" w:history="1">
            <w:r w:rsidRPr="0017471F">
              <w:rPr>
                <w:rStyle w:val="Hyperlink"/>
                <w:noProof/>
              </w:rPr>
              <w:t>14.3.2</w:t>
            </w:r>
            <w:r>
              <w:rPr>
                <w:rFonts w:asciiTheme="minorHAnsi" w:eastAsiaTheme="minorEastAsia" w:hAnsiTheme="minorHAnsi" w:cstheme="minorBidi"/>
                <w:noProof/>
                <w:color w:val="auto"/>
              </w:rPr>
              <w:tab/>
            </w:r>
            <w:r w:rsidRPr="0017471F">
              <w:rPr>
                <w:rStyle w:val="Hyperlink"/>
                <w:noProof/>
              </w:rPr>
              <w:t>Global Variables</w:t>
            </w:r>
            <w:r>
              <w:rPr>
                <w:noProof/>
                <w:webHidden/>
              </w:rPr>
              <w:tab/>
            </w:r>
            <w:r>
              <w:rPr>
                <w:noProof/>
                <w:webHidden/>
              </w:rPr>
              <w:fldChar w:fldCharType="begin"/>
            </w:r>
            <w:r>
              <w:rPr>
                <w:noProof/>
                <w:webHidden/>
              </w:rPr>
              <w:instrText xml:space="preserve"> PAGEREF _Toc230344422 \h </w:instrText>
            </w:r>
            <w:r>
              <w:rPr>
                <w:noProof/>
                <w:webHidden/>
              </w:rPr>
            </w:r>
            <w:r>
              <w:rPr>
                <w:noProof/>
                <w:webHidden/>
              </w:rPr>
              <w:fldChar w:fldCharType="separate"/>
            </w:r>
            <w:r>
              <w:rPr>
                <w:noProof/>
                <w:webHidden/>
              </w:rPr>
              <w:t>125</w:t>
            </w:r>
            <w:r>
              <w:rPr>
                <w:noProof/>
                <w:webHidden/>
              </w:rPr>
              <w:fldChar w:fldCharType="end"/>
            </w:r>
          </w:hyperlink>
        </w:p>
        <w:p w14:paraId="6C6D473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23" w:history="1">
            <w:r w:rsidRPr="0017471F">
              <w:rPr>
                <w:rStyle w:val="Hyperlink"/>
                <w:noProof/>
              </w:rPr>
              <w:t>14.3.3</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_Toc230344423 \h </w:instrText>
            </w:r>
            <w:r>
              <w:rPr>
                <w:noProof/>
                <w:webHidden/>
              </w:rPr>
            </w:r>
            <w:r>
              <w:rPr>
                <w:noProof/>
                <w:webHidden/>
              </w:rPr>
              <w:fldChar w:fldCharType="separate"/>
            </w:r>
            <w:r>
              <w:rPr>
                <w:noProof/>
                <w:webHidden/>
              </w:rPr>
              <w:t>126</w:t>
            </w:r>
            <w:r>
              <w:rPr>
                <w:noProof/>
                <w:webHidden/>
              </w:rPr>
              <w:fldChar w:fldCharType="end"/>
            </w:r>
          </w:hyperlink>
        </w:p>
        <w:p w14:paraId="3752030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24" w:history="1">
            <w:r w:rsidRPr="0017471F">
              <w:rPr>
                <w:rStyle w:val="Hyperlink"/>
                <w:noProof/>
              </w:rPr>
              <w:t>14.3.4</w:t>
            </w:r>
            <w:r>
              <w:rPr>
                <w:rFonts w:asciiTheme="minorHAnsi" w:eastAsiaTheme="minorEastAsia" w:hAnsiTheme="minorHAnsi" w:cstheme="minorBidi"/>
                <w:noProof/>
                <w:color w:val="auto"/>
              </w:rPr>
              <w:tab/>
            </w:r>
            <w:r w:rsidRPr="0017471F">
              <w:rPr>
                <w:rStyle w:val="Hyperlink"/>
                <w:noProof/>
              </w:rPr>
              <w:t>Agent Variables</w:t>
            </w:r>
            <w:r>
              <w:rPr>
                <w:noProof/>
                <w:webHidden/>
              </w:rPr>
              <w:tab/>
            </w:r>
            <w:r>
              <w:rPr>
                <w:noProof/>
                <w:webHidden/>
              </w:rPr>
              <w:fldChar w:fldCharType="begin"/>
            </w:r>
            <w:r>
              <w:rPr>
                <w:noProof/>
                <w:webHidden/>
              </w:rPr>
              <w:instrText xml:space="preserve"> PAGEREF _Toc230344424 \h </w:instrText>
            </w:r>
            <w:r>
              <w:rPr>
                <w:noProof/>
                <w:webHidden/>
              </w:rPr>
            </w:r>
            <w:r>
              <w:rPr>
                <w:noProof/>
                <w:webHidden/>
              </w:rPr>
              <w:fldChar w:fldCharType="separate"/>
            </w:r>
            <w:r>
              <w:rPr>
                <w:noProof/>
                <w:webHidden/>
              </w:rPr>
              <w:t>126</w:t>
            </w:r>
            <w:r>
              <w:rPr>
                <w:noProof/>
                <w:webHidden/>
              </w:rPr>
              <w:fldChar w:fldCharType="end"/>
            </w:r>
          </w:hyperlink>
        </w:p>
        <w:p w14:paraId="604B6C6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25" w:history="1">
            <w:r w:rsidRPr="0017471F">
              <w:rPr>
                <w:rStyle w:val="Hyperlink"/>
                <w:noProof/>
              </w:rPr>
              <w:t>14.4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_Toc230344425 \h </w:instrText>
            </w:r>
            <w:r>
              <w:rPr>
                <w:noProof/>
                <w:webHidden/>
              </w:rPr>
            </w:r>
            <w:r>
              <w:rPr>
                <w:noProof/>
                <w:webHidden/>
              </w:rPr>
              <w:fldChar w:fldCharType="separate"/>
            </w:r>
            <w:r>
              <w:rPr>
                <w:noProof/>
                <w:webHidden/>
              </w:rPr>
              <w:t>126</w:t>
            </w:r>
            <w:r>
              <w:rPr>
                <w:noProof/>
                <w:webHidden/>
              </w:rPr>
              <w:fldChar w:fldCharType="end"/>
            </w:r>
          </w:hyperlink>
        </w:p>
        <w:p w14:paraId="488B6A9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26" w:history="1">
            <w:r w:rsidRPr="0017471F">
              <w:rPr>
                <w:rStyle w:val="Hyperlink"/>
                <w:noProof/>
              </w:rPr>
              <w:t>14.5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_Toc230344426 \h </w:instrText>
            </w:r>
            <w:r>
              <w:rPr>
                <w:noProof/>
                <w:webHidden/>
              </w:rPr>
            </w:r>
            <w:r>
              <w:rPr>
                <w:noProof/>
                <w:webHidden/>
              </w:rPr>
              <w:fldChar w:fldCharType="separate"/>
            </w:r>
            <w:r>
              <w:rPr>
                <w:noProof/>
                <w:webHidden/>
              </w:rPr>
              <w:t>127</w:t>
            </w:r>
            <w:r>
              <w:rPr>
                <w:noProof/>
                <w:webHidden/>
              </w:rPr>
              <w:fldChar w:fldCharType="end"/>
            </w:r>
          </w:hyperlink>
        </w:p>
        <w:p w14:paraId="2785DAC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27" w:history="1">
            <w:r w:rsidRPr="0017471F">
              <w:rPr>
                <w:rStyle w:val="Hyperlink"/>
                <w:noProof/>
              </w:rPr>
              <w:t>14.6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_Toc230344427 \h </w:instrText>
            </w:r>
            <w:r>
              <w:rPr>
                <w:noProof/>
                <w:webHidden/>
              </w:rPr>
            </w:r>
            <w:r>
              <w:rPr>
                <w:noProof/>
                <w:webHidden/>
              </w:rPr>
              <w:fldChar w:fldCharType="separate"/>
            </w:r>
            <w:r>
              <w:rPr>
                <w:noProof/>
                <w:webHidden/>
              </w:rPr>
              <w:t>127</w:t>
            </w:r>
            <w:r>
              <w:rPr>
                <w:noProof/>
                <w:webHidden/>
              </w:rPr>
              <w:fldChar w:fldCharType="end"/>
            </w:r>
          </w:hyperlink>
        </w:p>
        <w:p w14:paraId="55270B03"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28" w:history="1">
            <w:r w:rsidRPr="0017471F">
              <w:rPr>
                <w:rStyle w:val="Hyperlink"/>
                <w:noProof/>
              </w:rPr>
              <w:t>14.7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_Toc230344428 \h </w:instrText>
            </w:r>
            <w:r>
              <w:rPr>
                <w:noProof/>
                <w:webHidden/>
              </w:rPr>
            </w:r>
            <w:r>
              <w:rPr>
                <w:noProof/>
                <w:webHidden/>
              </w:rPr>
              <w:fldChar w:fldCharType="separate"/>
            </w:r>
            <w:r>
              <w:rPr>
                <w:noProof/>
                <w:webHidden/>
              </w:rPr>
              <w:t>128</w:t>
            </w:r>
            <w:r>
              <w:rPr>
                <w:noProof/>
                <w:webHidden/>
              </w:rPr>
              <w:fldChar w:fldCharType="end"/>
            </w:r>
          </w:hyperlink>
        </w:p>
        <w:p w14:paraId="55DE628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29" w:history="1">
            <w:r w:rsidRPr="0017471F">
              <w:rPr>
                <w:rStyle w:val="Hyperlink"/>
                <w:noProof/>
              </w:rPr>
              <w:t>14.7.1</w:t>
            </w:r>
            <w:r>
              <w:rPr>
                <w:rFonts w:asciiTheme="minorHAnsi" w:eastAsiaTheme="minorEastAsia" w:hAnsiTheme="minorHAnsi" w:cstheme="minorBidi"/>
                <w:noProof/>
                <w:color w:val="auto"/>
              </w:rPr>
              <w:tab/>
            </w:r>
            <w:r w:rsidRPr="0017471F">
              <w:rPr>
                <w:rStyle w:val="Hyperlink"/>
                <w:noProof/>
              </w:rPr>
              <w:t>Trigger Conditions for STST</w:t>
            </w:r>
            <w:r>
              <w:rPr>
                <w:noProof/>
                <w:webHidden/>
              </w:rPr>
              <w:tab/>
            </w:r>
            <w:r>
              <w:rPr>
                <w:noProof/>
                <w:webHidden/>
              </w:rPr>
              <w:fldChar w:fldCharType="begin"/>
            </w:r>
            <w:r>
              <w:rPr>
                <w:noProof/>
                <w:webHidden/>
              </w:rPr>
              <w:instrText xml:space="preserve"> PAGEREF _Toc230344429 \h </w:instrText>
            </w:r>
            <w:r>
              <w:rPr>
                <w:noProof/>
                <w:webHidden/>
              </w:rPr>
            </w:r>
            <w:r>
              <w:rPr>
                <w:noProof/>
                <w:webHidden/>
              </w:rPr>
              <w:fldChar w:fldCharType="separate"/>
            </w:r>
            <w:r>
              <w:rPr>
                <w:noProof/>
                <w:webHidden/>
              </w:rPr>
              <w:t>128</w:t>
            </w:r>
            <w:r>
              <w:rPr>
                <w:noProof/>
                <w:webHidden/>
              </w:rPr>
              <w:fldChar w:fldCharType="end"/>
            </w:r>
          </w:hyperlink>
        </w:p>
        <w:p w14:paraId="4F77D41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30" w:history="1">
            <w:r w:rsidRPr="0017471F">
              <w:rPr>
                <w:rStyle w:val="Hyperlink"/>
                <w:noProof/>
              </w:rPr>
              <w:t>14.7.2</w:t>
            </w:r>
            <w:r>
              <w:rPr>
                <w:rFonts w:asciiTheme="minorHAnsi" w:eastAsiaTheme="minorEastAsia" w:hAnsiTheme="minorHAnsi" w:cstheme="minorBidi"/>
                <w:noProof/>
                <w:color w:val="auto"/>
              </w:rPr>
              <w:tab/>
            </w:r>
            <w:r w:rsidRPr="0017471F">
              <w:rPr>
                <w:rStyle w:val="Hyperlink"/>
                <w:noProof/>
              </w:rPr>
              <w:t>Behavior During STST</w:t>
            </w:r>
            <w:r>
              <w:rPr>
                <w:noProof/>
                <w:webHidden/>
              </w:rPr>
              <w:tab/>
            </w:r>
            <w:r>
              <w:rPr>
                <w:noProof/>
                <w:webHidden/>
              </w:rPr>
              <w:fldChar w:fldCharType="begin"/>
            </w:r>
            <w:r>
              <w:rPr>
                <w:noProof/>
                <w:webHidden/>
              </w:rPr>
              <w:instrText xml:space="preserve"> PAGEREF _Toc230344430 \h </w:instrText>
            </w:r>
            <w:r>
              <w:rPr>
                <w:noProof/>
                <w:webHidden/>
              </w:rPr>
            </w:r>
            <w:r>
              <w:rPr>
                <w:noProof/>
                <w:webHidden/>
              </w:rPr>
              <w:fldChar w:fldCharType="separate"/>
            </w:r>
            <w:r>
              <w:rPr>
                <w:noProof/>
                <w:webHidden/>
              </w:rPr>
              <w:t>128</w:t>
            </w:r>
            <w:r>
              <w:rPr>
                <w:noProof/>
                <w:webHidden/>
              </w:rPr>
              <w:fldChar w:fldCharType="end"/>
            </w:r>
          </w:hyperlink>
        </w:p>
        <w:p w14:paraId="430FCBB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31" w:history="1">
            <w:r w:rsidRPr="0017471F">
              <w:rPr>
                <w:rStyle w:val="Hyperlink"/>
                <w:noProof/>
              </w:rPr>
              <w:t>14.7.3</w:t>
            </w:r>
            <w:r>
              <w:rPr>
                <w:rFonts w:asciiTheme="minorHAnsi" w:eastAsiaTheme="minorEastAsia" w:hAnsiTheme="minorHAnsi" w:cstheme="minorBidi"/>
                <w:noProof/>
                <w:color w:val="auto"/>
              </w:rPr>
              <w:tab/>
            </w:r>
            <w:r w:rsidRPr="0017471F">
              <w:rPr>
                <w:rStyle w:val="Hyperlink"/>
                <w:noProof/>
              </w:rPr>
              <w:t>Stop Conditions for STST</w:t>
            </w:r>
            <w:r>
              <w:rPr>
                <w:noProof/>
                <w:webHidden/>
              </w:rPr>
              <w:tab/>
            </w:r>
            <w:r>
              <w:rPr>
                <w:noProof/>
                <w:webHidden/>
              </w:rPr>
              <w:fldChar w:fldCharType="begin"/>
            </w:r>
            <w:r>
              <w:rPr>
                <w:noProof/>
                <w:webHidden/>
              </w:rPr>
              <w:instrText xml:space="preserve"> PAGEREF _Toc230344431 \h </w:instrText>
            </w:r>
            <w:r>
              <w:rPr>
                <w:noProof/>
                <w:webHidden/>
              </w:rPr>
            </w:r>
            <w:r>
              <w:rPr>
                <w:noProof/>
                <w:webHidden/>
              </w:rPr>
              <w:fldChar w:fldCharType="separate"/>
            </w:r>
            <w:r>
              <w:rPr>
                <w:noProof/>
                <w:webHidden/>
              </w:rPr>
              <w:t>129</w:t>
            </w:r>
            <w:r>
              <w:rPr>
                <w:noProof/>
                <w:webHidden/>
              </w:rPr>
              <w:fldChar w:fldCharType="end"/>
            </w:r>
          </w:hyperlink>
        </w:p>
        <w:p w14:paraId="5007447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32" w:history="1">
            <w:r w:rsidRPr="0017471F">
              <w:rPr>
                <w:rStyle w:val="Hyperlink"/>
                <w:noProof/>
              </w:rPr>
              <w:t>14.8</w:t>
            </w:r>
            <w:r>
              <w:rPr>
                <w:rFonts w:asciiTheme="minorHAnsi" w:eastAsiaTheme="minorEastAsia" w:hAnsiTheme="minorHAnsi" w:cstheme="minorBidi"/>
                <w:noProof/>
                <w:color w:val="auto"/>
              </w:rPr>
              <w:tab/>
            </w:r>
            <w:r w:rsidRPr="0017471F">
              <w:rPr>
                <w:rStyle w:val="Hyperlink"/>
                <w:noProof/>
              </w:rPr>
              <w:t>Netlogo Implementation</w:t>
            </w:r>
            <w:r>
              <w:rPr>
                <w:noProof/>
                <w:webHidden/>
              </w:rPr>
              <w:tab/>
            </w:r>
            <w:r>
              <w:rPr>
                <w:noProof/>
                <w:webHidden/>
              </w:rPr>
              <w:fldChar w:fldCharType="begin"/>
            </w:r>
            <w:r>
              <w:rPr>
                <w:noProof/>
                <w:webHidden/>
              </w:rPr>
              <w:instrText xml:space="preserve"> PAGEREF _Toc230344432 \h </w:instrText>
            </w:r>
            <w:r>
              <w:rPr>
                <w:noProof/>
                <w:webHidden/>
              </w:rPr>
            </w:r>
            <w:r>
              <w:rPr>
                <w:noProof/>
                <w:webHidden/>
              </w:rPr>
              <w:fldChar w:fldCharType="separate"/>
            </w:r>
            <w:r>
              <w:rPr>
                <w:noProof/>
                <w:webHidden/>
              </w:rPr>
              <w:t>129</w:t>
            </w:r>
            <w:r>
              <w:rPr>
                <w:noProof/>
                <w:webHidden/>
              </w:rPr>
              <w:fldChar w:fldCharType="end"/>
            </w:r>
          </w:hyperlink>
        </w:p>
        <w:p w14:paraId="41DB1F70"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433" w:history="1">
            <w:r w:rsidRPr="0017471F">
              <w:rPr>
                <w:rStyle w:val="Hyperlink"/>
                <w:noProof/>
              </w:rPr>
              <w:t>15</w:t>
            </w:r>
            <w:r>
              <w:rPr>
                <w:rFonts w:asciiTheme="minorHAnsi" w:eastAsiaTheme="minorEastAsia" w:hAnsiTheme="minorHAnsi" w:cstheme="minorBidi"/>
                <w:noProof/>
                <w:color w:val="auto"/>
              </w:rPr>
              <w:tab/>
            </w:r>
            <w:r w:rsidRPr="0017471F">
              <w:rPr>
                <w:rStyle w:val="Hyperlink"/>
                <w:noProof/>
              </w:rPr>
              <w:t>Predation and Fleeing Behavior</w:t>
            </w:r>
            <w:r>
              <w:rPr>
                <w:noProof/>
                <w:webHidden/>
              </w:rPr>
              <w:tab/>
            </w:r>
            <w:r>
              <w:rPr>
                <w:noProof/>
                <w:webHidden/>
              </w:rPr>
              <w:fldChar w:fldCharType="begin"/>
            </w:r>
            <w:r>
              <w:rPr>
                <w:noProof/>
                <w:webHidden/>
              </w:rPr>
              <w:instrText xml:space="preserve"> PAGEREF _Toc230344433 \h </w:instrText>
            </w:r>
            <w:r>
              <w:rPr>
                <w:noProof/>
                <w:webHidden/>
              </w:rPr>
            </w:r>
            <w:r>
              <w:rPr>
                <w:noProof/>
                <w:webHidden/>
              </w:rPr>
              <w:fldChar w:fldCharType="separate"/>
            </w:r>
            <w:r>
              <w:rPr>
                <w:noProof/>
                <w:webHidden/>
              </w:rPr>
              <w:t>132</w:t>
            </w:r>
            <w:r>
              <w:rPr>
                <w:noProof/>
                <w:webHidden/>
              </w:rPr>
              <w:fldChar w:fldCharType="end"/>
            </w:r>
          </w:hyperlink>
        </w:p>
        <w:p w14:paraId="0E51F61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34" w:history="1">
            <w:r w:rsidRPr="0017471F">
              <w:rPr>
                <w:rStyle w:val="Hyperlink"/>
                <w:noProof/>
              </w:rPr>
              <w:t>15.1</w:t>
            </w:r>
            <w:r>
              <w:rPr>
                <w:rFonts w:asciiTheme="minorHAnsi" w:eastAsiaTheme="minorEastAsia" w:hAnsiTheme="minorHAnsi" w:cstheme="minorBidi"/>
                <w:noProof/>
                <w:color w:val="auto"/>
              </w:rPr>
              <w:tab/>
            </w:r>
            <w:r w:rsidRPr="0017471F">
              <w:rPr>
                <w:rStyle w:val="Hyperlink"/>
                <w:noProof/>
              </w:rPr>
              <w:t>Overview</w:t>
            </w:r>
            <w:r>
              <w:rPr>
                <w:noProof/>
                <w:webHidden/>
              </w:rPr>
              <w:tab/>
            </w:r>
            <w:r>
              <w:rPr>
                <w:noProof/>
                <w:webHidden/>
              </w:rPr>
              <w:fldChar w:fldCharType="begin"/>
            </w:r>
            <w:r>
              <w:rPr>
                <w:noProof/>
                <w:webHidden/>
              </w:rPr>
              <w:instrText xml:space="preserve"> PAGEREF _Toc230344434 \h </w:instrText>
            </w:r>
            <w:r>
              <w:rPr>
                <w:noProof/>
                <w:webHidden/>
              </w:rPr>
            </w:r>
            <w:r>
              <w:rPr>
                <w:noProof/>
                <w:webHidden/>
              </w:rPr>
              <w:fldChar w:fldCharType="separate"/>
            </w:r>
            <w:r>
              <w:rPr>
                <w:noProof/>
                <w:webHidden/>
              </w:rPr>
              <w:t>132</w:t>
            </w:r>
            <w:r>
              <w:rPr>
                <w:noProof/>
                <w:webHidden/>
              </w:rPr>
              <w:fldChar w:fldCharType="end"/>
            </w:r>
          </w:hyperlink>
        </w:p>
        <w:p w14:paraId="795A812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35" w:history="1">
            <w:r w:rsidRPr="0017471F">
              <w:rPr>
                <w:rStyle w:val="Hyperlink"/>
                <w:noProof/>
              </w:rPr>
              <w:t>15.2</w:t>
            </w:r>
            <w:r>
              <w:rPr>
                <w:rFonts w:asciiTheme="minorHAnsi" w:eastAsiaTheme="minorEastAsia" w:hAnsiTheme="minorHAnsi" w:cstheme="minorBidi"/>
                <w:noProof/>
                <w:color w:val="auto"/>
              </w:rPr>
              <w:tab/>
            </w:r>
            <w:r w:rsidRPr="0017471F">
              <w:rPr>
                <w:rStyle w:val="Hyperlink"/>
                <w:noProof/>
              </w:rPr>
              <w:t>Purpose and Patterns</w:t>
            </w:r>
            <w:r>
              <w:rPr>
                <w:noProof/>
                <w:webHidden/>
              </w:rPr>
              <w:tab/>
            </w:r>
            <w:r>
              <w:rPr>
                <w:noProof/>
                <w:webHidden/>
              </w:rPr>
              <w:fldChar w:fldCharType="begin"/>
            </w:r>
            <w:r>
              <w:rPr>
                <w:noProof/>
                <w:webHidden/>
              </w:rPr>
              <w:instrText xml:space="preserve"> PAGEREF _Toc230344435 \h </w:instrText>
            </w:r>
            <w:r>
              <w:rPr>
                <w:noProof/>
                <w:webHidden/>
              </w:rPr>
            </w:r>
            <w:r>
              <w:rPr>
                <w:noProof/>
                <w:webHidden/>
              </w:rPr>
              <w:fldChar w:fldCharType="separate"/>
            </w:r>
            <w:r>
              <w:rPr>
                <w:noProof/>
                <w:webHidden/>
              </w:rPr>
              <w:t>133</w:t>
            </w:r>
            <w:r>
              <w:rPr>
                <w:noProof/>
                <w:webHidden/>
              </w:rPr>
              <w:fldChar w:fldCharType="end"/>
            </w:r>
          </w:hyperlink>
        </w:p>
        <w:p w14:paraId="2018D8B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36" w:history="1">
            <w:r w:rsidRPr="0017471F">
              <w:rPr>
                <w:rStyle w:val="Hyperlink"/>
                <w:noProof/>
              </w:rPr>
              <w:t>15.3</w:t>
            </w:r>
            <w:r>
              <w:rPr>
                <w:rFonts w:asciiTheme="minorHAnsi" w:eastAsiaTheme="minorEastAsia" w:hAnsiTheme="minorHAnsi" w:cstheme="minorBidi"/>
                <w:noProof/>
                <w:color w:val="auto"/>
              </w:rPr>
              <w:tab/>
            </w:r>
            <w:r w:rsidRPr="0017471F">
              <w:rPr>
                <w:rStyle w:val="Hyperlink"/>
                <w:noProof/>
              </w:rPr>
              <w:t>Entities, State Variables, and Scales</w:t>
            </w:r>
            <w:r>
              <w:rPr>
                <w:noProof/>
                <w:webHidden/>
              </w:rPr>
              <w:tab/>
            </w:r>
            <w:r>
              <w:rPr>
                <w:noProof/>
                <w:webHidden/>
              </w:rPr>
              <w:fldChar w:fldCharType="begin"/>
            </w:r>
            <w:r>
              <w:rPr>
                <w:noProof/>
                <w:webHidden/>
              </w:rPr>
              <w:instrText xml:space="preserve"> PAGEREF _Toc230344436 \h </w:instrText>
            </w:r>
            <w:r>
              <w:rPr>
                <w:noProof/>
                <w:webHidden/>
              </w:rPr>
            </w:r>
            <w:r>
              <w:rPr>
                <w:noProof/>
                <w:webHidden/>
              </w:rPr>
              <w:fldChar w:fldCharType="separate"/>
            </w:r>
            <w:r>
              <w:rPr>
                <w:noProof/>
                <w:webHidden/>
              </w:rPr>
              <w:t>133</w:t>
            </w:r>
            <w:r>
              <w:rPr>
                <w:noProof/>
                <w:webHidden/>
              </w:rPr>
              <w:fldChar w:fldCharType="end"/>
            </w:r>
          </w:hyperlink>
        </w:p>
        <w:p w14:paraId="743E6C3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37" w:history="1">
            <w:r w:rsidRPr="0017471F">
              <w:rPr>
                <w:rStyle w:val="Hyperlink"/>
                <w:noProof/>
              </w:rPr>
              <w:t>15.3.1</w:t>
            </w:r>
            <w:r>
              <w:rPr>
                <w:rFonts w:asciiTheme="minorHAnsi" w:eastAsiaTheme="minorEastAsia" w:hAnsiTheme="minorHAnsi" w:cstheme="minorBidi"/>
                <w:noProof/>
                <w:color w:val="auto"/>
              </w:rPr>
              <w:tab/>
            </w:r>
            <w:r w:rsidRPr="0017471F">
              <w:rPr>
                <w:rStyle w:val="Hyperlink"/>
                <w:noProof/>
              </w:rPr>
              <w:t>Spatial and Temporal Scales</w:t>
            </w:r>
            <w:r>
              <w:rPr>
                <w:noProof/>
                <w:webHidden/>
              </w:rPr>
              <w:tab/>
            </w:r>
            <w:r>
              <w:rPr>
                <w:noProof/>
                <w:webHidden/>
              </w:rPr>
              <w:fldChar w:fldCharType="begin"/>
            </w:r>
            <w:r>
              <w:rPr>
                <w:noProof/>
                <w:webHidden/>
              </w:rPr>
              <w:instrText xml:space="preserve"> PAGEREF _Toc230344437 \h </w:instrText>
            </w:r>
            <w:r>
              <w:rPr>
                <w:noProof/>
                <w:webHidden/>
              </w:rPr>
            </w:r>
            <w:r>
              <w:rPr>
                <w:noProof/>
                <w:webHidden/>
              </w:rPr>
              <w:fldChar w:fldCharType="separate"/>
            </w:r>
            <w:r>
              <w:rPr>
                <w:noProof/>
                <w:webHidden/>
              </w:rPr>
              <w:t>133</w:t>
            </w:r>
            <w:r>
              <w:rPr>
                <w:noProof/>
                <w:webHidden/>
              </w:rPr>
              <w:fldChar w:fldCharType="end"/>
            </w:r>
          </w:hyperlink>
        </w:p>
        <w:p w14:paraId="19C9AF3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38" w:history="1">
            <w:r w:rsidRPr="0017471F">
              <w:rPr>
                <w:rStyle w:val="Hyperlink"/>
                <w:noProof/>
              </w:rPr>
              <w:t>15.3.2</w:t>
            </w:r>
            <w:r>
              <w:rPr>
                <w:rFonts w:asciiTheme="minorHAnsi" w:eastAsiaTheme="minorEastAsia" w:hAnsiTheme="minorHAnsi" w:cstheme="minorBidi"/>
                <w:noProof/>
                <w:color w:val="auto"/>
              </w:rPr>
              <w:tab/>
            </w:r>
            <w:r w:rsidRPr="0017471F">
              <w:rPr>
                <w:rStyle w:val="Hyperlink"/>
                <w:noProof/>
              </w:rPr>
              <w:t>Patch Variables</w:t>
            </w:r>
            <w:r>
              <w:rPr>
                <w:noProof/>
                <w:webHidden/>
              </w:rPr>
              <w:tab/>
            </w:r>
            <w:r>
              <w:rPr>
                <w:noProof/>
                <w:webHidden/>
              </w:rPr>
              <w:fldChar w:fldCharType="begin"/>
            </w:r>
            <w:r>
              <w:rPr>
                <w:noProof/>
                <w:webHidden/>
              </w:rPr>
              <w:instrText xml:space="preserve"> PAGEREF _Toc230344438 \h </w:instrText>
            </w:r>
            <w:r>
              <w:rPr>
                <w:noProof/>
                <w:webHidden/>
              </w:rPr>
            </w:r>
            <w:r>
              <w:rPr>
                <w:noProof/>
                <w:webHidden/>
              </w:rPr>
              <w:fldChar w:fldCharType="separate"/>
            </w:r>
            <w:r>
              <w:rPr>
                <w:noProof/>
                <w:webHidden/>
              </w:rPr>
              <w:t>133</w:t>
            </w:r>
            <w:r>
              <w:rPr>
                <w:noProof/>
                <w:webHidden/>
              </w:rPr>
              <w:fldChar w:fldCharType="end"/>
            </w:r>
          </w:hyperlink>
        </w:p>
        <w:p w14:paraId="69532D3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39" w:history="1">
            <w:r w:rsidRPr="0017471F">
              <w:rPr>
                <w:rStyle w:val="Hyperlink"/>
                <w:noProof/>
              </w:rPr>
              <w:t>15.3.3</w:t>
            </w:r>
            <w:r>
              <w:rPr>
                <w:rFonts w:asciiTheme="minorHAnsi" w:eastAsiaTheme="minorEastAsia" w:hAnsiTheme="minorHAnsi" w:cstheme="minorBidi"/>
                <w:noProof/>
                <w:color w:val="auto"/>
              </w:rPr>
              <w:tab/>
            </w:r>
            <w:r w:rsidRPr="0017471F">
              <w:rPr>
                <w:rStyle w:val="Hyperlink"/>
                <w:noProof/>
              </w:rPr>
              <w:t>Prey: Agent Variables</w:t>
            </w:r>
            <w:r>
              <w:rPr>
                <w:noProof/>
                <w:webHidden/>
              </w:rPr>
              <w:tab/>
            </w:r>
            <w:r>
              <w:rPr>
                <w:noProof/>
                <w:webHidden/>
              </w:rPr>
              <w:fldChar w:fldCharType="begin"/>
            </w:r>
            <w:r>
              <w:rPr>
                <w:noProof/>
                <w:webHidden/>
              </w:rPr>
              <w:instrText xml:space="preserve"> PAGEREF _Toc230344439 \h </w:instrText>
            </w:r>
            <w:r>
              <w:rPr>
                <w:noProof/>
                <w:webHidden/>
              </w:rPr>
            </w:r>
            <w:r>
              <w:rPr>
                <w:noProof/>
                <w:webHidden/>
              </w:rPr>
              <w:fldChar w:fldCharType="separate"/>
            </w:r>
            <w:r>
              <w:rPr>
                <w:noProof/>
                <w:webHidden/>
              </w:rPr>
              <w:t>134</w:t>
            </w:r>
            <w:r>
              <w:rPr>
                <w:noProof/>
                <w:webHidden/>
              </w:rPr>
              <w:fldChar w:fldCharType="end"/>
            </w:r>
          </w:hyperlink>
        </w:p>
        <w:p w14:paraId="36FB64B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0" w:history="1">
            <w:r w:rsidRPr="0017471F">
              <w:rPr>
                <w:rStyle w:val="Hyperlink"/>
                <w:noProof/>
              </w:rPr>
              <w:t>15.3.4</w:t>
            </w:r>
            <w:r>
              <w:rPr>
                <w:rFonts w:asciiTheme="minorHAnsi" w:eastAsiaTheme="minorEastAsia" w:hAnsiTheme="minorHAnsi" w:cstheme="minorBidi"/>
                <w:noProof/>
                <w:color w:val="auto"/>
              </w:rPr>
              <w:tab/>
            </w:r>
            <w:r w:rsidRPr="0017471F">
              <w:rPr>
                <w:rStyle w:val="Hyperlink"/>
                <w:noProof/>
              </w:rPr>
              <w:t>Predator: Agent Variables</w:t>
            </w:r>
            <w:r>
              <w:rPr>
                <w:noProof/>
                <w:webHidden/>
              </w:rPr>
              <w:tab/>
            </w:r>
            <w:r>
              <w:rPr>
                <w:noProof/>
                <w:webHidden/>
              </w:rPr>
              <w:fldChar w:fldCharType="begin"/>
            </w:r>
            <w:r>
              <w:rPr>
                <w:noProof/>
                <w:webHidden/>
              </w:rPr>
              <w:instrText xml:space="preserve"> PAGEREF _Toc230344440 \h </w:instrText>
            </w:r>
            <w:r>
              <w:rPr>
                <w:noProof/>
                <w:webHidden/>
              </w:rPr>
            </w:r>
            <w:r>
              <w:rPr>
                <w:noProof/>
                <w:webHidden/>
              </w:rPr>
              <w:fldChar w:fldCharType="separate"/>
            </w:r>
            <w:r>
              <w:rPr>
                <w:noProof/>
                <w:webHidden/>
              </w:rPr>
              <w:t>134</w:t>
            </w:r>
            <w:r>
              <w:rPr>
                <w:noProof/>
                <w:webHidden/>
              </w:rPr>
              <w:fldChar w:fldCharType="end"/>
            </w:r>
          </w:hyperlink>
        </w:p>
        <w:p w14:paraId="6553750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41" w:history="1">
            <w:r w:rsidRPr="0017471F">
              <w:rPr>
                <w:rStyle w:val="Hyperlink"/>
                <w:noProof/>
              </w:rPr>
              <w:t>15.4</w:t>
            </w:r>
            <w:r>
              <w:rPr>
                <w:rFonts w:asciiTheme="minorHAnsi" w:eastAsiaTheme="minorEastAsia" w:hAnsiTheme="minorHAnsi" w:cstheme="minorBidi"/>
                <w:noProof/>
                <w:color w:val="auto"/>
              </w:rPr>
              <w:tab/>
            </w:r>
            <w:r w:rsidRPr="0017471F">
              <w:rPr>
                <w:rStyle w:val="Hyperlink"/>
                <w:noProof/>
              </w:rPr>
              <w:t>Process Overview and Scheduling</w:t>
            </w:r>
            <w:r>
              <w:rPr>
                <w:noProof/>
                <w:webHidden/>
              </w:rPr>
              <w:tab/>
            </w:r>
            <w:r>
              <w:rPr>
                <w:noProof/>
                <w:webHidden/>
              </w:rPr>
              <w:fldChar w:fldCharType="begin"/>
            </w:r>
            <w:r>
              <w:rPr>
                <w:noProof/>
                <w:webHidden/>
              </w:rPr>
              <w:instrText xml:space="preserve"> PAGEREF _Toc230344441 \h </w:instrText>
            </w:r>
            <w:r>
              <w:rPr>
                <w:noProof/>
                <w:webHidden/>
              </w:rPr>
            </w:r>
            <w:r>
              <w:rPr>
                <w:noProof/>
                <w:webHidden/>
              </w:rPr>
              <w:fldChar w:fldCharType="separate"/>
            </w:r>
            <w:r>
              <w:rPr>
                <w:noProof/>
                <w:webHidden/>
              </w:rPr>
              <w:t>135</w:t>
            </w:r>
            <w:r>
              <w:rPr>
                <w:noProof/>
                <w:webHidden/>
              </w:rPr>
              <w:fldChar w:fldCharType="end"/>
            </w:r>
          </w:hyperlink>
        </w:p>
        <w:p w14:paraId="4DBC8DD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42" w:history="1">
            <w:r w:rsidRPr="0017471F">
              <w:rPr>
                <w:rStyle w:val="Hyperlink"/>
                <w:noProof/>
              </w:rPr>
              <w:t>15.5</w:t>
            </w:r>
            <w:r>
              <w:rPr>
                <w:rFonts w:asciiTheme="minorHAnsi" w:eastAsiaTheme="minorEastAsia" w:hAnsiTheme="minorHAnsi" w:cstheme="minorBidi"/>
                <w:noProof/>
                <w:color w:val="auto"/>
              </w:rPr>
              <w:tab/>
            </w:r>
            <w:r w:rsidRPr="0017471F">
              <w:rPr>
                <w:rStyle w:val="Hyperlink"/>
                <w:noProof/>
              </w:rPr>
              <w:t>Design Concepts</w:t>
            </w:r>
            <w:r>
              <w:rPr>
                <w:noProof/>
                <w:webHidden/>
              </w:rPr>
              <w:tab/>
            </w:r>
            <w:r>
              <w:rPr>
                <w:noProof/>
                <w:webHidden/>
              </w:rPr>
              <w:fldChar w:fldCharType="begin"/>
            </w:r>
            <w:r>
              <w:rPr>
                <w:noProof/>
                <w:webHidden/>
              </w:rPr>
              <w:instrText xml:space="preserve"> PAGEREF _Toc230344442 \h </w:instrText>
            </w:r>
            <w:r>
              <w:rPr>
                <w:noProof/>
                <w:webHidden/>
              </w:rPr>
            </w:r>
            <w:r>
              <w:rPr>
                <w:noProof/>
                <w:webHidden/>
              </w:rPr>
              <w:fldChar w:fldCharType="separate"/>
            </w:r>
            <w:r>
              <w:rPr>
                <w:noProof/>
                <w:webHidden/>
              </w:rPr>
              <w:t>136</w:t>
            </w:r>
            <w:r>
              <w:rPr>
                <w:noProof/>
                <w:webHidden/>
              </w:rPr>
              <w:fldChar w:fldCharType="end"/>
            </w:r>
          </w:hyperlink>
        </w:p>
        <w:p w14:paraId="559B43B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43" w:history="1">
            <w:r w:rsidRPr="0017471F">
              <w:rPr>
                <w:rStyle w:val="Hyperlink"/>
                <w:noProof/>
              </w:rPr>
              <w:t>15.6</w:t>
            </w:r>
            <w:r>
              <w:rPr>
                <w:rFonts w:asciiTheme="minorHAnsi" w:eastAsiaTheme="minorEastAsia" w:hAnsiTheme="minorHAnsi" w:cstheme="minorBidi"/>
                <w:noProof/>
                <w:color w:val="auto"/>
              </w:rPr>
              <w:tab/>
            </w:r>
            <w:r w:rsidRPr="0017471F">
              <w:rPr>
                <w:rStyle w:val="Hyperlink"/>
                <w:noProof/>
              </w:rPr>
              <w:t>Initialization</w:t>
            </w:r>
            <w:r>
              <w:rPr>
                <w:noProof/>
                <w:webHidden/>
              </w:rPr>
              <w:tab/>
            </w:r>
            <w:r>
              <w:rPr>
                <w:noProof/>
                <w:webHidden/>
              </w:rPr>
              <w:fldChar w:fldCharType="begin"/>
            </w:r>
            <w:r>
              <w:rPr>
                <w:noProof/>
                <w:webHidden/>
              </w:rPr>
              <w:instrText xml:space="preserve"> PAGEREF _Toc230344443 \h </w:instrText>
            </w:r>
            <w:r>
              <w:rPr>
                <w:noProof/>
                <w:webHidden/>
              </w:rPr>
            </w:r>
            <w:r>
              <w:rPr>
                <w:noProof/>
                <w:webHidden/>
              </w:rPr>
              <w:fldChar w:fldCharType="separate"/>
            </w:r>
            <w:r>
              <w:rPr>
                <w:noProof/>
                <w:webHidden/>
              </w:rPr>
              <w:t>137</w:t>
            </w:r>
            <w:r>
              <w:rPr>
                <w:noProof/>
                <w:webHidden/>
              </w:rPr>
              <w:fldChar w:fldCharType="end"/>
            </w:r>
          </w:hyperlink>
        </w:p>
        <w:p w14:paraId="40814A3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44" w:history="1">
            <w:r w:rsidRPr="0017471F">
              <w:rPr>
                <w:rStyle w:val="Hyperlink"/>
                <w:noProof/>
              </w:rPr>
              <w:t>15.7</w:t>
            </w:r>
            <w:r>
              <w:rPr>
                <w:rFonts w:asciiTheme="minorHAnsi" w:eastAsiaTheme="minorEastAsia" w:hAnsiTheme="minorHAnsi" w:cstheme="minorBidi"/>
                <w:noProof/>
                <w:color w:val="auto"/>
              </w:rPr>
              <w:tab/>
            </w:r>
            <w:r w:rsidRPr="0017471F">
              <w:rPr>
                <w:rStyle w:val="Hyperlink"/>
                <w:noProof/>
              </w:rPr>
              <w:t>Submodels</w:t>
            </w:r>
            <w:r>
              <w:rPr>
                <w:noProof/>
                <w:webHidden/>
              </w:rPr>
              <w:tab/>
            </w:r>
            <w:r>
              <w:rPr>
                <w:noProof/>
                <w:webHidden/>
              </w:rPr>
              <w:fldChar w:fldCharType="begin"/>
            </w:r>
            <w:r>
              <w:rPr>
                <w:noProof/>
                <w:webHidden/>
              </w:rPr>
              <w:instrText xml:space="preserve"> PAGEREF _Toc230344444 \h </w:instrText>
            </w:r>
            <w:r>
              <w:rPr>
                <w:noProof/>
                <w:webHidden/>
              </w:rPr>
            </w:r>
            <w:r>
              <w:rPr>
                <w:noProof/>
                <w:webHidden/>
              </w:rPr>
              <w:fldChar w:fldCharType="separate"/>
            </w:r>
            <w:r>
              <w:rPr>
                <w:noProof/>
                <w:webHidden/>
              </w:rPr>
              <w:t>137</w:t>
            </w:r>
            <w:r>
              <w:rPr>
                <w:noProof/>
                <w:webHidden/>
              </w:rPr>
              <w:fldChar w:fldCharType="end"/>
            </w:r>
          </w:hyperlink>
        </w:p>
        <w:p w14:paraId="3B0953E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5" w:history="1">
            <w:r w:rsidRPr="0017471F">
              <w:rPr>
                <w:rStyle w:val="Hyperlink"/>
                <w:noProof/>
              </w:rPr>
              <w:t>15.7.1</w:t>
            </w:r>
            <w:r>
              <w:rPr>
                <w:rFonts w:asciiTheme="minorHAnsi" w:eastAsiaTheme="minorEastAsia" w:hAnsiTheme="minorHAnsi" w:cstheme="minorBidi"/>
                <w:noProof/>
                <w:color w:val="auto"/>
              </w:rPr>
              <w:tab/>
            </w:r>
            <w:r w:rsidRPr="0017471F">
              <w:rPr>
                <w:rStyle w:val="Hyperlink"/>
                <w:noProof/>
              </w:rPr>
              <w:t>Prey Fleeing Trigger and Directional Response</w:t>
            </w:r>
            <w:r>
              <w:rPr>
                <w:noProof/>
                <w:webHidden/>
              </w:rPr>
              <w:tab/>
            </w:r>
            <w:r>
              <w:rPr>
                <w:noProof/>
                <w:webHidden/>
              </w:rPr>
              <w:fldChar w:fldCharType="begin"/>
            </w:r>
            <w:r>
              <w:rPr>
                <w:noProof/>
                <w:webHidden/>
              </w:rPr>
              <w:instrText xml:space="preserve"> PAGEREF _Toc230344445 \h </w:instrText>
            </w:r>
            <w:r>
              <w:rPr>
                <w:noProof/>
                <w:webHidden/>
              </w:rPr>
            </w:r>
            <w:r>
              <w:rPr>
                <w:noProof/>
                <w:webHidden/>
              </w:rPr>
              <w:fldChar w:fldCharType="separate"/>
            </w:r>
            <w:r>
              <w:rPr>
                <w:noProof/>
                <w:webHidden/>
              </w:rPr>
              <w:t>137</w:t>
            </w:r>
            <w:r>
              <w:rPr>
                <w:noProof/>
                <w:webHidden/>
              </w:rPr>
              <w:fldChar w:fldCharType="end"/>
            </w:r>
          </w:hyperlink>
        </w:p>
        <w:p w14:paraId="6FE3E38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6" w:history="1">
            <w:r w:rsidRPr="0017471F">
              <w:rPr>
                <w:rStyle w:val="Hyperlink"/>
                <w:noProof/>
              </w:rPr>
              <w:t>15.7.2</w:t>
            </w:r>
            <w:r>
              <w:rPr>
                <w:rFonts w:asciiTheme="minorHAnsi" w:eastAsiaTheme="minorEastAsia" w:hAnsiTheme="minorHAnsi" w:cstheme="minorBidi"/>
                <w:noProof/>
                <w:color w:val="auto"/>
              </w:rPr>
              <w:tab/>
            </w:r>
            <w:r w:rsidRPr="0017471F">
              <w:rPr>
                <w:rStyle w:val="Hyperlink"/>
                <w:noProof/>
              </w:rPr>
              <w:t>Prey Fleeing Movement and Energetic Cost</w:t>
            </w:r>
            <w:r>
              <w:rPr>
                <w:noProof/>
                <w:webHidden/>
              </w:rPr>
              <w:tab/>
            </w:r>
            <w:r>
              <w:rPr>
                <w:noProof/>
                <w:webHidden/>
              </w:rPr>
              <w:fldChar w:fldCharType="begin"/>
            </w:r>
            <w:r>
              <w:rPr>
                <w:noProof/>
                <w:webHidden/>
              </w:rPr>
              <w:instrText xml:space="preserve"> PAGEREF _Toc230344446 \h </w:instrText>
            </w:r>
            <w:r>
              <w:rPr>
                <w:noProof/>
                <w:webHidden/>
              </w:rPr>
            </w:r>
            <w:r>
              <w:rPr>
                <w:noProof/>
                <w:webHidden/>
              </w:rPr>
              <w:fldChar w:fldCharType="separate"/>
            </w:r>
            <w:r>
              <w:rPr>
                <w:noProof/>
                <w:webHidden/>
              </w:rPr>
              <w:t>138</w:t>
            </w:r>
            <w:r>
              <w:rPr>
                <w:noProof/>
                <w:webHidden/>
              </w:rPr>
              <w:fldChar w:fldCharType="end"/>
            </w:r>
          </w:hyperlink>
        </w:p>
        <w:p w14:paraId="149BED5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7" w:history="1">
            <w:r w:rsidRPr="0017471F">
              <w:rPr>
                <w:rStyle w:val="Hyperlink"/>
                <w:noProof/>
              </w:rPr>
              <w:t>15.7.3</w:t>
            </w:r>
            <w:r>
              <w:rPr>
                <w:rFonts w:asciiTheme="minorHAnsi" w:eastAsiaTheme="minorEastAsia" w:hAnsiTheme="minorHAnsi" w:cstheme="minorBidi"/>
                <w:noProof/>
                <w:color w:val="auto"/>
              </w:rPr>
              <w:tab/>
            </w:r>
            <w:r w:rsidRPr="0017471F">
              <w:rPr>
                <w:rStyle w:val="Hyperlink"/>
                <w:noProof/>
              </w:rPr>
              <w:t>Predator Prey Detection and Chase</w:t>
            </w:r>
            <w:r>
              <w:rPr>
                <w:noProof/>
                <w:webHidden/>
              </w:rPr>
              <w:tab/>
            </w:r>
            <w:r>
              <w:rPr>
                <w:noProof/>
                <w:webHidden/>
              </w:rPr>
              <w:fldChar w:fldCharType="begin"/>
            </w:r>
            <w:r>
              <w:rPr>
                <w:noProof/>
                <w:webHidden/>
              </w:rPr>
              <w:instrText xml:space="preserve"> PAGEREF _Toc230344447 \h </w:instrText>
            </w:r>
            <w:r>
              <w:rPr>
                <w:noProof/>
                <w:webHidden/>
              </w:rPr>
            </w:r>
            <w:r>
              <w:rPr>
                <w:noProof/>
                <w:webHidden/>
              </w:rPr>
              <w:fldChar w:fldCharType="separate"/>
            </w:r>
            <w:r>
              <w:rPr>
                <w:noProof/>
                <w:webHidden/>
              </w:rPr>
              <w:t>141</w:t>
            </w:r>
            <w:r>
              <w:rPr>
                <w:noProof/>
                <w:webHidden/>
              </w:rPr>
              <w:fldChar w:fldCharType="end"/>
            </w:r>
          </w:hyperlink>
        </w:p>
        <w:p w14:paraId="3CECC08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8" w:history="1">
            <w:r w:rsidRPr="0017471F">
              <w:rPr>
                <w:rStyle w:val="Hyperlink"/>
                <w:noProof/>
              </w:rPr>
              <w:t>15.7.4</w:t>
            </w:r>
            <w:r>
              <w:rPr>
                <w:rFonts w:asciiTheme="minorHAnsi" w:eastAsiaTheme="minorEastAsia" w:hAnsiTheme="minorHAnsi" w:cstheme="minorBidi"/>
                <w:noProof/>
                <w:color w:val="auto"/>
              </w:rPr>
              <w:tab/>
            </w:r>
            <w:r w:rsidRPr="0017471F">
              <w:rPr>
                <w:rStyle w:val="Hyperlink"/>
                <w:noProof/>
              </w:rPr>
              <w:t>Predator Burst Speed Adjustment</w:t>
            </w:r>
            <w:r>
              <w:rPr>
                <w:noProof/>
                <w:webHidden/>
              </w:rPr>
              <w:tab/>
            </w:r>
            <w:r>
              <w:rPr>
                <w:noProof/>
                <w:webHidden/>
              </w:rPr>
              <w:fldChar w:fldCharType="begin"/>
            </w:r>
            <w:r>
              <w:rPr>
                <w:noProof/>
                <w:webHidden/>
              </w:rPr>
              <w:instrText xml:space="preserve"> PAGEREF _Toc230344448 \h </w:instrText>
            </w:r>
            <w:r>
              <w:rPr>
                <w:noProof/>
                <w:webHidden/>
              </w:rPr>
            </w:r>
            <w:r>
              <w:rPr>
                <w:noProof/>
                <w:webHidden/>
              </w:rPr>
              <w:fldChar w:fldCharType="separate"/>
            </w:r>
            <w:r>
              <w:rPr>
                <w:noProof/>
                <w:webHidden/>
              </w:rPr>
              <w:t>143</w:t>
            </w:r>
            <w:r>
              <w:rPr>
                <w:noProof/>
                <w:webHidden/>
              </w:rPr>
              <w:fldChar w:fldCharType="end"/>
            </w:r>
          </w:hyperlink>
        </w:p>
        <w:p w14:paraId="61A1DA8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49" w:history="1">
            <w:r w:rsidRPr="0017471F">
              <w:rPr>
                <w:rStyle w:val="Hyperlink"/>
                <w:noProof/>
              </w:rPr>
              <w:t>15.7.5</w:t>
            </w:r>
            <w:r>
              <w:rPr>
                <w:rFonts w:asciiTheme="minorHAnsi" w:eastAsiaTheme="minorEastAsia" w:hAnsiTheme="minorHAnsi" w:cstheme="minorBidi"/>
                <w:noProof/>
                <w:color w:val="auto"/>
              </w:rPr>
              <w:tab/>
            </w:r>
            <w:r w:rsidRPr="0017471F">
              <w:rPr>
                <w:rStyle w:val="Hyperlink"/>
                <w:noProof/>
              </w:rPr>
              <w:t>Predation and Consumption</w:t>
            </w:r>
            <w:r>
              <w:rPr>
                <w:noProof/>
                <w:webHidden/>
              </w:rPr>
              <w:tab/>
            </w:r>
            <w:r>
              <w:rPr>
                <w:noProof/>
                <w:webHidden/>
              </w:rPr>
              <w:fldChar w:fldCharType="begin"/>
            </w:r>
            <w:r>
              <w:rPr>
                <w:noProof/>
                <w:webHidden/>
              </w:rPr>
              <w:instrText xml:space="preserve"> PAGEREF _Toc230344449 \h </w:instrText>
            </w:r>
            <w:r>
              <w:rPr>
                <w:noProof/>
                <w:webHidden/>
              </w:rPr>
            </w:r>
            <w:r>
              <w:rPr>
                <w:noProof/>
                <w:webHidden/>
              </w:rPr>
              <w:fldChar w:fldCharType="separate"/>
            </w:r>
            <w:r>
              <w:rPr>
                <w:noProof/>
                <w:webHidden/>
              </w:rPr>
              <w:t>145</w:t>
            </w:r>
            <w:r>
              <w:rPr>
                <w:noProof/>
                <w:webHidden/>
              </w:rPr>
              <w:fldChar w:fldCharType="end"/>
            </w:r>
          </w:hyperlink>
        </w:p>
        <w:p w14:paraId="194A03D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50" w:history="1">
            <w:r w:rsidRPr="0017471F">
              <w:rPr>
                <w:rStyle w:val="Hyperlink"/>
                <w:noProof/>
              </w:rPr>
              <w:t>15.7.6</w:t>
            </w:r>
            <w:r>
              <w:rPr>
                <w:rFonts w:asciiTheme="minorHAnsi" w:eastAsiaTheme="minorEastAsia" w:hAnsiTheme="minorHAnsi" w:cstheme="minorBidi"/>
                <w:noProof/>
                <w:color w:val="auto"/>
              </w:rPr>
              <w:tab/>
            </w:r>
            <w:r w:rsidRPr="0017471F">
              <w:rPr>
                <w:rStyle w:val="Hyperlink"/>
                <w:noProof/>
              </w:rPr>
              <w:t>Interaction With Migration Movement and Swimming Energy</w:t>
            </w:r>
            <w:r>
              <w:rPr>
                <w:noProof/>
                <w:webHidden/>
              </w:rPr>
              <w:tab/>
            </w:r>
            <w:r>
              <w:rPr>
                <w:noProof/>
                <w:webHidden/>
              </w:rPr>
              <w:fldChar w:fldCharType="begin"/>
            </w:r>
            <w:r>
              <w:rPr>
                <w:noProof/>
                <w:webHidden/>
              </w:rPr>
              <w:instrText xml:space="preserve"> PAGEREF _Toc230344450 \h </w:instrText>
            </w:r>
            <w:r>
              <w:rPr>
                <w:noProof/>
                <w:webHidden/>
              </w:rPr>
            </w:r>
            <w:r>
              <w:rPr>
                <w:noProof/>
                <w:webHidden/>
              </w:rPr>
              <w:fldChar w:fldCharType="separate"/>
            </w:r>
            <w:r>
              <w:rPr>
                <w:noProof/>
                <w:webHidden/>
              </w:rPr>
              <w:t>147</w:t>
            </w:r>
            <w:r>
              <w:rPr>
                <w:noProof/>
                <w:webHidden/>
              </w:rPr>
              <w:fldChar w:fldCharType="end"/>
            </w:r>
          </w:hyperlink>
        </w:p>
        <w:p w14:paraId="4782979D"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451" w:history="1">
            <w:r w:rsidRPr="0017471F">
              <w:rPr>
                <w:rStyle w:val="Hyperlink"/>
                <w:noProof/>
              </w:rPr>
              <w:t>16</w:t>
            </w:r>
            <w:r>
              <w:rPr>
                <w:rFonts w:asciiTheme="minorHAnsi" w:eastAsiaTheme="minorEastAsia" w:hAnsiTheme="minorHAnsi" w:cstheme="minorBidi"/>
                <w:noProof/>
                <w:color w:val="auto"/>
              </w:rPr>
              <w:tab/>
            </w:r>
            <w:r w:rsidRPr="0017471F">
              <w:rPr>
                <w:rStyle w:val="Hyperlink"/>
                <w:noProof/>
              </w:rPr>
              <w:t>Simple Model Building Tutorial: Schooling &amp; Landward Movement</w:t>
            </w:r>
            <w:r>
              <w:rPr>
                <w:noProof/>
                <w:webHidden/>
              </w:rPr>
              <w:tab/>
            </w:r>
            <w:r>
              <w:rPr>
                <w:noProof/>
                <w:webHidden/>
              </w:rPr>
              <w:fldChar w:fldCharType="begin"/>
            </w:r>
            <w:r>
              <w:rPr>
                <w:noProof/>
                <w:webHidden/>
              </w:rPr>
              <w:instrText xml:space="preserve"> PAGEREF _Toc230344451 \h </w:instrText>
            </w:r>
            <w:r>
              <w:rPr>
                <w:noProof/>
                <w:webHidden/>
              </w:rPr>
            </w:r>
            <w:r>
              <w:rPr>
                <w:noProof/>
                <w:webHidden/>
              </w:rPr>
              <w:fldChar w:fldCharType="separate"/>
            </w:r>
            <w:r>
              <w:rPr>
                <w:noProof/>
                <w:webHidden/>
              </w:rPr>
              <w:t>147</w:t>
            </w:r>
            <w:r>
              <w:rPr>
                <w:noProof/>
                <w:webHidden/>
              </w:rPr>
              <w:fldChar w:fldCharType="end"/>
            </w:r>
          </w:hyperlink>
        </w:p>
        <w:p w14:paraId="77FF3E9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52" w:history="1">
            <w:r w:rsidRPr="0017471F">
              <w:rPr>
                <w:rStyle w:val="Hyperlink"/>
                <w:noProof/>
              </w:rPr>
              <w:t>16.1</w:t>
            </w:r>
            <w:r>
              <w:rPr>
                <w:rFonts w:asciiTheme="minorHAnsi" w:eastAsiaTheme="minorEastAsia" w:hAnsiTheme="minorHAnsi" w:cstheme="minorBidi"/>
                <w:noProof/>
                <w:color w:val="auto"/>
              </w:rPr>
              <w:tab/>
            </w:r>
            <w:r w:rsidRPr="0017471F">
              <w:rPr>
                <w:rStyle w:val="Hyperlink"/>
                <w:noProof/>
              </w:rPr>
              <w:t>Module Integration</w:t>
            </w:r>
            <w:r>
              <w:rPr>
                <w:noProof/>
                <w:webHidden/>
              </w:rPr>
              <w:tab/>
            </w:r>
            <w:r>
              <w:rPr>
                <w:noProof/>
                <w:webHidden/>
              </w:rPr>
              <w:fldChar w:fldCharType="begin"/>
            </w:r>
            <w:r>
              <w:rPr>
                <w:noProof/>
                <w:webHidden/>
              </w:rPr>
              <w:instrText xml:space="preserve"> PAGEREF _Toc230344452 \h </w:instrText>
            </w:r>
            <w:r>
              <w:rPr>
                <w:noProof/>
                <w:webHidden/>
              </w:rPr>
            </w:r>
            <w:r>
              <w:rPr>
                <w:noProof/>
                <w:webHidden/>
              </w:rPr>
              <w:fldChar w:fldCharType="separate"/>
            </w:r>
            <w:r>
              <w:rPr>
                <w:noProof/>
                <w:webHidden/>
              </w:rPr>
              <w:t>148</w:t>
            </w:r>
            <w:r>
              <w:rPr>
                <w:noProof/>
                <w:webHidden/>
              </w:rPr>
              <w:fldChar w:fldCharType="end"/>
            </w:r>
          </w:hyperlink>
        </w:p>
        <w:p w14:paraId="16104D65"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53" w:history="1">
            <w:r w:rsidRPr="0017471F">
              <w:rPr>
                <w:rStyle w:val="Hyperlink"/>
                <w:noProof/>
              </w:rPr>
              <w:t>16.2</w:t>
            </w:r>
            <w:r>
              <w:rPr>
                <w:rFonts w:asciiTheme="minorHAnsi" w:eastAsiaTheme="minorEastAsia" w:hAnsiTheme="minorHAnsi" w:cstheme="minorBidi"/>
                <w:noProof/>
                <w:color w:val="auto"/>
              </w:rPr>
              <w:tab/>
            </w:r>
            <w:r w:rsidRPr="0017471F">
              <w:rPr>
                <w:rStyle w:val="Hyperlink"/>
                <w:noProof/>
              </w:rPr>
              <w:t>Function Dependencies</w:t>
            </w:r>
            <w:r>
              <w:rPr>
                <w:noProof/>
                <w:webHidden/>
              </w:rPr>
              <w:tab/>
            </w:r>
            <w:r>
              <w:rPr>
                <w:noProof/>
                <w:webHidden/>
              </w:rPr>
              <w:fldChar w:fldCharType="begin"/>
            </w:r>
            <w:r>
              <w:rPr>
                <w:noProof/>
                <w:webHidden/>
              </w:rPr>
              <w:instrText xml:space="preserve"> PAGEREF _Toc230344453 \h </w:instrText>
            </w:r>
            <w:r>
              <w:rPr>
                <w:noProof/>
                <w:webHidden/>
              </w:rPr>
            </w:r>
            <w:r>
              <w:rPr>
                <w:noProof/>
                <w:webHidden/>
              </w:rPr>
              <w:fldChar w:fldCharType="separate"/>
            </w:r>
            <w:r>
              <w:rPr>
                <w:noProof/>
                <w:webHidden/>
              </w:rPr>
              <w:t>148</w:t>
            </w:r>
            <w:r>
              <w:rPr>
                <w:noProof/>
                <w:webHidden/>
              </w:rPr>
              <w:fldChar w:fldCharType="end"/>
            </w:r>
          </w:hyperlink>
        </w:p>
        <w:p w14:paraId="0A75D3F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54" w:history="1">
            <w:r w:rsidRPr="0017471F">
              <w:rPr>
                <w:rStyle w:val="Hyperlink"/>
                <w:noProof/>
              </w:rPr>
              <w:t>16.3</w:t>
            </w:r>
            <w:r>
              <w:rPr>
                <w:rFonts w:asciiTheme="minorHAnsi" w:eastAsiaTheme="minorEastAsia" w:hAnsiTheme="minorHAnsi" w:cstheme="minorBidi"/>
                <w:noProof/>
                <w:color w:val="auto"/>
              </w:rPr>
              <w:tab/>
            </w:r>
            <w:r w:rsidRPr="0017471F">
              <w:rPr>
                <w:rStyle w:val="Hyperlink"/>
                <w:noProof/>
              </w:rPr>
              <w:t>Implementation in NetLogo</w:t>
            </w:r>
            <w:r>
              <w:rPr>
                <w:noProof/>
                <w:webHidden/>
              </w:rPr>
              <w:tab/>
            </w:r>
            <w:r>
              <w:rPr>
                <w:noProof/>
                <w:webHidden/>
              </w:rPr>
              <w:fldChar w:fldCharType="begin"/>
            </w:r>
            <w:r>
              <w:rPr>
                <w:noProof/>
                <w:webHidden/>
              </w:rPr>
              <w:instrText xml:space="preserve"> PAGEREF _Toc230344454 \h </w:instrText>
            </w:r>
            <w:r>
              <w:rPr>
                <w:noProof/>
                <w:webHidden/>
              </w:rPr>
            </w:r>
            <w:r>
              <w:rPr>
                <w:noProof/>
                <w:webHidden/>
              </w:rPr>
              <w:fldChar w:fldCharType="separate"/>
            </w:r>
            <w:r>
              <w:rPr>
                <w:noProof/>
                <w:webHidden/>
              </w:rPr>
              <w:t>149</w:t>
            </w:r>
            <w:r>
              <w:rPr>
                <w:noProof/>
                <w:webHidden/>
              </w:rPr>
              <w:fldChar w:fldCharType="end"/>
            </w:r>
          </w:hyperlink>
        </w:p>
        <w:p w14:paraId="65516E0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55" w:history="1">
            <w:r w:rsidRPr="0017471F">
              <w:rPr>
                <w:rStyle w:val="Hyperlink"/>
                <w:noProof/>
              </w:rPr>
              <w:t>16.3.1</w:t>
            </w:r>
            <w:r>
              <w:rPr>
                <w:rFonts w:asciiTheme="minorHAnsi" w:eastAsiaTheme="minorEastAsia" w:hAnsiTheme="minorHAnsi" w:cstheme="minorBidi"/>
                <w:noProof/>
                <w:color w:val="auto"/>
              </w:rPr>
              <w:tab/>
            </w:r>
            <w:r w:rsidRPr="0017471F">
              <w:rPr>
                <w:rStyle w:val="Hyperlink"/>
                <w:noProof/>
              </w:rPr>
              <w:t>Variable declarations</w:t>
            </w:r>
            <w:r>
              <w:rPr>
                <w:noProof/>
                <w:webHidden/>
              </w:rPr>
              <w:tab/>
            </w:r>
            <w:r>
              <w:rPr>
                <w:noProof/>
                <w:webHidden/>
              </w:rPr>
              <w:fldChar w:fldCharType="begin"/>
            </w:r>
            <w:r>
              <w:rPr>
                <w:noProof/>
                <w:webHidden/>
              </w:rPr>
              <w:instrText xml:space="preserve"> PAGEREF _Toc230344455 \h </w:instrText>
            </w:r>
            <w:r>
              <w:rPr>
                <w:noProof/>
                <w:webHidden/>
              </w:rPr>
            </w:r>
            <w:r>
              <w:rPr>
                <w:noProof/>
                <w:webHidden/>
              </w:rPr>
              <w:fldChar w:fldCharType="separate"/>
            </w:r>
            <w:r>
              <w:rPr>
                <w:noProof/>
                <w:webHidden/>
              </w:rPr>
              <w:t>149</w:t>
            </w:r>
            <w:r>
              <w:rPr>
                <w:noProof/>
                <w:webHidden/>
              </w:rPr>
              <w:fldChar w:fldCharType="end"/>
            </w:r>
          </w:hyperlink>
        </w:p>
        <w:p w14:paraId="7FF66DA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56" w:history="1">
            <w:r w:rsidRPr="0017471F">
              <w:rPr>
                <w:rStyle w:val="Hyperlink"/>
                <w:noProof/>
              </w:rPr>
              <w:t>16.3.2</w:t>
            </w:r>
            <w:r>
              <w:rPr>
                <w:rFonts w:asciiTheme="minorHAnsi" w:eastAsiaTheme="minorEastAsia" w:hAnsiTheme="minorHAnsi" w:cstheme="minorBidi"/>
                <w:noProof/>
                <w:color w:val="auto"/>
              </w:rPr>
              <w:tab/>
            </w:r>
            <w:r w:rsidRPr="0017471F">
              <w:rPr>
                <w:rStyle w:val="Hyperlink"/>
                <w:noProof/>
              </w:rPr>
              <w:t>Setup</w:t>
            </w:r>
            <w:r>
              <w:rPr>
                <w:noProof/>
                <w:webHidden/>
              </w:rPr>
              <w:tab/>
            </w:r>
            <w:r>
              <w:rPr>
                <w:noProof/>
                <w:webHidden/>
              </w:rPr>
              <w:fldChar w:fldCharType="begin"/>
            </w:r>
            <w:r>
              <w:rPr>
                <w:noProof/>
                <w:webHidden/>
              </w:rPr>
              <w:instrText xml:space="preserve"> PAGEREF _Toc230344456 \h </w:instrText>
            </w:r>
            <w:r>
              <w:rPr>
                <w:noProof/>
                <w:webHidden/>
              </w:rPr>
            </w:r>
            <w:r>
              <w:rPr>
                <w:noProof/>
                <w:webHidden/>
              </w:rPr>
              <w:fldChar w:fldCharType="separate"/>
            </w:r>
            <w:r>
              <w:rPr>
                <w:noProof/>
                <w:webHidden/>
              </w:rPr>
              <w:t>150</w:t>
            </w:r>
            <w:r>
              <w:rPr>
                <w:noProof/>
                <w:webHidden/>
              </w:rPr>
              <w:fldChar w:fldCharType="end"/>
            </w:r>
          </w:hyperlink>
        </w:p>
        <w:p w14:paraId="2BD8EC6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57" w:history="1">
            <w:r w:rsidRPr="0017471F">
              <w:rPr>
                <w:rStyle w:val="Hyperlink"/>
                <w:noProof/>
              </w:rPr>
              <w:t>16.3.3</w:t>
            </w:r>
            <w:r>
              <w:rPr>
                <w:rFonts w:asciiTheme="minorHAnsi" w:eastAsiaTheme="minorEastAsia" w:hAnsiTheme="minorHAnsi" w:cstheme="minorBidi"/>
                <w:noProof/>
                <w:color w:val="auto"/>
              </w:rPr>
              <w:tab/>
            </w:r>
            <w:r w:rsidRPr="0017471F">
              <w:rPr>
                <w:rStyle w:val="Hyperlink"/>
                <w:noProof/>
              </w:rPr>
              <w:t>The go procedure — time sequence</w:t>
            </w:r>
            <w:r>
              <w:rPr>
                <w:noProof/>
                <w:webHidden/>
              </w:rPr>
              <w:tab/>
            </w:r>
            <w:r>
              <w:rPr>
                <w:noProof/>
                <w:webHidden/>
              </w:rPr>
              <w:fldChar w:fldCharType="begin"/>
            </w:r>
            <w:r>
              <w:rPr>
                <w:noProof/>
                <w:webHidden/>
              </w:rPr>
              <w:instrText xml:space="preserve"> PAGEREF _Toc230344457 \h </w:instrText>
            </w:r>
            <w:r>
              <w:rPr>
                <w:noProof/>
                <w:webHidden/>
              </w:rPr>
            </w:r>
            <w:r>
              <w:rPr>
                <w:noProof/>
                <w:webHidden/>
              </w:rPr>
              <w:fldChar w:fldCharType="separate"/>
            </w:r>
            <w:r>
              <w:rPr>
                <w:noProof/>
                <w:webHidden/>
              </w:rPr>
              <w:t>151</w:t>
            </w:r>
            <w:r>
              <w:rPr>
                <w:noProof/>
                <w:webHidden/>
              </w:rPr>
              <w:fldChar w:fldCharType="end"/>
            </w:r>
          </w:hyperlink>
        </w:p>
        <w:p w14:paraId="3BF2956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58" w:history="1">
            <w:r w:rsidRPr="0017471F">
              <w:rPr>
                <w:rStyle w:val="Hyperlink"/>
                <w:noProof/>
              </w:rPr>
              <w:t>16.3.4</w:t>
            </w:r>
            <w:r>
              <w:rPr>
                <w:rFonts w:asciiTheme="minorHAnsi" w:eastAsiaTheme="minorEastAsia" w:hAnsiTheme="minorHAnsi" w:cstheme="minorBidi"/>
                <w:noProof/>
                <w:color w:val="auto"/>
              </w:rPr>
              <w:tab/>
            </w:r>
            <w:r w:rsidRPr="0017471F">
              <w:rPr>
                <w:rStyle w:val="Hyperlink"/>
                <w:noProof/>
              </w:rPr>
              <w:t>What to observe</w:t>
            </w:r>
            <w:r>
              <w:rPr>
                <w:noProof/>
                <w:webHidden/>
              </w:rPr>
              <w:tab/>
            </w:r>
            <w:r>
              <w:rPr>
                <w:noProof/>
                <w:webHidden/>
              </w:rPr>
              <w:fldChar w:fldCharType="begin"/>
            </w:r>
            <w:r>
              <w:rPr>
                <w:noProof/>
                <w:webHidden/>
              </w:rPr>
              <w:instrText xml:space="preserve"> PAGEREF _Toc230344458 \h </w:instrText>
            </w:r>
            <w:r>
              <w:rPr>
                <w:noProof/>
                <w:webHidden/>
              </w:rPr>
            </w:r>
            <w:r>
              <w:rPr>
                <w:noProof/>
                <w:webHidden/>
              </w:rPr>
              <w:fldChar w:fldCharType="separate"/>
            </w:r>
            <w:r>
              <w:rPr>
                <w:noProof/>
                <w:webHidden/>
              </w:rPr>
              <w:t>151</w:t>
            </w:r>
            <w:r>
              <w:rPr>
                <w:noProof/>
                <w:webHidden/>
              </w:rPr>
              <w:fldChar w:fldCharType="end"/>
            </w:r>
          </w:hyperlink>
        </w:p>
        <w:p w14:paraId="645B0DD3"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59" w:history="1">
            <w:r w:rsidRPr="0017471F">
              <w:rPr>
                <w:rStyle w:val="Hyperlink"/>
                <w:noProof/>
              </w:rPr>
              <w:t>16.4</w:t>
            </w:r>
            <w:r>
              <w:rPr>
                <w:rFonts w:asciiTheme="minorHAnsi" w:eastAsiaTheme="minorEastAsia" w:hAnsiTheme="minorHAnsi" w:cstheme="minorBidi"/>
                <w:noProof/>
                <w:color w:val="auto"/>
              </w:rPr>
              <w:tab/>
            </w:r>
            <w:r w:rsidRPr="0017471F">
              <w:rPr>
                <w:rStyle w:val="Hyperlink"/>
                <w:noProof/>
              </w:rPr>
              <w:t>Implementation in R</w:t>
            </w:r>
            <w:r>
              <w:rPr>
                <w:noProof/>
                <w:webHidden/>
              </w:rPr>
              <w:tab/>
            </w:r>
            <w:r>
              <w:rPr>
                <w:noProof/>
                <w:webHidden/>
              </w:rPr>
              <w:fldChar w:fldCharType="begin"/>
            </w:r>
            <w:r>
              <w:rPr>
                <w:noProof/>
                <w:webHidden/>
              </w:rPr>
              <w:instrText xml:space="preserve"> PAGEREF _Toc230344459 \h </w:instrText>
            </w:r>
            <w:r>
              <w:rPr>
                <w:noProof/>
                <w:webHidden/>
              </w:rPr>
            </w:r>
            <w:r>
              <w:rPr>
                <w:noProof/>
                <w:webHidden/>
              </w:rPr>
              <w:fldChar w:fldCharType="separate"/>
            </w:r>
            <w:r>
              <w:rPr>
                <w:noProof/>
                <w:webHidden/>
              </w:rPr>
              <w:t>152</w:t>
            </w:r>
            <w:r>
              <w:rPr>
                <w:noProof/>
                <w:webHidden/>
              </w:rPr>
              <w:fldChar w:fldCharType="end"/>
            </w:r>
          </w:hyperlink>
        </w:p>
        <w:p w14:paraId="142E3D5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0" w:history="1">
            <w:r w:rsidRPr="0017471F">
              <w:rPr>
                <w:rStyle w:val="Hyperlink"/>
                <w:noProof/>
              </w:rPr>
              <w:t>16.4.1</w:t>
            </w:r>
            <w:r>
              <w:rPr>
                <w:rFonts w:asciiTheme="minorHAnsi" w:eastAsiaTheme="minorEastAsia" w:hAnsiTheme="minorHAnsi" w:cstheme="minorBidi"/>
                <w:noProof/>
                <w:color w:val="auto"/>
              </w:rPr>
              <w:tab/>
            </w:r>
            <w:r w:rsidRPr="0017471F">
              <w:rPr>
                <w:rStyle w:val="Hyperlink"/>
                <w:noProof/>
              </w:rPr>
              <w:t>Agent data structure</w:t>
            </w:r>
            <w:r>
              <w:rPr>
                <w:noProof/>
                <w:webHidden/>
              </w:rPr>
              <w:tab/>
            </w:r>
            <w:r>
              <w:rPr>
                <w:noProof/>
                <w:webHidden/>
              </w:rPr>
              <w:fldChar w:fldCharType="begin"/>
            </w:r>
            <w:r>
              <w:rPr>
                <w:noProof/>
                <w:webHidden/>
              </w:rPr>
              <w:instrText xml:space="preserve"> PAGEREF _Toc230344460 \h </w:instrText>
            </w:r>
            <w:r>
              <w:rPr>
                <w:noProof/>
                <w:webHidden/>
              </w:rPr>
            </w:r>
            <w:r>
              <w:rPr>
                <w:noProof/>
                <w:webHidden/>
              </w:rPr>
              <w:fldChar w:fldCharType="separate"/>
            </w:r>
            <w:r>
              <w:rPr>
                <w:noProof/>
                <w:webHidden/>
              </w:rPr>
              <w:t>152</w:t>
            </w:r>
            <w:r>
              <w:rPr>
                <w:noProof/>
                <w:webHidden/>
              </w:rPr>
              <w:fldChar w:fldCharType="end"/>
            </w:r>
          </w:hyperlink>
        </w:p>
        <w:p w14:paraId="4CF3AC0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1" w:history="1">
            <w:r w:rsidRPr="0017471F">
              <w:rPr>
                <w:rStyle w:val="Hyperlink"/>
                <w:noProof/>
              </w:rPr>
              <w:t>16.4.2</w:t>
            </w:r>
            <w:r>
              <w:rPr>
                <w:rFonts w:asciiTheme="minorHAnsi" w:eastAsiaTheme="minorEastAsia" w:hAnsiTheme="minorHAnsi" w:cstheme="minorBidi"/>
                <w:noProof/>
                <w:color w:val="auto"/>
              </w:rPr>
              <w:tab/>
            </w:r>
            <w:r w:rsidRPr="0017471F">
              <w:rPr>
                <w:rStyle w:val="Hyperlink"/>
                <w:noProof/>
              </w:rPr>
              <w:t>Submodel functions</w:t>
            </w:r>
            <w:r>
              <w:rPr>
                <w:noProof/>
                <w:webHidden/>
              </w:rPr>
              <w:tab/>
            </w:r>
            <w:r>
              <w:rPr>
                <w:noProof/>
                <w:webHidden/>
              </w:rPr>
              <w:fldChar w:fldCharType="begin"/>
            </w:r>
            <w:r>
              <w:rPr>
                <w:noProof/>
                <w:webHidden/>
              </w:rPr>
              <w:instrText xml:space="preserve"> PAGEREF _Toc230344461 \h </w:instrText>
            </w:r>
            <w:r>
              <w:rPr>
                <w:noProof/>
                <w:webHidden/>
              </w:rPr>
            </w:r>
            <w:r>
              <w:rPr>
                <w:noProof/>
                <w:webHidden/>
              </w:rPr>
              <w:fldChar w:fldCharType="separate"/>
            </w:r>
            <w:r>
              <w:rPr>
                <w:noProof/>
                <w:webHidden/>
              </w:rPr>
              <w:t>152</w:t>
            </w:r>
            <w:r>
              <w:rPr>
                <w:noProof/>
                <w:webHidden/>
              </w:rPr>
              <w:fldChar w:fldCharType="end"/>
            </w:r>
          </w:hyperlink>
        </w:p>
        <w:p w14:paraId="3B1AC98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2" w:history="1">
            <w:r w:rsidRPr="0017471F">
              <w:rPr>
                <w:rStyle w:val="Hyperlink"/>
                <w:noProof/>
              </w:rPr>
              <w:t>16.4.3</w:t>
            </w:r>
            <w:r>
              <w:rPr>
                <w:rFonts w:asciiTheme="minorHAnsi" w:eastAsiaTheme="minorEastAsia" w:hAnsiTheme="minorHAnsi" w:cstheme="minorBidi"/>
                <w:noProof/>
                <w:color w:val="auto"/>
              </w:rPr>
              <w:tab/>
            </w:r>
            <w:r w:rsidRPr="0017471F">
              <w:rPr>
                <w:rStyle w:val="Hyperlink"/>
                <w:noProof/>
              </w:rPr>
              <w:t>Simulation loop</w:t>
            </w:r>
            <w:r>
              <w:rPr>
                <w:noProof/>
                <w:webHidden/>
              </w:rPr>
              <w:tab/>
            </w:r>
            <w:r>
              <w:rPr>
                <w:noProof/>
                <w:webHidden/>
              </w:rPr>
              <w:fldChar w:fldCharType="begin"/>
            </w:r>
            <w:r>
              <w:rPr>
                <w:noProof/>
                <w:webHidden/>
              </w:rPr>
              <w:instrText xml:space="preserve"> PAGEREF _Toc230344462 \h </w:instrText>
            </w:r>
            <w:r>
              <w:rPr>
                <w:noProof/>
                <w:webHidden/>
              </w:rPr>
            </w:r>
            <w:r>
              <w:rPr>
                <w:noProof/>
                <w:webHidden/>
              </w:rPr>
              <w:fldChar w:fldCharType="separate"/>
            </w:r>
            <w:r>
              <w:rPr>
                <w:noProof/>
                <w:webHidden/>
              </w:rPr>
              <w:t>154</w:t>
            </w:r>
            <w:r>
              <w:rPr>
                <w:noProof/>
                <w:webHidden/>
              </w:rPr>
              <w:fldChar w:fldCharType="end"/>
            </w:r>
          </w:hyperlink>
        </w:p>
        <w:p w14:paraId="0DB2231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3" w:history="1">
            <w:r w:rsidRPr="0017471F">
              <w:rPr>
                <w:rStyle w:val="Hyperlink"/>
                <w:noProof/>
              </w:rPr>
              <w:t>16.4.4</w:t>
            </w:r>
            <w:r>
              <w:rPr>
                <w:rFonts w:asciiTheme="minorHAnsi" w:eastAsiaTheme="minorEastAsia" w:hAnsiTheme="minorHAnsi" w:cstheme="minorBidi"/>
                <w:noProof/>
                <w:color w:val="auto"/>
              </w:rPr>
              <w:tab/>
            </w:r>
            <w:r w:rsidRPr="0017471F">
              <w:rPr>
                <w:rStyle w:val="Hyperlink"/>
                <w:noProof/>
              </w:rPr>
              <w:t>Visualizing outputs</w:t>
            </w:r>
            <w:r>
              <w:rPr>
                <w:noProof/>
                <w:webHidden/>
              </w:rPr>
              <w:tab/>
            </w:r>
            <w:r>
              <w:rPr>
                <w:noProof/>
                <w:webHidden/>
              </w:rPr>
              <w:fldChar w:fldCharType="begin"/>
            </w:r>
            <w:r>
              <w:rPr>
                <w:noProof/>
                <w:webHidden/>
              </w:rPr>
              <w:instrText xml:space="preserve"> PAGEREF _Toc230344463 \h </w:instrText>
            </w:r>
            <w:r>
              <w:rPr>
                <w:noProof/>
                <w:webHidden/>
              </w:rPr>
            </w:r>
            <w:r>
              <w:rPr>
                <w:noProof/>
                <w:webHidden/>
              </w:rPr>
              <w:fldChar w:fldCharType="separate"/>
            </w:r>
            <w:r>
              <w:rPr>
                <w:noProof/>
                <w:webHidden/>
              </w:rPr>
              <w:t>155</w:t>
            </w:r>
            <w:r>
              <w:rPr>
                <w:noProof/>
                <w:webHidden/>
              </w:rPr>
              <w:fldChar w:fldCharType="end"/>
            </w:r>
          </w:hyperlink>
        </w:p>
        <w:p w14:paraId="05F954D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64" w:history="1">
            <w:r w:rsidRPr="0017471F">
              <w:rPr>
                <w:rStyle w:val="Hyperlink"/>
                <w:noProof/>
              </w:rPr>
              <w:t>16.5</w:t>
            </w:r>
            <w:r>
              <w:rPr>
                <w:rFonts w:asciiTheme="minorHAnsi" w:eastAsiaTheme="minorEastAsia" w:hAnsiTheme="minorHAnsi" w:cstheme="minorBidi"/>
                <w:noProof/>
                <w:color w:val="auto"/>
              </w:rPr>
              <w:tab/>
            </w:r>
            <w:r w:rsidRPr="0017471F">
              <w:rPr>
                <w:rStyle w:val="Hyperlink"/>
                <w:noProof/>
              </w:rPr>
              <w:t>Implementation in Python</w:t>
            </w:r>
            <w:r>
              <w:rPr>
                <w:noProof/>
                <w:webHidden/>
              </w:rPr>
              <w:tab/>
            </w:r>
            <w:r>
              <w:rPr>
                <w:noProof/>
                <w:webHidden/>
              </w:rPr>
              <w:fldChar w:fldCharType="begin"/>
            </w:r>
            <w:r>
              <w:rPr>
                <w:noProof/>
                <w:webHidden/>
              </w:rPr>
              <w:instrText xml:space="preserve"> PAGEREF _Toc230344464 \h </w:instrText>
            </w:r>
            <w:r>
              <w:rPr>
                <w:noProof/>
                <w:webHidden/>
              </w:rPr>
            </w:r>
            <w:r>
              <w:rPr>
                <w:noProof/>
                <w:webHidden/>
              </w:rPr>
              <w:fldChar w:fldCharType="separate"/>
            </w:r>
            <w:r>
              <w:rPr>
                <w:noProof/>
                <w:webHidden/>
              </w:rPr>
              <w:t>156</w:t>
            </w:r>
            <w:r>
              <w:rPr>
                <w:noProof/>
                <w:webHidden/>
              </w:rPr>
              <w:fldChar w:fldCharType="end"/>
            </w:r>
          </w:hyperlink>
        </w:p>
        <w:p w14:paraId="493999D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5" w:history="1">
            <w:r w:rsidRPr="0017471F">
              <w:rPr>
                <w:rStyle w:val="Hyperlink"/>
                <w:noProof/>
              </w:rPr>
              <w:t>16.5.1</w:t>
            </w:r>
            <w:r>
              <w:rPr>
                <w:rFonts w:asciiTheme="minorHAnsi" w:eastAsiaTheme="minorEastAsia" w:hAnsiTheme="minorHAnsi" w:cstheme="minorBidi"/>
                <w:noProof/>
                <w:color w:val="auto"/>
              </w:rPr>
              <w:tab/>
            </w:r>
            <w:r w:rsidRPr="0017471F">
              <w:rPr>
                <w:rStyle w:val="Hyperlink"/>
                <w:noProof/>
              </w:rPr>
              <w:t>Agent data structure</w:t>
            </w:r>
            <w:r>
              <w:rPr>
                <w:noProof/>
                <w:webHidden/>
              </w:rPr>
              <w:tab/>
            </w:r>
            <w:r>
              <w:rPr>
                <w:noProof/>
                <w:webHidden/>
              </w:rPr>
              <w:fldChar w:fldCharType="begin"/>
            </w:r>
            <w:r>
              <w:rPr>
                <w:noProof/>
                <w:webHidden/>
              </w:rPr>
              <w:instrText xml:space="preserve"> PAGEREF _Toc230344465 \h </w:instrText>
            </w:r>
            <w:r>
              <w:rPr>
                <w:noProof/>
                <w:webHidden/>
              </w:rPr>
            </w:r>
            <w:r>
              <w:rPr>
                <w:noProof/>
                <w:webHidden/>
              </w:rPr>
              <w:fldChar w:fldCharType="separate"/>
            </w:r>
            <w:r>
              <w:rPr>
                <w:noProof/>
                <w:webHidden/>
              </w:rPr>
              <w:t>156</w:t>
            </w:r>
            <w:r>
              <w:rPr>
                <w:noProof/>
                <w:webHidden/>
              </w:rPr>
              <w:fldChar w:fldCharType="end"/>
            </w:r>
          </w:hyperlink>
        </w:p>
        <w:p w14:paraId="41D0D5F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6" w:history="1">
            <w:r w:rsidRPr="0017471F">
              <w:rPr>
                <w:rStyle w:val="Hyperlink"/>
                <w:noProof/>
              </w:rPr>
              <w:t>16.5.2</w:t>
            </w:r>
            <w:r>
              <w:rPr>
                <w:rFonts w:asciiTheme="minorHAnsi" w:eastAsiaTheme="minorEastAsia" w:hAnsiTheme="minorHAnsi" w:cstheme="minorBidi"/>
                <w:noProof/>
                <w:color w:val="auto"/>
              </w:rPr>
              <w:tab/>
            </w:r>
            <w:r w:rsidRPr="0017471F">
              <w:rPr>
                <w:rStyle w:val="Hyperlink"/>
                <w:noProof/>
              </w:rPr>
              <w:t>Submodel functions</w:t>
            </w:r>
            <w:r>
              <w:rPr>
                <w:noProof/>
                <w:webHidden/>
              </w:rPr>
              <w:tab/>
            </w:r>
            <w:r>
              <w:rPr>
                <w:noProof/>
                <w:webHidden/>
              </w:rPr>
              <w:fldChar w:fldCharType="begin"/>
            </w:r>
            <w:r>
              <w:rPr>
                <w:noProof/>
                <w:webHidden/>
              </w:rPr>
              <w:instrText xml:space="preserve"> PAGEREF _Toc230344466 \h </w:instrText>
            </w:r>
            <w:r>
              <w:rPr>
                <w:noProof/>
                <w:webHidden/>
              </w:rPr>
            </w:r>
            <w:r>
              <w:rPr>
                <w:noProof/>
                <w:webHidden/>
              </w:rPr>
              <w:fldChar w:fldCharType="separate"/>
            </w:r>
            <w:r>
              <w:rPr>
                <w:noProof/>
                <w:webHidden/>
              </w:rPr>
              <w:t>156</w:t>
            </w:r>
            <w:r>
              <w:rPr>
                <w:noProof/>
                <w:webHidden/>
              </w:rPr>
              <w:fldChar w:fldCharType="end"/>
            </w:r>
          </w:hyperlink>
        </w:p>
        <w:p w14:paraId="03ACD89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7" w:history="1">
            <w:r w:rsidRPr="0017471F">
              <w:rPr>
                <w:rStyle w:val="Hyperlink"/>
                <w:noProof/>
              </w:rPr>
              <w:t>16.5.3</w:t>
            </w:r>
            <w:r>
              <w:rPr>
                <w:rFonts w:asciiTheme="minorHAnsi" w:eastAsiaTheme="minorEastAsia" w:hAnsiTheme="minorHAnsi" w:cstheme="minorBidi"/>
                <w:noProof/>
                <w:color w:val="auto"/>
              </w:rPr>
              <w:tab/>
            </w:r>
            <w:r w:rsidRPr="0017471F">
              <w:rPr>
                <w:rStyle w:val="Hyperlink"/>
                <w:noProof/>
              </w:rPr>
              <w:t>Simulation loop</w:t>
            </w:r>
            <w:r>
              <w:rPr>
                <w:noProof/>
                <w:webHidden/>
              </w:rPr>
              <w:tab/>
            </w:r>
            <w:r>
              <w:rPr>
                <w:noProof/>
                <w:webHidden/>
              </w:rPr>
              <w:fldChar w:fldCharType="begin"/>
            </w:r>
            <w:r>
              <w:rPr>
                <w:noProof/>
                <w:webHidden/>
              </w:rPr>
              <w:instrText xml:space="preserve"> PAGEREF _Toc230344467 \h </w:instrText>
            </w:r>
            <w:r>
              <w:rPr>
                <w:noProof/>
                <w:webHidden/>
              </w:rPr>
            </w:r>
            <w:r>
              <w:rPr>
                <w:noProof/>
                <w:webHidden/>
              </w:rPr>
              <w:fldChar w:fldCharType="separate"/>
            </w:r>
            <w:r>
              <w:rPr>
                <w:noProof/>
                <w:webHidden/>
              </w:rPr>
              <w:t>158</w:t>
            </w:r>
            <w:r>
              <w:rPr>
                <w:noProof/>
                <w:webHidden/>
              </w:rPr>
              <w:fldChar w:fldCharType="end"/>
            </w:r>
          </w:hyperlink>
        </w:p>
        <w:p w14:paraId="18FE08B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68" w:history="1">
            <w:r w:rsidRPr="0017471F">
              <w:rPr>
                <w:rStyle w:val="Hyperlink"/>
                <w:noProof/>
              </w:rPr>
              <w:t>16.5.4</w:t>
            </w:r>
            <w:r>
              <w:rPr>
                <w:rFonts w:asciiTheme="minorHAnsi" w:eastAsiaTheme="minorEastAsia" w:hAnsiTheme="minorHAnsi" w:cstheme="minorBidi"/>
                <w:noProof/>
                <w:color w:val="auto"/>
              </w:rPr>
              <w:tab/>
            </w:r>
            <w:r w:rsidRPr="0017471F">
              <w:rPr>
                <w:rStyle w:val="Hyperlink"/>
                <w:noProof/>
              </w:rPr>
              <w:t>Visualizing outputs</w:t>
            </w:r>
            <w:r>
              <w:rPr>
                <w:noProof/>
                <w:webHidden/>
              </w:rPr>
              <w:tab/>
            </w:r>
            <w:r>
              <w:rPr>
                <w:noProof/>
                <w:webHidden/>
              </w:rPr>
              <w:fldChar w:fldCharType="begin"/>
            </w:r>
            <w:r>
              <w:rPr>
                <w:noProof/>
                <w:webHidden/>
              </w:rPr>
              <w:instrText xml:space="preserve"> PAGEREF _Toc230344468 \h </w:instrText>
            </w:r>
            <w:r>
              <w:rPr>
                <w:noProof/>
                <w:webHidden/>
              </w:rPr>
            </w:r>
            <w:r>
              <w:rPr>
                <w:noProof/>
                <w:webHidden/>
              </w:rPr>
              <w:fldChar w:fldCharType="separate"/>
            </w:r>
            <w:r>
              <w:rPr>
                <w:noProof/>
                <w:webHidden/>
              </w:rPr>
              <w:t>159</w:t>
            </w:r>
            <w:r>
              <w:rPr>
                <w:noProof/>
                <w:webHidden/>
              </w:rPr>
              <w:fldChar w:fldCharType="end"/>
            </w:r>
          </w:hyperlink>
        </w:p>
        <w:p w14:paraId="64A18250"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469" w:history="1">
            <w:r w:rsidRPr="0017471F">
              <w:rPr>
                <w:rStyle w:val="Hyperlink"/>
                <w:noProof/>
              </w:rPr>
              <w:t>17</w:t>
            </w:r>
            <w:r>
              <w:rPr>
                <w:rFonts w:asciiTheme="minorHAnsi" w:eastAsiaTheme="minorEastAsia" w:hAnsiTheme="minorHAnsi" w:cstheme="minorBidi"/>
                <w:noProof/>
                <w:color w:val="auto"/>
              </w:rPr>
              <w:tab/>
            </w:r>
            <w:r w:rsidRPr="0017471F">
              <w:rPr>
                <w:rStyle w:val="Hyperlink"/>
                <w:noProof/>
              </w:rPr>
              <w:t>Complex Model Building Tutorial: Landward Movement, Schooling &amp; Selective Tidal Stream Transport</w:t>
            </w:r>
            <w:r>
              <w:rPr>
                <w:noProof/>
                <w:webHidden/>
              </w:rPr>
              <w:tab/>
            </w:r>
            <w:r>
              <w:rPr>
                <w:noProof/>
                <w:webHidden/>
              </w:rPr>
              <w:fldChar w:fldCharType="begin"/>
            </w:r>
            <w:r>
              <w:rPr>
                <w:noProof/>
                <w:webHidden/>
              </w:rPr>
              <w:instrText xml:space="preserve"> PAGEREF _Toc230344469 \h </w:instrText>
            </w:r>
            <w:r>
              <w:rPr>
                <w:noProof/>
                <w:webHidden/>
              </w:rPr>
            </w:r>
            <w:r>
              <w:rPr>
                <w:noProof/>
                <w:webHidden/>
              </w:rPr>
              <w:fldChar w:fldCharType="separate"/>
            </w:r>
            <w:r>
              <w:rPr>
                <w:noProof/>
                <w:webHidden/>
              </w:rPr>
              <w:t>160</w:t>
            </w:r>
            <w:r>
              <w:rPr>
                <w:noProof/>
                <w:webHidden/>
              </w:rPr>
              <w:fldChar w:fldCharType="end"/>
            </w:r>
          </w:hyperlink>
        </w:p>
        <w:p w14:paraId="2311207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70" w:history="1">
            <w:r w:rsidRPr="0017471F">
              <w:rPr>
                <w:rStyle w:val="Hyperlink"/>
                <w:noProof/>
              </w:rPr>
              <w:t>17.1</w:t>
            </w:r>
            <w:r>
              <w:rPr>
                <w:rFonts w:asciiTheme="minorHAnsi" w:eastAsiaTheme="minorEastAsia" w:hAnsiTheme="minorHAnsi" w:cstheme="minorBidi"/>
                <w:noProof/>
                <w:color w:val="auto"/>
              </w:rPr>
              <w:tab/>
            </w:r>
            <w:r w:rsidRPr="0017471F">
              <w:rPr>
                <w:rStyle w:val="Hyperlink"/>
                <w:noProof/>
              </w:rPr>
              <w:t>Module Integration</w:t>
            </w:r>
            <w:r>
              <w:rPr>
                <w:noProof/>
                <w:webHidden/>
              </w:rPr>
              <w:tab/>
            </w:r>
            <w:r>
              <w:rPr>
                <w:noProof/>
                <w:webHidden/>
              </w:rPr>
              <w:fldChar w:fldCharType="begin"/>
            </w:r>
            <w:r>
              <w:rPr>
                <w:noProof/>
                <w:webHidden/>
              </w:rPr>
              <w:instrText xml:space="preserve"> PAGEREF _Toc230344470 \h </w:instrText>
            </w:r>
            <w:r>
              <w:rPr>
                <w:noProof/>
                <w:webHidden/>
              </w:rPr>
            </w:r>
            <w:r>
              <w:rPr>
                <w:noProof/>
                <w:webHidden/>
              </w:rPr>
              <w:fldChar w:fldCharType="separate"/>
            </w:r>
            <w:r>
              <w:rPr>
                <w:noProof/>
                <w:webHidden/>
              </w:rPr>
              <w:t>160</w:t>
            </w:r>
            <w:r>
              <w:rPr>
                <w:noProof/>
                <w:webHidden/>
              </w:rPr>
              <w:fldChar w:fldCharType="end"/>
            </w:r>
          </w:hyperlink>
        </w:p>
        <w:p w14:paraId="631824B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71" w:history="1">
            <w:r w:rsidRPr="0017471F">
              <w:rPr>
                <w:rStyle w:val="Hyperlink"/>
                <w:noProof/>
              </w:rPr>
              <w:t>17.2</w:t>
            </w:r>
            <w:r>
              <w:rPr>
                <w:rFonts w:asciiTheme="minorHAnsi" w:eastAsiaTheme="minorEastAsia" w:hAnsiTheme="minorHAnsi" w:cstheme="minorBidi"/>
                <w:noProof/>
                <w:color w:val="auto"/>
              </w:rPr>
              <w:tab/>
            </w:r>
            <w:r w:rsidRPr="0017471F">
              <w:rPr>
                <w:rStyle w:val="Hyperlink"/>
                <w:noProof/>
              </w:rPr>
              <w:t>Function Dependencies</w:t>
            </w:r>
            <w:r>
              <w:rPr>
                <w:noProof/>
                <w:webHidden/>
              </w:rPr>
              <w:tab/>
            </w:r>
            <w:r>
              <w:rPr>
                <w:noProof/>
                <w:webHidden/>
              </w:rPr>
              <w:fldChar w:fldCharType="begin"/>
            </w:r>
            <w:r>
              <w:rPr>
                <w:noProof/>
                <w:webHidden/>
              </w:rPr>
              <w:instrText xml:space="preserve"> PAGEREF _Toc230344471 \h </w:instrText>
            </w:r>
            <w:r>
              <w:rPr>
                <w:noProof/>
                <w:webHidden/>
              </w:rPr>
            </w:r>
            <w:r>
              <w:rPr>
                <w:noProof/>
                <w:webHidden/>
              </w:rPr>
              <w:fldChar w:fldCharType="separate"/>
            </w:r>
            <w:r>
              <w:rPr>
                <w:noProof/>
                <w:webHidden/>
              </w:rPr>
              <w:t>161</w:t>
            </w:r>
            <w:r>
              <w:rPr>
                <w:noProof/>
                <w:webHidden/>
              </w:rPr>
              <w:fldChar w:fldCharType="end"/>
            </w:r>
          </w:hyperlink>
        </w:p>
        <w:p w14:paraId="30446681"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72" w:history="1">
            <w:r w:rsidRPr="0017471F">
              <w:rPr>
                <w:rStyle w:val="Hyperlink"/>
                <w:noProof/>
              </w:rPr>
              <w:t>17.3</w:t>
            </w:r>
            <w:r>
              <w:rPr>
                <w:rFonts w:asciiTheme="minorHAnsi" w:eastAsiaTheme="minorEastAsia" w:hAnsiTheme="minorHAnsi" w:cstheme="minorBidi"/>
                <w:noProof/>
                <w:color w:val="auto"/>
              </w:rPr>
              <w:tab/>
            </w:r>
            <w:r w:rsidRPr="0017471F">
              <w:rPr>
                <w:rStyle w:val="Hyperlink"/>
                <w:noProof/>
              </w:rPr>
              <w:t>Implementation in NetLogo</w:t>
            </w:r>
            <w:r>
              <w:rPr>
                <w:noProof/>
                <w:webHidden/>
              </w:rPr>
              <w:tab/>
            </w:r>
            <w:r>
              <w:rPr>
                <w:noProof/>
                <w:webHidden/>
              </w:rPr>
              <w:fldChar w:fldCharType="begin"/>
            </w:r>
            <w:r>
              <w:rPr>
                <w:noProof/>
                <w:webHidden/>
              </w:rPr>
              <w:instrText xml:space="preserve"> PAGEREF _Toc230344472 \h </w:instrText>
            </w:r>
            <w:r>
              <w:rPr>
                <w:noProof/>
                <w:webHidden/>
              </w:rPr>
            </w:r>
            <w:r>
              <w:rPr>
                <w:noProof/>
                <w:webHidden/>
              </w:rPr>
              <w:fldChar w:fldCharType="separate"/>
            </w:r>
            <w:r>
              <w:rPr>
                <w:noProof/>
                <w:webHidden/>
              </w:rPr>
              <w:t>162</w:t>
            </w:r>
            <w:r>
              <w:rPr>
                <w:noProof/>
                <w:webHidden/>
              </w:rPr>
              <w:fldChar w:fldCharType="end"/>
            </w:r>
          </w:hyperlink>
        </w:p>
        <w:p w14:paraId="4B1D324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3" w:history="1">
            <w:r w:rsidRPr="0017471F">
              <w:rPr>
                <w:rStyle w:val="Hyperlink"/>
                <w:noProof/>
              </w:rPr>
              <w:t>17.3.1</w:t>
            </w:r>
            <w:r>
              <w:rPr>
                <w:rFonts w:asciiTheme="minorHAnsi" w:eastAsiaTheme="minorEastAsia" w:hAnsiTheme="minorHAnsi" w:cstheme="minorBidi"/>
                <w:noProof/>
                <w:color w:val="auto"/>
              </w:rPr>
              <w:tab/>
            </w:r>
            <w:r w:rsidRPr="0017471F">
              <w:rPr>
                <w:rStyle w:val="Hyperlink"/>
                <w:noProof/>
              </w:rPr>
              <w:t>Variable declarations</w:t>
            </w:r>
            <w:r>
              <w:rPr>
                <w:noProof/>
                <w:webHidden/>
              </w:rPr>
              <w:tab/>
            </w:r>
            <w:r>
              <w:rPr>
                <w:noProof/>
                <w:webHidden/>
              </w:rPr>
              <w:fldChar w:fldCharType="begin"/>
            </w:r>
            <w:r>
              <w:rPr>
                <w:noProof/>
                <w:webHidden/>
              </w:rPr>
              <w:instrText xml:space="preserve"> PAGEREF _Toc230344473 \h </w:instrText>
            </w:r>
            <w:r>
              <w:rPr>
                <w:noProof/>
                <w:webHidden/>
              </w:rPr>
            </w:r>
            <w:r>
              <w:rPr>
                <w:noProof/>
                <w:webHidden/>
              </w:rPr>
              <w:fldChar w:fldCharType="separate"/>
            </w:r>
            <w:r>
              <w:rPr>
                <w:noProof/>
                <w:webHidden/>
              </w:rPr>
              <w:t>162</w:t>
            </w:r>
            <w:r>
              <w:rPr>
                <w:noProof/>
                <w:webHidden/>
              </w:rPr>
              <w:fldChar w:fldCharType="end"/>
            </w:r>
          </w:hyperlink>
        </w:p>
        <w:p w14:paraId="3A1F090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4" w:history="1">
            <w:r w:rsidRPr="0017471F">
              <w:rPr>
                <w:rStyle w:val="Hyperlink"/>
                <w:noProof/>
              </w:rPr>
              <w:t>17.3.2</w:t>
            </w:r>
            <w:r>
              <w:rPr>
                <w:rFonts w:asciiTheme="minorHAnsi" w:eastAsiaTheme="minorEastAsia" w:hAnsiTheme="minorHAnsi" w:cstheme="minorBidi"/>
                <w:noProof/>
                <w:color w:val="auto"/>
              </w:rPr>
              <w:tab/>
            </w:r>
            <w:r w:rsidRPr="0017471F">
              <w:rPr>
                <w:rStyle w:val="Hyperlink"/>
                <w:noProof/>
              </w:rPr>
              <w:t>Setup</w:t>
            </w:r>
            <w:r>
              <w:rPr>
                <w:noProof/>
                <w:webHidden/>
              </w:rPr>
              <w:tab/>
            </w:r>
            <w:r>
              <w:rPr>
                <w:noProof/>
                <w:webHidden/>
              </w:rPr>
              <w:fldChar w:fldCharType="begin"/>
            </w:r>
            <w:r>
              <w:rPr>
                <w:noProof/>
                <w:webHidden/>
              </w:rPr>
              <w:instrText xml:space="preserve"> PAGEREF _Toc230344474 \h </w:instrText>
            </w:r>
            <w:r>
              <w:rPr>
                <w:noProof/>
                <w:webHidden/>
              </w:rPr>
            </w:r>
            <w:r>
              <w:rPr>
                <w:noProof/>
                <w:webHidden/>
              </w:rPr>
              <w:fldChar w:fldCharType="separate"/>
            </w:r>
            <w:r>
              <w:rPr>
                <w:noProof/>
                <w:webHidden/>
              </w:rPr>
              <w:t>163</w:t>
            </w:r>
            <w:r>
              <w:rPr>
                <w:noProof/>
                <w:webHidden/>
              </w:rPr>
              <w:fldChar w:fldCharType="end"/>
            </w:r>
          </w:hyperlink>
        </w:p>
        <w:p w14:paraId="53AA9B6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5" w:history="1">
            <w:r w:rsidRPr="0017471F">
              <w:rPr>
                <w:rStyle w:val="Hyperlink"/>
                <w:noProof/>
              </w:rPr>
              <w:t>17.3.3</w:t>
            </w:r>
            <w:r>
              <w:rPr>
                <w:rFonts w:asciiTheme="minorHAnsi" w:eastAsiaTheme="minorEastAsia" w:hAnsiTheme="minorHAnsi" w:cstheme="minorBidi"/>
                <w:noProof/>
                <w:color w:val="auto"/>
              </w:rPr>
              <w:tab/>
            </w:r>
            <w:r w:rsidRPr="0017471F">
              <w:rPr>
                <w:rStyle w:val="Hyperlink"/>
                <w:noProof/>
              </w:rPr>
              <w:t>The go procedure — time step sequence</w:t>
            </w:r>
            <w:r>
              <w:rPr>
                <w:noProof/>
                <w:webHidden/>
              </w:rPr>
              <w:tab/>
            </w:r>
            <w:r>
              <w:rPr>
                <w:noProof/>
                <w:webHidden/>
              </w:rPr>
              <w:fldChar w:fldCharType="begin"/>
            </w:r>
            <w:r>
              <w:rPr>
                <w:noProof/>
                <w:webHidden/>
              </w:rPr>
              <w:instrText xml:space="preserve"> PAGEREF _Toc230344475 \h </w:instrText>
            </w:r>
            <w:r>
              <w:rPr>
                <w:noProof/>
                <w:webHidden/>
              </w:rPr>
            </w:r>
            <w:r>
              <w:rPr>
                <w:noProof/>
                <w:webHidden/>
              </w:rPr>
              <w:fldChar w:fldCharType="separate"/>
            </w:r>
            <w:r>
              <w:rPr>
                <w:noProof/>
                <w:webHidden/>
              </w:rPr>
              <w:t>165</w:t>
            </w:r>
            <w:r>
              <w:rPr>
                <w:noProof/>
                <w:webHidden/>
              </w:rPr>
              <w:fldChar w:fldCharType="end"/>
            </w:r>
          </w:hyperlink>
        </w:p>
        <w:p w14:paraId="53187EE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6" w:history="1">
            <w:r w:rsidRPr="0017471F">
              <w:rPr>
                <w:rStyle w:val="Hyperlink"/>
                <w:noProof/>
              </w:rPr>
              <w:t>17.3.4</w:t>
            </w:r>
            <w:r>
              <w:rPr>
                <w:rFonts w:asciiTheme="minorHAnsi" w:eastAsiaTheme="minorEastAsia" w:hAnsiTheme="minorHAnsi" w:cstheme="minorBidi"/>
                <w:noProof/>
                <w:color w:val="auto"/>
              </w:rPr>
              <w:tab/>
            </w:r>
            <w:r w:rsidRPr="0017471F">
              <w:rPr>
                <w:rStyle w:val="Hyperlink"/>
                <w:noProof/>
              </w:rPr>
              <w:t>What to observe</w:t>
            </w:r>
            <w:r>
              <w:rPr>
                <w:noProof/>
                <w:webHidden/>
              </w:rPr>
              <w:tab/>
            </w:r>
            <w:r>
              <w:rPr>
                <w:noProof/>
                <w:webHidden/>
              </w:rPr>
              <w:fldChar w:fldCharType="begin"/>
            </w:r>
            <w:r>
              <w:rPr>
                <w:noProof/>
                <w:webHidden/>
              </w:rPr>
              <w:instrText xml:space="preserve"> PAGEREF _Toc230344476 \h </w:instrText>
            </w:r>
            <w:r>
              <w:rPr>
                <w:noProof/>
                <w:webHidden/>
              </w:rPr>
            </w:r>
            <w:r>
              <w:rPr>
                <w:noProof/>
                <w:webHidden/>
              </w:rPr>
              <w:fldChar w:fldCharType="separate"/>
            </w:r>
            <w:r>
              <w:rPr>
                <w:noProof/>
                <w:webHidden/>
              </w:rPr>
              <w:t>166</w:t>
            </w:r>
            <w:r>
              <w:rPr>
                <w:noProof/>
                <w:webHidden/>
              </w:rPr>
              <w:fldChar w:fldCharType="end"/>
            </w:r>
          </w:hyperlink>
        </w:p>
        <w:p w14:paraId="6DCA595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77" w:history="1">
            <w:r w:rsidRPr="0017471F">
              <w:rPr>
                <w:rStyle w:val="Hyperlink"/>
                <w:noProof/>
              </w:rPr>
              <w:t>17.4</w:t>
            </w:r>
            <w:r>
              <w:rPr>
                <w:rFonts w:asciiTheme="minorHAnsi" w:eastAsiaTheme="minorEastAsia" w:hAnsiTheme="minorHAnsi" w:cstheme="minorBidi"/>
                <w:noProof/>
                <w:color w:val="auto"/>
              </w:rPr>
              <w:tab/>
            </w:r>
            <w:r w:rsidRPr="0017471F">
              <w:rPr>
                <w:rStyle w:val="Hyperlink"/>
                <w:noProof/>
              </w:rPr>
              <w:t>Implementation in R</w:t>
            </w:r>
            <w:r>
              <w:rPr>
                <w:noProof/>
                <w:webHidden/>
              </w:rPr>
              <w:tab/>
            </w:r>
            <w:r>
              <w:rPr>
                <w:noProof/>
                <w:webHidden/>
              </w:rPr>
              <w:fldChar w:fldCharType="begin"/>
            </w:r>
            <w:r>
              <w:rPr>
                <w:noProof/>
                <w:webHidden/>
              </w:rPr>
              <w:instrText xml:space="preserve"> PAGEREF _Toc230344477 \h </w:instrText>
            </w:r>
            <w:r>
              <w:rPr>
                <w:noProof/>
                <w:webHidden/>
              </w:rPr>
            </w:r>
            <w:r>
              <w:rPr>
                <w:noProof/>
                <w:webHidden/>
              </w:rPr>
              <w:fldChar w:fldCharType="separate"/>
            </w:r>
            <w:r>
              <w:rPr>
                <w:noProof/>
                <w:webHidden/>
              </w:rPr>
              <w:t>167</w:t>
            </w:r>
            <w:r>
              <w:rPr>
                <w:noProof/>
                <w:webHidden/>
              </w:rPr>
              <w:fldChar w:fldCharType="end"/>
            </w:r>
          </w:hyperlink>
        </w:p>
        <w:p w14:paraId="06D303A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8" w:history="1">
            <w:r w:rsidRPr="0017471F">
              <w:rPr>
                <w:rStyle w:val="Hyperlink"/>
                <w:noProof/>
              </w:rPr>
              <w:t>17.4.1</w:t>
            </w:r>
            <w:r>
              <w:rPr>
                <w:rFonts w:asciiTheme="minorHAnsi" w:eastAsiaTheme="minorEastAsia" w:hAnsiTheme="minorHAnsi" w:cstheme="minorBidi"/>
                <w:noProof/>
                <w:color w:val="auto"/>
              </w:rPr>
              <w:tab/>
            </w:r>
            <w:r w:rsidRPr="0017471F">
              <w:rPr>
                <w:rStyle w:val="Hyperlink"/>
                <w:noProof/>
              </w:rPr>
              <w:t>Agent and patch data structures</w:t>
            </w:r>
            <w:r>
              <w:rPr>
                <w:noProof/>
                <w:webHidden/>
              </w:rPr>
              <w:tab/>
            </w:r>
            <w:r>
              <w:rPr>
                <w:noProof/>
                <w:webHidden/>
              </w:rPr>
              <w:fldChar w:fldCharType="begin"/>
            </w:r>
            <w:r>
              <w:rPr>
                <w:noProof/>
                <w:webHidden/>
              </w:rPr>
              <w:instrText xml:space="preserve"> PAGEREF _Toc230344478 \h </w:instrText>
            </w:r>
            <w:r>
              <w:rPr>
                <w:noProof/>
                <w:webHidden/>
              </w:rPr>
            </w:r>
            <w:r>
              <w:rPr>
                <w:noProof/>
                <w:webHidden/>
              </w:rPr>
              <w:fldChar w:fldCharType="separate"/>
            </w:r>
            <w:r>
              <w:rPr>
                <w:noProof/>
                <w:webHidden/>
              </w:rPr>
              <w:t>167</w:t>
            </w:r>
            <w:r>
              <w:rPr>
                <w:noProof/>
                <w:webHidden/>
              </w:rPr>
              <w:fldChar w:fldCharType="end"/>
            </w:r>
          </w:hyperlink>
        </w:p>
        <w:p w14:paraId="683FE06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79" w:history="1">
            <w:r w:rsidRPr="0017471F">
              <w:rPr>
                <w:rStyle w:val="Hyperlink"/>
                <w:noProof/>
              </w:rPr>
              <w:t>17.4.2</w:t>
            </w:r>
            <w:r>
              <w:rPr>
                <w:rFonts w:asciiTheme="minorHAnsi" w:eastAsiaTheme="minorEastAsia" w:hAnsiTheme="minorHAnsi" w:cstheme="minorBidi"/>
                <w:noProof/>
                <w:color w:val="auto"/>
              </w:rPr>
              <w:tab/>
            </w:r>
            <w:r w:rsidRPr="0017471F">
              <w:rPr>
                <w:rStyle w:val="Hyperlink"/>
                <w:noProof/>
              </w:rPr>
              <w:t>Submodel functions</w:t>
            </w:r>
            <w:r>
              <w:rPr>
                <w:noProof/>
                <w:webHidden/>
              </w:rPr>
              <w:tab/>
            </w:r>
            <w:r>
              <w:rPr>
                <w:noProof/>
                <w:webHidden/>
              </w:rPr>
              <w:fldChar w:fldCharType="begin"/>
            </w:r>
            <w:r>
              <w:rPr>
                <w:noProof/>
                <w:webHidden/>
              </w:rPr>
              <w:instrText xml:space="preserve"> PAGEREF _Toc230344479 \h </w:instrText>
            </w:r>
            <w:r>
              <w:rPr>
                <w:noProof/>
                <w:webHidden/>
              </w:rPr>
            </w:r>
            <w:r>
              <w:rPr>
                <w:noProof/>
                <w:webHidden/>
              </w:rPr>
              <w:fldChar w:fldCharType="separate"/>
            </w:r>
            <w:r>
              <w:rPr>
                <w:noProof/>
                <w:webHidden/>
              </w:rPr>
              <w:t>168</w:t>
            </w:r>
            <w:r>
              <w:rPr>
                <w:noProof/>
                <w:webHidden/>
              </w:rPr>
              <w:fldChar w:fldCharType="end"/>
            </w:r>
          </w:hyperlink>
        </w:p>
        <w:p w14:paraId="7591AFB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0" w:history="1">
            <w:r w:rsidRPr="0017471F">
              <w:rPr>
                <w:rStyle w:val="Hyperlink"/>
                <w:noProof/>
              </w:rPr>
              <w:t>17.4.3</w:t>
            </w:r>
            <w:r>
              <w:rPr>
                <w:rFonts w:asciiTheme="minorHAnsi" w:eastAsiaTheme="minorEastAsia" w:hAnsiTheme="minorHAnsi" w:cstheme="minorBidi"/>
                <w:noProof/>
                <w:color w:val="auto"/>
              </w:rPr>
              <w:tab/>
            </w:r>
            <w:r w:rsidRPr="0017471F">
              <w:rPr>
                <w:rStyle w:val="Hyperlink"/>
                <w:noProof/>
              </w:rPr>
              <w:t>Simulation loop</w:t>
            </w:r>
            <w:r>
              <w:rPr>
                <w:noProof/>
                <w:webHidden/>
              </w:rPr>
              <w:tab/>
            </w:r>
            <w:r>
              <w:rPr>
                <w:noProof/>
                <w:webHidden/>
              </w:rPr>
              <w:fldChar w:fldCharType="begin"/>
            </w:r>
            <w:r>
              <w:rPr>
                <w:noProof/>
                <w:webHidden/>
              </w:rPr>
              <w:instrText xml:space="preserve"> PAGEREF _Toc230344480 \h </w:instrText>
            </w:r>
            <w:r>
              <w:rPr>
                <w:noProof/>
                <w:webHidden/>
              </w:rPr>
            </w:r>
            <w:r>
              <w:rPr>
                <w:noProof/>
                <w:webHidden/>
              </w:rPr>
              <w:fldChar w:fldCharType="separate"/>
            </w:r>
            <w:r>
              <w:rPr>
                <w:noProof/>
                <w:webHidden/>
              </w:rPr>
              <w:t>172</w:t>
            </w:r>
            <w:r>
              <w:rPr>
                <w:noProof/>
                <w:webHidden/>
              </w:rPr>
              <w:fldChar w:fldCharType="end"/>
            </w:r>
          </w:hyperlink>
        </w:p>
        <w:p w14:paraId="710F759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1" w:history="1">
            <w:r w:rsidRPr="0017471F">
              <w:rPr>
                <w:rStyle w:val="Hyperlink"/>
                <w:noProof/>
              </w:rPr>
              <w:t>17.4.4</w:t>
            </w:r>
            <w:r>
              <w:rPr>
                <w:rFonts w:asciiTheme="minorHAnsi" w:eastAsiaTheme="minorEastAsia" w:hAnsiTheme="minorHAnsi" w:cstheme="minorBidi"/>
                <w:noProof/>
                <w:color w:val="auto"/>
              </w:rPr>
              <w:tab/>
            </w:r>
            <w:r w:rsidRPr="0017471F">
              <w:rPr>
                <w:rStyle w:val="Hyperlink"/>
                <w:noProof/>
              </w:rPr>
              <w:t>Visualizing outputs</w:t>
            </w:r>
            <w:r>
              <w:rPr>
                <w:noProof/>
                <w:webHidden/>
              </w:rPr>
              <w:tab/>
            </w:r>
            <w:r>
              <w:rPr>
                <w:noProof/>
                <w:webHidden/>
              </w:rPr>
              <w:fldChar w:fldCharType="begin"/>
            </w:r>
            <w:r>
              <w:rPr>
                <w:noProof/>
                <w:webHidden/>
              </w:rPr>
              <w:instrText xml:space="preserve"> PAGEREF _Toc230344481 \h </w:instrText>
            </w:r>
            <w:r>
              <w:rPr>
                <w:noProof/>
                <w:webHidden/>
              </w:rPr>
            </w:r>
            <w:r>
              <w:rPr>
                <w:noProof/>
                <w:webHidden/>
              </w:rPr>
              <w:fldChar w:fldCharType="separate"/>
            </w:r>
            <w:r>
              <w:rPr>
                <w:noProof/>
                <w:webHidden/>
              </w:rPr>
              <w:t>173</w:t>
            </w:r>
            <w:r>
              <w:rPr>
                <w:noProof/>
                <w:webHidden/>
              </w:rPr>
              <w:fldChar w:fldCharType="end"/>
            </w:r>
          </w:hyperlink>
        </w:p>
        <w:p w14:paraId="792022C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82" w:history="1">
            <w:r w:rsidRPr="0017471F">
              <w:rPr>
                <w:rStyle w:val="Hyperlink"/>
                <w:noProof/>
              </w:rPr>
              <w:t>17.5</w:t>
            </w:r>
            <w:r>
              <w:rPr>
                <w:rFonts w:asciiTheme="minorHAnsi" w:eastAsiaTheme="minorEastAsia" w:hAnsiTheme="minorHAnsi" w:cstheme="minorBidi"/>
                <w:noProof/>
                <w:color w:val="auto"/>
              </w:rPr>
              <w:tab/>
            </w:r>
            <w:r w:rsidRPr="0017471F">
              <w:rPr>
                <w:rStyle w:val="Hyperlink"/>
                <w:noProof/>
              </w:rPr>
              <w:t>Implementation in Python</w:t>
            </w:r>
            <w:r>
              <w:rPr>
                <w:noProof/>
                <w:webHidden/>
              </w:rPr>
              <w:tab/>
            </w:r>
            <w:r>
              <w:rPr>
                <w:noProof/>
                <w:webHidden/>
              </w:rPr>
              <w:fldChar w:fldCharType="begin"/>
            </w:r>
            <w:r>
              <w:rPr>
                <w:noProof/>
                <w:webHidden/>
              </w:rPr>
              <w:instrText xml:space="preserve"> PAGEREF _Toc230344482 \h </w:instrText>
            </w:r>
            <w:r>
              <w:rPr>
                <w:noProof/>
                <w:webHidden/>
              </w:rPr>
            </w:r>
            <w:r>
              <w:rPr>
                <w:noProof/>
                <w:webHidden/>
              </w:rPr>
              <w:fldChar w:fldCharType="separate"/>
            </w:r>
            <w:r>
              <w:rPr>
                <w:noProof/>
                <w:webHidden/>
              </w:rPr>
              <w:t>174</w:t>
            </w:r>
            <w:r>
              <w:rPr>
                <w:noProof/>
                <w:webHidden/>
              </w:rPr>
              <w:fldChar w:fldCharType="end"/>
            </w:r>
          </w:hyperlink>
        </w:p>
        <w:p w14:paraId="60E27020"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3" w:history="1">
            <w:r w:rsidRPr="0017471F">
              <w:rPr>
                <w:rStyle w:val="Hyperlink"/>
                <w:noProof/>
              </w:rPr>
              <w:t>17.5.1</w:t>
            </w:r>
            <w:r>
              <w:rPr>
                <w:rFonts w:asciiTheme="minorHAnsi" w:eastAsiaTheme="minorEastAsia" w:hAnsiTheme="minorHAnsi" w:cstheme="minorBidi"/>
                <w:noProof/>
                <w:color w:val="auto"/>
              </w:rPr>
              <w:tab/>
            </w:r>
            <w:r w:rsidRPr="0017471F">
              <w:rPr>
                <w:rStyle w:val="Hyperlink"/>
                <w:noProof/>
              </w:rPr>
              <w:t>Agent and patch data structures</w:t>
            </w:r>
            <w:r>
              <w:rPr>
                <w:noProof/>
                <w:webHidden/>
              </w:rPr>
              <w:tab/>
            </w:r>
            <w:r>
              <w:rPr>
                <w:noProof/>
                <w:webHidden/>
              </w:rPr>
              <w:fldChar w:fldCharType="begin"/>
            </w:r>
            <w:r>
              <w:rPr>
                <w:noProof/>
                <w:webHidden/>
              </w:rPr>
              <w:instrText xml:space="preserve"> PAGEREF _Toc230344483 \h </w:instrText>
            </w:r>
            <w:r>
              <w:rPr>
                <w:noProof/>
                <w:webHidden/>
              </w:rPr>
            </w:r>
            <w:r>
              <w:rPr>
                <w:noProof/>
                <w:webHidden/>
              </w:rPr>
              <w:fldChar w:fldCharType="separate"/>
            </w:r>
            <w:r>
              <w:rPr>
                <w:noProof/>
                <w:webHidden/>
              </w:rPr>
              <w:t>174</w:t>
            </w:r>
            <w:r>
              <w:rPr>
                <w:noProof/>
                <w:webHidden/>
              </w:rPr>
              <w:fldChar w:fldCharType="end"/>
            </w:r>
          </w:hyperlink>
        </w:p>
        <w:p w14:paraId="69F45B0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4" w:history="1">
            <w:r w:rsidRPr="0017471F">
              <w:rPr>
                <w:rStyle w:val="Hyperlink"/>
                <w:noProof/>
              </w:rPr>
              <w:t>17.5.2</w:t>
            </w:r>
            <w:r>
              <w:rPr>
                <w:rFonts w:asciiTheme="minorHAnsi" w:eastAsiaTheme="minorEastAsia" w:hAnsiTheme="minorHAnsi" w:cstheme="minorBidi"/>
                <w:noProof/>
                <w:color w:val="auto"/>
              </w:rPr>
              <w:tab/>
            </w:r>
            <w:r w:rsidRPr="0017471F">
              <w:rPr>
                <w:rStyle w:val="Hyperlink"/>
                <w:noProof/>
              </w:rPr>
              <w:t>Submodel functions</w:t>
            </w:r>
            <w:r>
              <w:rPr>
                <w:noProof/>
                <w:webHidden/>
              </w:rPr>
              <w:tab/>
            </w:r>
            <w:r>
              <w:rPr>
                <w:noProof/>
                <w:webHidden/>
              </w:rPr>
              <w:fldChar w:fldCharType="begin"/>
            </w:r>
            <w:r>
              <w:rPr>
                <w:noProof/>
                <w:webHidden/>
              </w:rPr>
              <w:instrText xml:space="preserve"> PAGEREF _Toc230344484 \h </w:instrText>
            </w:r>
            <w:r>
              <w:rPr>
                <w:noProof/>
                <w:webHidden/>
              </w:rPr>
            </w:r>
            <w:r>
              <w:rPr>
                <w:noProof/>
                <w:webHidden/>
              </w:rPr>
              <w:fldChar w:fldCharType="separate"/>
            </w:r>
            <w:r>
              <w:rPr>
                <w:noProof/>
                <w:webHidden/>
              </w:rPr>
              <w:t>176</w:t>
            </w:r>
            <w:r>
              <w:rPr>
                <w:noProof/>
                <w:webHidden/>
              </w:rPr>
              <w:fldChar w:fldCharType="end"/>
            </w:r>
          </w:hyperlink>
        </w:p>
        <w:p w14:paraId="5E543E5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5" w:history="1">
            <w:r w:rsidRPr="0017471F">
              <w:rPr>
                <w:rStyle w:val="Hyperlink"/>
                <w:noProof/>
              </w:rPr>
              <w:t>17.5.3</w:t>
            </w:r>
            <w:r>
              <w:rPr>
                <w:rFonts w:asciiTheme="minorHAnsi" w:eastAsiaTheme="minorEastAsia" w:hAnsiTheme="minorHAnsi" w:cstheme="minorBidi"/>
                <w:noProof/>
                <w:color w:val="auto"/>
              </w:rPr>
              <w:tab/>
            </w:r>
            <w:r w:rsidRPr="0017471F">
              <w:rPr>
                <w:rStyle w:val="Hyperlink"/>
                <w:noProof/>
              </w:rPr>
              <w:t>Simulation loop</w:t>
            </w:r>
            <w:r>
              <w:rPr>
                <w:noProof/>
                <w:webHidden/>
              </w:rPr>
              <w:tab/>
            </w:r>
            <w:r>
              <w:rPr>
                <w:noProof/>
                <w:webHidden/>
              </w:rPr>
              <w:fldChar w:fldCharType="begin"/>
            </w:r>
            <w:r>
              <w:rPr>
                <w:noProof/>
                <w:webHidden/>
              </w:rPr>
              <w:instrText xml:space="preserve"> PAGEREF _Toc230344485 \h </w:instrText>
            </w:r>
            <w:r>
              <w:rPr>
                <w:noProof/>
                <w:webHidden/>
              </w:rPr>
            </w:r>
            <w:r>
              <w:rPr>
                <w:noProof/>
                <w:webHidden/>
              </w:rPr>
              <w:fldChar w:fldCharType="separate"/>
            </w:r>
            <w:r>
              <w:rPr>
                <w:noProof/>
                <w:webHidden/>
              </w:rPr>
              <w:t>180</w:t>
            </w:r>
            <w:r>
              <w:rPr>
                <w:noProof/>
                <w:webHidden/>
              </w:rPr>
              <w:fldChar w:fldCharType="end"/>
            </w:r>
          </w:hyperlink>
        </w:p>
        <w:p w14:paraId="60E81E3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86" w:history="1">
            <w:r w:rsidRPr="0017471F">
              <w:rPr>
                <w:rStyle w:val="Hyperlink"/>
                <w:noProof/>
              </w:rPr>
              <w:t>17.5.4</w:t>
            </w:r>
            <w:r>
              <w:rPr>
                <w:rFonts w:asciiTheme="minorHAnsi" w:eastAsiaTheme="minorEastAsia" w:hAnsiTheme="minorHAnsi" w:cstheme="minorBidi"/>
                <w:noProof/>
                <w:color w:val="auto"/>
              </w:rPr>
              <w:tab/>
            </w:r>
            <w:r w:rsidRPr="0017471F">
              <w:rPr>
                <w:rStyle w:val="Hyperlink"/>
                <w:noProof/>
              </w:rPr>
              <w:t>Visualizing outputs</w:t>
            </w:r>
            <w:r>
              <w:rPr>
                <w:noProof/>
                <w:webHidden/>
              </w:rPr>
              <w:tab/>
            </w:r>
            <w:r>
              <w:rPr>
                <w:noProof/>
                <w:webHidden/>
              </w:rPr>
              <w:fldChar w:fldCharType="begin"/>
            </w:r>
            <w:r>
              <w:rPr>
                <w:noProof/>
                <w:webHidden/>
              </w:rPr>
              <w:instrText xml:space="preserve"> PAGEREF _Toc230344486 \h </w:instrText>
            </w:r>
            <w:r>
              <w:rPr>
                <w:noProof/>
                <w:webHidden/>
              </w:rPr>
            </w:r>
            <w:r>
              <w:rPr>
                <w:noProof/>
                <w:webHidden/>
              </w:rPr>
              <w:fldChar w:fldCharType="separate"/>
            </w:r>
            <w:r>
              <w:rPr>
                <w:noProof/>
                <w:webHidden/>
              </w:rPr>
              <w:t>182</w:t>
            </w:r>
            <w:r>
              <w:rPr>
                <w:noProof/>
                <w:webHidden/>
              </w:rPr>
              <w:fldChar w:fldCharType="end"/>
            </w:r>
          </w:hyperlink>
        </w:p>
        <w:p w14:paraId="43DC0DEE"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487" w:history="1">
            <w:r w:rsidRPr="0017471F">
              <w:rPr>
                <w:rStyle w:val="Hyperlink"/>
                <w:noProof/>
              </w:rPr>
              <w:t>18</w:t>
            </w:r>
            <w:r>
              <w:rPr>
                <w:rFonts w:asciiTheme="minorHAnsi" w:eastAsiaTheme="minorEastAsia" w:hAnsiTheme="minorHAnsi" w:cstheme="minorBidi"/>
                <w:noProof/>
                <w:color w:val="auto"/>
              </w:rPr>
              <w:tab/>
            </w:r>
            <w:r w:rsidRPr="0017471F">
              <w:rPr>
                <w:rStyle w:val="Hyperlink"/>
                <w:noProof/>
              </w:rPr>
              <w:t>Applied Model Building Tutorial: Penobscot Mercury Exposure Model (P-MEM)</w:t>
            </w:r>
            <w:r>
              <w:rPr>
                <w:noProof/>
                <w:webHidden/>
              </w:rPr>
              <w:tab/>
            </w:r>
            <w:r>
              <w:rPr>
                <w:noProof/>
                <w:webHidden/>
              </w:rPr>
              <w:fldChar w:fldCharType="begin"/>
            </w:r>
            <w:r>
              <w:rPr>
                <w:noProof/>
                <w:webHidden/>
              </w:rPr>
              <w:instrText xml:space="preserve"> PAGEREF _Toc230344487 \h </w:instrText>
            </w:r>
            <w:r>
              <w:rPr>
                <w:noProof/>
                <w:webHidden/>
              </w:rPr>
            </w:r>
            <w:r>
              <w:rPr>
                <w:noProof/>
                <w:webHidden/>
              </w:rPr>
              <w:fldChar w:fldCharType="separate"/>
            </w:r>
            <w:r>
              <w:rPr>
                <w:noProof/>
                <w:webHidden/>
              </w:rPr>
              <w:t>183</w:t>
            </w:r>
            <w:r>
              <w:rPr>
                <w:noProof/>
                <w:webHidden/>
              </w:rPr>
              <w:fldChar w:fldCharType="end"/>
            </w:r>
          </w:hyperlink>
        </w:p>
        <w:p w14:paraId="6C0F3727"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88" w:history="1">
            <w:r w:rsidRPr="0017471F">
              <w:rPr>
                <w:rStyle w:val="Hyperlink"/>
                <w:noProof/>
              </w:rPr>
              <w:t>18.1</w:t>
            </w:r>
            <w:r>
              <w:rPr>
                <w:rFonts w:asciiTheme="minorHAnsi" w:eastAsiaTheme="minorEastAsia" w:hAnsiTheme="minorHAnsi" w:cstheme="minorBidi"/>
                <w:noProof/>
                <w:color w:val="auto"/>
              </w:rPr>
              <w:tab/>
            </w:r>
            <w:r w:rsidRPr="0017471F">
              <w:rPr>
                <w:rStyle w:val="Hyperlink"/>
                <w:noProof/>
              </w:rPr>
              <w:t>Module Integration</w:t>
            </w:r>
            <w:r>
              <w:rPr>
                <w:noProof/>
                <w:webHidden/>
              </w:rPr>
              <w:tab/>
            </w:r>
            <w:r>
              <w:rPr>
                <w:noProof/>
                <w:webHidden/>
              </w:rPr>
              <w:fldChar w:fldCharType="begin"/>
            </w:r>
            <w:r>
              <w:rPr>
                <w:noProof/>
                <w:webHidden/>
              </w:rPr>
              <w:instrText xml:space="preserve"> PAGEREF _Toc230344488 \h </w:instrText>
            </w:r>
            <w:r>
              <w:rPr>
                <w:noProof/>
                <w:webHidden/>
              </w:rPr>
            </w:r>
            <w:r>
              <w:rPr>
                <w:noProof/>
                <w:webHidden/>
              </w:rPr>
              <w:fldChar w:fldCharType="separate"/>
            </w:r>
            <w:r>
              <w:rPr>
                <w:noProof/>
                <w:webHidden/>
              </w:rPr>
              <w:t>183</w:t>
            </w:r>
            <w:r>
              <w:rPr>
                <w:noProof/>
                <w:webHidden/>
              </w:rPr>
              <w:fldChar w:fldCharType="end"/>
            </w:r>
          </w:hyperlink>
        </w:p>
        <w:p w14:paraId="1EC3CF40"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89" w:history="1">
            <w:r w:rsidRPr="0017471F">
              <w:rPr>
                <w:rStyle w:val="Hyperlink"/>
                <w:noProof/>
              </w:rPr>
              <w:t>18.2</w:t>
            </w:r>
            <w:r>
              <w:rPr>
                <w:rFonts w:asciiTheme="minorHAnsi" w:eastAsiaTheme="minorEastAsia" w:hAnsiTheme="minorHAnsi" w:cstheme="minorBidi"/>
                <w:noProof/>
                <w:color w:val="auto"/>
              </w:rPr>
              <w:tab/>
            </w:r>
            <w:r w:rsidRPr="0017471F">
              <w:rPr>
                <w:rStyle w:val="Hyperlink"/>
                <w:noProof/>
              </w:rPr>
              <w:t>Function Dependencies</w:t>
            </w:r>
            <w:r>
              <w:rPr>
                <w:noProof/>
                <w:webHidden/>
              </w:rPr>
              <w:tab/>
            </w:r>
            <w:r>
              <w:rPr>
                <w:noProof/>
                <w:webHidden/>
              </w:rPr>
              <w:fldChar w:fldCharType="begin"/>
            </w:r>
            <w:r>
              <w:rPr>
                <w:noProof/>
                <w:webHidden/>
              </w:rPr>
              <w:instrText xml:space="preserve"> PAGEREF _Toc230344489 \h </w:instrText>
            </w:r>
            <w:r>
              <w:rPr>
                <w:noProof/>
                <w:webHidden/>
              </w:rPr>
            </w:r>
            <w:r>
              <w:rPr>
                <w:noProof/>
                <w:webHidden/>
              </w:rPr>
              <w:fldChar w:fldCharType="separate"/>
            </w:r>
            <w:r>
              <w:rPr>
                <w:noProof/>
                <w:webHidden/>
              </w:rPr>
              <w:t>185</w:t>
            </w:r>
            <w:r>
              <w:rPr>
                <w:noProof/>
                <w:webHidden/>
              </w:rPr>
              <w:fldChar w:fldCharType="end"/>
            </w:r>
          </w:hyperlink>
        </w:p>
        <w:p w14:paraId="58F29C4C"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90" w:history="1">
            <w:r w:rsidRPr="0017471F">
              <w:rPr>
                <w:rStyle w:val="Hyperlink"/>
                <w:noProof/>
              </w:rPr>
              <w:t>18.3</w:t>
            </w:r>
            <w:r>
              <w:rPr>
                <w:rFonts w:asciiTheme="minorHAnsi" w:eastAsiaTheme="minorEastAsia" w:hAnsiTheme="minorHAnsi" w:cstheme="minorBidi"/>
                <w:noProof/>
                <w:color w:val="auto"/>
              </w:rPr>
              <w:tab/>
            </w:r>
            <w:r w:rsidRPr="0017471F">
              <w:rPr>
                <w:rStyle w:val="Hyperlink"/>
                <w:noProof/>
              </w:rPr>
              <w:t>Implementation in NetLogo</w:t>
            </w:r>
            <w:r>
              <w:rPr>
                <w:noProof/>
                <w:webHidden/>
              </w:rPr>
              <w:tab/>
            </w:r>
            <w:r>
              <w:rPr>
                <w:noProof/>
                <w:webHidden/>
              </w:rPr>
              <w:fldChar w:fldCharType="begin"/>
            </w:r>
            <w:r>
              <w:rPr>
                <w:noProof/>
                <w:webHidden/>
              </w:rPr>
              <w:instrText xml:space="preserve"> PAGEREF _Toc230344490 \h </w:instrText>
            </w:r>
            <w:r>
              <w:rPr>
                <w:noProof/>
                <w:webHidden/>
              </w:rPr>
            </w:r>
            <w:r>
              <w:rPr>
                <w:noProof/>
                <w:webHidden/>
              </w:rPr>
              <w:fldChar w:fldCharType="separate"/>
            </w:r>
            <w:r>
              <w:rPr>
                <w:noProof/>
                <w:webHidden/>
              </w:rPr>
              <w:t>187</w:t>
            </w:r>
            <w:r>
              <w:rPr>
                <w:noProof/>
                <w:webHidden/>
              </w:rPr>
              <w:fldChar w:fldCharType="end"/>
            </w:r>
          </w:hyperlink>
        </w:p>
        <w:p w14:paraId="6E62E57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1" w:history="1">
            <w:r w:rsidRPr="0017471F">
              <w:rPr>
                <w:rStyle w:val="Hyperlink"/>
                <w:noProof/>
              </w:rPr>
              <w:t>18.3.1</w:t>
            </w:r>
            <w:r>
              <w:rPr>
                <w:rFonts w:asciiTheme="minorHAnsi" w:eastAsiaTheme="minorEastAsia" w:hAnsiTheme="minorHAnsi" w:cstheme="minorBidi"/>
                <w:noProof/>
                <w:color w:val="auto"/>
              </w:rPr>
              <w:tab/>
            </w:r>
            <w:r w:rsidRPr="0017471F">
              <w:rPr>
                <w:rStyle w:val="Hyperlink"/>
                <w:noProof/>
              </w:rPr>
              <w:t>File includes</w:t>
            </w:r>
            <w:r>
              <w:rPr>
                <w:noProof/>
                <w:webHidden/>
              </w:rPr>
              <w:tab/>
            </w:r>
            <w:r>
              <w:rPr>
                <w:noProof/>
                <w:webHidden/>
              </w:rPr>
              <w:fldChar w:fldCharType="begin"/>
            </w:r>
            <w:r>
              <w:rPr>
                <w:noProof/>
                <w:webHidden/>
              </w:rPr>
              <w:instrText xml:space="preserve"> PAGEREF _Toc230344491 \h </w:instrText>
            </w:r>
            <w:r>
              <w:rPr>
                <w:noProof/>
                <w:webHidden/>
              </w:rPr>
            </w:r>
            <w:r>
              <w:rPr>
                <w:noProof/>
                <w:webHidden/>
              </w:rPr>
              <w:fldChar w:fldCharType="separate"/>
            </w:r>
            <w:r>
              <w:rPr>
                <w:noProof/>
                <w:webHidden/>
              </w:rPr>
              <w:t>187</w:t>
            </w:r>
            <w:r>
              <w:rPr>
                <w:noProof/>
                <w:webHidden/>
              </w:rPr>
              <w:fldChar w:fldCharType="end"/>
            </w:r>
          </w:hyperlink>
        </w:p>
        <w:p w14:paraId="630A594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2" w:history="1">
            <w:r w:rsidRPr="0017471F">
              <w:rPr>
                <w:rStyle w:val="Hyperlink"/>
                <w:noProof/>
              </w:rPr>
              <w:t>18.3.2</w:t>
            </w:r>
            <w:r>
              <w:rPr>
                <w:rFonts w:asciiTheme="minorHAnsi" w:eastAsiaTheme="minorEastAsia" w:hAnsiTheme="minorHAnsi" w:cstheme="minorBidi"/>
                <w:noProof/>
                <w:color w:val="auto"/>
              </w:rPr>
              <w:tab/>
            </w:r>
            <w:r w:rsidRPr="0017471F">
              <w:rPr>
                <w:rStyle w:val="Hyperlink"/>
                <w:noProof/>
              </w:rPr>
              <w:t>Setup</w:t>
            </w:r>
            <w:r>
              <w:rPr>
                <w:noProof/>
                <w:webHidden/>
              </w:rPr>
              <w:tab/>
            </w:r>
            <w:r>
              <w:rPr>
                <w:noProof/>
                <w:webHidden/>
              </w:rPr>
              <w:fldChar w:fldCharType="begin"/>
            </w:r>
            <w:r>
              <w:rPr>
                <w:noProof/>
                <w:webHidden/>
              </w:rPr>
              <w:instrText xml:space="preserve"> PAGEREF _Toc230344492 \h </w:instrText>
            </w:r>
            <w:r>
              <w:rPr>
                <w:noProof/>
                <w:webHidden/>
              </w:rPr>
            </w:r>
            <w:r>
              <w:rPr>
                <w:noProof/>
                <w:webHidden/>
              </w:rPr>
              <w:fldChar w:fldCharType="separate"/>
            </w:r>
            <w:r>
              <w:rPr>
                <w:noProof/>
                <w:webHidden/>
              </w:rPr>
              <w:t>189</w:t>
            </w:r>
            <w:r>
              <w:rPr>
                <w:noProof/>
                <w:webHidden/>
              </w:rPr>
              <w:fldChar w:fldCharType="end"/>
            </w:r>
          </w:hyperlink>
        </w:p>
        <w:p w14:paraId="1F10D30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3" w:history="1">
            <w:r w:rsidRPr="0017471F">
              <w:rPr>
                <w:rStyle w:val="Hyperlink"/>
                <w:noProof/>
              </w:rPr>
              <w:t>18.3.3</w:t>
            </w:r>
            <w:r>
              <w:rPr>
                <w:rFonts w:asciiTheme="minorHAnsi" w:eastAsiaTheme="minorEastAsia" w:hAnsiTheme="minorHAnsi" w:cstheme="minorBidi"/>
                <w:noProof/>
                <w:color w:val="auto"/>
              </w:rPr>
              <w:tab/>
            </w:r>
            <w:r w:rsidRPr="0017471F">
              <w:rPr>
                <w:rStyle w:val="Hyperlink"/>
                <w:noProof/>
              </w:rPr>
              <w:t>The penobscot-setup procedure — full site-specific</w:t>
            </w:r>
            <w:r>
              <w:rPr>
                <w:noProof/>
                <w:webHidden/>
              </w:rPr>
              <w:tab/>
            </w:r>
            <w:r>
              <w:rPr>
                <w:noProof/>
                <w:webHidden/>
              </w:rPr>
              <w:fldChar w:fldCharType="begin"/>
            </w:r>
            <w:r>
              <w:rPr>
                <w:noProof/>
                <w:webHidden/>
              </w:rPr>
              <w:instrText xml:space="preserve"> PAGEREF _Toc230344493 \h </w:instrText>
            </w:r>
            <w:r>
              <w:rPr>
                <w:noProof/>
                <w:webHidden/>
              </w:rPr>
            </w:r>
            <w:r>
              <w:rPr>
                <w:noProof/>
                <w:webHidden/>
              </w:rPr>
              <w:fldChar w:fldCharType="separate"/>
            </w:r>
            <w:r>
              <w:rPr>
                <w:noProof/>
                <w:webHidden/>
              </w:rPr>
              <w:t>190</w:t>
            </w:r>
            <w:r>
              <w:rPr>
                <w:noProof/>
                <w:webHidden/>
              </w:rPr>
              <w:fldChar w:fldCharType="end"/>
            </w:r>
          </w:hyperlink>
        </w:p>
        <w:p w14:paraId="637CE7F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4" w:history="1">
            <w:r w:rsidRPr="0017471F">
              <w:rPr>
                <w:rStyle w:val="Hyperlink"/>
                <w:noProof/>
              </w:rPr>
              <w:t>18.3.4</w:t>
            </w:r>
            <w:r>
              <w:rPr>
                <w:rFonts w:asciiTheme="minorHAnsi" w:eastAsiaTheme="minorEastAsia" w:hAnsiTheme="minorHAnsi" w:cstheme="minorBidi"/>
                <w:noProof/>
                <w:color w:val="auto"/>
              </w:rPr>
              <w:tab/>
            </w:r>
            <w:r w:rsidRPr="0017471F">
              <w:rPr>
                <w:rStyle w:val="Hyperlink"/>
                <w:noProof/>
              </w:rPr>
              <w:t>The go procedure</w:t>
            </w:r>
            <w:r>
              <w:rPr>
                <w:noProof/>
                <w:webHidden/>
              </w:rPr>
              <w:tab/>
            </w:r>
            <w:r>
              <w:rPr>
                <w:noProof/>
                <w:webHidden/>
              </w:rPr>
              <w:fldChar w:fldCharType="begin"/>
            </w:r>
            <w:r>
              <w:rPr>
                <w:noProof/>
                <w:webHidden/>
              </w:rPr>
              <w:instrText xml:space="preserve"> PAGEREF _Toc230344494 \h </w:instrText>
            </w:r>
            <w:r>
              <w:rPr>
                <w:noProof/>
                <w:webHidden/>
              </w:rPr>
            </w:r>
            <w:r>
              <w:rPr>
                <w:noProof/>
                <w:webHidden/>
              </w:rPr>
              <w:fldChar w:fldCharType="separate"/>
            </w:r>
            <w:r>
              <w:rPr>
                <w:noProof/>
                <w:webHidden/>
              </w:rPr>
              <w:t>192</w:t>
            </w:r>
            <w:r>
              <w:rPr>
                <w:noProof/>
                <w:webHidden/>
              </w:rPr>
              <w:fldChar w:fldCharType="end"/>
            </w:r>
          </w:hyperlink>
        </w:p>
        <w:p w14:paraId="49DBFDEB"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5" w:history="1">
            <w:r w:rsidRPr="0017471F">
              <w:rPr>
                <w:rStyle w:val="Hyperlink"/>
                <w:noProof/>
              </w:rPr>
              <w:t>18.3.5</w:t>
            </w:r>
            <w:r>
              <w:rPr>
                <w:rFonts w:asciiTheme="minorHAnsi" w:eastAsiaTheme="minorEastAsia" w:hAnsiTheme="minorHAnsi" w:cstheme="minorBidi"/>
                <w:noProof/>
                <w:color w:val="auto"/>
              </w:rPr>
              <w:tab/>
            </w:r>
            <w:r w:rsidRPr="0017471F">
              <w:rPr>
                <w:rStyle w:val="Hyperlink"/>
                <w:noProof/>
              </w:rPr>
              <w:t>The penobscot-go procedure — full time step sequence</w:t>
            </w:r>
            <w:r>
              <w:rPr>
                <w:noProof/>
                <w:webHidden/>
              </w:rPr>
              <w:tab/>
            </w:r>
            <w:r>
              <w:rPr>
                <w:noProof/>
                <w:webHidden/>
              </w:rPr>
              <w:fldChar w:fldCharType="begin"/>
            </w:r>
            <w:r>
              <w:rPr>
                <w:noProof/>
                <w:webHidden/>
              </w:rPr>
              <w:instrText xml:space="preserve"> PAGEREF _Toc230344495 \h </w:instrText>
            </w:r>
            <w:r>
              <w:rPr>
                <w:noProof/>
                <w:webHidden/>
              </w:rPr>
            </w:r>
            <w:r>
              <w:rPr>
                <w:noProof/>
                <w:webHidden/>
              </w:rPr>
              <w:fldChar w:fldCharType="separate"/>
            </w:r>
            <w:r>
              <w:rPr>
                <w:noProof/>
                <w:webHidden/>
              </w:rPr>
              <w:t>192</w:t>
            </w:r>
            <w:r>
              <w:rPr>
                <w:noProof/>
                <w:webHidden/>
              </w:rPr>
              <w:fldChar w:fldCharType="end"/>
            </w:r>
          </w:hyperlink>
        </w:p>
        <w:p w14:paraId="17A8FEA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6" w:history="1">
            <w:r w:rsidRPr="0017471F">
              <w:rPr>
                <w:rStyle w:val="Hyperlink"/>
                <w:noProof/>
              </w:rPr>
              <w:t>18.3.6</w:t>
            </w:r>
            <w:r>
              <w:rPr>
                <w:rFonts w:asciiTheme="minorHAnsi" w:eastAsiaTheme="minorEastAsia" w:hAnsiTheme="minorHAnsi" w:cstheme="minorBidi"/>
                <w:noProof/>
                <w:color w:val="auto"/>
              </w:rPr>
              <w:tab/>
            </w:r>
            <w:r w:rsidRPr="0017471F">
              <w:rPr>
                <w:rStyle w:val="Hyperlink"/>
                <w:noProof/>
              </w:rPr>
              <w:t>What to observe</w:t>
            </w:r>
            <w:r>
              <w:rPr>
                <w:noProof/>
                <w:webHidden/>
              </w:rPr>
              <w:tab/>
            </w:r>
            <w:r>
              <w:rPr>
                <w:noProof/>
                <w:webHidden/>
              </w:rPr>
              <w:fldChar w:fldCharType="begin"/>
            </w:r>
            <w:r>
              <w:rPr>
                <w:noProof/>
                <w:webHidden/>
              </w:rPr>
              <w:instrText xml:space="preserve"> PAGEREF _Toc230344496 \h </w:instrText>
            </w:r>
            <w:r>
              <w:rPr>
                <w:noProof/>
                <w:webHidden/>
              </w:rPr>
            </w:r>
            <w:r>
              <w:rPr>
                <w:noProof/>
                <w:webHidden/>
              </w:rPr>
              <w:fldChar w:fldCharType="separate"/>
            </w:r>
            <w:r>
              <w:rPr>
                <w:noProof/>
                <w:webHidden/>
              </w:rPr>
              <w:t>198</w:t>
            </w:r>
            <w:r>
              <w:rPr>
                <w:noProof/>
                <w:webHidden/>
              </w:rPr>
              <w:fldChar w:fldCharType="end"/>
            </w:r>
          </w:hyperlink>
        </w:p>
        <w:p w14:paraId="493D53A9"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7" w:history="1">
            <w:r w:rsidRPr="0017471F">
              <w:rPr>
                <w:rStyle w:val="Hyperlink"/>
                <w:noProof/>
              </w:rPr>
              <w:t>18.3.7</w:t>
            </w:r>
            <w:r>
              <w:rPr>
                <w:rFonts w:asciiTheme="minorHAnsi" w:eastAsiaTheme="minorEastAsia" w:hAnsiTheme="minorHAnsi" w:cstheme="minorBidi"/>
                <w:noProof/>
                <w:color w:val="auto"/>
              </w:rPr>
              <w:tab/>
            </w:r>
            <w:r w:rsidRPr="0017471F">
              <w:rPr>
                <w:rStyle w:val="Hyperlink"/>
                <w:noProof/>
              </w:rPr>
              <w:t>Export Results from Netlogo</w:t>
            </w:r>
            <w:r>
              <w:rPr>
                <w:noProof/>
                <w:webHidden/>
              </w:rPr>
              <w:tab/>
            </w:r>
            <w:r>
              <w:rPr>
                <w:noProof/>
                <w:webHidden/>
              </w:rPr>
              <w:fldChar w:fldCharType="begin"/>
            </w:r>
            <w:r>
              <w:rPr>
                <w:noProof/>
                <w:webHidden/>
              </w:rPr>
              <w:instrText xml:space="preserve"> PAGEREF _Toc230344497 \h </w:instrText>
            </w:r>
            <w:r>
              <w:rPr>
                <w:noProof/>
                <w:webHidden/>
              </w:rPr>
            </w:r>
            <w:r>
              <w:rPr>
                <w:noProof/>
                <w:webHidden/>
              </w:rPr>
              <w:fldChar w:fldCharType="separate"/>
            </w:r>
            <w:r>
              <w:rPr>
                <w:noProof/>
                <w:webHidden/>
              </w:rPr>
              <w:t>198</w:t>
            </w:r>
            <w:r>
              <w:rPr>
                <w:noProof/>
                <w:webHidden/>
              </w:rPr>
              <w:fldChar w:fldCharType="end"/>
            </w:r>
          </w:hyperlink>
        </w:p>
        <w:p w14:paraId="50BF46D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498" w:history="1">
            <w:r w:rsidRPr="0017471F">
              <w:rPr>
                <w:rStyle w:val="Hyperlink"/>
                <w:noProof/>
              </w:rPr>
              <w:t>18.4</w:t>
            </w:r>
            <w:r>
              <w:rPr>
                <w:rFonts w:asciiTheme="minorHAnsi" w:eastAsiaTheme="minorEastAsia" w:hAnsiTheme="minorHAnsi" w:cstheme="minorBidi"/>
                <w:noProof/>
                <w:color w:val="auto"/>
              </w:rPr>
              <w:tab/>
            </w:r>
            <w:r w:rsidRPr="0017471F">
              <w:rPr>
                <w:rStyle w:val="Hyperlink"/>
                <w:noProof/>
              </w:rPr>
              <w:t>Processing in R</w:t>
            </w:r>
            <w:r>
              <w:rPr>
                <w:noProof/>
                <w:webHidden/>
              </w:rPr>
              <w:tab/>
            </w:r>
            <w:r>
              <w:rPr>
                <w:noProof/>
                <w:webHidden/>
              </w:rPr>
              <w:fldChar w:fldCharType="begin"/>
            </w:r>
            <w:r>
              <w:rPr>
                <w:noProof/>
                <w:webHidden/>
              </w:rPr>
              <w:instrText xml:space="preserve"> PAGEREF _Toc230344498 \h </w:instrText>
            </w:r>
            <w:r>
              <w:rPr>
                <w:noProof/>
                <w:webHidden/>
              </w:rPr>
            </w:r>
            <w:r>
              <w:rPr>
                <w:noProof/>
                <w:webHidden/>
              </w:rPr>
              <w:fldChar w:fldCharType="separate"/>
            </w:r>
            <w:r>
              <w:rPr>
                <w:noProof/>
                <w:webHidden/>
              </w:rPr>
              <w:t>206</w:t>
            </w:r>
            <w:r>
              <w:rPr>
                <w:noProof/>
                <w:webHidden/>
              </w:rPr>
              <w:fldChar w:fldCharType="end"/>
            </w:r>
          </w:hyperlink>
        </w:p>
        <w:p w14:paraId="550CCA9E"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499" w:history="1">
            <w:r w:rsidRPr="0017471F">
              <w:rPr>
                <w:rStyle w:val="Hyperlink"/>
                <w:noProof/>
              </w:rPr>
              <w:t>18.4.1</w:t>
            </w:r>
            <w:r>
              <w:rPr>
                <w:rFonts w:asciiTheme="minorHAnsi" w:eastAsiaTheme="minorEastAsia" w:hAnsiTheme="minorHAnsi" w:cstheme="minorBidi"/>
                <w:noProof/>
                <w:color w:val="auto"/>
              </w:rPr>
              <w:tab/>
            </w:r>
            <w:r w:rsidRPr="0017471F">
              <w:rPr>
                <w:rStyle w:val="Hyperlink"/>
                <w:noProof/>
              </w:rPr>
              <w:t>Output file types</w:t>
            </w:r>
            <w:r>
              <w:rPr>
                <w:noProof/>
                <w:webHidden/>
              </w:rPr>
              <w:tab/>
            </w:r>
            <w:r>
              <w:rPr>
                <w:noProof/>
                <w:webHidden/>
              </w:rPr>
              <w:fldChar w:fldCharType="begin"/>
            </w:r>
            <w:r>
              <w:rPr>
                <w:noProof/>
                <w:webHidden/>
              </w:rPr>
              <w:instrText xml:space="preserve"> PAGEREF _Toc230344499 \h </w:instrText>
            </w:r>
            <w:r>
              <w:rPr>
                <w:noProof/>
                <w:webHidden/>
              </w:rPr>
            </w:r>
            <w:r>
              <w:rPr>
                <w:noProof/>
                <w:webHidden/>
              </w:rPr>
              <w:fldChar w:fldCharType="separate"/>
            </w:r>
            <w:r>
              <w:rPr>
                <w:noProof/>
                <w:webHidden/>
              </w:rPr>
              <w:t>207</w:t>
            </w:r>
            <w:r>
              <w:rPr>
                <w:noProof/>
                <w:webHidden/>
              </w:rPr>
              <w:fldChar w:fldCharType="end"/>
            </w:r>
          </w:hyperlink>
        </w:p>
        <w:p w14:paraId="66C5F18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0" w:history="1">
            <w:r w:rsidRPr="0017471F">
              <w:rPr>
                <w:rStyle w:val="Hyperlink"/>
                <w:noProof/>
              </w:rPr>
              <w:t>18.4.2</w:t>
            </w:r>
            <w:r>
              <w:rPr>
                <w:rFonts w:asciiTheme="minorHAnsi" w:eastAsiaTheme="minorEastAsia" w:hAnsiTheme="minorHAnsi" w:cstheme="minorBidi"/>
                <w:noProof/>
                <w:color w:val="auto"/>
              </w:rPr>
              <w:tab/>
            </w:r>
            <w:r w:rsidRPr="0017471F">
              <w:rPr>
                <w:rStyle w:val="Hyperlink"/>
                <w:noProof/>
              </w:rPr>
              <w:t>Loading output files</w:t>
            </w:r>
            <w:r>
              <w:rPr>
                <w:noProof/>
                <w:webHidden/>
              </w:rPr>
              <w:tab/>
            </w:r>
            <w:r>
              <w:rPr>
                <w:noProof/>
                <w:webHidden/>
              </w:rPr>
              <w:fldChar w:fldCharType="begin"/>
            </w:r>
            <w:r>
              <w:rPr>
                <w:noProof/>
                <w:webHidden/>
              </w:rPr>
              <w:instrText xml:space="preserve"> PAGEREF _Toc230344500 \h </w:instrText>
            </w:r>
            <w:r>
              <w:rPr>
                <w:noProof/>
                <w:webHidden/>
              </w:rPr>
            </w:r>
            <w:r>
              <w:rPr>
                <w:noProof/>
                <w:webHidden/>
              </w:rPr>
              <w:fldChar w:fldCharType="separate"/>
            </w:r>
            <w:r>
              <w:rPr>
                <w:noProof/>
                <w:webHidden/>
              </w:rPr>
              <w:t>207</w:t>
            </w:r>
            <w:r>
              <w:rPr>
                <w:noProof/>
                <w:webHidden/>
              </w:rPr>
              <w:fldChar w:fldCharType="end"/>
            </w:r>
          </w:hyperlink>
        </w:p>
        <w:p w14:paraId="52D0AC7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1" w:history="1">
            <w:r w:rsidRPr="0017471F">
              <w:rPr>
                <w:rStyle w:val="Hyperlink"/>
                <w:noProof/>
              </w:rPr>
              <w:t>18.4.3</w:t>
            </w:r>
            <w:r>
              <w:rPr>
                <w:rFonts w:asciiTheme="minorHAnsi" w:eastAsiaTheme="minorEastAsia" w:hAnsiTheme="minorHAnsi" w:cstheme="minorBidi"/>
                <w:noProof/>
                <w:color w:val="auto"/>
              </w:rPr>
              <w:tab/>
            </w:r>
            <w:r w:rsidRPr="0017471F">
              <w:rPr>
                <w:rStyle w:val="Hyperlink"/>
                <w:noProof/>
              </w:rPr>
              <w:t>Datetime conversion</w:t>
            </w:r>
            <w:r>
              <w:rPr>
                <w:noProof/>
                <w:webHidden/>
              </w:rPr>
              <w:tab/>
            </w:r>
            <w:r>
              <w:rPr>
                <w:noProof/>
                <w:webHidden/>
              </w:rPr>
              <w:fldChar w:fldCharType="begin"/>
            </w:r>
            <w:r>
              <w:rPr>
                <w:noProof/>
                <w:webHidden/>
              </w:rPr>
              <w:instrText xml:space="preserve"> PAGEREF _Toc230344501 \h </w:instrText>
            </w:r>
            <w:r>
              <w:rPr>
                <w:noProof/>
                <w:webHidden/>
              </w:rPr>
            </w:r>
            <w:r>
              <w:rPr>
                <w:noProof/>
                <w:webHidden/>
              </w:rPr>
              <w:fldChar w:fldCharType="separate"/>
            </w:r>
            <w:r>
              <w:rPr>
                <w:noProof/>
                <w:webHidden/>
              </w:rPr>
              <w:t>208</w:t>
            </w:r>
            <w:r>
              <w:rPr>
                <w:noProof/>
                <w:webHidden/>
              </w:rPr>
              <w:fldChar w:fldCharType="end"/>
            </w:r>
          </w:hyperlink>
        </w:p>
        <w:p w14:paraId="2A75A0A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2" w:history="1">
            <w:r w:rsidRPr="0017471F">
              <w:rPr>
                <w:rStyle w:val="Hyperlink"/>
                <w:noProof/>
              </w:rPr>
              <w:t>18.4.4</w:t>
            </w:r>
            <w:r>
              <w:rPr>
                <w:rFonts w:asciiTheme="minorHAnsi" w:eastAsiaTheme="minorEastAsia" w:hAnsiTheme="minorHAnsi" w:cstheme="minorBidi"/>
                <w:noProof/>
                <w:color w:val="auto"/>
              </w:rPr>
              <w:tab/>
            </w:r>
            <w:r w:rsidRPr="0017471F">
              <w:rPr>
                <w:rStyle w:val="Hyperlink"/>
                <w:noProof/>
              </w:rPr>
              <w:t>Temporal profiles — per-agent exposure metrics over time</w:t>
            </w:r>
            <w:r>
              <w:rPr>
                <w:noProof/>
                <w:webHidden/>
              </w:rPr>
              <w:tab/>
            </w:r>
            <w:r>
              <w:rPr>
                <w:noProof/>
                <w:webHidden/>
              </w:rPr>
              <w:fldChar w:fldCharType="begin"/>
            </w:r>
            <w:r>
              <w:rPr>
                <w:noProof/>
                <w:webHidden/>
              </w:rPr>
              <w:instrText xml:space="preserve"> PAGEREF _Toc230344502 \h </w:instrText>
            </w:r>
            <w:r>
              <w:rPr>
                <w:noProof/>
                <w:webHidden/>
              </w:rPr>
            </w:r>
            <w:r>
              <w:rPr>
                <w:noProof/>
                <w:webHidden/>
              </w:rPr>
              <w:fldChar w:fldCharType="separate"/>
            </w:r>
            <w:r>
              <w:rPr>
                <w:noProof/>
                <w:webHidden/>
              </w:rPr>
              <w:t>208</w:t>
            </w:r>
            <w:r>
              <w:rPr>
                <w:noProof/>
                <w:webHidden/>
              </w:rPr>
              <w:fldChar w:fldCharType="end"/>
            </w:r>
          </w:hyperlink>
        </w:p>
        <w:p w14:paraId="7DA0384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3" w:history="1">
            <w:r w:rsidRPr="0017471F">
              <w:rPr>
                <w:rStyle w:val="Hyperlink"/>
                <w:noProof/>
              </w:rPr>
              <w:t>18.4.5</w:t>
            </w:r>
            <w:r>
              <w:rPr>
                <w:rFonts w:asciiTheme="minorHAnsi" w:eastAsiaTheme="minorEastAsia" w:hAnsiTheme="minorHAnsi" w:cstheme="minorBidi"/>
                <w:noProof/>
                <w:color w:val="auto"/>
              </w:rPr>
              <w:tab/>
            </w:r>
            <w:r w:rsidRPr="0017471F">
              <w:rPr>
                <w:rStyle w:val="Hyperlink"/>
                <w:noProof/>
              </w:rPr>
              <w:t>Agent-level space profiles — individual movement through space over time</w:t>
            </w:r>
            <w:r>
              <w:rPr>
                <w:noProof/>
                <w:webHidden/>
              </w:rPr>
              <w:tab/>
            </w:r>
            <w:r>
              <w:rPr>
                <w:noProof/>
                <w:webHidden/>
              </w:rPr>
              <w:fldChar w:fldCharType="begin"/>
            </w:r>
            <w:r>
              <w:rPr>
                <w:noProof/>
                <w:webHidden/>
              </w:rPr>
              <w:instrText xml:space="preserve"> PAGEREF _Toc230344503 \h </w:instrText>
            </w:r>
            <w:r>
              <w:rPr>
                <w:noProof/>
                <w:webHidden/>
              </w:rPr>
            </w:r>
            <w:r>
              <w:rPr>
                <w:noProof/>
                <w:webHidden/>
              </w:rPr>
              <w:fldChar w:fldCharType="separate"/>
            </w:r>
            <w:r>
              <w:rPr>
                <w:noProof/>
                <w:webHidden/>
              </w:rPr>
              <w:t>210</w:t>
            </w:r>
            <w:r>
              <w:rPr>
                <w:noProof/>
                <w:webHidden/>
              </w:rPr>
              <w:fldChar w:fldCharType="end"/>
            </w:r>
          </w:hyperlink>
        </w:p>
        <w:p w14:paraId="069CA676"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4" w:history="1">
            <w:r w:rsidRPr="0017471F">
              <w:rPr>
                <w:rStyle w:val="Hyperlink"/>
                <w:noProof/>
              </w:rPr>
              <w:t>18.4.6</w:t>
            </w:r>
            <w:r>
              <w:rPr>
                <w:rFonts w:asciiTheme="minorHAnsi" w:eastAsiaTheme="minorEastAsia" w:hAnsiTheme="minorHAnsi" w:cstheme="minorBidi"/>
                <w:noProof/>
                <w:color w:val="auto"/>
              </w:rPr>
              <w:tab/>
            </w:r>
            <w:r w:rsidRPr="0017471F">
              <w:rPr>
                <w:rStyle w:val="Hyperlink"/>
                <w:noProof/>
              </w:rPr>
              <w:t>Population-level spatial outputs — patch summaries and rasters</w:t>
            </w:r>
            <w:r>
              <w:rPr>
                <w:noProof/>
                <w:webHidden/>
              </w:rPr>
              <w:tab/>
            </w:r>
            <w:r>
              <w:rPr>
                <w:noProof/>
                <w:webHidden/>
              </w:rPr>
              <w:fldChar w:fldCharType="begin"/>
            </w:r>
            <w:r>
              <w:rPr>
                <w:noProof/>
                <w:webHidden/>
              </w:rPr>
              <w:instrText xml:space="preserve"> PAGEREF _Toc230344504 \h </w:instrText>
            </w:r>
            <w:r>
              <w:rPr>
                <w:noProof/>
                <w:webHidden/>
              </w:rPr>
            </w:r>
            <w:r>
              <w:rPr>
                <w:noProof/>
                <w:webHidden/>
              </w:rPr>
              <w:fldChar w:fldCharType="separate"/>
            </w:r>
            <w:r>
              <w:rPr>
                <w:noProof/>
                <w:webHidden/>
              </w:rPr>
              <w:t>214</w:t>
            </w:r>
            <w:r>
              <w:rPr>
                <w:noProof/>
                <w:webHidden/>
              </w:rPr>
              <w:fldChar w:fldCharType="end"/>
            </w:r>
          </w:hyperlink>
        </w:p>
        <w:p w14:paraId="42AAB13E"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05" w:history="1">
            <w:r w:rsidRPr="0017471F">
              <w:rPr>
                <w:rStyle w:val="Hyperlink"/>
                <w:noProof/>
              </w:rPr>
              <w:t>18.5</w:t>
            </w:r>
            <w:r>
              <w:rPr>
                <w:rFonts w:asciiTheme="minorHAnsi" w:eastAsiaTheme="minorEastAsia" w:hAnsiTheme="minorHAnsi" w:cstheme="minorBidi"/>
                <w:noProof/>
                <w:color w:val="auto"/>
              </w:rPr>
              <w:tab/>
            </w:r>
            <w:r w:rsidRPr="0017471F">
              <w:rPr>
                <w:rStyle w:val="Hyperlink"/>
                <w:noProof/>
              </w:rPr>
              <w:t>Applied Potential for Decision Making</w:t>
            </w:r>
            <w:r>
              <w:rPr>
                <w:noProof/>
                <w:webHidden/>
              </w:rPr>
              <w:tab/>
            </w:r>
            <w:r>
              <w:rPr>
                <w:noProof/>
                <w:webHidden/>
              </w:rPr>
              <w:fldChar w:fldCharType="begin"/>
            </w:r>
            <w:r>
              <w:rPr>
                <w:noProof/>
                <w:webHidden/>
              </w:rPr>
              <w:instrText xml:space="preserve"> PAGEREF _Toc230344505 \h </w:instrText>
            </w:r>
            <w:r>
              <w:rPr>
                <w:noProof/>
                <w:webHidden/>
              </w:rPr>
            </w:r>
            <w:r>
              <w:rPr>
                <w:noProof/>
                <w:webHidden/>
              </w:rPr>
              <w:fldChar w:fldCharType="separate"/>
            </w:r>
            <w:r>
              <w:rPr>
                <w:noProof/>
                <w:webHidden/>
              </w:rPr>
              <w:t>216</w:t>
            </w:r>
            <w:r>
              <w:rPr>
                <w:noProof/>
                <w:webHidden/>
              </w:rPr>
              <w:fldChar w:fldCharType="end"/>
            </w:r>
          </w:hyperlink>
        </w:p>
        <w:p w14:paraId="295E701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6" w:history="1">
            <w:r w:rsidRPr="0017471F">
              <w:rPr>
                <w:rStyle w:val="Hyperlink"/>
                <w:noProof/>
              </w:rPr>
              <w:t>18.5.1</w:t>
            </w:r>
            <w:r>
              <w:rPr>
                <w:rFonts w:asciiTheme="minorHAnsi" w:eastAsiaTheme="minorEastAsia" w:hAnsiTheme="minorHAnsi" w:cstheme="minorBidi"/>
                <w:noProof/>
                <w:color w:val="auto"/>
              </w:rPr>
              <w:tab/>
            </w:r>
            <w:r w:rsidRPr="0017471F">
              <w:rPr>
                <w:rStyle w:val="Hyperlink"/>
                <w:noProof/>
              </w:rPr>
              <w:t>Navigating to the Behavior-Mediated Risk tab</w:t>
            </w:r>
            <w:r>
              <w:rPr>
                <w:noProof/>
                <w:webHidden/>
              </w:rPr>
              <w:tab/>
            </w:r>
            <w:r>
              <w:rPr>
                <w:noProof/>
                <w:webHidden/>
              </w:rPr>
              <w:fldChar w:fldCharType="begin"/>
            </w:r>
            <w:r>
              <w:rPr>
                <w:noProof/>
                <w:webHidden/>
              </w:rPr>
              <w:instrText xml:space="preserve"> PAGEREF _Toc230344506 \h </w:instrText>
            </w:r>
            <w:r>
              <w:rPr>
                <w:noProof/>
                <w:webHidden/>
              </w:rPr>
            </w:r>
            <w:r>
              <w:rPr>
                <w:noProof/>
                <w:webHidden/>
              </w:rPr>
              <w:fldChar w:fldCharType="separate"/>
            </w:r>
            <w:r>
              <w:rPr>
                <w:noProof/>
                <w:webHidden/>
              </w:rPr>
              <w:t>216</w:t>
            </w:r>
            <w:r>
              <w:rPr>
                <w:noProof/>
                <w:webHidden/>
              </w:rPr>
              <w:fldChar w:fldCharType="end"/>
            </w:r>
          </w:hyperlink>
        </w:p>
        <w:p w14:paraId="26FEF0A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7" w:history="1">
            <w:r w:rsidRPr="0017471F">
              <w:rPr>
                <w:rStyle w:val="Hyperlink"/>
                <w:noProof/>
              </w:rPr>
              <w:t>18.5.2</w:t>
            </w:r>
            <w:r>
              <w:rPr>
                <w:rFonts w:asciiTheme="minorHAnsi" w:eastAsiaTheme="minorEastAsia" w:hAnsiTheme="minorHAnsi" w:cstheme="minorBidi"/>
                <w:noProof/>
                <w:color w:val="auto"/>
              </w:rPr>
              <w:tab/>
            </w:r>
            <w:r w:rsidRPr="0017471F">
              <w:rPr>
                <w:rStyle w:val="Hyperlink"/>
                <w:noProof/>
              </w:rPr>
              <w:t>What the outputs show</w:t>
            </w:r>
            <w:r>
              <w:rPr>
                <w:noProof/>
                <w:webHidden/>
              </w:rPr>
              <w:tab/>
            </w:r>
            <w:r>
              <w:rPr>
                <w:noProof/>
                <w:webHidden/>
              </w:rPr>
              <w:fldChar w:fldCharType="begin"/>
            </w:r>
            <w:r>
              <w:rPr>
                <w:noProof/>
                <w:webHidden/>
              </w:rPr>
              <w:instrText xml:space="preserve"> PAGEREF _Toc230344507 \h </w:instrText>
            </w:r>
            <w:r>
              <w:rPr>
                <w:noProof/>
                <w:webHidden/>
              </w:rPr>
            </w:r>
            <w:r>
              <w:rPr>
                <w:noProof/>
                <w:webHidden/>
              </w:rPr>
              <w:fldChar w:fldCharType="separate"/>
            </w:r>
            <w:r>
              <w:rPr>
                <w:noProof/>
                <w:webHidden/>
              </w:rPr>
              <w:t>217</w:t>
            </w:r>
            <w:r>
              <w:rPr>
                <w:noProof/>
                <w:webHidden/>
              </w:rPr>
              <w:fldChar w:fldCharType="end"/>
            </w:r>
          </w:hyperlink>
        </w:p>
        <w:p w14:paraId="1D632FC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08" w:history="1">
            <w:r w:rsidRPr="0017471F">
              <w:rPr>
                <w:rStyle w:val="Hyperlink"/>
                <w:noProof/>
              </w:rPr>
              <w:t>18.5.3</w:t>
            </w:r>
            <w:r>
              <w:rPr>
                <w:rFonts w:asciiTheme="minorHAnsi" w:eastAsiaTheme="minorEastAsia" w:hAnsiTheme="minorHAnsi" w:cstheme="minorBidi"/>
                <w:noProof/>
                <w:color w:val="auto"/>
              </w:rPr>
              <w:tab/>
            </w:r>
            <w:r w:rsidRPr="0017471F">
              <w:rPr>
                <w:rStyle w:val="Hyperlink"/>
                <w:noProof/>
              </w:rPr>
              <w:t>Decision-relevant outputs</w:t>
            </w:r>
            <w:r>
              <w:rPr>
                <w:noProof/>
                <w:webHidden/>
              </w:rPr>
              <w:tab/>
            </w:r>
            <w:r>
              <w:rPr>
                <w:noProof/>
                <w:webHidden/>
              </w:rPr>
              <w:fldChar w:fldCharType="begin"/>
            </w:r>
            <w:r>
              <w:rPr>
                <w:noProof/>
                <w:webHidden/>
              </w:rPr>
              <w:instrText xml:space="preserve"> PAGEREF _Toc230344508 \h </w:instrText>
            </w:r>
            <w:r>
              <w:rPr>
                <w:noProof/>
                <w:webHidden/>
              </w:rPr>
            </w:r>
            <w:r>
              <w:rPr>
                <w:noProof/>
                <w:webHidden/>
              </w:rPr>
              <w:fldChar w:fldCharType="separate"/>
            </w:r>
            <w:r>
              <w:rPr>
                <w:noProof/>
                <w:webHidden/>
              </w:rPr>
              <w:t>217</w:t>
            </w:r>
            <w:r>
              <w:rPr>
                <w:noProof/>
                <w:webHidden/>
              </w:rPr>
              <w:fldChar w:fldCharType="end"/>
            </w:r>
          </w:hyperlink>
        </w:p>
        <w:p w14:paraId="012BC6F9" w14:textId="77777777" w:rsidR="000A731B" w:rsidRDefault="000A731B">
          <w:pPr>
            <w:pStyle w:val="TOC1"/>
            <w:tabs>
              <w:tab w:val="left" w:pos="660"/>
              <w:tab w:val="right" w:leader="dot" w:pos="9350"/>
            </w:tabs>
            <w:rPr>
              <w:rFonts w:asciiTheme="minorHAnsi" w:eastAsiaTheme="minorEastAsia" w:hAnsiTheme="minorHAnsi" w:cstheme="minorBidi"/>
              <w:noProof/>
              <w:color w:val="auto"/>
            </w:rPr>
          </w:pPr>
          <w:hyperlink w:anchor="_Toc230344509" w:history="1">
            <w:r w:rsidRPr="0017471F">
              <w:rPr>
                <w:rStyle w:val="Hyperlink"/>
                <w:noProof/>
              </w:rPr>
              <w:t>19</w:t>
            </w:r>
            <w:r>
              <w:rPr>
                <w:rFonts w:asciiTheme="minorHAnsi" w:eastAsiaTheme="minorEastAsia" w:hAnsiTheme="minorHAnsi" w:cstheme="minorBidi"/>
                <w:noProof/>
                <w:color w:val="auto"/>
              </w:rPr>
              <w:tab/>
            </w:r>
            <w:r w:rsidRPr="0017471F">
              <w:rPr>
                <w:rStyle w:val="Hyperlink"/>
                <w:noProof/>
              </w:rPr>
              <w:t>Modeling Toolkit</w:t>
            </w:r>
            <w:r>
              <w:rPr>
                <w:noProof/>
                <w:webHidden/>
              </w:rPr>
              <w:tab/>
            </w:r>
            <w:r>
              <w:rPr>
                <w:noProof/>
                <w:webHidden/>
              </w:rPr>
              <w:fldChar w:fldCharType="begin"/>
            </w:r>
            <w:r>
              <w:rPr>
                <w:noProof/>
                <w:webHidden/>
              </w:rPr>
              <w:instrText xml:space="preserve"> PAGEREF _Toc230344509 \h </w:instrText>
            </w:r>
            <w:r>
              <w:rPr>
                <w:noProof/>
                <w:webHidden/>
              </w:rPr>
            </w:r>
            <w:r>
              <w:rPr>
                <w:noProof/>
                <w:webHidden/>
              </w:rPr>
              <w:fldChar w:fldCharType="separate"/>
            </w:r>
            <w:r>
              <w:rPr>
                <w:noProof/>
                <w:webHidden/>
              </w:rPr>
              <w:t>218</w:t>
            </w:r>
            <w:r>
              <w:rPr>
                <w:noProof/>
                <w:webHidden/>
              </w:rPr>
              <w:fldChar w:fldCharType="end"/>
            </w:r>
          </w:hyperlink>
        </w:p>
        <w:p w14:paraId="077CF95B"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10" w:history="1">
            <w:r w:rsidRPr="0017471F">
              <w:rPr>
                <w:rStyle w:val="Hyperlink"/>
                <w:noProof/>
              </w:rPr>
              <w:t>19.1</w:t>
            </w:r>
            <w:r>
              <w:rPr>
                <w:rFonts w:asciiTheme="minorHAnsi" w:eastAsiaTheme="minorEastAsia" w:hAnsiTheme="minorHAnsi" w:cstheme="minorBidi"/>
                <w:noProof/>
                <w:color w:val="auto"/>
              </w:rPr>
              <w:tab/>
            </w:r>
            <w:r w:rsidRPr="0017471F">
              <w:rPr>
                <w:rStyle w:val="Hyperlink"/>
                <w:noProof/>
              </w:rPr>
              <w:t>Best Practices</w:t>
            </w:r>
            <w:r>
              <w:rPr>
                <w:noProof/>
                <w:webHidden/>
              </w:rPr>
              <w:tab/>
            </w:r>
            <w:r>
              <w:rPr>
                <w:noProof/>
                <w:webHidden/>
              </w:rPr>
              <w:fldChar w:fldCharType="begin"/>
            </w:r>
            <w:r>
              <w:rPr>
                <w:noProof/>
                <w:webHidden/>
              </w:rPr>
              <w:instrText xml:space="preserve"> PAGEREF _Toc230344510 \h </w:instrText>
            </w:r>
            <w:r>
              <w:rPr>
                <w:noProof/>
                <w:webHidden/>
              </w:rPr>
            </w:r>
            <w:r>
              <w:rPr>
                <w:noProof/>
                <w:webHidden/>
              </w:rPr>
              <w:fldChar w:fldCharType="separate"/>
            </w:r>
            <w:r>
              <w:rPr>
                <w:noProof/>
                <w:webHidden/>
              </w:rPr>
              <w:t>218</w:t>
            </w:r>
            <w:r>
              <w:rPr>
                <w:noProof/>
                <w:webHidden/>
              </w:rPr>
              <w:fldChar w:fldCharType="end"/>
            </w:r>
          </w:hyperlink>
        </w:p>
        <w:p w14:paraId="6076C2B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11" w:history="1">
            <w:r w:rsidRPr="0017471F">
              <w:rPr>
                <w:rStyle w:val="Hyperlink"/>
                <w:noProof/>
              </w:rPr>
              <w:t>19.1.1</w:t>
            </w:r>
            <w:r>
              <w:rPr>
                <w:rFonts w:asciiTheme="minorHAnsi" w:eastAsiaTheme="minorEastAsia" w:hAnsiTheme="minorHAnsi" w:cstheme="minorBidi"/>
                <w:noProof/>
                <w:color w:val="auto"/>
              </w:rPr>
              <w:tab/>
            </w:r>
            <w:r w:rsidRPr="0017471F">
              <w:rPr>
                <w:rStyle w:val="Hyperlink"/>
                <w:noProof/>
              </w:rPr>
              <w:t>ODD Protocol</w:t>
            </w:r>
            <w:r>
              <w:rPr>
                <w:noProof/>
                <w:webHidden/>
              </w:rPr>
              <w:tab/>
            </w:r>
            <w:r>
              <w:rPr>
                <w:noProof/>
                <w:webHidden/>
              </w:rPr>
              <w:fldChar w:fldCharType="begin"/>
            </w:r>
            <w:r>
              <w:rPr>
                <w:noProof/>
                <w:webHidden/>
              </w:rPr>
              <w:instrText xml:space="preserve"> PAGEREF _Toc230344511 \h </w:instrText>
            </w:r>
            <w:r>
              <w:rPr>
                <w:noProof/>
                <w:webHidden/>
              </w:rPr>
            </w:r>
            <w:r>
              <w:rPr>
                <w:noProof/>
                <w:webHidden/>
              </w:rPr>
              <w:fldChar w:fldCharType="separate"/>
            </w:r>
            <w:r>
              <w:rPr>
                <w:noProof/>
                <w:webHidden/>
              </w:rPr>
              <w:t>219</w:t>
            </w:r>
            <w:r>
              <w:rPr>
                <w:noProof/>
                <w:webHidden/>
              </w:rPr>
              <w:fldChar w:fldCharType="end"/>
            </w:r>
          </w:hyperlink>
        </w:p>
        <w:p w14:paraId="4717F334"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12" w:history="1">
            <w:r w:rsidRPr="0017471F">
              <w:rPr>
                <w:rStyle w:val="Hyperlink"/>
                <w:noProof/>
              </w:rPr>
              <w:t>19.1.2</w:t>
            </w:r>
            <w:r>
              <w:rPr>
                <w:rFonts w:asciiTheme="minorHAnsi" w:eastAsiaTheme="minorEastAsia" w:hAnsiTheme="minorHAnsi" w:cstheme="minorBidi"/>
                <w:noProof/>
                <w:color w:val="auto"/>
              </w:rPr>
              <w:tab/>
            </w:r>
            <w:r w:rsidRPr="0017471F">
              <w:rPr>
                <w:rStyle w:val="Hyperlink"/>
                <w:noProof/>
              </w:rPr>
              <w:t>Modular Design</w:t>
            </w:r>
            <w:r>
              <w:rPr>
                <w:noProof/>
                <w:webHidden/>
              </w:rPr>
              <w:tab/>
            </w:r>
            <w:r>
              <w:rPr>
                <w:noProof/>
                <w:webHidden/>
              </w:rPr>
              <w:fldChar w:fldCharType="begin"/>
            </w:r>
            <w:r>
              <w:rPr>
                <w:noProof/>
                <w:webHidden/>
              </w:rPr>
              <w:instrText xml:space="preserve"> PAGEREF _Toc230344512 \h </w:instrText>
            </w:r>
            <w:r>
              <w:rPr>
                <w:noProof/>
                <w:webHidden/>
              </w:rPr>
            </w:r>
            <w:r>
              <w:rPr>
                <w:noProof/>
                <w:webHidden/>
              </w:rPr>
              <w:fldChar w:fldCharType="separate"/>
            </w:r>
            <w:r>
              <w:rPr>
                <w:noProof/>
                <w:webHidden/>
              </w:rPr>
              <w:t>219</w:t>
            </w:r>
            <w:r>
              <w:rPr>
                <w:noProof/>
                <w:webHidden/>
              </w:rPr>
              <w:fldChar w:fldCharType="end"/>
            </w:r>
          </w:hyperlink>
        </w:p>
        <w:p w14:paraId="7CD9ED7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13" w:history="1">
            <w:r w:rsidRPr="0017471F">
              <w:rPr>
                <w:rStyle w:val="Hyperlink"/>
                <w:noProof/>
              </w:rPr>
              <w:t>19.1.3</w:t>
            </w:r>
            <w:r>
              <w:rPr>
                <w:rFonts w:asciiTheme="minorHAnsi" w:eastAsiaTheme="minorEastAsia" w:hAnsiTheme="minorHAnsi" w:cstheme="minorBidi"/>
                <w:noProof/>
                <w:color w:val="auto"/>
              </w:rPr>
              <w:tab/>
            </w:r>
            <w:r w:rsidRPr="0017471F">
              <w:rPr>
                <w:rStyle w:val="Hyperlink"/>
                <w:noProof/>
              </w:rPr>
              <w:t>Model File Structure</w:t>
            </w:r>
            <w:r>
              <w:rPr>
                <w:noProof/>
                <w:webHidden/>
              </w:rPr>
              <w:tab/>
            </w:r>
            <w:r>
              <w:rPr>
                <w:noProof/>
                <w:webHidden/>
              </w:rPr>
              <w:fldChar w:fldCharType="begin"/>
            </w:r>
            <w:r>
              <w:rPr>
                <w:noProof/>
                <w:webHidden/>
              </w:rPr>
              <w:instrText xml:space="preserve"> PAGEREF _Toc230344513 \h </w:instrText>
            </w:r>
            <w:r>
              <w:rPr>
                <w:noProof/>
                <w:webHidden/>
              </w:rPr>
            </w:r>
            <w:r>
              <w:rPr>
                <w:noProof/>
                <w:webHidden/>
              </w:rPr>
              <w:fldChar w:fldCharType="separate"/>
            </w:r>
            <w:r>
              <w:rPr>
                <w:noProof/>
                <w:webHidden/>
              </w:rPr>
              <w:t>220</w:t>
            </w:r>
            <w:r>
              <w:rPr>
                <w:noProof/>
                <w:webHidden/>
              </w:rPr>
              <w:fldChar w:fldCharType="end"/>
            </w:r>
          </w:hyperlink>
        </w:p>
        <w:p w14:paraId="4F7753A1"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14" w:history="1">
            <w:r w:rsidRPr="0017471F">
              <w:rPr>
                <w:rStyle w:val="Hyperlink"/>
                <w:noProof/>
              </w:rPr>
              <w:t>19.1.4</w:t>
            </w:r>
            <w:r>
              <w:rPr>
                <w:rFonts w:asciiTheme="minorHAnsi" w:eastAsiaTheme="minorEastAsia" w:hAnsiTheme="minorHAnsi" w:cstheme="minorBidi"/>
                <w:noProof/>
                <w:color w:val="auto"/>
              </w:rPr>
              <w:tab/>
            </w:r>
            <w:r w:rsidRPr="0017471F">
              <w:rPr>
                <w:rStyle w:val="Hyperlink"/>
                <w:noProof/>
              </w:rPr>
              <w:t>Sensitivity Analysis and Model Evaluation</w:t>
            </w:r>
            <w:r>
              <w:rPr>
                <w:noProof/>
                <w:webHidden/>
              </w:rPr>
              <w:tab/>
            </w:r>
            <w:r>
              <w:rPr>
                <w:noProof/>
                <w:webHidden/>
              </w:rPr>
              <w:fldChar w:fldCharType="begin"/>
            </w:r>
            <w:r>
              <w:rPr>
                <w:noProof/>
                <w:webHidden/>
              </w:rPr>
              <w:instrText xml:space="preserve"> PAGEREF _Toc230344514 \h </w:instrText>
            </w:r>
            <w:r>
              <w:rPr>
                <w:noProof/>
                <w:webHidden/>
              </w:rPr>
            </w:r>
            <w:r>
              <w:rPr>
                <w:noProof/>
                <w:webHidden/>
              </w:rPr>
              <w:fldChar w:fldCharType="separate"/>
            </w:r>
            <w:r>
              <w:rPr>
                <w:noProof/>
                <w:webHidden/>
              </w:rPr>
              <w:t>221</w:t>
            </w:r>
            <w:r>
              <w:rPr>
                <w:noProof/>
                <w:webHidden/>
              </w:rPr>
              <w:fldChar w:fldCharType="end"/>
            </w:r>
          </w:hyperlink>
        </w:p>
        <w:p w14:paraId="2FD03542"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15" w:history="1">
            <w:r w:rsidRPr="0017471F">
              <w:rPr>
                <w:rStyle w:val="Hyperlink"/>
                <w:noProof/>
              </w:rPr>
              <w:t>19.2</w:t>
            </w:r>
            <w:r>
              <w:rPr>
                <w:rFonts w:asciiTheme="minorHAnsi" w:eastAsiaTheme="minorEastAsia" w:hAnsiTheme="minorHAnsi" w:cstheme="minorBidi"/>
                <w:noProof/>
                <w:color w:val="auto"/>
              </w:rPr>
              <w:tab/>
            </w:r>
            <w:r w:rsidRPr="0017471F">
              <w:rPr>
                <w:rStyle w:val="Hyperlink"/>
                <w:noProof/>
              </w:rPr>
              <w:t>Co-Production and Transparency</w:t>
            </w:r>
            <w:r>
              <w:rPr>
                <w:noProof/>
                <w:webHidden/>
              </w:rPr>
              <w:tab/>
            </w:r>
            <w:r>
              <w:rPr>
                <w:noProof/>
                <w:webHidden/>
              </w:rPr>
              <w:fldChar w:fldCharType="begin"/>
            </w:r>
            <w:r>
              <w:rPr>
                <w:noProof/>
                <w:webHidden/>
              </w:rPr>
              <w:instrText xml:space="preserve"> PAGEREF _Toc230344515 \h </w:instrText>
            </w:r>
            <w:r>
              <w:rPr>
                <w:noProof/>
                <w:webHidden/>
              </w:rPr>
            </w:r>
            <w:r>
              <w:rPr>
                <w:noProof/>
                <w:webHidden/>
              </w:rPr>
              <w:fldChar w:fldCharType="separate"/>
            </w:r>
            <w:r>
              <w:rPr>
                <w:noProof/>
                <w:webHidden/>
              </w:rPr>
              <w:t>222</w:t>
            </w:r>
            <w:r>
              <w:rPr>
                <w:noProof/>
                <w:webHidden/>
              </w:rPr>
              <w:fldChar w:fldCharType="end"/>
            </w:r>
          </w:hyperlink>
        </w:p>
        <w:p w14:paraId="619802C9"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16" w:history="1">
            <w:r w:rsidRPr="0017471F">
              <w:rPr>
                <w:rStyle w:val="Hyperlink"/>
                <w:noProof/>
              </w:rPr>
              <w:t>19.3</w:t>
            </w:r>
            <w:r>
              <w:rPr>
                <w:rFonts w:asciiTheme="minorHAnsi" w:eastAsiaTheme="minorEastAsia" w:hAnsiTheme="minorHAnsi" w:cstheme="minorBidi"/>
                <w:noProof/>
                <w:color w:val="auto"/>
              </w:rPr>
              <w:tab/>
            </w:r>
            <w:r w:rsidRPr="0017471F">
              <w:rPr>
                <w:rStyle w:val="Hyperlink"/>
                <w:noProof/>
              </w:rPr>
              <w:t>Version Control</w:t>
            </w:r>
            <w:r>
              <w:rPr>
                <w:noProof/>
                <w:webHidden/>
              </w:rPr>
              <w:tab/>
            </w:r>
            <w:r>
              <w:rPr>
                <w:noProof/>
                <w:webHidden/>
              </w:rPr>
              <w:fldChar w:fldCharType="begin"/>
            </w:r>
            <w:r>
              <w:rPr>
                <w:noProof/>
                <w:webHidden/>
              </w:rPr>
              <w:instrText xml:space="preserve"> PAGEREF _Toc230344516 \h </w:instrText>
            </w:r>
            <w:r>
              <w:rPr>
                <w:noProof/>
                <w:webHidden/>
              </w:rPr>
            </w:r>
            <w:r>
              <w:rPr>
                <w:noProof/>
                <w:webHidden/>
              </w:rPr>
              <w:fldChar w:fldCharType="separate"/>
            </w:r>
            <w:r>
              <w:rPr>
                <w:noProof/>
                <w:webHidden/>
              </w:rPr>
              <w:t>222</w:t>
            </w:r>
            <w:r>
              <w:rPr>
                <w:noProof/>
                <w:webHidden/>
              </w:rPr>
              <w:fldChar w:fldCharType="end"/>
            </w:r>
          </w:hyperlink>
        </w:p>
        <w:p w14:paraId="1FAFC2BF"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17" w:history="1">
            <w:r w:rsidRPr="0017471F">
              <w:rPr>
                <w:rStyle w:val="Hyperlink"/>
                <w:noProof/>
              </w:rPr>
              <w:t>19.4</w:t>
            </w:r>
            <w:r>
              <w:rPr>
                <w:rFonts w:asciiTheme="minorHAnsi" w:eastAsiaTheme="minorEastAsia" w:hAnsiTheme="minorHAnsi" w:cstheme="minorBidi"/>
                <w:noProof/>
                <w:color w:val="auto"/>
              </w:rPr>
              <w:tab/>
            </w:r>
            <w:r w:rsidRPr="0017471F">
              <w:rPr>
                <w:rStyle w:val="Hyperlink"/>
                <w:noProof/>
              </w:rPr>
              <w:t>Learning References</w:t>
            </w:r>
            <w:r>
              <w:rPr>
                <w:noProof/>
                <w:webHidden/>
              </w:rPr>
              <w:tab/>
            </w:r>
            <w:r>
              <w:rPr>
                <w:noProof/>
                <w:webHidden/>
              </w:rPr>
              <w:fldChar w:fldCharType="begin"/>
            </w:r>
            <w:r>
              <w:rPr>
                <w:noProof/>
                <w:webHidden/>
              </w:rPr>
              <w:instrText xml:space="preserve"> PAGEREF _Toc230344517 \h </w:instrText>
            </w:r>
            <w:r>
              <w:rPr>
                <w:noProof/>
                <w:webHidden/>
              </w:rPr>
            </w:r>
            <w:r>
              <w:rPr>
                <w:noProof/>
                <w:webHidden/>
              </w:rPr>
              <w:fldChar w:fldCharType="separate"/>
            </w:r>
            <w:r>
              <w:rPr>
                <w:noProof/>
                <w:webHidden/>
              </w:rPr>
              <w:t>224</w:t>
            </w:r>
            <w:r>
              <w:rPr>
                <w:noProof/>
                <w:webHidden/>
              </w:rPr>
              <w:fldChar w:fldCharType="end"/>
            </w:r>
          </w:hyperlink>
        </w:p>
        <w:p w14:paraId="34CED82D"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18" w:history="1">
            <w:r w:rsidRPr="0017471F">
              <w:rPr>
                <w:rStyle w:val="Hyperlink"/>
                <w:noProof/>
              </w:rPr>
              <w:t>19.5</w:t>
            </w:r>
            <w:r>
              <w:rPr>
                <w:rFonts w:asciiTheme="minorHAnsi" w:eastAsiaTheme="minorEastAsia" w:hAnsiTheme="minorHAnsi" w:cstheme="minorBidi"/>
                <w:noProof/>
                <w:color w:val="auto"/>
              </w:rPr>
              <w:tab/>
            </w:r>
            <w:r w:rsidRPr="0017471F">
              <w:rPr>
                <w:rStyle w:val="Hyperlink"/>
                <w:noProof/>
              </w:rPr>
              <w:t>Programming Resources</w:t>
            </w:r>
            <w:r>
              <w:rPr>
                <w:noProof/>
                <w:webHidden/>
              </w:rPr>
              <w:tab/>
            </w:r>
            <w:r>
              <w:rPr>
                <w:noProof/>
                <w:webHidden/>
              </w:rPr>
              <w:fldChar w:fldCharType="begin"/>
            </w:r>
            <w:r>
              <w:rPr>
                <w:noProof/>
                <w:webHidden/>
              </w:rPr>
              <w:instrText xml:space="preserve"> PAGEREF _Toc230344518 \h </w:instrText>
            </w:r>
            <w:r>
              <w:rPr>
                <w:noProof/>
                <w:webHidden/>
              </w:rPr>
            </w:r>
            <w:r>
              <w:rPr>
                <w:noProof/>
                <w:webHidden/>
              </w:rPr>
              <w:fldChar w:fldCharType="separate"/>
            </w:r>
            <w:r>
              <w:rPr>
                <w:noProof/>
                <w:webHidden/>
              </w:rPr>
              <w:t>225</w:t>
            </w:r>
            <w:r>
              <w:rPr>
                <w:noProof/>
                <w:webHidden/>
              </w:rPr>
              <w:fldChar w:fldCharType="end"/>
            </w:r>
          </w:hyperlink>
        </w:p>
        <w:p w14:paraId="7E48186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19" w:history="1">
            <w:r w:rsidRPr="0017471F">
              <w:rPr>
                <w:rStyle w:val="Hyperlink"/>
                <w:noProof/>
              </w:rPr>
              <w:t>19.5.1</w:t>
            </w:r>
            <w:r>
              <w:rPr>
                <w:rFonts w:asciiTheme="minorHAnsi" w:eastAsiaTheme="minorEastAsia" w:hAnsiTheme="minorHAnsi" w:cstheme="minorBidi"/>
                <w:noProof/>
                <w:color w:val="auto"/>
              </w:rPr>
              <w:tab/>
            </w:r>
            <w:r w:rsidRPr="0017471F">
              <w:rPr>
                <w:rStyle w:val="Hyperlink"/>
                <w:noProof/>
              </w:rPr>
              <w:t>NetLogo</w:t>
            </w:r>
            <w:r>
              <w:rPr>
                <w:noProof/>
                <w:webHidden/>
              </w:rPr>
              <w:tab/>
            </w:r>
            <w:r>
              <w:rPr>
                <w:noProof/>
                <w:webHidden/>
              </w:rPr>
              <w:fldChar w:fldCharType="begin"/>
            </w:r>
            <w:r>
              <w:rPr>
                <w:noProof/>
                <w:webHidden/>
              </w:rPr>
              <w:instrText xml:space="preserve"> PAGEREF _Toc230344519 \h </w:instrText>
            </w:r>
            <w:r>
              <w:rPr>
                <w:noProof/>
                <w:webHidden/>
              </w:rPr>
            </w:r>
            <w:r>
              <w:rPr>
                <w:noProof/>
                <w:webHidden/>
              </w:rPr>
              <w:fldChar w:fldCharType="separate"/>
            </w:r>
            <w:r>
              <w:rPr>
                <w:noProof/>
                <w:webHidden/>
              </w:rPr>
              <w:t>225</w:t>
            </w:r>
            <w:r>
              <w:rPr>
                <w:noProof/>
                <w:webHidden/>
              </w:rPr>
              <w:fldChar w:fldCharType="end"/>
            </w:r>
          </w:hyperlink>
        </w:p>
        <w:p w14:paraId="2EDE04E3"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0" w:history="1">
            <w:r w:rsidRPr="0017471F">
              <w:rPr>
                <w:rStyle w:val="Hyperlink"/>
                <w:noProof/>
              </w:rPr>
              <w:t>19.5.2</w:t>
            </w:r>
            <w:r>
              <w:rPr>
                <w:rFonts w:asciiTheme="minorHAnsi" w:eastAsiaTheme="minorEastAsia" w:hAnsiTheme="minorHAnsi" w:cstheme="minorBidi"/>
                <w:noProof/>
                <w:color w:val="auto"/>
              </w:rPr>
              <w:tab/>
            </w:r>
            <w:r w:rsidRPr="0017471F">
              <w:rPr>
                <w:rStyle w:val="Hyperlink"/>
                <w:noProof/>
              </w:rPr>
              <w:t>R</w:t>
            </w:r>
            <w:r>
              <w:rPr>
                <w:noProof/>
                <w:webHidden/>
              </w:rPr>
              <w:tab/>
            </w:r>
            <w:r>
              <w:rPr>
                <w:noProof/>
                <w:webHidden/>
              </w:rPr>
              <w:fldChar w:fldCharType="begin"/>
            </w:r>
            <w:r>
              <w:rPr>
                <w:noProof/>
                <w:webHidden/>
              </w:rPr>
              <w:instrText xml:space="preserve"> PAGEREF _Toc230344520 \h </w:instrText>
            </w:r>
            <w:r>
              <w:rPr>
                <w:noProof/>
                <w:webHidden/>
              </w:rPr>
            </w:r>
            <w:r>
              <w:rPr>
                <w:noProof/>
                <w:webHidden/>
              </w:rPr>
              <w:fldChar w:fldCharType="separate"/>
            </w:r>
            <w:r>
              <w:rPr>
                <w:noProof/>
                <w:webHidden/>
              </w:rPr>
              <w:t>226</w:t>
            </w:r>
            <w:r>
              <w:rPr>
                <w:noProof/>
                <w:webHidden/>
              </w:rPr>
              <w:fldChar w:fldCharType="end"/>
            </w:r>
          </w:hyperlink>
        </w:p>
        <w:p w14:paraId="166E328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1" w:history="1">
            <w:r w:rsidRPr="0017471F">
              <w:rPr>
                <w:rStyle w:val="Hyperlink"/>
                <w:noProof/>
              </w:rPr>
              <w:t>19.5.3</w:t>
            </w:r>
            <w:r>
              <w:rPr>
                <w:rFonts w:asciiTheme="minorHAnsi" w:eastAsiaTheme="minorEastAsia" w:hAnsiTheme="minorHAnsi" w:cstheme="minorBidi"/>
                <w:noProof/>
                <w:color w:val="auto"/>
              </w:rPr>
              <w:tab/>
            </w:r>
            <w:r w:rsidRPr="0017471F">
              <w:rPr>
                <w:rStyle w:val="Hyperlink"/>
                <w:noProof/>
              </w:rPr>
              <w:t>Python</w:t>
            </w:r>
            <w:r>
              <w:rPr>
                <w:noProof/>
                <w:webHidden/>
              </w:rPr>
              <w:tab/>
            </w:r>
            <w:r>
              <w:rPr>
                <w:noProof/>
                <w:webHidden/>
              </w:rPr>
              <w:fldChar w:fldCharType="begin"/>
            </w:r>
            <w:r>
              <w:rPr>
                <w:noProof/>
                <w:webHidden/>
              </w:rPr>
              <w:instrText xml:space="preserve"> PAGEREF _Toc230344521 \h </w:instrText>
            </w:r>
            <w:r>
              <w:rPr>
                <w:noProof/>
                <w:webHidden/>
              </w:rPr>
            </w:r>
            <w:r>
              <w:rPr>
                <w:noProof/>
                <w:webHidden/>
              </w:rPr>
              <w:fldChar w:fldCharType="separate"/>
            </w:r>
            <w:r>
              <w:rPr>
                <w:noProof/>
                <w:webHidden/>
              </w:rPr>
              <w:t>227</w:t>
            </w:r>
            <w:r>
              <w:rPr>
                <w:noProof/>
                <w:webHidden/>
              </w:rPr>
              <w:fldChar w:fldCharType="end"/>
            </w:r>
          </w:hyperlink>
        </w:p>
        <w:p w14:paraId="1C9582D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2" w:history="1">
            <w:r w:rsidRPr="0017471F">
              <w:rPr>
                <w:rStyle w:val="Hyperlink"/>
                <w:noProof/>
              </w:rPr>
              <w:t>19.5.4</w:t>
            </w:r>
            <w:r>
              <w:rPr>
                <w:rFonts w:asciiTheme="minorHAnsi" w:eastAsiaTheme="minorEastAsia" w:hAnsiTheme="minorHAnsi" w:cstheme="minorBidi"/>
                <w:noProof/>
                <w:color w:val="auto"/>
              </w:rPr>
              <w:tab/>
            </w:r>
            <w:r w:rsidRPr="0017471F">
              <w:rPr>
                <w:rStyle w:val="Hyperlink"/>
                <w:noProof/>
              </w:rPr>
              <w:t>How to Choose a Programming Language</w:t>
            </w:r>
            <w:r>
              <w:rPr>
                <w:noProof/>
                <w:webHidden/>
              </w:rPr>
              <w:tab/>
            </w:r>
            <w:r>
              <w:rPr>
                <w:noProof/>
                <w:webHidden/>
              </w:rPr>
              <w:fldChar w:fldCharType="begin"/>
            </w:r>
            <w:r>
              <w:rPr>
                <w:noProof/>
                <w:webHidden/>
              </w:rPr>
              <w:instrText xml:space="preserve"> PAGEREF _Toc230344522 \h </w:instrText>
            </w:r>
            <w:r>
              <w:rPr>
                <w:noProof/>
                <w:webHidden/>
              </w:rPr>
            </w:r>
            <w:r>
              <w:rPr>
                <w:noProof/>
                <w:webHidden/>
              </w:rPr>
              <w:fldChar w:fldCharType="separate"/>
            </w:r>
            <w:r>
              <w:rPr>
                <w:noProof/>
                <w:webHidden/>
              </w:rPr>
              <w:t>228</w:t>
            </w:r>
            <w:r>
              <w:rPr>
                <w:noProof/>
                <w:webHidden/>
              </w:rPr>
              <w:fldChar w:fldCharType="end"/>
            </w:r>
          </w:hyperlink>
        </w:p>
        <w:p w14:paraId="2EC9607A" w14:textId="77777777" w:rsidR="000A731B" w:rsidRDefault="000A731B">
          <w:pPr>
            <w:pStyle w:val="TOC2"/>
            <w:tabs>
              <w:tab w:val="left" w:pos="880"/>
              <w:tab w:val="right" w:leader="dot" w:pos="9350"/>
            </w:tabs>
            <w:rPr>
              <w:rFonts w:asciiTheme="minorHAnsi" w:eastAsiaTheme="minorEastAsia" w:hAnsiTheme="minorHAnsi" w:cstheme="minorBidi"/>
              <w:noProof/>
              <w:color w:val="auto"/>
            </w:rPr>
          </w:pPr>
          <w:hyperlink w:anchor="_Toc230344523" w:history="1">
            <w:r w:rsidRPr="0017471F">
              <w:rPr>
                <w:rStyle w:val="Hyperlink"/>
                <w:noProof/>
              </w:rPr>
              <w:t>19.6</w:t>
            </w:r>
            <w:r>
              <w:rPr>
                <w:rFonts w:asciiTheme="minorHAnsi" w:eastAsiaTheme="minorEastAsia" w:hAnsiTheme="minorHAnsi" w:cstheme="minorBidi"/>
                <w:noProof/>
                <w:color w:val="auto"/>
              </w:rPr>
              <w:tab/>
            </w:r>
            <w:r w:rsidRPr="0017471F">
              <w:rPr>
                <w:rStyle w:val="Hyperlink"/>
                <w:noProof/>
              </w:rPr>
              <w:t>Code Repositories and Examples</w:t>
            </w:r>
            <w:r>
              <w:rPr>
                <w:noProof/>
                <w:webHidden/>
              </w:rPr>
              <w:tab/>
            </w:r>
            <w:r>
              <w:rPr>
                <w:noProof/>
                <w:webHidden/>
              </w:rPr>
              <w:fldChar w:fldCharType="begin"/>
            </w:r>
            <w:r>
              <w:rPr>
                <w:noProof/>
                <w:webHidden/>
              </w:rPr>
              <w:instrText xml:space="preserve"> PAGEREF _Toc230344523 \h </w:instrText>
            </w:r>
            <w:r>
              <w:rPr>
                <w:noProof/>
                <w:webHidden/>
              </w:rPr>
            </w:r>
            <w:r>
              <w:rPr>
                <w:noProof/>
                <w:webHidden/>
              </w:rPr>
              <w:fldChar w:fldCharType="separate"/>
            </w:r>
            <w:r>
              <w:rPr>
                <w:noProof/>
                <w:webHidden/>
              </w:rPr>
              <w:t>229</w:t>
            </w:r>
            <w:r>
              <w:rPr>
                <w:noProof/>
                <w:webHidden/>
              </w:rPr>
              <w:fldChar w:fldCharType="end"/>
            </w:r>
          </w:hyperlink>
        </w:p>
        <w:p w14:paraId="7E86F126" w14:textId="77777777" w:rsidR="000A731B" w:rsidRDefault="000A731B">
          <w:pPr>
            <w:pStyle w:val="TOC1"/>
            <w:tabs>
              <w:tab w:val="right" w:leader="dot" w:pos="9350"/>
            </w:tabs>
            <w:rPr>
              <w:rFonts w:asciiTheme="minorHAnsi" w:eastAsiaTheme="minorEastAsia" w:hAnsiTheme="minorHAnsi" w:cstheme="minorBidi"/>
              <w:noProof/>
              <w:color w:val="auto"/>
            </w:rPr>
          </w:pPr>
          <w:hyperlink w:anchor="_Toc230344524" w:history="1">
            <w:r w:rsidRPr="0017471F">
              <w:rPr>
                <w:rStyle w:val="Hyperlink"/>
                <w:noProof/>
              </w:rPr>
              <w:t>References</w:t>
            </w:r>
            <w:r>
              <w:rPr>
                <w:noProof/>
                <w:webHidden/>
              </w:rPr>
              <w:tab/>
            </w:r>
            <w:r>
              <w:rPr>
                <w:noProof/>
                <w:webHidden/>
              </w:rPr>
              <w:fldChar w:fldCharType="begin"/>
            </w:r>
            <w:r>
              <w:rPr>
                <w:noProof/>
                <w:webHidden/>
              </w:rPr>
              <w:instrText xml:space="preserve"> PAGEREF _Toc230344524 \h </w:instrText>
            </w:r>
            <w:r>
              <w:rPr>
                <w:noProof/>
                <w:webHidden/>
              </w:rPr>
            </w:r>
            <w:r>
              <w:rPr>
                <w:noProof/>
                <w:webHidden/>
              </w:rPr>
              <w:fldChar w:fldCharType="separate"/>
            </w:r>
            <w:r>
              <w:rPr>
                <w:noProof/>
                <w:webHidden/>
              </w:rPr>
              <w:t>230</w:t>
            </w:r>
            <w:r>
              <w:rPr>
                <w:noProof/>
                <w:webHidden/>
              </w:rPr>
              <w:fldChar w:fldCharType="end"/>
            </w:r>
          </w:hyperlink>
        </w:p>
        <w:p w14:paraId="19DE2DED" w14:textId="77777777" w:rsidR="000A731B" w:rsidRDefault="000A731B">
          <w:pPr>
            <w:pStyle w:val="TOC1"/>
            <w:tabs>
              <w:tab w:val="right" w:leader="dot" w:pos="9350"/>
            </w:tabs>
            <w:rPr>
              <w:rFonts w:asciiTheme="minorHAnsi" w:eastAsiaTheme="minorEastAsia" w:hAnsiTheme="minorHAnsi" w:cstheme="minorBidi"/>
              <w:noProof/>
              <w:color w:val="auto"/>
            </w:rPr>
          </w:pPr>
          <w:hyperlink w:anchor="_Toc230344525" w:history="1">
            <w:r w:rsidRPr="0017471F">
              <w:rPr>
                <w:rStyle w:val="Hyperlink"/>
                <w:noProof/>
              </w:rPr>
              <w:t>Glossary</w:t>
            </w:r>
            <w:r>
              <w:rPr>
                <w:noProof/>
                <w:webHidden/>
              </w:rPr>
              <w:tab/>
            </w:r>
            <w:r>
              <w:rPr>
                <w:noProof/>
                <w:webHidden/>
              </w:rPr>
              <w:fldChar w:fldCharType="begin"/>
            </w:r>
            <w:r>
              <w:rPr>
                <w:noProof/>
                <w:webHidden/>
              </w:rPr>
              <w:instrText xml:space="preserve"> PAGEREF _Toc230344525 \h </w:instrText>
            </w:r>
            <w:r>
              <w:rPr>
                <w:noProof/>
                <w:webHidden/>
              </w:rPr>
            </w:r>
            <w:r>
              <w:rPr>
                <w:noProof/>
                <w:webHidden/>
              </w:rPr>
              <w:fldChar w:fldCharType="separate"/>
            </w:r>
            <w:r>
              <w:rPr>
                <w:noProof/>
                <w:webHidden/>
              </w:rPr>
              <w:t>237</w:t>
            </w:r>
            <w:r>
              <w:rPr>
                <w:noProof/>
                <w:webHidden/>
              </w:rPr>
              <w:fldChar w:fldCharType="end"/>
            </w:r>
          </w:hyperlink>
        </w:p>
        <w:p w14:paraId="7B949EF5"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26" w:history="1">
            <w:r w:rsidRPr="0017471F">
              <w:rPr>
                <w:rStyle w:val="Hyperlink"/>
                <w:noProof/>
              </w:rPr>
              <w:t>A</w:t>
            </w:r>
            <w:r>
              <w:rPr>
                <w:noProof/>
                <w:webHidden/>
              </w:rPr>
              <w:tab/>
            </w:r>
            <w:r>
              <w:rPr>
                <w:noProof/>
                <w:webHidden/>
              </w:rPr>
              <w:fldChar w:fldCharType="begin"/>
            </w:r>
            <w:r>
              <w:rPr>
                <w:noProof/>
                <w:webHidden/>
              </w:rPr>
              <w:instrText xml:space="preserve"> PAGEREF _Toc230344526 \h </w:instrText>
            </w:r>
            <w:r>
              <w:rPr>
                <w:noProof/>
                <w:webHidden/>
              </w:rPr>
            </w:r>
            <w:r>
              <w:rPr>
                <w:noProof/>
                <w:webHidden/>
              </w:rPr>
              <w:fldChar w:fldCharType="separate"/>
            </w:r>
            <w:r>
              <w:rPr>
                <w:noProof/>
                <w:webHidden/>
              </w:rPr>
              <w:t>238</w:t>
            </w:r>
            <w:r>
              <w:rPr>
                <w:noProof/>
                <w:webHidden/>
              </w:rPr>
              <w:fldChar w:fldCharType="end"/>
            </w:r>
          </w:hyperlink>
        </w:p>
        <w:p w14:paraId="0FA3103F"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7" w:history="1">
            <w:r w:rsidRPr="0017471F">
              <w:rPr>
                <w:rStyle w:val="Hyperlink"/>
                <w:noProof/>
              </w:rPr>
              <w:t>19.6.1</w:t>
            </w:r>
            <w:r>
              <w:rPr>
                <w:rFonts w:asciiTheme="minorHAnsi" w:eastAsiaTheme="minorEastAsia" w:hAnsiTheme="minorHAnsi" w:cstheme="minorBidi"/>
                <w:noProof/>
                <w:color w:val="auto"/>
              </w:rPr>
              <w:tab/>
            </w:r>
            <w:r w:rsidRPr="0017471F">
              <w:rPr>
                <w:rStyle w:val="Hyperlink"/>
                <w:noProof/>
              </w:rPr>
              <w:t>Acclimated Salinity</w:t>
            </w:r>
            <w:r>
              <w:rPr>
                <w:noProof/>
                <w:webHidden/>
              </w:rPr>
              <w:tab/>
            </w:r>
            <w:r>
              <w:rPr>
                <w:noProof/>
                <w:webHidden/>
              </w:rPr>
              <w:fldChar w:fldCharType="begin"/>
            </w:r>
            <w:r>
              <w:rPr>
                <w:noProof/>
                <w:webHidden/>
              </w:rPr>
              <w:instrText xml:space="preserve"> PAGEREF _Toc230344527 \h </w:instrText>
            </w:r>
            <w:r>
              <w:rPr>
                <w:noProof/>
                <w:webHidden/>
              </w:rPr>
            </w:r>
            <w:r>
              <w:rPr>
                <w:noProof/>
                <w:webHidden/>
              </w:rPr>
              <w:fldChar w:fldCharType="separate"/>
            </w:r>
            <w:r>
              <w:rPr>
                <w:noProof/>
                <w:webHidden/>
              </w:rPr>
              <w:t>238</w:t>
            </w:r>
            <w:r>
              <w:rPr>
                <w:noProof/>
                <w:webHidden/>
              </w:rPr>
              <w:fldChar w:fldCharType="end"/>
            </w:r>
          </w:hyperlink>
        </w:p>
        <w:p w14:paraId="7DB30272"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8" w:history="1">
            <w:r w:rsidRPr="0017471F">
              <w:rPr>
                <w:rStyle w:val="Hyperlink"/>
                <w:noProof/>
              </w:rPr>
              <w:t>19.6.2</w:t>
            </w:r>
            <w:r>
              <w:rPr>
                <w:rFonts w:asciiTheme="minorHAnsi" w:eastAsiaTheme="minorEastAsia" w:hAnsiTheme="minorHAnsi" w:cstheme="minorBidi"/>
                <w:noProof/>
                <w:color w:val="auto"/>
              </w:rPr>
              <w:tab/>
            </w:r>
            <w:r w:rsidRPr="0017471F">
              <w:rPr>
                <w:rStyle w:val="Hyperlink"/>
                <w:noProof/>
              </w:rPr>
              <w:t>Agent</w:t>
            </w:r>
            <w:r>
              <w:rPr>
                <w:noProof/>
                <w:webHidden/>
              </w:rPr>
              <w:tab/>
            </w:r>
            <w:r>
              <w:rPr>
                <w:noProof/>
                <w:webHidden/>
              </w:rPr>
              <w:fldChar w:fldCharType="begin"/>
            </w:r>
            <w:r>
              <w:rPr>
                <w:noProof/>
                <w:webHidden/>
              </w:rPr>
              <w:instrText xml:space="preserve"> PAGEREF _Toc230344528 \h </w:instrText>
            </w:r>
            <w:r>
              <w:rPr>
                <w:noProof/>
                <w:webHidden/>
              </w:rPr>
            </w:r>
            <w:r>
              <w:rPr>
                <w:noProof/>
                <w:webHidden/>
              </w:rPr>
              <w:fldChar w:fldCharType="separate"/>
            </w:r>
            <w:r>
              <w:rPr>
                <w:noProof/>
                <w:webHidden/>
              </w:rPr>
              <w:t>238</w:t>
            </w:r>
            <w:r>
              <w:rPr>
                <w:noProof/>
                <w:webHidden/>
              </w:rPr>
              <w:fldChar w:fldCharType="end"/>
            </w:r>
          </w:hyperlink>
        </w:p>
        <w:p w14:paraId="5771CD2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29" w:history="1">
            <w:r w:rsidRPr="0017471F">
              <w:rPr>
                <w:rStyle w:val="Hyperlink"/>
                <w:noProof/>
              </w:rPr>
              <w:t>19.6.3</w:t>
            </w:r>
            <w:r>
              <w:rPr>
                <w:rFonts w:asciiTheme="minorHAnsi" w:eastAsiaTheme="minorEastAsia" w:hAnsiTheme="minorHAnsi" w:cstheme="minorBidi"/>
                <w:noProof/>
                <w:color w:val="auto"/>
              </w:rPr>
              <w:tab/>
            </w:r>
            <w:r w:rsidRPr="0017471F">
              <w:rPr>
                <w:rStyle w:val="Hyperlink"/>
                <w:noProof/>
              </w:rPr>
              <w:t>Allometric</w:t>
            </w:r>
            <w:r>
              <w:rPr>
                <w:noProof/>
                <w:webHidden/>
              </w:rPr>
              <w:tab/>
            </w:r>
            <w:r>
              <w:rPr>
                <w:noProof/>
                <w:webHidden/>
              </w:rPr>
              <w:fldChar w:fldCharType="begin"/>
            </w:r>
            <w:r>
              <w:rPr>
                <w:noProof/>
                <w:webHidden/>
              </w:rPr>
              <w:instrText xml:space="preserve"> PAGEREF _Toc230344529 \h </w:instrText>
            </w:r>
            <w:r>
              <w:rPr>
                <w:noProof/>
                <w:webHidden/>
              </w:rPr>
            </w:r>
            <w:r>
              <w:rPr>
                <w:noProof/>
                <w:webHidden/>
              </w:rPr>
              <w:fldChar w:fldCharType="separate"/>
            </w:r>
            <w:r>
              <w:rPr>
                <w:noProof/>
                <w:webHidden/>
              </w:rPr>
              <w:t>238</w:t>
            </w:r>
            <w:r>
              <w:rPr>
                <w:noProof/>
                <w:webHidden/>
              </w:rPr>
              <w:fldChar w:fldCharType="end"/>
            </w:r>
          </w:hyperlink>
        </w:p>
        <w:p w14:paraId="43D7D67D"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0" w:history="1">
            <w:r w:rsidRPr="0017471F">
              <w:rPr>
                <w:rStyle w:val="Hyperlink"/>
                <w:noProof/>
              </w:rPr>
              <w:t>19.6.4</w:t>
            </w:r>
            <w:r>
              <w:rPr>
                <w:rFonts w:asciiTheme="minorHAnsi" w:eastAsiaTheme="minorEastAsia" w:hAnsiTheme="minorHAnsi" w:cstheme="minorBidi"/>
                <w:noProof/>
                <w:color w:val="auto"/>
              </w:rPr>
              <w:tab/>
            </w:r>
            <w:r w:rsidRPr="0017471F">
              <w:rPr>
                <w:rStyle w:val="Hyperlink"/>
                <w:noProof/>
              </w:rPr>
              <w:t>Anadromous</w:t>
            </w:r>
            <w:r>
              <w:rPr>
                <w:noProof/>
                <w:webHidden/>
              </w:rPr>
              <w:tab/>
            </w:r>
            <w:r>
              <w:rPr>
                <w:noProof/>
                <w:webHidden/>
              </w:rPr>
              <w:fldChar w:fldCharType="begin"/>
            </w:r>
            <w:r>
              <w:rPr>
                <w:noProof/>
                <w:webHidden/>
              </w:rPr>
              <w:instrText xml:space="preserve"> PAGEREF _Toc230344530 \h </w:instrText>
            </w:r>
            <w:r>
              <w:rPr>
                <w:noProof/>
                <w:webHidden/>
              </w:rPr>
            </w:r>
            <w:r>
              <w:rPr>
                <w:noProof/>
                <w:webHidden/>
              </w:rPr>
              <w:fldChar w:fldCharType="separate"/>
            </w:r>
            <w:r>
              <w:rPr>
                <w:noProof/>
                <w:webHidden/>
              </w:rPr>
              <w:t>238</w:t>
            </w:r>
            <w:r>
              <w:rPr>
                <w:noProof/>
                <w:webHidden/>
              </w:rPr>
              <w:fldChar w:fldCharType="end"/>
            </w:r>
          </w:hyperlink>
        </w:p>
        <w:p w14:paraId="4A4C4F47"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1" w:history="1">
            <w:r w:rsidRPr="0017471F">
              <w:rPr>
                <w:rStyle w:val="Hyperlink"/>
                <w:noProof/>
              </w:rPr>
              <w:t>19.6.5</w:t>
            </w:r>
            <w:r>
              <w:rPr>
                <w:rFonts w:asciiTheme="minorHAnsi" w:eastAsiaTheme="minorEastAsia" w:hAnsiTheme="minorHAnsi" w:cstheme="minorBidi"/>
                <w:noProof/>
                <w:color w:val="auto"/>
              </w:rPr>
              <w:tab/>
            </w:r>
            <w:r w:rsidRPr="0017471F">
              <w:rPr>
                <w:rStyle w:val="Hyperlink"/>
                <w:noProof/>
              </w:rPr>
              <w:t>Base Energy</w:t>
            </w:r>
            <w:r>
              <w:rPr>
                <w:noProof/>
                <w:webHidden/>
              </w:rPr>
              <w:tab/>
            </w:r>
            <w:r>
              <w:rPr>
                <w:noProof/>
                <w:webHidden/>
              </w:rPr>
              <w:fldChar w:fldCharType="begin"/>
            </w:r>
            <w:r>
              <w:rPr>
                <w:noProof/>
                <w:webHidden/>
              </w:rPr>
              <w:instrText xml:space="preserve"> PAGEREF _Toc230344531 \h </w:instrText>
            </w:r>
            <w:r>
              <w:rPr>
                <w:noProof/>
                <w:webHidden/>
              </w:rPr>
            </w:r>
            <w:r>
              <w:rPr>
                <w:noProof/>
                <w:webHidden/>
              </w:rPr>
              <w:fldChar w:fldCharType="separate"/>
            </w:r>
            <w:r>
              <w:rPr>
                <w:noProof/>
                <w:webHidden/>
              </w:rPr>
              <w:t>238</w:t>
            </w:r>
            <w:r>
              <w:rPr>
                <w:noProof/>
                <w:webHidden/>
              </w:rPr>
              <w:fldChar w:fldCharType="end"/>
            </w:r>
          </w:hyperlink>
        </w:p>
        <w:p w14:paraId="6C8A36C6"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32" w:history="1">
            <w:r w:rsidRPr="0017471F">
              <w:rPr>
                <w:rStyle w:val="Hyperlink"/>
                <w:noProof/>
              </w:rPr>
              <w:t>B</w:t>
            </w:r>
            <w:r>
              <w:rPr>
                <w:noProof/>
                <w:webHidden/>
              </w:rPr>
              <w:tab/>
            </w:r>
            <w:r>
              <w:rPr>
                <w:noProof/>
                <w:webHidden/>
              </w:rPr>
              <w:fldChar w:fldCharType="begin"/>
            </w:r>
            <w:r>
              <w:rPr>
                <w:noProof/>
                <w:webHidden/>
              </w:rPr>
              <w:instrText xml:space="preserve"> PAGEREF _Toc230344532 \h </w:instrText>
            </w:r>
            <w:r>
              <w:rPr>
                <w:noProof/>
                <w:webHidden/>
              </w:rPr>
            </w:r>
            <w:r>
              <w:rPr>
                <w:noProof/>
                <w:webHidden/>
              </w:rPr>
              <w:fldChar w:fldCharType="separate"/>
            </w:r>
            <w:r>
              <w:rPr>
                <w:noProof/>
                <w:webHidden/>
              </w:rPr>
              <w:t>238</w:t>
            </w:r>
            <w:r>
              <w:rPr>
                <w:noProof/>
                <w:webHidden/>
              </w:rPr>
              <w:fldChar w:fldCharType="end"/>
            </w:r>
          </w:hyperlink>
        </w:p>
        <w:p w14:paraId="0D643DEC"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3" w:history="1">
            <w:r w:rsidRPr="0017471F">
              <w:rPr>
                <w:rStyle w:val="Hyperlink"/>
                <w:noProof/>
              </w:rPr>
              <w:t>19.6.6</w:t>
            </w:r>
            <w:r>
              <w:rPr>
                <w:rFonts w:asciiTheme="minorHAnsi" w:eastAsiaTheme="minorEastAsia" w:hAnsiTheme="minorHAnsi" w:cstheme="minorBidi"/>
                <w:noProof/>
                <w:color w:val="auto"/>
              </w:rPr>
              <w:tab/>
            </w:r>
            <w:r w:rsidRPr="0017471F">
              <w:rPr>
                <w:rStyle w:val="Hyperlink"/>
                <w:noProof/>
              </w:rPr>
              <w:t>Benthic</w:t>
            </w:r>
            <w:r>
              <w:rPr>
                <w:noProof/>
                <w:webHidden/>
              </w:rPr>
              <w:tab/>
            </w:r>
            <w:r>
              <w:rPr>
                <w:noProof/>
                <w:webHidden/>
              </w:rPr>
              <w:fldChar w:fldCharType="begin"/>
            </w:r>
            <w:r>
              <w:rPr>
                <w:noProof/>
                <w:webHidden/>
              </w:rPr>
              <w:instrText xml:space="preserve"> PAGEREF _Toc230344533 \h </w:instrText>
            </w:r>
            <w:r>
              <w:rPr>
                <w:noProof/>
                <w:webHidden/>
              </w:rPr>
            </w:r>
            <w:r>
              <w:rPr>
                <w:noProof/>
                <w:webHidden/>
              </w:rPr>
              <w:fldChar w:fldCharType="separate"/>
            </w:r>
            <w:r>
              <w:rPr>
                <w:noProof/>
                <w:webHidden/>
              </w:rPr>
              <w:t>238</w:t>
            </w:r>
            <w:r>
              <w:rPr>
                <w:noProof/>
                <w:webHidden/>
              </w:rPr>
              <w:fldChar w:fldCharType="end"/>
            </w:r>
          </w:hyperlink>
        </w:p>
        <w:p w14:paraId="59A8411A"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4" w:history="1">
            <w:r w:rsidRPr="0017471F">
              <w:rPr>
                <w:rStyle w:val="Hyperlink"/>
                <w:noProof/>
              </w:rPr>
              <w:t>19.6.7</w:t>
            </w:r>
            <w:r>
              <w:rPr>
                <w:rFonts w:asciiTheme="minorHAnsi" w:eastAsiaTheme="minorEastAsia" w:hAnsiTheme="minorHAnsi" w:cstheme="minorBidi"/>
                <w:noProof/>
                <w:color w:val="auto"/>
              </w:rPr>
              <w:tab/>
            </w:r>
            <w:r w:rsidRPr="0017471F">
              <w:rPr>
                <w:rStyle w:val="Hyperlink"/>
                <w:noProof/>
              </w:rPr>
              <w:t>Bioaccumulation</w:t>
            </w:r>
            <w:r>
              <w:rPr>
                <w:noProof/>
                <w:webHidden/>
              </w:rPr>
              <w:tab/>
            </w:r>
            <w:r>
              <w:rPr>
                <w:noProof/>
                <w:webHidden/>
              </w:rPr>
              <w:fldChar w:fldCharType="begin"/>
            </w:r>
            <w:r>
              <w:rPr>
                <w:noProof/>
                <w:webHidden/>
              </w:rPr>
              <w:instrText xml:space="preserve"> PAGEREF _Toc230344534 \h </w:instrText>
            </w:r>
            <w:r>
              <w:rPr>
                <w:noProof/>
                <w:webHidden/>
              </w:rPr>
            </w:r>
            <w:r>
              <w:rPr>
                <w:noProof/>
                <w:webHidden/>
              </w:rPr>
              <w:fldChar w:fldCharType="separate"/>
            </w:r>
            <w:r>
              <w:rPr>
                <w:noProof/>
                <w:webHidden/>
              </w:rPr>
              <w:t>238</w:t>
            </w:r>
            <w:r>
              <w:rPr>
                <w:noProof/>
                <w:webHidden/>
              </w:rPr>
              <w:fldChar w:fldCharType="end"/>
            </w:r>
          </w:hyperlink>
        </w:p>
        <w:p w14:paraId="26D66F65"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5" w:history="1">
            <w:r w:rsidRPr="0017471F">
              <w:rPr>
                <w:rStyle w:val="Hyperlink"/>
                <w:noProof/>
              </w:rPr>
              <w:t>19.6.8</w:t>
            </w:r>
            <w:r>
              <w:rPr>
                <w:rFonts w:asciiTheme="minorHAnsi" w:eastAsiaTheme="minorEastAsia" w:hAnsiTheme="minorHAnsi" w:cstheme="minorBidi"/>
                <w:noProof/>
                <w:color w:val="auto"/>
              </w:rPr>
              <w:tab/>
            </w:r>
            <w:r w:rsidRPr="0017471F">
              <w:rPr>
                <w:rStyle w:val="Hyperlink"/>
                <w:noProof/>
              </w:rPr>
              <w:t>Biomagnification</w:t>
            </w:r>
            <w:r>
              <w:rPr>
                <w:noProof/>
                <w:webHidden/>
              </w:rPr>
              <w:tab/>
            </w:r>
            <w:r>
              <w:rPr>
                <w:noProof/>
                <w:webHidden/>
              </w:rPr>
              <w:fldChar w:fldCharType="begin"/>
            </w:r>
            <w:r>
              <w:rPr>
                <w:noProof/>
                <w:webHidden/>
              </w:rPr>
              <w:instrText xml:space="preserve"> PAGEREF _Toc230344535 \h </w:instrText>
            </w:r>
            <w:r>
              <w:rPr>
                <w:noProof/>
                <w:webHidden/>
              </w:rPr>
            </w:r>
            <w:r>
              <w:rPr>
                <w:noProof/>
                <w:webHidden/>
              </w:rPr>
              <w:fldChar w:fldCharType="separate"/>
            </w:r>
            <w:r>
              <w:rPr>
                <w:noProof/>
                <w:webHidden/>
              </w:rPr>
              <w:t>238</w:t>
            </w:r>
            <w:r>
              <w:rPr>
                <w:noProof/>
                <w:webHidden/>
              </w:rPr>
              <w:fldChar w:fldCharType="end"/>
            </w:r>
          </w:hyperlink>
        </w:p>
        <w:p w14:paraId="0B7C2D38" w14:textId="77777777" w:rsidR="000A731B" w:rsidRDefault="000A731B">
          <w:pPr>
            <w:pStyle w:val="TOC3"/>
            <w:tabs>
              <w:tab w:val="left" w:pos="1320"/>
              <w:tab w:val="right" w:leader="dot" w:pos="9350"/>
            </w:tabs>
            <w:rPr>
              <w:rFonts w:asciiTheme="minorHAnsi" w:eastAsiaTheme="minorEastAsia" w:hAnsiTheme="minorHAnsi" w:cstheme="minorBidi"/>
              <w:noProof/>
              <w:color w:val="auto"/>
            </w:rPr>
          </w:pPr>
          <w:hyperlink w:anchor="_Toc230344536" w:history="1">
            <w:r w:rsidRPr="0017471F">
              <w:rPr>
                <w:rStyle w:val="Hyperlink"/>
                <w:noProof/>
              </w:rPr>
              <w:t>19.6.9</w:t>
            </w:r>
            <w:r>
              <w:rPr>
                <w:rFonts w:asciiTheme="minorHAnsi" w:eastAsiaTheme="minorEastAsia" w:hAnsiTheme="minorHAnsi" w:cstheme="minorBidi"/>
                <w:noProof/>
                <w:color w:val="auto"/>
              </w:rPr>
              <w:tab/>
            </w:r>
            <w:r w:rsidRPr="0017471F">
              <w:rPr>
                <w:rStyle w:val="Hyperlink"/>
                <w:noProof/>
              </w:rPr>
              <w:t>Bottom Feeding</w:t>
            </w:r>
            <w:r>
              <w:rPr>
                <w:noProof/>
                <w:webHidden/>
              </w:rPr>
              <w:tab/>
            </w:r>
            <w:r>
              <w:rPr>
                <w:noProof/>
                <w:webHidden/>
              </w:rPr>
              <w:fldChar w:fldCharType="begin"/>
            </w:r>
            <w:r>
              <w:rPr>
                <w:noProof/>
                <w:webHidden/>
              </w:rPr>
              <w:instrText xml:space="preserve"> PAGEREF _Toc230344536 \h </w:instrText>
            </w:r>
            <w:r>
              <w:rPr>
                <w:noProof/>
                <w:webHidden/>
              </w:rPr>
            </w:r>
            <w:r>
              <w:rPr>
                <w:noProof/>
                <w:webHidden/>
              </w:rPr>
              <w:fldChar w:fldCharType="separate"/>
            </w:r>
            <w:r>
              <w:rPr>
                <w:noProof/>
                <w:webHidden/>
              </w:rPr>
              <w:t>238</w:t>
            </w:r>
            <w:r>
              <w:rPr>
                <w:noProof/>
                <w:webHidden/>
              </w:rPr>
              <w:fldChar w:fldCharType="end"/>
            </w:r>
          </w:hyperlink>
        </w:p>
        <w:p w14:paraId="35DF614F"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37" w:history="1">
            <w:r w:rsidRPr="0017471F">
              <w:rPr>
                <w:rStyle w:val="Hyperlink"/>
                <w:noProof/>
              </w:rPr>
              <w:t>19.6.10</w:t>
            </w:r>
            <w:r>
              <w:rPr>
                <w:rFonts w:asciiTheme="minorHAnsi" w:eastAsiaTheme="minorEastAsia" w:hAnsiTheme="minorHAnsi" w:cstheme="minorBidi"/>
                <w:noProof/>
                <w:color w:val="auto"/>
              </w:rPr>
              <w:tab/>
            </w:r>
            <w:r w:rsidRPr="0017471F">
              <w:rPr>
                <w:rStyle w:val="Hyperlink"/>
                <w:noProof/>
              </w:rPr>
              <w:t>Broadcast Spawning</w:t>
            </w:r>
            <w:r>
              <w:rPr>
                <w:noProof/>
                <w:webHidden/>
              </w:rPr>
              <w:tab/>
            </w:r>
            <w:r>
              <w:rPr>
                <w:noProof/>
                <w:webHidden/>
              </w:rPr>
              <w:fldChar w:fldCharType="begin"/>
            </w:r>
            <w:r>
              <w:rPr>
                <w:noProof/>
                <w:webHidden/>
              </w:rPr>
              <w:instrText xml:space="preserve"> PAGEREF _Toc230344537 \h </w:instrText>
            </w:r>
            <w:r>
              <w:rPr>
                <w:noProof/>
                <w:webHidden/>
              </w:rPr>
            </w:r>
            <w:r>
              <w:rPr>
                <w:noProof/>
                <w:webHidden/>
              </w:rPr>
              <w:fldChar w:fldCharType="separate"/>
            </w:r>
            <w:r>
              <w:rPr>
                <w:noProof/>
                <w:webHidden/>
              </w:rPr>
              <w:t>238</w:t>
            </w:r>
            <w:r>
              <w:rPr>
                <w:noProof/>
                <w:webHidden/>
              </w:rPr>
              <w:fldChar w:fldCharType="end"/>
            </w:r>
          </w:hyperlink>
        </w:p>
        <w:p w14:paraId="55A4F4BB"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38" w:history="1">
            <w:r w:rsidRPr="0017471F">
              <w:rPr>
                <w:rStyle w:val="Hyperlink"/>
                <w:noProof/>
              </w:rPr>
              <w:t>C</w:t>
            </w:r>
            <w:r>
              <w:rPr>
                <w:noProof/>
                <w:webHidden/>
              </w:rPr>
              <w:tab/>
            </w:r>
            <w:r>
              <w:rPr>
                <w:noProof/>
                <w:webHidden/>
              </w:rPr>
              <w:fldChar w:fldCharType="begin"/>
            </w:r>
            <w:r>
              <w:rPr>
                <w:noProof/>
                <w:webHidden/>
              </w:rPr>
              <w:instrText xml:space="preserve"> PAGEREF _Toc230344538 \h </w:instrText>
            </w:r>
            <w:r>
              <w:rPr>
                <w:noProof/>
                <w:webHidden/>
              </w:rPr>
            </w:r>
            <w:r>
              <w:rPr>
                <w:noProof/>
                <w:webHidden/>
              </w:rPr>
              <w:fldChar w:fldCharType="separate"/>
            </w:r>
            <w:r>
              <w:rPr>
                <w:noProof/>
                <w:webHidden/>
              </w:rPr>
              <w:t>239</w:t>
            </w:r>
            <w:r>
              <w:rPr>
                <w:noProof/>
                <w:webHidden/>
              </w:rPr>
              <w:fldChar w:fldCharType="end"/>
            </w:r>
          </w:hyperlink>
        </w:p>
        <w:p w14:paraId="344D8C64"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39" w:history="1">
            <w:r w:rsidRPr="0017471F">
              <w:rPr>
                <w:rStyle w:val="Hyperlink"/>
                <w:noProof/>
              </w:rPr>
              <w:t>19.6.11</w:t>
            </w:r>
            <w:r>
              <w:rPr>
                <w:rFonts w:asciiTheme="minorHAnsi" w:eastAsiaTheme="minorEastAsia" w:hAnsiTheme="minorHAnsi" w:cstheme="minorBidi"/>
                <w:noProof/>
                <w:color w:val="auto"/>
              </w:rPr>
              <w:tab/>
            </w:r>
            <w:r w:rsidRPr="0017471F">
              <w:rPr>
                <w:rStyle w:val="Hyperlink"/>
                <w:noProof/>
              </w:rPr>
              <w:t>Chloride Cells</w:t>
            </w:r>
            <w:r>
              <w:rPr>
                <w:noProof/>
                <w:webHidden/>
              </w:rPr>
              <w:tab/>
            </w:r>
            <w:r>
              <w:rPr>
                <w:noProof/>
                <w:webHidden/>
              </w:rPr>
              <w:fldChar w:fldCharType="begin"/>
            </w:r>
            <w:r>
              <w:rPr>
                <w:noProof/>
                <w:webHidden/>
              </w:rPr>
              <w:instrText xml:space="preserve"> PAGEREF _Toc230344539 \h </w:instrText>
            </w:r>
            <w:r>
              <w:rPr>
                <w:noProof/>
                <w:webHidden/>
              </w:rPr>
            </w:r>
            <w:r>
              <w:rPr>
                <w:noProof/>
                <w:webHidden/>
              </w:rPr>
              <w:fldChar w:fldCharType="separate"/>
            </w:r>
            <w:r>
              <w:rPr>
                <w:noProof/>
                <w:webHidden/>
              </w:rPr>
              <w:t>239</w:t>
            </w:r>
            <w:r>
              <w:rPr>
                <w:noProof/>
                <w:webHidden/>
              </w:rPr>
              <w:fldChar w:fldCharType="end"/>
            </w:r>
          </w:hyperlink>
        </w:p>
        <w:p w14:paraId="1E0FA5BB"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0" w:history="1">
            <w:r w:rsidRPr="0017471F">
              <w:rPr>
                <w:rStyle w:val="Hyperlink"/>
                <w:noProof/>
              </w:rPr>
              <w:t>19.6.12</w:t>
            </w:r>
            <w:r>
              <w:rPr>
                <w:rFonts w:asciiTheme="minorHAnsi" w:eastAsiaTheme="minorEastAsia" w:hAnsiTheme="minorHAnsi" w:cstheme="minorBidi"/>
                <w:noProof/>
                <w:color w:val="auto"/>
              </w:rPr>
              <w:tab/>
            </w:r>
            <w:r w:rsidRPr="0017471F">
              <w:rPr>
                <w:rStyle w:val="Hyperlink"/>
                <w:noProof/>
              </w:rPr>
              <w:t>Contamination</w:t>
            </w:r>
            <w:r>
              <w:rPr>
                <w:noProof/>
                <w:webHidden/>
              </w:rPr>
              <w:tab/>
            </w:r>
            <w:r>
              <w:rPr>
                <w:noProof/>
                <w:webHidden/>
              </w:rPr>
              <w:fldChar w:fldCharType="begin"/>
            </w:r>
            <w:r>
              <w:rPr>
                <w:noProof/>
                <w:webHidden/>
              </w:rPr>
              <w:instrText xml:space="preserve"> PAGEREF _Toc230344540 \h </w:instrText>
            </w:r>
            <w:r>
              <w:rPr>
                <w:noProof/>
                <w:webHidden/>
              </w:rPr>
            </w:r>
            <w:r>
              <w:rPr>
                <w:noProof/>
                <w:webHidden/>
              </w:rPr>
              <w:fldChar w:fldCharType="separate"/>
            </w:r>
            <w:r>
              <w:rPr>
                <w:noProof/>
                <w:webHidden/>
              </w:rPr>
              <w:t>239</w:t>
            </w:r>
            <w:r>
              <w:rPr>
                <w:noProof/>
                <w:webHidden/>
              </w:rPr>
              <w:fldChar w:fldCharType="end"/>
            </w:r>
          </w:hyperlink>
        </w:p>
        <w:p w14:paraId="5955C2C3"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1" w:history="1">
            <w:r w:rsidRPr="0017471F">
              <w:rPr>
                <w:rStyle w:val="Hyperlink"/>
                <w:noProof/>
              </w:rPr>
              <w:t>19.6.13</w:t>
            </w:r>
            <w:r>
              <w:rPr>
                <w:rFonts w:asciiTheme="minorHAnsi" w:eastAsiaTheme="minorEastAsia" w:hAnsiTheme="minorHAnsi" w:cstheme="minorBidi"/>
                <w:noProof/>
                <w:color w:val="auto"/>
              </w:rPr>
              <w:tab/>
            </w:r>
            <w:r w:rsidRPr="0017471F">
              <w:rPr>
                <w:rStyle w:val="Hyperlink"/>
                <w:noProof/>
              </w:rPr>
              <w:t>Current Velocity</w:t>
            </w:r>
            <w:r>
              <w:rPr>
                <w:noProof/>
                <w:webHidden/>
              </w:rPr>
              <w:tab/>
            </w:r>
            <w:r>
              <w:rPr>
                <w:noProof/>
                <w:webHidden/>
              </w:rPr>
              <w:fldChar w:fldCharType="begin"/>
            </w:r>
            <w:r>
              <w:rPr>
                <w:noProof/>
                <w:webHidden/>
              </w:rPr>
              <w:instrText xml:space="preserve"> PAGEREF _Toc230344541 \h </w:instrText>
            </w:r>
            <w:r>
              <w:rPr>
                <w:noProof/>
                <w:webHidden/>
              </w:rPr>
            </w:r>
            <w:r>
              <w:rPr>
                <w:noProof/>
                <w:webHidden/>
              </w:rPr>
              <w:fldChar w:fldCharType="separate"/>
            </w:r>
            <w:r>
              <w:rPr>
                <w:noProof/>
                <w:webHidden/>
              </w:rPr>
              <w:t>239</w:t>
            </w:r>
            <w:r>
              <w:rPr>
                <w:noProof/>
                <w:webHidden/>
              </w:rPr>
              <w:fldChar w:fldCharType="end"/>
            </w:r>
          </w:hyperlink>
        </w:p>
        <w:p w14:paraId="4A1D85C9"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42" w:history="1">
            <w:r w:rsidRPr="0017471F">
              <w:rPr>
                <w:rStyle w:val="Hyperlink"/>
                <w:noProof/>
              </w:rPr>
              <w:t>D</w:t>
            </w:r>
            <w:r>
              <w:rPr>
                <w:noProof/>
                <w:webHidden/>
              </w:rPr>
              <w:tab/>
            </w:r>
            <w:r>
              <w:rPr>
                <w:noProof/>
                <w:webHidden/>
              </w:rPr>
              <w:fldChar w:fldCharType="begin"/>
            </w:r>
            <w:r>
              <w:rPr>
                <w:noProof/>
                <w:webHidden/>
              </w:rPr>
              <w:instrText xml:space="preserve"> PAGEREF _Toc230344542 \h </w:instrText>
            </w:r>
            <w:r>
              <w:rPr>
                <w:noProof/>
                <w:webHidden/>
              </w:rPr>
            </w:r>
            <w:r>
              <w:rPr>
                <w:noProof/>
                <w:webHidden/>
              </w:rPr>
              <w:fldChar w:fldCharType="separate"/>
            </w:r>
            <w:r>
              <w:rPr>
                <w:noProof/>
                <w:webHidden/>
              </w:rPr>
              <w:t>239</w:t>
            </w:r>
            <w:r>
              <w:rPr>
                <w:noProof/>
                <w:webHidden/>
              </w:rPr>
              <w:fldChar w:fldCharType="end"/>
            </w:r>
          </w:hyperlink>
        </w:p>
        <w:p w14:paraId="69A24CC7"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3" w:history="1">
            <w:r w:rsidRPr="0017471F">
              <w:rPr>
                <w:rStyle w:val="Hyperlink"/>
                <w:noProof/>
              </w:rPr>
              <w:t>19.6.14</w:t>
            </w:r>
            <w:r>
              <w:rPr>
                <w:rFonts w:asciiTheme="minorHAnsi" w:eastAsiaTheme="minorEastAsia" w:hAnsiTheme="minorHAnsi" w:cstheme="minorBidi"/>
                <w:noProof/>
                <w:color w:val="auto"/>
              </w:rPr>
              <w:tab/>
            </w:r>
            <w:r w:rsidRPr="0017471F">
              <w:rPr>
                <w:rStyle w:val="Hyperlink"/>
                <w:noProof/>
              </w:rPr>
              <w:t>Diadromous</w:t>
            </w:r>
            <w:r>
              <w:rPr>
                <w:noProof/>
                <w:webHidden/>
              </w:rPr>
              <w:tab/>
            </w:r>
            <w:r>
              <w:rPr>
                <w:noProof/>
                <w:webHidden/>
              </w:rPr>
              <w:fldChar w:fldCharType="begin"/>
            </w:r>
            <w:r>
              <w:rPr>
                <w:noProof/>
                <w:webHidden/>
              </w:rPr>
              <w:instrText xml:space="preserve"> PAGEREF _Toc230344543 \h </w:instrText>
            </w:r>
            <w:r>
              <w:rPr>
                <w:noProof/>
                <w:webHidden/>
              </w:rPr>
            </w:r>
            <w:r>
              <w:rPr>
                <w:noProof/>
                <w:webHidden/>
              </w:rPr>
              <w:fldChar w:fldCharType="separate"/>
            </w:r>
            <w:r>
              <w:rPr>
                <w:noProof/>
                <w:webHidden/>
              </w:rPr>
              <w:t>239</w:t>
            </w:r>
            <w:r>
              <w:rPr>
                <w:noProof/>
                <w:webHidden/>
              </w:rPr>
              <w:fldChar w:fldCharType="end"/>
            </w:r>
          </w:hyperlink>
        </w:p>
        <w:p w14:paraId="1268698E"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4" w:history="1">
            <w:r w:rsidRPr="0017471F">
              <w:rPr>
                <w:rStyle w:val="Hyperlink"/>
                <w:noProof/>
              </w:rPr>
              <w:t>19.6.15</w:t>
            </w:r>
            <w:r>
              <w:rPr>
                <w:rFonts w:asciiTheme="minorHAnsi" w:eastAsiaTheme="minorEastAsia" w:hAnsiTheme="minorHAnsi" w:cstheme="minorBidi"/>
                <w:noProof/>
                <w:color w:val="auto"/>
              </w:rPr>
              <w:tab/>
            </w:r>
            <w:r w:rsidRPr="0017471F">
              <w:rPr>
                <w:rStyle w:val="Hyperlink"/>
                <w:noProof/>
              </w:rPr>
              <w:t>Digestion</w:t>
            </w:r>
            <w:r>
              <w:rPr>
                <w:noProof/>
                <w:webHidden/>
              </w:rPr>
              <w:tab/>
            </w:r>
            <w:r>
              <w:rPr>
                <w:noProof/>
                <w:webHidden/>
              </w:rPr>
              <w:fldChar w:fldCharType="begin"/>
            </w:r>
            <w:r>
              <w:rPr>
                <w:noProof/>
                <w:webHidden/>
              </w:rPr>
              <w:instrText xml:space="preserve"> PAGEREF _Toc230344544 \h </w:instrText>
            </w:r>
            <w:r>
              <w:rPr>
                <w:noProof/>
                <w:webHidden/>
              </w:rPr>
            </w:r>
            <w:r>
              <w:rPr>
                <w:noProof/>
                <w:webHidden/>
              </w:rPr>
              <w:fldChar w:fldCharType="separate"/>
            </w:r>
            <w:r>
              <w:rPr>
                <w:noProof/>
                <w:webHidden/>
              </w:rPr>
              <w:t>239</w:t>
            </w:r>
            <w:r>
              <w:rPr>
                <w:noProof/>
                <w:webHidden/>
              </w:rPr>
              <w:fldChar w:fldCharType="end"/>
            </w:r>
          </w:hyperlink>
        </w:p>
        <w:p w14:paraId="4AA61858"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5" w:history="1">
            <w:r w:rsidRPr="0017471F">
              <w:rPr>
                <w:rStyle w:val="Hyperlink"/>
                <w:noProof/>
              </w:rPr>
              <w:t>19.6.16</w:t>
            </w:r>
            <w:r>
              <w:rPr>
                <w:rFonts w:asciiTheme="minorHAnsi" w:eastAsiaTheme="minorEastAsia" w:hAnsiTheme="minorHAnsi" w:cstheme="minorBidi"/>
                <w:noProof/>
                <w:color w:val="auto"/>
              </w:rPr>
              <w:tab/>
            </w:r>
            <w:r w:rsidRPr="0017471F">
              <w:rPr>
                <w:rStyle w:val="Hyperlink"/>
                <w:noProof/>
              </w:rPr>
              <w:t>Depth (Bathymetry)</w:t>
            </w:r>
            <w:r>
              <w:rPr>
                <w:noProof/>
                <w:webHidden/>
              </w:rPr>
              <w:tab/>
            </w:r>
            <w:r>
              <w:rPr>
                <w:noProof/>
                <w:webHidden/>
              </w:rPr>
              <w:fldChar w:fldCharType="begin"/>
            </w:r>
            <w:r>
              <w:rPr>
                <w:noProof/>
                <w:webHidden/>
              </w:rPr>
              <w:instrText xml:space="preserve"> PAGEREF _Toc230344545 \h </w:instrText>
            </w:r>
            <w:r>
              <w:rPr>
                <w:noProof/>
                <w:webHidden/>
              </w:rPr>
            </w:r>
            <w:r>
              <w:rPr>
                <w:noProof/>
                <w:webHidden/>
              </w:rPr>
              <w:fldChar w:fldCharType="separate"/>
            </w:r>
            <w:r>
              <w:rPr>
                <w:noProof/>
                <w:webHidden/>
              </w:rPr>
              <w:t>239</w:t>
            </w:r>
            <w:r>
              <w:rPr>
                <w:noProof/>
                <w:webHidden/>
              </w:rPr>
              <w:fldChar w:fldCharType="end"/>
            </w:r>
          </w:hyperlink>
        </w:p>
        <w:p w14:paraId="6100C4CE"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46" w:history="1">
            <w:r w:rsidRPr="0017471F">
              <w:rPr>
                <w:rStyle w:val="Hyperlink"/>
                <w:noProof/>
              </w:rPr>
              <w:t>E</w:t>
            </w:r>
            <w:r>
              <w:rPr>
                <w:noProof/>
                <w:webHidden/>
              </w:rPr>
              <w:tab/>
            </w:r>
            <w:r>
              <w:rPr>
                <w:noProof/>
                <w:webHidden/>
              </w:rPr>
              <w:fldChar w:fldCharType="begin"/>
            </w:r>
            <w:r>
              <w:rPr>
                <w:noProof/>
                <w:webHidden/>
              </w:rPr>
              <w:instrText xml:space="preserve"> PAGEREF _Toc230344546 \h </w:instrText>
            </w:r>
            <w:r>
              <w:rPr>
                <w:noProof/>
                <w:webHidden/>
              </w:rPr>
            </w:r>
            <w:r>
              <w:rPr>
                <w:noProof/>
                <w:webHidden/>
              </w:rPr>
              <w:fldChar w:fldCharType="separate"/>
            </w:r>
            <w:r>
              <w:rPr>
                <w:noProof/>
                <w:webHidden/>
              </w:rPr>
              <w:t>239</w:t>
            </w:r>
            <w:r>
              <w:rPr>
                <w:noProof/>
                <w:webHidden/>
              </w:rPr>
              <w:fldChar w:fldCharType="end"/>
            </w:r>
          </w:hyperlink>
        </w:p>
        <w:p w14:paraId="758AEEB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7" w:history="1">
            <w:r w:rsidRPr="0017471F">
              <w:rPr>
                <w:rStyle w:val="Hyperlink"/>
                <w:noProof/>
              </w:rPr>
              <w:t>19.6.17</w:t>
            </w:r>
            <w:r>
              <w:rPr>
                <w:rFonts w:asciiTheme="minorHAnsi" w:eastAsiaTheme="minorEastAsia" w:hAnsiTheme="minorHAnsi" w:cstheme="minorBidi"/>
                <w:noProof/>
                <w:color w:val="auto"/>
              </w:rPr>
              <w:tab/>
            </w:r>
            <w:r w:rsidRPr="0017471F">
              <w:rPr>
                <w:rStyle w:val="Hyperlink"/>
                <w:noProof/>
              </w:rPr>
              <w:t>Ebb</w:t>
            </w:r>
            <w:r>
              <w:rPr>
                <w:noProof/>
                <w:webHidden/>
              </w:rPr>
              <w:tab/>
            </w:r>
            <w:r>
              <w:rPr>
                <w:noProof/>
                <w:webHidden/>
              </w:rPr>
              <w:fldChar w:fldCharType="begin"/>
            </w:r>
            <w:r>
              <w:rPr>
                <w:noProof/>
                <w:webHidden/>
              </w:rPr>
              <w:instrText xml:space="preserve"> PAGEREF _Toc230344547 \h </w:instrText>
            </w:r>
            <w:r>
              <w:rPr>
                <w:noProof/>
                <w:webHidden/>
              </w:rPr>
            </w:r>
            <w:r>
              <w:rPr>
                <w:noProof/>
                <w:webHidden/>
              </w:rPr>
              <w:fldChar w:fldCharType="separate"/>
            </w:r>
            <w:r>
              <w:rPr>
                <w:noProof/>
                <w:webHidden/>
              </w:rPr>
              <w:t>239</w:t>
            </w:r>
            <w:r>
              <w:rPr>
                <w:noProof/>
                <w:webHidden/>
              </w:rPr>
              <w:fldChar w:fldCharType="end"/>
            </w:r>
          </w:hyperlink>
        </w:p>
        <w:p w14:paraId="6DF41706"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48" w:history="1">
            <w:r w:rsidRPr="0017471F">
              <w:rPr>
                <w:rStyle w:val="Hyperlink"/>
                <w:noProof/>
              </w:rPr>
              <w:t>19.6.18</w:t>
            </w:r>
            <w:r>
              <w:rPr>
                <w:rFonts w:asciiTheme="minorHAnsi" w:eastAsiaTheme="minorEastAsia" w:hAnsiTheme="minorHAnsi" w:cstheme="minorBidi"/>
                <w:noProof/>
                <w:color w:val="auto"/>
              </w:rPr>
              <w:tab/>
            </w:r>
            <w:r w:rsidRPr="0017471F">
              <w:rPr>
                <w:rStyle w:val="Hyperlink"/>
                <w:noProof/>
              </w:rPr>
              <w:t>Environmental Stress</w:t>
            </w:r>
            <w:r>
              <w:rPr>
                <w:noProof/>
                <w:webHidden/>
              </w:rPr>
              <w:tab/>
            </w:r>
            <w:r>
              <w:rPr>
                <w:noProof/>
                <w:webHidden/>
              </w:rPr>
              <w:fldChar w:fldCharType="begin"/>
            </w:r>
            <w:r>
              <w:rPr>
                <w:noProof/>
                <w:webHidden/>
              </w:rPr>
              <w:instrText xml:space="preserve"> PAGEREF _Toc230344548 \h </w:instrText>
            </w:r>
            <w:r>
              <w:rPr>
                <w:noProof/>
                <w:webHidden/>
              </w:rPr>
            </w:r>
            <w:r>
              <w:rPr>
                <w:noProof/>
                <w:webHidden/>
              </w:rPr>
              <w:fldChar w:fldCharType="separate"/>
            </w:r>
            <w:r>
              <w:rPr>
                <w:noProof/>
                <w:webHidden/>
              </w:rPr>
              <w:t>239</w:t>
            </w:r>
            <w:r>
              <w:rPr>
                <w:noProof/>
                <w:webHidden/>
              </w:rPr>
              <w:fldChar w:fldCharType="end"/>
            </w:r>
          </w:hyperlink>
        </w:p>
        <w:p w14:paraId="482444D4"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49" w:history="1">
            <w:r w:rsidRPr="0017471F">
              <w:rPr>
                <w:rStyle w:val="Hyperlink"/>
                <w:noProof/>
              </w:rPr>
              <w:t>F</w:t>
            </w:r>
            <w:r>
              <w:rPr>
                <w:noProof/>
                <w:webHidden/>
              </w:rPr>
              <w:tab/>
            </w:r>
            <w:r>
              <w:rPr>
                <w:noProof/>
                <w:webHidden/>
              </w:rPr>
              <w:fldChar w:fldCharType="begin"/>
            </w:r>
            <w:r>
              <w:rPr>
                <w:noProof/>
                <w:webHidden/>
              </w:rPr>
              <w:instrText xml:space="preserve"> PAGEREF _Toc230344549 \h </w:instrText>
            </w:r>
            <w:r>
              <w:rPr>
                <w:noProof/>
                <w:webHidden/>
              </w:rPr>
            </w:r>
            <w:r>
              <w:rPr>
                <w:noProof/>
                <w:webHidden/>
              </w:rPr>
              <w:fldChar w:fldCharType="separate"/>
            </w:r>
            <w:r>
              <w:rPr>
                <w:noProof/>
                <w:webHidden/>
              </w:rPr>
              <w:t>240</w:t>
            </w:r>
            <w:r>
              <w:rPr>
                <w:noProof/>
                <w:webHidden/>
              </w:rPr>
              <w:fldChar w:fldCharType="end"/>
            </w:r>
          </w:hyperlink>
        </w:p>
        <w:p w14:paraId="32715867"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0" w:history="1">
            <w:r w:rsidRPr="0017471F">
              <w:rPr>
                <w:rStyle w:val="Hyperlink"/>
                <w:noProof/>
              </w:rPr>
              <w:t>19.6.19</w:t>
            </w:r>
            <w:r>
              <w:rPr>
                <w:rFonts w:asciiTheme="minorHAnsi" w:eastAsiaTheme="minorEastAsia" w:hAnsiTheme="minorHAnsi" w:cstheme="minorBidi"/>
                <w:noProof/>
                <w:color w:val="auto"/>
              </w:rPr>
              <w:tab/>
            </w:r>
            <w:r w:rsidRPr="0017471F">
              <w:rPr>
                <w:rStyle w:val="Hyperlink"/>
                <w:noProof/>
              </w:rPr>
              <w:t>Filter Feeding</w:t>
            </w:r>
            <w:r>
              <w:rPr>
                <w:noProof/>
                <w:webHidden/>
              </w:rPr>
              <w:tab/>
            </w:r>
            <w:r>
              <w:rPr>
                <w:noProof/>
                <w:webHidden/>
              </w:rPr>
              <w:fldChar w:fldCharType="begin"/>
            </w:r>
            <w:r>
              <w:rPr>
                <w:noProof/>
                <w:webHidden/>
              </w:rPr>
              <w:instrText xml:space="preserve"> PAGEREF _Toc230344550 \h </w:instrText>
            </w:r>
            <w:r>
              <w:rPr>
                <w:noProof/>
                <w:webHidden/>
              </w:rPr>
            </w:r>
            <w:r>
              <w:rPr>
                <w:noProof/>
                <w:webHidden/>
              </w:rPr>
              <w:fldChar w:fldCharType="separate"/>
            </w:r>
            <w:r>
              <w:rPr>
                <w:noProof/>
                <w:webHidden/>
              </w:rPr>
              <w:t>240</w:t>
            </w:r>
            <w:r>
              <w:rPr>
                <w:noProof/>
                <w:webHidden/>
              </w:rPr>
              <w:fldChar w:fldCharType="end"/>
            </w:r>
          </w:hyperlink>
        </w:p>
        <w:p w14:paraId="415923A9"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1" w:history="1">
            <w:r w:rsidRPr="0017471F">
              <w:rPr>
                <w:rStyle w:val="Hyperlink"/>
                <w:noProof/>
              </w:rPr>
              <w:t>19.6.20</w:t>
            </w:r>
            <w:r>
              <w:rPr>
                <w:rFonts w:asciiTheme="minorHAnsi" w:eastAsiaTheme="minorEastAsia" w:hAnsiTheme="minorHAnsi" w:cstheme="minorBidi"/>
                <w:noProof/>
                <w:color w:val="auto"/>
              </w:rPr>
              <w:tab/>
            </w:r>
            <w:r w:rsidRPr="0017471F">
              <w:rPr>
                <w:rStyle w:val="Hyperlink"/>
                <w:noProof/>
              </w:rPr>
              <w:t>Flood</w:t>
            </w:r>
            <w:r>
              <w:rPr>
                <w:noProof/>
                <w:webHidden/>
              </w:rPr>
              <w:tab/>
            </w:r>
            <w:r>
              <w:rPr>
                <w:noProof/>
                <w:webHidden/>
              </w:rPr>
              <w:fldChar w:fldCharType="begin"/>
            </w:r>
            <w:r>
              <w:rPr>
                <w:noProof/>
                <w:webHidden/>
              </w:rPr>
              <w:instrText xml:space="preserve"> PAGEREF _Toc230344551 \h </w:instrText>
            </w:r>
            <w:r>
              <w:rPr>
                <w:noProof/>
                <w:webHidden/>
              </w:rPr>
            </w:r>
            <w:r>
              <w:rPr>
                <w:noProof/>
                <w:webHidden/>
              </w:rPr>
              <w:fldChar w:fldCharType="separate"/>
            </w:r>
            <w:r>
              <w:rPr>
                <w:noProof/>
                <w:webHidden/>
              </w:rPr>
              <w:t>240</w:t>
            </w:r>
            <w:r>
              <w:rPr>
                <w:noProof/>
                <w:webHidden/>
              </w:rPr>
              <w:fldChar w:fldCharType="end"/>
            </w:r>
          </w:hyperlink>
        </w:p>
        <w:p w14:paraId="13B9E5BC"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2" w:history="1">
            <w:r w:rsidRPr="0017471F">
              <w:rPr>
                <w:rStyle w:val="Hyperlink"/>
                <w:noProof/>
              </w:rPr>
              <w:t>19.6.21</w:t>
            </w:r>
            <w:r>
              <w:rPr>
                <w:rFonts w:asciiTheme="minorHAnsi" w:eastAsiaTheme="minorEastAsia" w:hAnsiTheme="minorHAnsi" w:cstheme="minorBidi"/>
                <w:noProof/>
                <w:color w:val="auto"/>
              </w:rPr>
              <w:tab/>
            </w:r>
            <w:r w:rsidRPr="0017471F">
              <w:rPr>
                <w:rStyle w:val="Hyperlink"/>
                <w:noProof/>
              </w:rPr>
              <w:t>Flood Limit</w:t>
            </w:r>
            <w:r>
              <w:rPr>
                <w:noProof/>
                <w:webHidden/>
              </w:rPr>
              <w:tab/>
            </w:r>
            <w:r>
              <w:rPr>
                <w:noProof/>
                <w:webHidden/>
              </w:rPr>
              <w:fldChar w:fldCharType="begin"/>
            </w:r>
            <w:r>
              <w:rPr>
                <w:noProof/>
                <w:webHidden/>
              </w:rPr>
              <w:instrText xml:space="preserve"> PAGEREF _Toc230344552 \h </w:instrText>
            </w:r>
            <w:r>
              <w:rPr>
                <w:noProof/>
                <w:webHidden/>
              </w:rPr>
            </w:r>
            <w:r>
              <w:rPr>
                <w:noProof/>
                <w:webHidden/>
              </w:rPr>
              <w:fldChar w:fldCharType="separate"/>
            </w:r>
            <w:r>
              <w:rPr>
                <w:noProof/>
                <w:webHidden/>
              </w:rPr>
              <w:t>240</w:t>
            </w:r>
            <w:r>
              <w:rPr>
                <w:noProof/>
                <w:webHidden/>
              </w:rPr>
              <w:fldChar w:fldCharType="end"/>
            </w:r>
          </w:hyperlink>
        </w:p>
        <w:p w14:paraId="5DAF20E1"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53" w:history="1">
            <w:r w:rsidRPr="0017471F">
              <w:rPr>
                <w:rStyle w:val="Hyperlink"/>
                <w:noProof/>
              </w:rPr>
              <w:t>H</w:t>
            </w:r>
            <w:r>
              <w:rPr>
                <w:noProof/>
                <w:webHidden/>
              </w:rPr>
              <w:tab/>
            </w:r>
            <w:r>
              <w:rPr>
                <w:noProof/>
                <w:webHidden/>
              </w:rPr>
              <w:fldChar w:fldCharType="begin"/>
            </w:r>
            <w:r>
              <w:rPr>
                <w:noProof/>
                <w:webHidden/>
              </w:rPr>
              <w:instrText xml:space="preserve"> PAGEREF _Toc230344553 \h </w:instrText>
            </w:r>
            <w:r>
              <w:rPr>
                <w:noProof/>
                <w:webHidden/>
              </w:rPr>
            </w:r>
            <w:r>
              <w:rPr>
                <w:noProof/>
                <w:webHidden/>
              </w:rPr>
              <w:fldChar w:fldCharType="separate"/>
            </w:r>
            <w:r>
              <w:rPr>
                <w:noProof/>
                <w:webHidden/>
              </w:rPr>
              <w:t>240</w:t>
            </w:r>
            <w:r>
              <w:rPr>
                <w:noProof/>
                <w:webHidden/>
              </w:rPr>
              <w:fldChar w:fldCharType="end"/>
            </w:r>
          </w:hyperlink>
        </w:p>
        <w:p w14:paraId="228D51CC"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4" w:history="1">
            <w:r w:rsidRPr="0017471F">
              <w:rPr>
                <w:rStyle w:val="Hyperlink"/>
                <w:noProof/>
              </w:rPr>
              <w:t>19.6.22</w:t>
            </w:r>
            <w:r>
              <w:rPr>
                <w:rFonts w:asciiTheme="minorHAnsi" w:eastAsiaTheme="minorEastAsia" w:hAnsiTheme="minorHAnsi" w:cstheme="minorBidi"/>
                <w:noProof/>
                <w:color w:val="auto"/>
              </w:rPr>
              <w:tab/>
            </w:r>
            <w:r w:rsidRPr="0017471F">
              <w:rPr>
                <w:rStyle w:val="Hyperlink"/>
                <w:noProof/>
              </w:rPr>
              <w:t>Homing</w:t>
            </w:r>
            <w:r>
              <w:rPr>
                <w:noProof/>
                <w:webHidden/>
              </w:rPr>
              <w:tab/>
            </w:r>
            <w:r>
              <w:rPr>
                <w:noProof/>
                <w:webHidden/>
              </w:rPr>
              <w:fldChar w:fldCharType="begin"/>
            </w:r>
            <w:r>
              <w:rPr>
                <w:noProof/>
                <w:webHidden/>
              </w:rPr>
              <w:instrText xml:space="preserve"> PAGEREF _Toc230344554 \h </w:instrText>
            </w:r>
            <w:r>
              <w:rPr>
                <w:noProof/>
                <w:webHidden/>
              </w:rPr>
            </w:r>
            <w:r>
              <w:rPr>
                <w:noProof/>
                <w:webHidden/>
              </w:rPr>
              <w:fldChar w:fldCharType="separate"/>
            </w:r>
            <w:r>
              <w:rPr>
                <w:noProof/>
                <w:webHidden/>
              </w:rPr>
              <w:t>240</w:t>
            </w:r>
            <w:r>
              <w:rPr>
                <w:noProof/>
                <w:webHidden/>
              </w:rPr>
              <w:fldChar w:fldCharType="end"/>
            </w:r>
          </w:hyperlink>
        </w:p>
        <w:p w14:paraId="2287D4D4"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5" w:history="1">
            <w:r w:rsidRPr="0017471F">
              <w:rPr>
                <w:rStyle w:val="Hyperlink"/>
                <w:noProof/>
              </w:rPr>
              <w:t>19.6.23</w:t>
            </w:r>
            <w:r>
              <w:rPr>
                <w:rFonts w:asciiTheme="minorHAnsi" w:eastAsiaTheme="minorEastAsia" w:hAnsiTheme="minorHAnsi" w:cstheme="minorBidi"/>
                <w:noProof/>
                <w:color w:val="auto"/>
              </w:rPr>
              <w:tab/>
            </w:r>
            <w:r w:rsidRPr="0017471F">
              <w:rPr>
                <w:rStyle w:val="Hyperlink"/>
                <w:noProof/>
              </w:rPr>
              <w:t>Homeostasis</w:t>
            </w:r>
            <w:r>
              <w:rPr>
                <w:noProof/>
                <w:webHidden/>
              </w:rPr>
              <w:tab/>
            </w:r>
            <w:r>
              <w:rPr>
                <w:noProof/>
                <w:webHidden/>
              </w:rPr>
              <w:fldChar w:fldCharType="begin"/>
            </w:r>
            <w:r>
              <w:rPr>
                <w:noProof/>
                <w:webHidden/>
              </w:rPr>
              <w:instrText xml:space="preserve"> PAGEREF _Toc230344555 \h </w:instrText>
            </w:r>
            <w:r>
              <w:rPr>
                <w:noProof/>
                <w:webHidden/>
              </w:rPr>
            </w:r>
            <w:r>
              <w:rPr>
                <w:noProof/>
                <w:webHidden/>
              </w:rPr>
              <w:fldChar w:fldCharType="separate"/>
            </w:r>
            <w:r>
              <w:rPr>
                <w:noProof/>
                <w:webHidden/>
              </w:rPr>
              <w:t>240</w:t>
            </w:r>
            <w:r>
              <w:rPr>
                <w:noProof/>
                <w:webHidden/>
              </w:rPr>
              <w:fldChar w:fldCharType="end"/>
            </w:r>
          </w:hyperlink>
        </w:p>
        <w:p w14:paraId="4FFC9B10"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56" w:history="1">
            <w:r w:rsidRPr="0017471F">
              <w:rPr>
                <w:rStyle w:val="Hyperlink"/>
                <w:noProof/>
              </w:rPr>
              <w:t>I</w:t>
            </w:r>
            <w:r>
              <w:rPr>
                <w:noProof/>
                <w:webHidden/>
              </w:rPr>
              <w:tab/>
            </w:r>
            <w:r>
              <w:rPr>
                <w:noProof/>
                <w:webHidden/>
              </w:rPr>
              <w:fldChar w:fldCharType="begin"/>
            </w:r>
            <w:r>
              <w:rPr>
                <w:noProof/>
                <w:webHidden/>
              </w:rPr>
              <w:instrText xml:space="preserve"> PAGEREF _Toc230344556 \h </w:instrText>
            </w:r>
            <w:r>
              <w:rPr>
                <w:noProof/>
                <w:webHidden/>
              </w:rPr>
            </w:r>
            <w:r>
              <w:rPr>
                <w:noProof/>
                <w:webHidden/>
              </w:rPr>
              <w:fldChar w:fldCharType="separate"/>
            </w:r>
            <w:r>
              <w:rPr>
                <w:noProof/>
                <w:webHidden/>
              </w:rPr>
              <w:t>240</w:t>
            </w:r>
            <w:r>
              <w:rPr>
                <w:noProof/>
                <w:webHidden/>
              </w:rPr>
              <w:fldChar w:fldCharType="end"/>
            </w:r>
          </w:hyperlink>
        </w:p>
        <w:p w14:paraId="28D58AAF"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7" w:history="1">
            <w:r w:rsidRPr="0017471F">
              <w:rPr>
                <w:rStyle w:val="Hyperlink"/>
                <w:noProof/>
              </w:rPr>
              <w:t>19.6.24</w:t>
            </w:r>
            <w:r>
              <w:rPr>
                <w:rFonts w:asciiTheme="minorHAnsi" w:eastAsiaTheme="minorEastAsia" w:hAnsiTheme="minorHAnsi" w:cstheme="minorBidi"/>
                <w:noProof/>
                <w:color w:val="auto"/>
              </w:rPr>
              <w:tab/>
            </w:r>
            <w:r w:rsidRPr="0017471F">
              <w:rPr>
                <w:rStyle w:val="Hyperlink"/>
                <w:noProof/>
              </w:rPr>
              <w:t>Iteroparous</w:t>
            </w:r>
            <w:r>
              <w:rPr>
                <w:noProof/>
                <w:webHidden/>
              </w:rPr>
              <w:tab/>
            </w:r>
            <w:r>
              <w:rPr>
                <w:noProof/>
                <w:webHidden/>
              </w:rPr>
              <w:fldChar w:fldCharType="begin"/>
            </w:r>
            <w:r>
              <w:rPr>
                <w:noProof/>
                <w:webHidden/>
              </w:rPr>
              <w:instrText xml:space="preserve"> PAGEREF _Toc230344557 \h </w:instrText>
            </w:r>
            <w:r>
              <w:rPr>
                <w:noProof/>
                <w:webHidden/>
              </w:rPr>
            </w:r>
            <w:r>
              <w:rPr>
                <w:noProof/>
                <w:webHidden/>
              </w:rPr>
              <w:fldChar w:fldCharType="separate"/>
            </w:r>
            <w:r>
              <w:rPr>
                <w:noProof/>
                <w:webHidden/>
              </w:rPr>
              <w:t>240</w:t>
            </w:r>
            <w:r>
              <w:rPr>
                <w:noProof/>
                <w:webHidden/>
              </w:rPr>
              <w:fldChar w:fldCharType="end"/>
            </w:r>
          </w:hyperlink>
        </w:p>
        <w:p w14:paraId="23361532"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58" w:history="1">
            <w:r w:rsidRPr="0017471F">
              <w:rPr>
                <w:rStyle w:val="Hyperlink"/>
                <w:noProof/>
              </w:rPr>
              <w:t>L</w:t>
            </w:r>
            <w:r>
              <w:rPr>
                <w:noProof/>
                <w:webHidden/>
              </w:rPr>
              <w:tab/>
            </w:r>
            <w:r>
              <w:rPr>
                <w:noProof/>
                <w:webHidden/>
              </w:rPr>
              <w:fldChar w:fldCharType="begin"/>
            </w:r>
            <w:r>
              <w:rPr>
                <w:noProof/>
                <w:webHidden/>
              </w:rPr>
              <w:instrText xml:space="preserve"> PAGEREF _Toc230344558 \h </w:instrText>
            </w:r>
            <w:r>
              <w:rPr>
                <w:noProof/>
                <w:webHidden/>
              </w:rPr>
            </w:r>
            <w:r>
              <w:rPr>
                <w:noProof/>
                <w:webHidden/>
              </w:rPr>
              <w:fldChar w:fldCharType="separate"/>
            </w:r>
            <w:r>
              <w:rPr>
                <w:noProof/>
                <w:webHidden/>
              </w:rPr>
              <w:t>240</w:t>
            </w:r>
            <w:r>
              <w:rPr>
                <w:noProof/>
                <w:webHidden/>
              </w:rPr>
              <w:fldChar w:fldCharType="end"/>
            </w:r>
          </w:hyperlink>
        </w:p>
        <w:p w14:paraId="6CD7ECCA"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59" w:history="1">
            <w:r w:rsidRPr="0017471F">
              <w:rPr>
                <w:rStyle w:val="Hyperlink"/>
                <w:noProof/>
              </w:rPr>
              <w:t>19.6.25</w:t>
            </w:r>
            <w:r>
              <w:rPr>
                <w:rFonts w:asciiTheme="minorHAnsi" w:eastAsiaTheme="minorEastAsia" w:hAnsiTheme="minorHAnsi" w:cstheme="minorBidi"/>
                <w:noProof/>
                <w:color w:val="auto"/>
              </w:rPr>
              <w:tab/>
            </w:r>
            <w:r w:rsidRPr="0017471F">
              <w:rPr>
                <w:rStyle w:val="Hyperlink"/>
                <w:noProof/>
              </w:rPr>
              <w:t>Landward Migration</w:t>
            </w:r>
            <w:r>
              <w:rPr>
                <w:noProof/>
                <w:webHidden/>
              </w:rPr>
              <w:tab/>
            </w:r>
            <w:r>
              <w:rPr>
                <w:noProof/>
                <w:webHidden/>
              </w:rPr>
              <w:fldChar w:fldCharType="begin"/>
            </w:r>
            <w:r>
              <w:rPr>
                <w:noProof/>
                <w:webHidden/>
              </w:rPr>
              <w:instrText xml:space="preserve"> PAGEREF _Toc230344559 \h </w:instrText>
            </w:r>
            <w:r>
              <w:rPr>
                <w:noProof/>
                <w:webHidden/>
              </w:rPr>
            </w:r>
            <w:r>
              <w:rPr>
                <w:noProof/>
                <w:webHidden/>
              </w:rPr>
              <w:fldChar w:fldCharType="separate"/>
            </w:r>
            <w:r>
              <w:rPr>
                <w:noProof/>
                <w:webHidden/>
              </w:rPr>
              <w:t>240</w:t>
            </w:r>
            <w:r>
              <w:rPr>
                <w:noProof/>
                <w:webHidden/>
              </w:rPr>
              <w:fldChar w:fldCharType="end"/>
            </w:r>
          </w:hyperlink>
        </w:p>
        <w:p w14:paraId="32A3E21E"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0" w:history="1">
            <w:r w:rsidRPr="0017471F">
              <w:rPr>
                <w:rStyle w:val="Hyperlink"/>
                <w:noProof/>
              </w:rPr>
              <w:t>19.6.26</w:t>
            </w:r>
            <w:r>
              <w:rPr>
                <w:rFonts w:asciiTheme="minorHAnsi" w:eastAsiaTheme="minorEastAsia" w:hAnsiTheme="minorHAnsi" w:cstheme="minorBidi"/>
                <w:noProof/>
                <w:color w:val="auto"/>
              </w:rPr>
              <w:tab/>
            </w:r>
            <w:r w:rsidRPr="0017471F">
              <w:rPr>
                <w:rStyle w:val="Hyperlink"/>
                <w:noProof/>
              </w:rPr>
              <w:t>Lipid Catabolism</w:t>
            </w:r>
            <w:r>
              <w:rPr>
                <w:noProof/>
                <w:webHidden/>
              </w:rPr>
              <w:tab/>
            </w:r>
            <w:r>
              <w:rPr>
                <w:noProof/>
                <w:webHidden/>
              </w:rPr>
              <w:fldChar w:fldCharType="begin"/>
            </w:r>
            <w:r>
              <w:rPr>
                <w:noProof/>
                <w:webHidden/>
              </w:rPr>
              <w:instrText xml:space="preserve"> PAGEREF _Toc230344560 \h </w:instrText>
            </w:r>
            <w:r>
              <w:rPr>
                <w:noProof/>
                <w:webHidden/>
              </w:rPr>
            </w:r>
            <w:r>
              <w:rPr>
                <w:noProof/>
                <w:webHidden/>
              </w:rPr>
              <w:fldChar w:fldCharType="separate"/>
            </w:r>
            <w:r>
              <w:rPr>
                <w:noProof/>
                <w:webHidden/>
              </w:rPr>
              <w:t>240</w:t>
            </w:r>
            <w:r>
              <w:rPr>
                <w:noProof/>
                <w:webHidden/>
              </w:rPr>
              <w:fldChar w:fldCharType="end"/>
            </w:r>
          </w:hyperlink>
        </w:p>
        <w:p w14:paraId="54265F8E"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61" w:history="1">
            <w:r w:rsidRPr="0017471F">
              <w:rPr>
                <w:rStyle w:val="Hyperlink"/>
                <w:noProof/>
              </w:rPr>
              <w:t>M</w:t>
            </w:r>
            <w:r>
              <w:rPr>
                <w:noProof/>
                <w:webHidden/>
              </w:rPr>
              <w:tab/>
            </w:r>
            <w:r>
              <w:rPr>
                <w:noProof/>
                <w:webHidden/>
              </w:rPr>
              <w:fldChar w:fldCharType="begin"/>
            </w:r>
            <w:r>
              <w:rPr>
                <w:noProof/>
                <w:webHidden/>
              </w:rPr>
              <w:instrText xml:space="preserve"> PAGEREF _Toc230344561 \h </w:instrText>
            </w:r>
            <w:r>
              <w:rPr>
                <w:noProof/>
                <w:webHidden/>
              </w:rPr>
            </w:r>
            <w:r>
              <w:rPr>
                <w:noProof/>
                <w:webHidden/>
              </w:rPr>
              <w:fldChar w:fldCharType="separate"/>
            </w:r>
            <w:r>
              <w:rPr>
                <w:noProof/>
                <w:webHidden/>
              </w:rPr>
              <w:t>241</w:t>
            </w:r>
            <w:r>
              <w:rPr>
                <w:noProof/>
                <w:webHidden/>
              </w:rPr>
              <w:fldChar w:fldCharType="end"/>
            </w:r>
          </w:hyperlink>
        </w:p>
        <w:p w14:paraId="5F2CAF70"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2" w:history="1">
            <w:r w:rsidRPr="0017471F">
              <w:rPr>
                <w:rStyle w:val="Hyperlink"/>
                <w:noProof/>
              </w:rPr>
              <w:t>19.6.27</w:t>
            </w:r>
            <w:r>
              <w:rPr>
                <w:rFonts w:asciiTheme="minorHAnsi" w:eastAsiaTheme="minorEastAsia" w:hAnsiTheme="minorHAnsi" w:cstheme="minorBidi"/>
                <w:noProof/>
                <w:color w:val="auto"/>
              </w:rPr>
              <w:tab/>
            </w:r>
            <w:r w:rsidRPr="0017471F">
              <w:rPr>
                <w:rStyle w:val="Hyperlink"/>
                <w:noProof/>
              </w:rPr>
              <w:t>Mercury</w:t>
            </w:r>
            <w:r>
              <w:rPr>
                <w:noProof/>
                <w:webHidden/>
              </w:rPr>
              <w:tab/>
            </w:r>
            <w:r>
              <w:rPr>
                <w:noProof/>
                <w:webHidden/>
              </w:rPr>
              <w:fldChar w:fldCharType="begin"/>
            </w:r>
            <w:r>
              <w:rPr>
                <w:noProof/>
                <w:webHidden/>
              </w:rPr>
              <w:instrText xml:space="preserve"> PAGEREF _Toc230344562 \h </w:instrText>
            </w:r>
            <w:r>
              <w:rPr>
                <w:noProof/>
                <w:webHidden/>
              </w:rPr>
            </w:r>
            <w:r>
              <w:rPr>
                <w:noProof/>
                <w:webHidden/>
              </w:rPr>
              <w:fldChar w:fldCharType="separate"/>
            </w:r>
            <w:r>
              <w:rPr>
                <w:noProof/>
                <w:webHidden/>
              </w:rPr>
              <w:t>241</w:t>
            </w:r>
            <w:r>
              <w:rPr>
                <w:noProof/>
                <w:webHidden/>
              </w:rPr>
              <w:fldChar w:fldCharType="end"/>
            </w:r>
          </w:hyperlink>
        </w:p>
        <w:p w14:paraId="5053484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3" w:history="1">
            <w:r w:rsidRPr="0017471F">
              <w:rPr>
                <w:rStyle w:val="Hyperlink"/>
                <w:noProof/>
              </w:rPr>
              <w:t>19.6.28</w:t>
            </w:r>
            <w:r>
              <w:rPr>
                <w:rFonts w:asciiTheme="minorHAnsi" w:eastAsiaTheme="minorEastAsia" w:hAnsiTheme="minorHAnsi" w:cstheme="minorBidi"/>
                <w:noProof/>
                <w:color w:val="auto"/>
              </w:rPr>
              <w:tab/>
            </w:r>
            <w:r w:rsidRPr="0017471F">
              <w:rPr>
                <w:rStyle w:val="Hyperlink"/>
                <w:noProof/>
              </w:rPr>
              <w:t>Metabolism</w:t>
            </w:r>
            <w:r>
              <w:rPr>
                <w:noProof/>
                <w:webHidden/>
              </w:rPr>
              <w:tab/>
            </w:r>
            <w:r>
              <w:rPr>
                <w:noProof/>
                <w:webHidden/>
              </w:rPr>
              <w:fldChar w:fldCharType="begin"/>
            </w:r>
            <w:r>
              <w:rPr>
                <w:noProof/>
                <w:webHidden/>
              </w:rPr>
              <w:instrText xml:space="preserve"> PAGEREF _Toc230344563 \h </w:instrText>
            </w:r>
            <w:r>
              <w:rPr>
                <w:noProof/>
                <w:webHidden/>
              </w:rPr>
            </w:r>
            <w:r>
              <w:rPr>
                <w:noProof/>
                <w:webHidden/>
              </w:rPr>
              <w:fldChar w:fldCharType="separate"/>
            </w:r>
            <w:r>
              <w:rPr>
                <w:noProof/>
                <w:webHidden/>
              </w:rPr>
              <w:t>241</w:t>
            </w:r>
            <w:r>
              <w:rPr>
                <w:noProof/>
                <w:webHidden/>
              </w:rPr>
              <w:fldChar w:fldCharType="end"/>
            </w:r>
          </w:hyperlink>
        </w:p>
        <w:p w14:paraId="2607ED63"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4" w:history="1">
            <w:r w:rsidRPr="0017471F">
              <w:rPr>
                <w:rStyle w:val="Hyperlink"/>
                <w:noProof/>
              </w:rPr>
              <w:t>19.6.29</w:t>
            </w:r>
            <w:r>
              <w:rPr>
                <w:rFonts w:asciiTheme="minorHAnsi" w:eastAsiaTheme="minorEastAsia" w:hAnsiTheme="minorHAnsi" w:cstheme="minorBidi"/>
                <w:noProof/>
                <w:color w:val="auto"/>
              </w:rPr>
              <w:tab/>
            </w:r>
            <w:r w:rsidRPr="0017471F">
              <w:rPr>
                <w:rStyle w:val="Hyperlink"/>
                <w:noProof/>
              </w:rPr>
              <w:t>Methylmercury</w:t>
            </w:r>
            <w:r>
              <w:rPr>
                <w:noProof/>
                <w:webHidden/>
              </w:rPr>
              <w:tab/>
            </w:r>
            <w:r>
              <w:rPr>
                <w:noProof/>
                <w:webHidden/>
              </w:rPr>
              <w:fldChar w:fldCharType="begin"/>
            </w:r>
            <w:r>
              <w:rPr>
                <w:noProof/>
                <w:webHidden/>
              </w:rPr>
              <w:instrText xml:space="preserve"> PAGEREF _Toc230344564 \h </w:instrText>
            </w:r>
            <w:r>
              <w:rPr>
                <w:noProof/>
                <w:webHidden/>
              </w:rPr>
            </w:r>
            <w:r>
              <w:rPr>
                <w:noProof/>
                <w:webHidden/>
              </w:rPr>
              <w:fldChar w:fldCharType="separate"/>
            </w:r>
            <w:r>
              <w:rPr>
                <w:noProof/>
                <w:webHidden/>
              </w:rPr>
              <w:t>241</w:t>
            </w:r>
            <w:r>
              <w:rPr>
                <w:noProof/>
                <w:webHidden/>
              </w:rPr>
              <w:fldChar w:fldCharType="end"/>
            </w:r>
          </w:hyperlink>
        </w:p>
        <w:p w14:paraId="192AA78A"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65" w:history="1">
            <w:r w:rsidRPr="0017471F">
              <w:rPr>
                <w:rStyle w:val="Hyperlink"/>
                <w:noProof/>
              </w:rPr>
              <w:t>O</w:t>
            </w:r>
            <w:r>
              <w:rPr>
                <w:noProof/>
                <w:webHidden/>
              </w:rPr>
              <w:tab/>
            </w:r>
            <w:r>
              <w:rPr>
                <w:noProof/>
                <w:webHidden/>
              </w:rPr>
              <w:fldChar w:fldCharType="begin"/>
            </w:r>
            <w:r>
              <w:rPr>
                <w:noProof/>
                <w:webHidden/>
              </w:rPr>
              <w:instrText xml:space="preserve"> PAGEREF _Toc230344565 \h </w:instrText>
            </w:r>
            <w:r>
              <w:rPr>
                <w:noProof/>
                <w:webHidden/>
              </w:rPr>
            </w:r>
            <w:r>
              <w:rPr>
                <w:noProof/>
                <w:webHidden/>
              </w:rPr>
              <w:fldChar w:fldCharType="separate"/>
            </w:r>
            <w:r>
              <w:rPr>
                <w:noProof/>
                <w:webHidden/>
              </w:rPr>
              <w:t>241</w:t>
            </w:r>
            <w:r>
              <w:rPr>
                <w:noProof/>
                <w:webHidden/>
              </w:rPr>
              <w:fldChar w:fldCharType="end"/>
            </w:r>
          </w:hyperlink>
        </w:p>
        <w:p w14:paraId="146A11EE"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6" w:history="1">
            <w:r w:rsidRPr="0017471F">
              <w:rPr>
                <w:rStyle w:val="Hyperlink"/>
                <w:noProof/>
              </w:rPr>
              <w:t>19.6.30</w:t>
            </w:r>
            <w:r>
              <w:rPr>
                <w:rFonts w:asciiTheme="minorHAnsi" w:eastAsiaTheme="minorEastAsia" w:hAnsiTheme="minorHAnsi" w:cstheme="minorBidi"/>
                <w:noProof/>
                <w:color w:val="auto"/>
              </w:rPr>
              <w:tab/>
            </w:r>
            <w:r w:rsidRPr="0017471F">
              <w:rPr>
                <w:rStyle w:val="Hyperlink"/>
                <w:noProof/>
              </w:rPr>
              <w:t>Optimal Temperature</w:t>
            </w:r>
            <w:r>
              <w:rPr>
                <w:noProof/>
                <w:webHidden/>
              </w:rPr>
              <w:tab/>
            </w:r>
            <w:r>
              <w:rPr>
                <w:noProof/>
                <w:webHidden/>
              </w:rPr>
              <w:fldChar w:fldCharType="begin"/>
            </w:r>
            <w:r>
              <w:rPr>
                <w:noProof/>
                <w:webHidden/>
              </w:rPr>
              <w:instrText xml:space="preserve"> PAGEREF _Toc230344566 \h </w:instrText>
            </w:r>
            <w:r>
              <w:rPr>
                <w:noProof/>
                <w:webHidden/>
              </w:rPr>
            </w:r>
            <w:r>
              <w:rPr>
                <w:noProof/>
                <w:webHidden/>
              </w:rPr>
              <w:fldChar w:fldCharType="separate"/>
            </w:r>
            <w:r>
              <w:rPr>
                <w:noProof/>
                <w:webHidden/>
              </w:rPr>
              <w:t>241</w:t>
            </w:r>
            <w:r>
              <w:rPr>
                <w:noProof/>
                <w:webHidden/>
              </w:rPr>
              <w:fldChar w:fldCharType="end"/>
            </w:r>
          </w:hyperlink>
        </w:p>
        <w:p w14:paraId="443EA529"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7" w:history="1">
            <w:r w:rsidRPr="0017471F">
              <w:rPr>
                <w:rStyle w:val="Hyperlink"/>
                <w:noProof/>
              </w:rPr>
              <w:t>19.6.31</w:t>
            </w:r>
            <w:r>
              <w:rPr>
                <w:rFonts w:asciiTheme="minorHAnsi" w:eastAsiaTheme="minorEastAsia" w:hAnsiTheme="minorHAnsi" w:cstheme="minorBidi"/>
                <w:noProof/>
                <w:color w:val="auto"/>
              </w:rPr>
              <w:tab/>
            </w:r>
            <w:r w:rsidRPr="0017471F">
              <w:rPr>
                <w:rStyle w:val="Hyperlink"/>
                <w:noProof/>
              </w:rPr>
              <w:t>Osmoregulation</w:t>
            </w:r>
            <w:r>
              <w:rPr>
                <w:noProof/>
                <w:webHidden/>
              </w:rPr>
              <w:tab/>
            </w:r>
            <w:r>
              <w:rPr>
                <w:noProof/>
                <w:webHidden/>
              </w:rPr>
              <w:fldChar w:fldCharType="begin"/>
            </w:r>
            <w:r>
              <w:rPr>
                <w:noProof/>
                <w:webHidden/>
              </w:rPr>
              <w:instrText xml:space="preserve"> PAGEREF _Toc230344567 \h </w:instrText>
            </w:r>
            <w:r>
              <w:rPr>
                <w:noProof/>
                <w:webHidden/>
              </w:rPr>
            </w:r>
            <w:r>
              <w:rPr>
                <w:noProof/>
                <w:webHidden/>
              </w:rPr>
              <w:fldChar w:fldCharType="separate"/>
            </w:r>
            <w:r>
              <w:rPr>
                <w:noProof/>
                <w:webHidden/>
              </w:rPr>
              <w:t>241</w:t>
            </w:r>
            <w:r>
              <w:rPr>
                <w:noProof/>
                <w:webHidden/>
              </w:rPr>
              <w:fldChar w:fldCharType="end"/>
            </w:r>
          </w:hyperlink>
        </w:p>
        <w:p w14:paraId="3252FD99"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68" w:history="1">
            <w:r w:rsidRPr="0017471F">
              <w:rPr>
                <w:rStyle w:val="Hyperlink"/>
                <w:noProof/>
              </w:rPr>
              <w:t>19.6.32</w:t>
            </w:r>
            <w:r>
              <w:rPr>
                <w:rFonts w:asciiTheme="minorHAnsi" w:eastAsiaTheme="minorEastAsia" w:hAnsiTheme="minorHAnsi" w:cstheme="minorBidi"/>
                <w:noProof/>
                <w:color w:val="auto"/>
              </w:rPr>
              <w:tab/>
            </w:r>
            <w:r w:rsidRPr="0017471F">
              <w:rPr>
                <w:rStyle w:val="Hyperlink"/>
                <w:noProof/>
              </w:rPr>
              <w:t>Osmoregulatory Energy</w:t>
            </w:r>
            <w:r>
              <w:rPr>
                <w:noProof/>
                <w:webHidden/>
              </w:rPr>
              <w:tab/>
            </w:r>
            <w:r>
              <w:rPr>
                <w:noProof/>
                <w:webHidden/>
              </w:rPr>
              <w:fldChar w:fldCharType="begin"/>
            </w:r>
            <w:r>
              <w:rPr>
                <w:noProof/>
                <w:webHidden/>
              </w:rPr>
              <w:instrText xml:space="preserve"> PAGEREF _Toc230344568 \h </w:instrText>
            </w:r>
            <w:r>
              <w:rPr>
                <w:noProof/>
                <w:webHidden/>
              </w:rPr>
            </w:r>
            <w:r>
              <w:rPr>
                <w:noProof/>
                <w:webHidden/>
              </w:rPr>
              <w:fldChar w:fldCharType="separate"/>
            </w:r>
            <w:r>
              <w:rPr>
                <w:noProof/>
                <w:webHidden/>
              </w:rPr>
              <w:t>241</w:t>
            </w:r>
            <w:r>
              <w:rPr>
                <w:noProof/>
                <w:webHidden/>
              </w:rPr>
              <w:fldChar w:fldCharType="end"/>
            </w:r>
          </w:hyperlink>
        </w:p>
        <w:p w14:paraId="34D7990B"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69" w:history="1">
            <w:r w:rsidRPr="0017471F">
              <w:rPr>
                <w:rStyle w:val="Hyperlink"/>
                <w:noProof/>
              </w:rPr>
              <w:t>P</w:t>
            </w:r>
            <w:r>
              <w:rPr>
                <w:noProof/>
                <w:webHidden/>
              </w:rPr>
              <w:tab/>
            </w:r>
            <w:r>
              <w:rPr>
                <w:noProof/>
                <w:webHidden/>
              </w:rPr>
              <w:fldChar w:fldCharType="begin"/>
            </w:r>
            <w:r>
              <w:rPr>
                <w:noProof/>
                <w:webHidden/>
              </w:rPr>
              <w:instrText xml:space="preserve"> PAGEREF _Toc230344569 \h </w:instrText>
            </w:r>
            <w:r>
              <w:rPr>
                <w:noProof/>
                <w:webHidden/>
              </w:rPr>
            </w:r>
            <w:r>
              <w:rPr>
                <w:noProof/>
                <w:webHidden/>
              </w:rPr>
              <w:fldChar w:fldCharType="separate"/>
            </w:r>
            <w:r>
              <w:rPr>
                <w:noProof/>
                <w:webHidden/>
              </w:rPr>
              <w:t>241</w:t>
            </w:r>
            <w:r>
              <w:rPr>
                <w:noProof/>
                <w:webHidden/>
              </w:rPr>
              <w:fldChar w:fldCharType="end"/>
            </w:r>
          </w:hyperlink>
        </w:p>
        <w:p w14:paraId="4E171941"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0" w:history="1">
            <w:r w:rsidRPr="0017471F">
              <w:rPr>
                <w:rStyle w:val="Hyperlink"/>
                <w:noProof/>
              </w:rPr>
              <w:t>19.6.33</w:t>
            </w:r>
            <w:r>
              <w:rPr>
                <w:rFonts w:asciiTheme="minorHAnsi" w:eastAsiaTheme="minorEastAsia" w:hAnsiTheme="minorHAnsi" w:cstheme="minorBidi"/>
                <w:noProof/>
                <w:color w:val="auto"/>
              </w:rPr>
              <w:tab/>
            </w:r>
            <w:r w:rsidRPr="0017471F">
              <w:rPr>
                <w:rStyle w:val="Hyperlink"/>
                <w:noProof/>
              </w:rPr>
              <w:t>Pairwise Spawning</w:t>
            </w:r>
            <w:r>
              <w:rPr>
                <w:noProof/>
                <w:webHidden/>
              </w:rPr>
              <w:tab/>
            </w:r>
            <w:r>
              <w:rPr>
                <w:noProof/>
                <w:webHidden/>
              </w:rPr>
              <w:fldChar w:fldCharType="begin"/>
            </w:r>
            <w:r>
              <w:rPr>
                <w:noProof/>
                <w:webHidden/>
              </w:rPr>
              <w:instrText xml:space="preserve"> PAGEREF _Toc230344570 \h </w:instrText>
            </w:r>
            <w:r>
              <w:rPr>
                <w:noProof/>
                <w:webHidden/>
              </w:rPr>
            </w:r>
            <w:r>
              <w:rPr>
                <w:noProof/>
                <w:webHidden/>
              </w:rPr>
              <w:fldChar w:fldCharType="separate"/>
            </w:r>
            <w:r>
              <w:rPr>
                <w:noProof/>
                <w:webHidden/>
              </w:rPr>
              <w:t>241</w:t>
            </w:r>
            <w:r>
              <w:rPr>
                <w:noProof/>
                <w:webHidden/>
              </w:rPr>
              <w:fldChar w:fldCharType="end"/>
            </w:r>
          </w:hyperlink>
        </w:p>
        <w:p w14:paraId="6730BFC8"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1" w:history="1">
            <w:r w:rsidRPr="0017471F">
              <w:rPr>
                <w:rStyle w:val="Hyperlink"/>
                <w:noProof/>
              </w:rPr>
              <w:t>19.6.34</w:t>
            </w:r>
            <w:r>
              <w:rPr>
                <w:rFonts w:asciiTheme="minorHAnsi" w:eastAsiaTheme="minorEastAsia" w:hAnsiTheme="minorHAnsi" w:cstheme="minorBidi"/>
                <w:noProof/>
                <w:color w:val="auto"/>
              </w:rPr>
              <w:tab/>
            </w:r>
            <w:r w:rsidRPr="0017471F">
              <w:rPr>
                <w:rStyle w:val="Hyperlink"/>
                <w:noProof/>
              </w:rPr>
              <w:t>Patch</w:t>
            </w:r>
            <w:r>
              <w:rPr>
                <w:noProof/>
                <w:webHidden/>
              </w:rPr>
              <w:tab/>
            </w:r>
            <w:r>
              <w:rPr>
                <w:noProof/>
                <w:webHidden/>
              </w:rPr>
              <w:fldChar w:fldCharType="begin"/>
            </w:r>
            <w:r>
              <w:rPr>
                <w:noProof/>
                <w:webHidden/>
              </w:rPr>
              <w:instrText xml:space="preserve"> PAGEREF _Toc230344571 \h </w:instrText>
            </w:r>
            <w:r>
              <w:rPr>
                <w:noProof/>
                <w:webHidden/>
              </w:rPr>
            </w:r>
            <w:r>
              <w:rPr>
                <w:noProof/>
                <w:webHidden/>
              </w:rPr>
              <w:fldChar w:fldCharType="separate"/>
            </w:r>
            <w:r>
              <w:rPr>
                <w:noProof/>
                <w:webHidden/>
              </w:rPr>
              <w:t>241</w:t>
            </w:r>
            <w:r>
              <w:rPr>
                <w:noProof/>
                <w:webHidden/>
              </w:rPr>
              <w:fldChar w:fldCharType="end"/>
            </w:r>
          </w:hyperlink>
        </w:p>
        <w:p w14:paraId="543A4E7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2" w:history="1">
            <w:r w:rsidRPr="0017471F">
              <w:rPr>
                <w:rStyle w:val="Hyperlink"/>
                <w:noProof/>
              </w:rPr>
              <w:t>19.6.35</w:t>
            </w:r>
            <w:r>
              <w:rPr>
                <w:rFonts w:asciiTheme="minorHAnsi" w:eastAsiaTheme="minorEastAsia" w:hAnsiTheme="minorHAnsi" w:cstheme="minorBidi"/>
                <w:noProof/>
                <w:color w:val="auto"/>
              </w:rPr>
              <w:tab/>
            </w:r>
            <w:r w:rsidRPr="0017471F">
              <w:rPr>
                <w:rStyle w:val="Hyperlink"/>
                <w:noProof/>
              </w:rPr>
              <w:t>Pelagic</w:t>
            </w:r>
            <w:r>
              <w:rPr>
                <w:noProof/>
                <w:webHidden/>
              </w:rPr>
              <w:tab/>
            </w:r>
            <w:r>
              <w:rPr>
                <w:noProof/>
                <w:webHidden/>
              </w:rPr>
              <w:fldChar w:fldCharType="begin"/>
            </w:r>
            <w:r>
              <w:rPr>
                <w:noProof/>
                <w:webHidden/>
              </w:rPr>
              <w:instrText xml:space="preserve"> PAGEREF _Toc230344572 \h </w:instrText>
            </w:r>
            <w:r>
              <w:rPr>
                <w:noProof/>
                <w:webHidden/>
              </w:rPr>
            </w:r>
            <w:r>
              <w:rPr>
                <w:noProof/>
                <w:webHidden/>
              </w:rPr>
              <w:fldChar w:fldCharType="separate"/>
            </w:r>
            <w:r>
              <w:rPr>
                <w:noProof/>
                <w:webHidden/>
              </w:rPr>
              <w:t>242</w:t>
            </w:r>
            <w:r>
              <w:rPr>
                <w:noProof/>
                <w:webHidden/>
              </w:rPr>
              <w:fldChar w:fldCharType="end"/>
            </w:r>
          </w:hyperlink>
        </w:p>
        <w:p w14:paraId="5BE04FBE"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73" w:history="1">
            <w:r w:rsidRPr="0017471F">
              <w:rPr>
                <w:rStyle w:val="Hyperlink"/>
                <w:noProof/>
              </w:rPr>
              <w:t>S</w:t>
            </w:r>
            <w:r>
              <w:rPr>
                <w:noProof/>
                <w:webHidden/>
              </w:rPr>
              <w:tab/>
            </w:r>
            <w:r>
              <w:rPr>
                <w:noProof/>
                <w:webHidden/>
              </w:rPr>
              <w:fldChar w:fldCharType="begin"/>
            </w:r>
            <w:r>
              <w:rPr>
                <w:noProof/>
                <w:webHidden/>
              </w:rPr>
              <w:instrText xml:space="preserve"> PAGEREF _Toc230344573 \h </w:instrText>
            </w:r>
            <w:r>
              <w:rPr>
                <w:noProof/>
                <w:webHidden/>
              </w:rPr>
            </w:r>
            <w:r>
              <w:rPr>
                <w:noProof/>
                <w:webHidden/>
              </w:rPr>
              <w:fldChar w:fldCharType="separate"/>
            </w:r>
            <w:r>
              <w:rPr>
                <w:noProof/>
                <w:webHidden/>
              </w:rPr>
              <w:t>242</w:t>
            </w:r>
            <w:r>
              <w:rPr>
                <w:noProof/>
                <w:webHidden/>
              </w:rPr>
              <w:fldChar w:fldCharType="end"/>
            </w:r>
          </w:hyperlink>
        </w:p>
        <w:p w14:paraId="47600E2E"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4" w:history="1">
            <w:r w:rsidRPr="0017471F">
              <w:rPr>
                <w:rStyle w:val="Hyperlink"/>
                <w:noProof/>
              </w:rPr>
              <w:t>19.6.36</w:t>
            </w:r>
            <w:r>
              <w:rPr>
                <w:rFonts w:asciiTheme="minorHAnsi" w:eastAsiaTheme="minorEastAsia" w:hAnsiTheme="minorHAnsi" w:cstheme="minorBidi"/>
                <w:noProof/>
                <w:color w:val="auto"/>
              </w:rPr>
              <w:tab/>
            </w:r>
            <w:r w:rsidRPr="0017471F">
              <w:rPr>
                <w:rStyle w:val="Hyperlink"/>
                <w:noProof/>
              </w:rPr>
              <w:t>Salinity</w:t>
            </w:r>
            <w:r>
              <w:rPr>
                <w:noProof/>
                <w:webHidden/>
              </w:rPr>
              <w:tab/>
            </w:r>
            <w:r>
              <w:rPr>
                <w:noProof/>
                <w:webHidden/>
              </w:rPr>
              <w:fldChar w:fldCharType="begin"/>
            </w:r>
            <w:r>
              <w:rPr>
                <w:noProof/>
                <w:webHidden/>
              </w:rPr>
              <w:instrText xml:space="preserve"> PAGEREF _Toc230344574 \h </w:instrText>
            </w:r>
            <w:r>
              <w:rPr>
                <w:noProof/>
                <w:webHidden/>
              </w:rPr>
            </w:r>
            <w:r>
              <w:rPr>
                <w:noProof/>
                <w:webHidden/>
              </w:rPr>
              <w:fldChar w:fldCharType="separate"/>
            </w:r>
            <w:r>
              <w:rPr>
                <w:noProof/>
                <w:webHidden/>
              </w:rPr>
              <w:t>242</w:t>
            </w:r>
            <w:r>
              <w:rPr>
                <w:noProof/>
                <w:webHidden/>
              </w:rPr>
              <w:fldChar w:fldCharType="end"/>
            </w:r>
          </w:hyperlink>
        </w:p>
        <w:p w14:paraId="4B0CD29A"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5" w:history="1">
            <w:r w:rsidRPr="0017471F">
              <w:rPr>
                <w:rStyle w:val="Hyperlink"/>
                <w:noProof/>
              </w:rPr>
              <w:t>19.6.37</w:t>
            </w:r>
            <w:r>
              <w:rPr>
                <w:rFonts w:asciiTheme="minorHAnsi" w:eastAsiaTheme="minorEastAsia" w:hAnsiTheme="minorHAnsi" w:cstheme="minorBidi"/>
                <w:noProof/>
                <w:color w:val="auto"/>
              </w:rPr>
              <w:tab/>
            </w:r>
            <w:r w:rsidRPr="0017471F">
              <w:rPr>
                <w:rStyle w:val="Hyperlink"/>
                <w:noProof/>
              </w:rPr>
              <w:t>Salinity Stress</w:t>
            </w:r>
            <w:r>
              <w:rPr>
                <w:noProof/>
                <w:webHidden/>
              </w:rPr>
              <w:tab/>
            </w:r>
            <w:r>
              <w:rPr>
                <w:noProof/>
                <w:webHidden/>
              </w:rPr>
              <w:fldChar w:fldCharType="begin"/>
            </w:r>
            <w:r>
              <w:rPr>
                <w:noProof/>
                <w:webHidden/>
              </w:rPr>
              <w:instrText xml:space="preserve"> PAGEREF _Toc230344575 \h </w:instrText>
            </w:r>
            <w:r>
              <w:rPr>
                <w:noProof/>
                <w:webHidden/>
              </w:rPr>
            </w:r>
            <w:r>
              <w:rPr>
                <w:noProof/>
                <w:webHidden/>
              </w:rPr>
              <w:fldChar w:fldCharType="separate"/>
            </w:r>
            <w:r>
              <w:rPr>
                <w:noProof/>
                <w:webHidden/>
              </w:rPr>
              <w:t>242</w:t>
            </w:r>
            <w:r>
              <w:rPr>
                <w:noProof/>
                <w:webHidden/>
              </w:rPr>
              <w:fldChar w:fldCharType="end"/>
            </w:r>
          </w:hyperlink>
        </w:p>
        <w:p w14:paraId="45F83A4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6" w:history="1">
            <w:r w:rsidRPr="0017471F">
              <w:rPr>
                <w:rStyle w:val="Hyperlink"/>
                <w:noProof/>
              </w:rPr>
              <w:t>19.6.38</w:t>
            </w:r>
            <w:r>
              <w:rPr>
                <w:rFonts w:asciiTheme="minorHAnsi" w:eastAsiaTheme="minorEastAsia" w:hAnsiTheme="minorHAnsi" w:cstheme="minorBidi"/>
                <w:noProof/>
                <w:color w:val="auto"/>
              </w:rPr>
              <w:tab/>
            </w:r>
            <w:r w:rsidRPr="0017471F">
              <w:rPr>
                <w:rStyle w:val="Hyperlink"/>
                <w:noProof/>
              </w:rPr>
              <w:t>Salt Wedge</w:t>
            </w:r>
            <w:r>
              <w:rPr>
                <w:noProof/>
                <w:webHidden/>
              </w:rPr>
              <w:tab/>
            </w:r>
            <w:r>
              <w:rPr>
                <w:noProof/>
                <w:webHidden/>
              </w:rPr>
              <w:fldChar w:fldCharType="begin"/>
            </w:r>
            <w:r>
              <w:rPr>
                <w:noProof/>
                <w:webHidden/>
              </w:rPr>
              <w:instrText xml:space="preserve"> PAGEREF _Toc230344576 \h </w:instrText>
            </w:r>
            <w:r>
              <w:rPr>
                <w:noProof/>
                <w:webHidden/>
              </w:rPr>
            </w:r>
            <w:r>
              <w:rPr>
                <w:noProof/>
                <w:webHidden/>
              </w:rPr>
              <w:fldChar w:fldCharType="separate"/>
            </w:r>
            <w:r>
              <w:rPr>
                <w:noProof/>
                <w:webHidden/>
              </w:rPr>
              <w:t>242</w:t>
            </w:r>
            <w:r>
              <w:rPr>
                <w:noProof/>
                <w:webHidden/>
              </w:rPr>
              <w:fldChar w:fldCharType="end"/>
            </w:r>
          </w:hyperlink>
        </w:p>
        <w:p w14:paraId="5EDFC76C"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7" w:history="1">
            <w:r w:rsidRPr="0017471F">
              <w:rPr>
                <w:rStyle w:val="Hyperlink"/>
                <w:noProof/>
              </w:rPr>
              <w:t>19.6.39</w:t>
            </w:r>
            <w:r>
              <w:rPr>
                <w:rFonts w:asciiTheme="minorHAnsi" w:eastAsiaTheme="minorEastAsia" w:hAnsiTheme="minorHAnsi" w:cstheme="minorBidi"/>
                <w:noProof/>
                <w:color w:val="auto"/>
              </w:rPr>
              <w:tab/>
            </w:r>
            <w:r w:rsidRPr="0017471F">
              <w:rPr>
                <w:rStyle w:val="Hyperlink"/>
                <w:noProof/>
              </w:rPr>
              <w:t>Seaward Migration</w:t>
            </w:r>
            <w:r>
              <w:rPr>
                <w:noProof/>
                <w:webHidden/>
              </w:rPr>
              <w:tab/>
            </w:r>
            <w:r>
              <w:rPr>
                <w:noProof/>
                <w:webHidden/>
              </w:rPr>
              <w:fldChar w:fldCharType="begin"/>
            </w:r>
            <w:r>
              <w:rPr>
                <w:noProof/>
                <w:webHidden/>
              </w:rPr>
              <w:instrText xml:space="preserve"> PAGEREF _Toc230344577 \h </w:instrText>
            </w:r>
            <w:r>
              <w:rPr>
                <w:noProof/>
                <w:webHidden/>
              </w:rPr>
            </w:r>
            <w:r>
              <w:rPr>
                <w:noProof/>
                <w:webHidden/>
              </w:rPr>
              <w:fldChar w:fldCharType="separate"/>
            </w:r>
            <w:r>
              <w:rPr>
                <w:noProof/>
                <w:webHidden/>
              </w:rPr>
              <w:t>242</w:t>
            </w:r>
            <w:r>
              <w:rPr>
                <w:noProof/>
                <w:webHidden/>
              </w:rPr>
              <w:fldChar w:fldCharType="end"/>
            </w:r>
          </w:hyperlink>
        </w:p>
        <w:p w14:paraId="49F26515"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8" w:history="1">
            <w:r w:rsidRPr="0017471F">
              <w:rPr>
                <w:rStyle w:val="Hyperlink"/>
                <w:noProof/>
              </w:rPr>
              <w:t>19.6.40</w:t>
            </w:r>
            <w:r>
              <w:rPr>
                <w:rFonts w:asciiTheme="minorHAnsi" w:eastAsiaTheme="minorEastAsia" w:hAnsiTheme="minorHAnsi" w:cstheme="minorBidi"/>
                <w:noProof/>
                <w:color w:val="auto"/>
              </w:rPr>
              <w:tab/>
            </w:r>
            <w:r w:rsidRPr="0017471F">
              <w:rPr>
                <w:rStyle w:val="Hyperlink"/>
                <w:noProof/>
              </w:rPr>
              <w:t>Selective Tidal Stream Transport (STST)</w:t>
            </w:r>
            <w:r>
              <w:rPr>
                <w:noProof/>
                <w:webHidden/>
              </w:rPr>
              <w:tab/>
            </w:r>
            <w:r>
              <w:rPr>
                <w:noProof/>
                <w:webHidden/>
              </w:rPr>
              <w:fldChar w:fldCharType="begin"/>
            </w:r>
            <w:r>
              <w:rPr>
                <w:noProof/>
                <w:webHidden/>
              </w:rPr>
              <w:instrText xml:space="preserve"> PAGEREF _Toc230344578 \h </w:instrText>
            </w:r>
            <w:r>
              <w:rPr>
                <w:noProof/>
                <w:webHidden/>
              </w:rPr>
            </w:r>
            <w:r>
              <w:rPr>
                <w:noProof/>
                <w:webHidden/>
              </w:rPr>
              <w:fldChar w:fldCharType="separate"/>
            </w:r>
            <w:r>
              <w:rPr>
                <w:noProof/>
                <w:webHidden/>
              </w:rPr>
              <w:t>242</w:t>
            </w:r>
            <w:r>
              <w:rPr>
                <w:noProof/>
                <w:webHidden/>
              </w:rPr>
              <w:fldChar w:fldCharType="end"/>
            </w:r>
          </w:hyperlink>
        </w:p>
        <w:p w14:paraId="731CB137"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79" w:history="1">
            <w:r w:rsidRPr="0017471F">
              <w:rPr>
                <w:rStyle w:val="Hyperlink"/>
                <w:noProof/>
              </w:rPr>
              <w:t>19.6.41</w:t>
            </w:r>
            <w:r>
              <w:rPr>
                <w:rFonts w:asciiTheme="minorHAnsi" w:eastAsiaTheme="minorEastAsia" w:hAnsiTheme="minorHAnsi" w:cstheme="minorBidi"/>
                <w:noProof/>
                <w:color w:val="auto"/>
              </w:rPr>
              <w:tab/>
            </w:r>
            <w:r w:rsidRPr="0017471F">
              <w:rPr>
                <w:rStyle w:val="Hyperlink"/>
                <w:noProof/>
              </w:rPr>
              <w:t>Semelparous</w:t>
            </w:r>
            <w:r>
              <w:rPr>
                <w:noProof/>
                <w:webHidden/>
              </w:rPr>
              <w:tab/>
            </w:r>
            <w:r>
              <w:rPr>
                <w:noProof/>
                <w:webHidden/>
              </w:rPr>
              <w:fldChar w:fldCharType="begin"/>
            </w:r>
            <w:r>
              <w:rPr>
                <w:noProof/>
                <w:webHidden/>
              </w:rPr>
              <w:instrText xml:space="preserve"> PAGEREF _Toc230344579 \h </w:instrText>
            </w:r>
            <w:r>
              <w:rPr>
                <w:noProof/>
                <w:webHidden/>
              </w:rPr>
            </w:r>
            <w:r>
              <w:rPr>
                <w:noProof/>
                <w:webHidden/>
              </w:rPr>
              <w:fldChar w:fldCharType="separate"/>
            </w:r>
            <w:r>
              <w:rPr>
                <w:noProof/>
                <w:webHidden/>
              </w:rPr>
              <w:t>242</w:t>
            </w:r>
            <w:r>
              <w:rPr>
                <w:noProof/>
                <w:webHidden/>
              </w:rPr>
              <w:fldChar w:fldCharType="end"/>
            </w:r>
          </w:hyperlink>
        </w:p>
        <w:p w14:paraId="2EC77BF9"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0" w:history="1">
            <w:r w:rsidRPr="0017471F">
              <w:rPr>
                <w:rStyle w:val="Hyperlink"/>
                <w:noProof/>
              </w:rPr>
              <w:t>19.6.42</w:t>
            </w:r>
            <w:r>
              <w:rPr>
                <w:rFonts w:asciiTheme="minorHAnsi" w:eastAsiaTheme="minorEastAsia" w:hAnsiTheme="minorHAnsi" w:cstheme="minorBidi"/>
                <w:noProof/>
                <w:color w:val="auto"/>
              </w:rPr>
              <w:tab/>
            </w:r>
            <w:r w:rsidRPr="0017471F">
              <w:rPr>
                <w:rStyle w:val="Hyperlink"/>
                <w:noProof/>
              </w:rPr>
              <w:t>Spawning</w:t>
            </w:r>
            <w:r>
              <w:rPr>
                <w:noProof/>
                <w:webHidden/>
              </w:rPr>
              <w:tab/>
            </w:r>
            <w:r>
              <w:rPr>
                <w:noProof/>
                <w:webHidden/>
              </w:rPr>
              <w:fldChar w:fldCharType="begin"/>
            </w:r>
            <w:r>
              <w:rPr>
                <w:noProof/>
                <w:webHidden/>
              </w:rPr>
              <w:instrText xml:space="preserve"> PAGEREF _Toc230344580 \h </w:instrText>
            </w:r>
            <w:r>
              <w:rPr>
                <w:noProof/>
                <w:webHidden/>
              </w:rPr>
            </w:r>
            <w:r>
              <w:rPr>
                <w:noProof/>
                <w:webHidden/>
              </w:rPr>
              <w:fldChar w:fldCharType="separate"/>
            </w:r>
            <w:r>
              <w:rPr>
                <w:noProof/>
                <w:webHidden/>
              </w:rPr>
              <w:t>242</w:t>
            </w:r>
            <w:r>
              <w:rPr>
                <w:noProof/>
                <w:webHidden/>
              </w:rPr>
              <w:fldChar w:fldCharType="end"/>
            </w:r>
          </w:hyperlink>
        </w:p>
        <w:p w14:paraId="35EBD600"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1" w:history="1">
            <w:r w:rsidRPr="0017471F">
              <w:rPr>
                <w:rStyle w:val="Hyperlink"/>
                <w:noProof/>
              </w:rPr>
              <w:t>19.6.43</w:t>
            </w:r>
            <w:r>
              <w:rPr>
                <w:rFonts w:asciiTheme="minorHAnsi" w:eastAsiaTheme="minorEastAsia" w:hAnsiTheme="minorHAnsi" w:cstheme="minorBidi"/>
                <w:noProof/>
                <w:color w:val="auto"/>
              </w:rPr>
              <w:tab/>
            </w:r>
            <w:r w:rsidRPr="0017471F">
              <w:rPr>
                <w:rStyle w:val="Hyperlink"/>
                <w:noProof/>
              </w:rPr>
              <w:t>Staging</w:t>
            </w:r>
            <w:r>
              <w:rPr>
                <w:noProof/>
                <w:webHidden/>
              </w:rPr>
              <w:tab/>
            </w:r>
            <w:r>
              <w:rPr>
                <w:noProof/>
                <w:webHidden/>
              </w:rPr>
              <w:fldChar w:fldCharType="begin"/>
            </w:r>
            <w:r>
              <w:rPr>
                <w:noProof/>
                <w:webHidden/>
              </w:rPr>
              <w:instrText xml:space="preserve"> PAGEREF _Toc230344581 \h </w:instrText>
            </w:r>
            <w:r>
              <w:rPr>
                <w:noProof/>
                <w:webHidden/>
              </w:rPr>
            </w:r>
            <w:r>
              <w:rPr>
                <w:noProof/>
                <w:webHidden/>
              </w:rPr>
              <w:fldChar w:fldCharType="separate"/>
            </w:r>
            <w:r>
              <w:rPr>
                <w:noProof/>
                <w:webHidden/>
              </w:rPr>
              <w:t>242</w:t>
            </w:r>
            <w:r>
              <w:rPr>
                <w:noProof/>
                <w:webHidden/>
              </w:rPr>
              <w:fldChar w:fldCharType="end"/>
            </w:r>
          </w:hyperlink>
        </w:p>
        <w:p w14:paraId="337D8FF9"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2" w:history="1">
            <w:r w:rsidRPr="0017471F">
              <w:rPr>
                <w:rStyle w:val="Hyperlink"/>
                <w:noProof/>
              </w:rPr>
              <w:t>19.6.44</w:t>
            </w:r>
            <w:r>
              <w:rPr>
                <w:rFonts w:asciiTheme="minorHAnsi" w:eastAsiaTheme="minorEastAsia" w:hAnsiTheme="minorHAnsi" w:cstheme="minorBidi"/>
                <w:noProof/>
                <w:color w:val="auto"/>
              </w:rPr>
              <w:tab/>
            </w:r>
            <w:r w:rsidRPr="0017471F">
              <w:rPr>
                <w:rStyle w:val="Hyperlink"/>
                <w:noProof/>
              </w:rPr>
              <w:t>Suspended Particulate Matter (SPM)</w:t>
            </w:r>
            <w:r>
              <w:rPr>
                <w:noProof/>
                <w:webHidden/>
              </w:rPr>
              <w:tab/>
            </w:r>
            <w:r>
              <w:rPr>
                <w:noProof/>
                <w:webHidden/>
              </w:rPr>
              <w:fldChar w:fldCharType="begin"/>
            </w:r>
            <w:r>
              <w:rPr>
                <w:noProof/>
                <w:webHidden/>
              </w:rPr>
              <w:instrText xml:space="preserve"> PAGEREF _Toc230344582 \h </w:instrText>
            </w:r>
            <w:r>
              <w:rPr>
                <w:noProof/>
                <w:webHidden/>
              </w:rPr>
            </w:r>
            <w:r>
              <w:rPr>
                <w:noProof/>
                <w:webHidden/>
              </w:rPr>
              <w:fldChar w:fldCharType="separate"/>
            </w:r>
            <w:r>
              <w:rPr>
                <w:noProof/>
                <w:webHidden/>
              </w:rPr>
              <w:t>242</w:t>
            </w:r>
            <w:r>
              <w:rPr>
                <w:noProof/>
                <w:webHidden/>
              </w:rPr>
              <w:fldChar w:fldCharType="end"/>
            </w:r>
          </w:hyperlink>
        </w:p>
        <w:p w14:paraId="7309125B"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3" w:history="1">
            <w:r w:rsidRPr="0017471F">
              <w:rPr>
                <w:rStyle w:val="Hyperlink"/>
                <w:noProof/>
              </w:rPr>
              <w:t>19.6.45</w:t>
            </w:r>
            <w:r>
              <w:rPr>
                <w:rFonts w:asciiTheme="minorHAnsi" w:eastAsiaTheme="minorEastAsia" w:hAnsiTheme="minorHAnsi" w:cstheme="minorBidi"/>
                <w:noProof/>
                <w:color w:val="auto"/>
              </w:rPr>
              <w:tab/>
            </w:r>
            <w:r w:rsidRPr="0017471F">
              <w:rPr>
                <w:rStyle w:val="Hyperlink"/>
                <w:noProof/>
              </w:rPr>
              <w:t>Swimming Difficulty</w:t>
            </w:r>
            <w:r>
              <w:rPr>
                <w:noProof/>
                <w:webHidden/>
              </w:rPr>
              <w:tab/>
            </w:r>
            <w:r>
              <w:rPr>
                <w:noProof/>
                <w:webHidden/>
              </w:rPr>
              <w:fldChar w:fldCharType="begin"/>
            </w:r>
            <w:r>
              <w:rPr>
                <w:noProof/>
                <w:webHidden/>
              </w:rPr>
              <w:instrText xml:space="preserve"> PAGEREF _Toc230344583 \h </w:instrText>
            </w:r>
            <w:r>
              <w:rPr>
                <w:noProof/>
                <w:webHidden/>
              </w:rPr>
            </w:r>
            <w:r>
              <w:rPr>
                <w:noProof/>
                <w:webHidden/>
              </w:rPr>
              <w:fldChar w:fldCharType="separate"/>
            </w:r>
            <w:r>
              <w:rPr>
                <w:noProof/>
                <w:webHidden/>
              </w:rPr>
              <w:t>242</w:t>
            </w:r>
            <w:r>
              <w:rPr>
                <w:noProof/>
                <w:webHidden/>
              </w:rPr>
              <w:fldChar w:fldCharType="end"/>
            </w:r>
          </w:hyperlink>
        </w:p>
        <w:p w14:paraId="3E12112A"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4" w:history="1">
            <w:r w:rsidRPr="0017471F">
              <w:rPr>
                <w:rStyle w:val="Hyperlink"/>
                <w:noProof/>
              </w:rPr>
              <w:t>19.6.46</w:t>
            </w:r>
            <w:r>
              <w:rPr>
                <w:rFonts w:asciiTheme="minorHAnsi" w:eastAsiaTheme="minorEastAsia" w:hAnsiTheme="minorHAnsi" w:cstheme="minorBidi"/>
                <w:noProof/>
                <w:color w:val="auto"/>
              </w:rPr>
              <w:tab/>
            </w:r>
            <w:r w:rsidRPr="0017471F">
              <w:rPr>
                <w:rStyle w:val="Hyperlink"/>
                <w:noProof/>
              </w:rPr>
              <w:t>Swimming Energy</w:t>
            </w:r>
            <w:r>
              <w:rPr>
                <w:noProof/>
                <w:webHidden/>
              </w:rPr>
              <w:tab/>
            </w:r>
            <w:r>
              <w:rPr>
                <w:noProof/>
                <w:webHidden/>
              </w:rPr>
              <w:fldChar w:fldCharType="begin"/>
            </w:r>
            <w:r>
              <w:rPr>
                <w:noProof/>
                <w:webHidden/>
              </w:rPr>
              <w:instrText xml:space="preserve"> PAGEREF _Toc230344584 \h </w:instrText>
            </w:r>
            <w:r>
              <w:rPr>
                <w:noProof/>
                <w:webHidden/>
              </w:rPr>
            </w:r>
            <w:r>
              <w:rPr>
                <w:noProof/>
                <w:webHidden/>
              </w:rPr>
              <w:fldChar w:fldCharType="separate"/>
            </w:r>
            <w:r>
              <w:rPr>
                <w:noProof/>
                <w:webHidden/>
              </w:rPr>
              <w:t>243</w:t>
            </w:r>
            <w:r>
              <w:rPr>
                <w:noProof/>
                <w:webHidden/>
              </w:rPr>
              <w:fldChar w:fldCharType="end"/>
            </w:r>
          </w:hyperlink>
        </w:p>
        <w:p w14:paraId="5629458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5" w:history="1">
            <w:r w:rsidRPr="0017471F">
              <w:rPr>
                <w:rStyle w:val="Hyperlink"/>
                <w:noProof/>
              </w:rPr>
              <w:t>19.6.47</w:t>
            </w:r>
            <w:r>
              <w:rPr>
                <w:rFonts w:asciiTheme="minorHAnsi" w:eastAsiaTheme="minorEastAsia" w:hAnsiTheme="minorHAnsi" w:cstheme="minorBidi"/>
                <w:noProof/>
                <w:color w:val="auto"/>
              </w:rPr>
              <w:tab/>
            </w:r>
            <w:r w:rsidRPr="0017471F">
              <w:rPr>
                <w:rStyle w:val="Hyperlink"/>
                <w:noProof/>
              </w:rPr>
              <w:t>Swimming Speed (Velocity)</w:t>
            </w:r>
            <w:r>
              <w:rPr>
                <w:noProof/>
                <w:webHidden/>
              </w:rPr>
              <w:tab/>
            </w:r>
            <w:r>
              <w:rPr>
                <w:noProof/>
                <w:webHidden/>
              </w:rPr>
              <w:fldChar w:fldCharType="begin"/>
            </w:r>
            <w:r>
              <w:rPr>
                <w:noProof/>
                <w:webHidden/>
              </w:rPr>
              <w:instrText xml:space="preserve"> PAGEREF _Toc230344585 \h </w:instrText>
            </w:r>
            <w:r>
              <w:rPr>
                <w:noProof/>
                <w:webHidden/>
              </w:rPr>
            </w:r>
            <w:r>
              <w:rPr>
                <w:noProof/>
                <w:webHidden/>
              </w:rPr>
              <w:fldChar w:fldCharType="separate"/>
            </w:r>
            <w:r>
              <w:rPr>
                <w:noProof/>
                <w:webHidden/>
              </w:rPr>
              <w:t>243</w:t>
            </w:r>
            <w:r>
              <w:rPr>
                <w:noProof/>
                <w:webHidden/>
              </w:rPr>
              <w:fldChar w:fldCharType="end"/>
            </w:r>
          </w:hyperlink>
        </w:p>
        <w:p w14:paraId="085C707C" w14:textId="77777777" w:rsidR="000A731B" w:rsidRDefault="000A731B">
          <w:pPr>
            <w:pStyle w:val="TOC2"/>
            <w:tabs>
              <w:tab w:val="right" w:leader="dot" w:pos="9350"/>
            </w:tabs>
            <w:rPr>
              <w:rFonts w:asciiTheme="minorHAnsi" w:eastAsiaTheme="minorEastAsia" w:hAnsiTheme="minorHAnsi" w:cstheme="minorBidi"/>
              <w:noProof/>
              <w:color w:val="auto"/>
            </w:rPr>
          </w:pPr>
          <w:hyperlink w:anchor="_Toc230344586" w:history="1">
            <w:r w:rsidRPr="0017471F">
              <w:rPr>
                <w:rStyle w:val="Hyperlink"/>
                <w:noProof/>
              </w:rPr>
              <w:t>T</w:t>
            </w:r>
            <w:r>
              <w:rPr>
                <w:noProof/>
                <w:webHidden/>
              </w:rPr>
              <w:tab/>
            </w:r>
            <w:r>
              <w:rPr>
                <w:noProof/>
                <w:webHidden/>
              </w:rPr>
              <w:fldChar w:fldCharType="begin"/>
            </w:r>
            <w:r>
              <w:rPr>
                <w:noProof/>
                <w:webHidden/>
              </w:rPr>
              <w:instrText xml:space="preserve"> PAGEREF _Toc230344586 \h </w:instrText>
            </w:r>
            <w:r>
              <w:rPr>
                <w:noProof/>
                <w:webHidden/>
              </w:rPr>
            </w:r>
            <w:r>
              <w:rPr>
                <w:noProof/>
                <w:webHidden/>
              </w:rPr>
              <w:fldChar w:fldCharType="separate"/>
            </w:r>
            <w:r>
              <w:rPr>
                <w:noProof/>
                <w:webHidden/>
              </w:rPr>
              <w:t>243</w:t>
            </w:r>
            <w:r>
              <w:rPr>
                <w:noProof/>
                <w:webHidden/>
              </w:rPr>
              <w:fldChar w:fldCharType="end"/>
            </w:r>
          </w:hyperlink>
        </w:p>
        <w:p w14:paraId="5D53F9DF"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7" w:history="1">
            <w:r w:rsidRPr="0017471F">
              <w:rPr>
                <w:rStyle w:val="Hyperlink"/>
                <w:noProof/>
              </w:rPr>
              <w:t>19.6.48</w:t>
            </w:r>
            <w:r>
              <w:rPr>
                <w:rFonts w:asciiTheme="minorHAnsi" w:eastAsiaTheme="minorEastAsia" w:hAnsiTheme="minorHAnsi" w:cstheme="minorBidi"/>
                <w:noProof/>
                <w:color w:val="auto"/>
              </w:rPr>
              <w:tab/>
            </w:r>
            <w:r w:rsidRPr="0017471F">
              <w:rPr>
                <w:rStyle w:val="Hyperlink"/>
                <w:noProof/>
              </w:rPr>
              <w:t>Temperature</w:t>
            </w:r>
            <w:r>
              <w:rPr>
                <w:noProof/>
                <w:webHidden/>
              </w:rPr>
              <w:tab/>
            </w:r>
            <w:r>
              <w:rPr>
                <w:noProof/>
                <w:webHidden/>
              </w:rPr>
              <w:fldChar w:fldCharType="begin"/>
            </w:r>
            <w:r>
              <w:rPr>
                <w:noProof/>
                <w:webHidden/>
              </w:rPr>
              <w:instrText xml:space="preserve"> PAGEREF _Toc230344587 \h </w:instrText>
            </w:r>
            <w:r>
              <w:rPr>
                <w:noProof/>
                <w:webHidden/>
              </w:rPr>
            </w:r>
            <w:r>
              <w:rPr>
                <w:noProof/>
                <w:webHidden/>
              </w:rPr>
              <w:fldChar w:fldCharType="separate"/>
            </w:r>
            <w:r>
              <w:rPr>
                <w:noProof/>
                <w:webHidden/>
              </w:rPr>
              <w:t>243</w:t>
            </w:r>
            <w:r>
              <w:rPr>
                <w:noProof/>
                <w:webHidden/>
              </w:rPr>
              <w:fldChar w:fldCharType="end"/>
            </w:r>
          </w:hyperlink>
        </w:p>
        <w:p w14:paraId="79A5BC05"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8" w:history="1">
            <w:r w:rsidRPr="0017471F">
              <w:rPr>
                <w:rStyle w:val="Hyperlink"/>
                <w:noProof/>
              </w:rPr>
              <w:t>19.6.49</w:t>
            </w:r>
            <w:r>
              <w:rPr>
                <w:rFonts w:asciiTheme="minorHAnsi" w:eastAsiaTheme="minorEastAsia" w:hAnsiTheme="minorHAnsi" w:cstheme="minorBidi"/>
                <w:noProof/>
                <w:color w:val="auto"/>
              </w:rPr>
              <w:tab/>
            </w:r>
            <w:r w:rsidRPr="0017471F">
              <w:rPr>
                <w:rStyle w:val="Hyperlink"/>
                <w:noProof/>
              </w:rPr>
              <w:t>Temperature Stress</w:t>
            </w:r>
            <w:r>
              <w:rPr>
                <w:noProof/>
                <w:webHidden/>
              </w:rPr>
              <w:tab/>
            </w:r>
            <w:r>
              <w:rPr>
                <w:noProof/>
                <w:webHidden/>
              </w:rPr>
              <w:fldChar w:fldCharType="begin"/>
            </w:r>
            <w:r>
              <w:rPr>
                <w:noProof/>
                <w:webHidden/>
              </w:rPr>
              <w:instrText xml:space="preserve"> PAGEREF _Toc230344588 \h </w:instrText>
            </w:r>
            <w:r>
              <w:rPr>
                <w:noProof/>
                <w:webHidden/>
              </w:rPr>
            </w:r>
            <w:r>
              <w:rPr>
                <w:noProof/>
                <w:webHidden/>
              </w:rPr>
              <w:fldChar w:fldCharType="separate"/>
            </w:r>
            <w:r>
              <w:rPr>
                <w:noProof/>
                <w:webHidden/>
              </w:rPr>
              <w:t>243</w:t>
            </w:r>
            <w:r>
              <w:rPr>
                <w:noProof/>
                <w:webHidden/>
              </w:rPr>
              <w:fldChar w:fldCharType="end"/>
            </w:r>
          </w:hyperlink>
        </w:p>
        <w:p w14:paraId="662B0E1D"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89" w:history="1">
            <w:r w:rsidRPr="0017471F">
              <w:rPr>
                <w:rStyle w:val="Hyperlink"/>
                <w:noProof/>
              </w:rPr>
              <w:t>19.6.50</w:t>
            </w:r>
            <w:r>
              <w:rPr>
                <w:rFonts w:asciiTheme="minorHAnsi" w:eastAsiaTheme="minorEastAsia" w:hAnsiTheme="minorHAnsi" w:cstheme="minorBidi"/>
                <w:noProof/>
                <w:color w:val="auto"/>
              </w:rPr>
              <w:tab/>
            </w:r>
            <w:r w:rsidRPr="0017471F">
              <w:rPr>
                <w:rStyle w:val="Hyperlink"/>
                <w:noProof/>
              </w:rPr>
              <w:t>Thermal Tolerance</w:t>
            </w:r>
            <w:r>
              <w:rPr>
                <w:noProof/>
                <w:webHidden/>
              </w:rPr>
              <w:tab/>
            </w:r>
            <w:r>
              <w:rPr>
                <w:noProof/>
                <w:webHidden/>
              </w:rPr>
              <w:fldChar w:fldCharType="begin"/>
            </w:r>
            <w:r>
              <w:rPr>
                <w:noProof/>
                <w:webHidden/>
              </w:rPr>
              <w:instrText xml:space="preserve"> PAGEREF _Toc230344589 \h </w:instrText>
            </w:r>
            <w:r>
              <w:rPr>
                <w:noProof/>
                <w:webHidden/>
              </w:rPr>
            </w:r>
            <w:r>
              <w:rPr>
                <w:noProof/>
                <w:webHidden/>
              </w:rPr>
              <w:fldChar w:fldCharType="separate"/>
            </w:r>
            <w:r>
              <w:rPr>
                <w:noProof/>
                <w:webHidden/>
              </w:rPr>
              <w:t>243</w:t>
            </w:r>
            <w:r>
              <w:rPr>
                <w:noProof/>
                <w:webHidden/>
              </w:rPr>
              <w:fldChar w:fldCharType="end"/>
            </w:r>
          </w:hyperlink>
        </w:p>
        <w:p w14:paraId="1CC969F2" w14:textId="77777777" w:rsidR="000A731B" w:rsidRDefault="000A731B">
          <w:pPr>
            <w:pStyle w:val="TOC3"/>
            <w:tabs>
              <w:tab w:val="left" w:pos="1540"/>
              <w:tab w:val="right" w:leader="dot" w:pos="9350"/>
            </w:tabs>
            <w:rPr>
              <w:rFonts w:asciiTheme="minorHAnsi" w:eastAsiaTheme="minorEastAsia" w:hAnsiTheme="minorHAnsi" w:cstheme="minorBidi"/>
              <w:noProof/>
              <w:color w:val="auto"/>
            </w:rPr>
          </w:pPr>
          <w:hyperlink w:anchor="_Toc230344590" w:history="1">
            <w:r w:rsidRPr="0017471F">
              <w:rPr>
                <w:rStyle w:val="Hyperlink"/>
                <w:noProof/>
              </w:rPr>
              <w:t>19.6.51</w:t>
            </w:r>
            <w:r>
              <w:rPr>
                <w:rFonts w:asciiTheme="minorHAnsi" w:eastAsiaTheme="minorEastAsia" w:hAnsiTheme="minorHAnsi" w:cstheme="minorBidi"/>
                <w:noProof/>
                <w:color w:val="auto"/>
              </w:rPr>
              <w:tab/>
            </w:r>
            <w:r w:rsidRPr="0017471F">
              <w:rPr>
                <w:rStyle w:val="Hyperlink"/>
                <w:noProof/>
              </w:rPr>
              <w:t>Thermoregulation</w:t>
            </w:r>
            <w:r>
              <w:rPr>
                <w:noProof/>
                <w:webHidden/>
              </w:rPr>
              <w:tab/>
            </w:r>
            <w:r>
              <w:rPr>
                <w:noProof/>
                <w:webHidden/>
              </w:rPr>
              <w:fldChar w:fldCharType="begin"/>
            </w:r>
            <w:r>
              <w:rPr>
                <w:noProof/>
                <w:webHidden/>
              </w:rPr>
              <w:instrText xml:space="preserve"> PAGEREF _Toc230344590 \h </w:instrText>
            </w:r>
            <w:r>
              <w:rPr>
                <w:noProof/>
                <w:webHidden/>
              </w:rPr>
            </w:r>
            <w:r>
              <w:rPr>
                <w:noProof/>
                <w:webHidden/>
              </w:rPr>
              <w:fldChar w:fldCharType="separate"/>
            </w:r>
            <w:r>
              <w:rPr>
                <w:noProof/>
                <w:webHidden/>
              </w:rPr>
              <w:t>243</w:t>
            </w:r>
            <w:r>
              <w:rPr>
                <w:noProof/>
                <w:webHidden/>
              </w:rPr>
              <w:fldChar w:fldCharType="end"/>
            </w:r>
          </w:hyperlink>
        </w:p>
        <w:p w14:paraId="75F2229B" w14:textId="77777777" w:rsidR="00882576" w:rsidRDefault="000A731B">
          <w:r>
            <w:fldChar w:fldCharType="end"/>
          </w:r>
        </w:p>
      </w:sdtContent>
    </w:sdt>
    <w:p w14:paraId="65268F44" w14:textId="77777777" w:rsidR="00882576" w:rsidRDefault="000A731B">
      <w:pPr>
        <w:pStyle w:val="Heading1"/>
      </w:pPr>
      <w:bookmarkStart w:id="0" w:name="preface"/>
      <w:bookmarkStart w:id="1" w:name="_Toc230344219"/>
      <w:r>
        <w:t>Preface</w:t>
      </w:r>
      <w:bookmarkEnd w:id="1"/>
    </w:p>
    <w:p w14:paraId="13530064" w14:textId="77777777" w:rsidR="00882576" w:rsidRDefault="000A731B">
      <w:r>
        <w:t>This library provides a comprehensive, modular framework for developing and documenting agent-based models (A</w:t>
      </w:r>
      <w:r>
        <w:t>BMs) that simulate the movement, behavior, and environmental interactions of migratory fish in coastal aquatic systems. It is designed to support the standardization and implementation of ABMs in fisheries management, enabling researchers and practitioners</w:t>
      </w:r>
      <w:r>
        <w:t xml:space="preserve"> to address complex environmental questions and evaluate remediation or restoration scenarios.</w:t>
      </w:r>
    </w:p>
    <w:p w14:paraId="7242CA40" w14:textId="77777777" w:rsidR="00882576" w:rsidRDefault="000A731B">
      <w:pPr>
        <w:pStyle w:val="Heading2"/>
      </w:pPr>
      <w:bookmarkStart w:id="2" w:name="motivation"/>
      <w:bookmarkStart w:id="3" w:name="_Toc230344220"/>
      <w:r>
        <w:t>Motivation</w:t>
      </w:r>
      <w:bookmarkEnd w:id="3"/>
    </w:p>
    <w:p w14:paraId="0755F5DC" w14:textId="77777777" w:rsidR="00882576" w:rsidRDefault="000A731B">
      <w:r>
        <w:t>The goal of this resource is to support students, researchers, and decision-makers by making agent-based modeling of migratory fish more accessible, r</w:t>
      </w:r>
      <w:r>
        <w:t>eproducible, and applicable to real-world fisheries and habitat management challenges. By providing a standardized modular framework for key behavioral processes, this library promotes consistency, transparency, and credibility in ecological forecasting an</w:t>
      </w:r>
      <w:r>
        <w:t>d decision support tools. It also establishes a foundation for critical conversations about the behaviors and functions represented in modeling, while supporting the empirical quantification of ecological relationships that influence movement, survival, an</w:t>
      </w:r>
      <w:r>
        <w:t>d habitat use of migratory fish.</w:t>
      </w:r>
    </w:p>
    <w:p w14:paraId="07C5AF19" w14:textId="77777777" w:rsidR="00882576" w:rsidRDefault="000A731B">
      <w:pPr>
        <w:pStyle w:val="Heading2"/>
      </w:pPr>
      <w:bookmarkStart w:id="4" w:name="application-context"/>
      <w:bookmarkStart w:id="5" w:name="_Toc230344221"/>
      <w:bookmarkEnd w:id="2"/>
      <w:r>
        <w:t>Application Context</w:t>
      </w:r>
      <w:bookmarkEnd w:id="5"/>
    </w:p>
    <w:p w14:paraId="45DB1212" w14:textId="77777777" w:rsidR="00882576" w:rsidRDefault="000A731B">
      <w:r>
        <w:t>This library was originally developed in support of research on the influence of tidal behavior and contaminant exposure on anadromous fish in the Penobscot River Estuary. However, its modular design all</w:t>
      </w:r>
      <w:r>
        <w:t>ows for application to other estuarine and coastal systems where fish respond to environmental changes (i.e., salinity, velocity, and pollutants).</w:t>
      </w:r>
    </w:p>
    <w:p w14:paraId="00511B07" w14:textId="77777777" w:rsidR="00882576" w:rsidRDefault="000A731B">
      <w:pPr>
        <w:pStyle w:val="Heading2"/>
      </w:pPr>
      <w:bookmarkStart w:id="6" w:name="how-to-use-this-library"/>
      <w:bookmarkStart w:id="7" w:name="_Toc230344222"/>
      <w:bookmarkEnd w:id="4"/>
      <w:r>
        <w:t>How to Use This Library</w:t>
      </w:r>
      <w:bookmarkEnd w:id="7"/>
    </w:p>
    <w:p w14:paraId="428690E4" w14:textId="77777777" w:rsidR="00882576" w:rsidRDefault="000A731B">
      <w:r>
        <w:t>Each function or behavior in this library can be combined with others to build a comp</w:t>
      </w:r>
      <w:r>
        <w:t>lete agent-based model for anadromous fish. These functions are designed to be adaptable, and easily configured for different species, life stages, or site-specific conditions.</w:t>
      </w:r>
    </w:p>
    <w:p w14:paraId="3F716142" w14:textId="77777777" w:rsidR="00882576" w:rsidRDefault="000A731B">
      <w:r>
        <w:t xml:space="preserve">*For questions, feedback, guidance on implementation, or </w:t>
      </w:r>
      <w:r>
        <w:rPr>
          <w:b/>
          <w:bCs/>
        </w:rPr>
        <w:t xml:space="preserve">interest in adding to </w:t>
      </w:r>
      <w:r>
        <w:rPr>
          <w:b/>
          <w:bCs/>
        </w:rPr>
        <w:t>the library</w:t>
      </w:r>
      <w:r>
        <w:t xml:space="preserve">, please contact </w:t>
      </w:r>
      <w:r>
        <w:rPr>
          <w:b/>
          <w:bCs/>
        </w:rPr>
        <w:t>Vanessa Quintana</w:t>
      </w:r>
      <w:r>
        <w:t xml:space="preserve"> at </w:t>
      </w:r>
      <w:hyperlink r:id="rId5">
        <w:r>
          <w:rPr>
            <w:rStyle w:val="Hyperlink"/>
            <w:b/>
            <w:bCs/>
          </w:rPr>
          <w:t>mahan.vanessa98@gmail.com</w:t>
        </w:r>
      </w:hyperlink>
      <w:r>
        <w:rPr>
          <w:b/>
          <w:bCs/>
        </w:rPr>
        <w:t>.</w:t>
      </w:r>
    </w:p>
    <w:p w14:paraId="7BACEE73" w14:textId="77777777" w:rsidR="00882576" w:rsidRDefault="000A731B">
      <w:pPr>
        <w:pStyle w:val="Heading1"/>
      </w:pPr>
      <w:bookmarkStart w:id="8" w:name="introduction"/>
      <w:bookmarkStart w:id="9" w:name="_Toc230344223"/>
      <w:bookmarkEnd w:id="0"/>
      <w:bookmarkEnd w:id="6"/>
      <w:r>
        <w:t>1</w:t>
      </w:r>
      <w:r>
        <w:tab/>
        <w:t>Introduction</w:t>
      </w:r>
      <w:bookmarkEnd w:id="9"/>
    </w:p>
    <w:p w14:paraId="3444AAF0" w14:textId="77777777" w:rsidR="00882576" w:rsidRDefault="000A731B">
      <w:r>
        <w:lastRenderedPageBreak/>
        <w:t>Anadromous fish species such as river herring, striped bass, salmon, and sturgeon navigate coastal and estuarine s</w:t>
      </w:r>
      <w:r>
        <w:t>ystems that are increasingly affected by human activity, climate change, and legacy contaminants. Modeling their movement and behavior at fine spatial and temporal scales requires tools that can integrate physiological stressors, environmental variability,</w:t>
      </w:r>
      <w:r>
        <w:t xml:space="preserve"> and behavior-based decision-making.</w:t>
      </w:r>
    </w:p>
    <w:p w14:paraId="495E8816" w14:textId="77777777" w:rsidR="00882576" w:rsidRDefault="000A731B">
      <w:r>
        <w:t>Agent-based models are among the most powerful tools available for ecological forecasting and fisheries management, but they are also among the most complex. Their structure and computational demands can make them diffi</w:t>
      </w:r>
      <w:r>
        <w:t>cult to apply in practical management settings. Many biologists and ecologists who hold deep, species-specific expertise often have limited training in advanced programming or systems modeling.</w:t>
      </w:r>
    </w:p>
    <w:p w14:paraId="4A979819" w14:textId="77777777" w:rsidR="00882576" w:rsidRDefault="000A731B">
      <w:r>
        <w:t>As a result, traditional approaches to simulating anadromous f</w:t>
      </w:r>
      <w:r>
        <w:t>ish frequently oversimplify or exclude key biological functions and environmental interactions such as salinity exposure and contaminant exposure. Existing models also lack standardized representations of these behaviors and interactions, limiting the appl</w:t>
      </w:r>
      <w:r>
        <w:t>icability of results and reducing their usefulness for applied management. This function library was developed to address these limitations by offering modular, empirically grounded components designed for use in modeling migratory fish. Each function is c</w:t>
      </w:r>
      <w:r>
        <w:t>learly documented and can be applied independently, allowing for transparent testing, modification, and reuse across a wide range of ecological scenarios and sites.</w:t>
      </w:r>
    </w:p>
    <w:p w14:paraId="34B2C456" w14:textId="77777777" w:rsidR="00882576" w:rsidRDefault="000A731B">
      <w:pPr>
        <w:pStyle w:val="Heading2"/>
      </w:pPr>
      <w:bookmarkStart w:id="10" w:name="structure"/>
      <w:bookmarkStart w:id="11" w:name="_Toc230344224"/>
      <w:r>
        <w:t>1.1</w:t>
      </w:r>
      <w:r>
        <w:tab/>
        <w:t>Structure</w:t>
      </w:r>
      <w:bookmarkEnd w:id="11"/>
    </w:p>
    <w:p w14:paraId="4922D522" w14:textId="77777777" w:rsidR="00882576" w:rsidRDefault="000A731B">
      <w:r>
        <w:t>Each chapter in this library corresponds to a major behavior, physiological f</w:t>
      </w:r>
      <w:r>
        <w:t>unction, or foundational component relevant to migratory fish, beginning with:</w:t>
      </w:r>
    </w:p>
    <w:p w14:paraId="5857548A" w14:textId="77777777" w:rsidR="00882576" w:rsidRDefault="000A731B" w:rsidP="000A731B">
      <w:pPr>
        <w:numPr>
          <w:ilvl w:val="0"/>
          <w:numId w:val="1"/>
        </w:numPr>
      </w:pPr>
      <w:r>
        <w:rPr>
          <w:b/>
          <w:bCs/>
        </w:rPr>
        <w:t>Co-Development of Agent-Based Models</w:t>
      </w:r>
    </w:p>
    <w:p w14:paraId="29530E25" w14:textId="77777777" w:rsidR="00882576" w:rsidRDefault="000A731B" w:rsidP="000A731B">
      <w:pPr>
        <w:numPr>
          <w:ilvl w:val="0"/>
          <w:numId w:val="1"/>
        </w:numPr>
      </w:pPr>
      <w:r>
        <w:rPr>
          <w:b/>
          <w:bCs/>
        </w:rPr>
        <w:t>Calculate Metabolism</w:t>
      </w:r>
    </w:p>
    <w:p w14:paraId="72527D60" w14:textId="77777777" w:rsidR="00882576" w:rsidRDefault="000A731B" w:rsidP="000A731B">
      <w:pPr>
        <w:numPr>
          <w:ilvl w:val="0"/>
          <w:numId w:val="1"/>
        </w:numPr>
      </w:pPr>
      <w:r>
        <w:rPr>
          <w:b/>
          <w:bCs/>
        </w:rPr>
        <w:t>Salinity Exposure</w:t>
      </w:r>
    </w:p>
    <w:p w14:paraId="61A0C735" w14:textId="77777777" w:rsidR="00882576" w:rsidRDefault="000A731B" w:rsidP="000A731B">
      <w:pPr>
        <w:numPr>
          <w:ilvl w:val="0"/>
          <w:numId w:val="1"/>
        </w:numPr>
      </w:pPr>
      <w:r>
        <w:rPr>
          <w:b/>
          <w:bCs/>
        </w:rPr>
        <w:t>Temperature Exposure</w:t>
      </w:r>
    </w:p>
    <w:p w14:paraId="7007157E" w14:textId="77777777" w:rsidR="00882576" w:rsidRDefault="000A731B" w:rsidP="000A731B">
      <w:pPr>
        <w:numPr>
          <w:ilvl w:val="0"/>
          <w:numId w:val="1"/>
        </w:numPr>
      </w:pPr>
      <w:r>
        <w:rPr>
          <w:b/>
          <w:bCs/>
        </w:rPr>
        <w:t>Contaminant Exposure</w:t>
      </w:r>
    </w:p>
    <w:p w14:paraId="5AD0696D" w14:textId="77777777" w:rsidR="00882576" w:rsidRDefault="000A731B" w:rsidP="000A731B">
      <w:pPr>
        <w:numPr>
          <w:ilvl w:val="0"/>
          <w:numId w:val="1"/>
        </w:numPr>
      </w:pPr>
      <w:r>
        <w:rPr>
          <w:b/>
          <w:bCs/>
        </w:rPr>
        <w:t>Digestion</w:t>
      </w:r>
    </w:p>
    <w:p w14:paraId="08694EBF" w14:textId="77777777" w:rsidR="00882576" w:rsidRDefault="000A731B" w:rsidP="000A731B">
      <w:pPr>
        <w:numPr>
          <w:ilvl w:val="0"/>
          <w:numId w:val="1"/>
        </w:numPr>
      </w:pPr>
      <w:r>
        <w:rPr>
          <w:b/>
          <w:bCs/>
        </w:rPr>
        <w:t>Filter Feeding</w:t>
      </w:r>
    </w:p>
    <w:p w14:paraId="4AFEA830" w14:textId="77777777" w:rsidR="00882576" w:rsidRDefault="000A731B" w:rsidP="000A731B">
      <w:pPr>
        <w:numPr>
          <w:ilvl w:val="0"/>
          <w:numId w:val="1"/>
        </w:numPr>
      </w:pPr>
      <w:r>
        <w:rPr>
          <w:b/>
          <w:bCs/>
        </w:rPr>
        <w:t>Lipid Catabolism</w:t>
      </w:r>
    </w:p>
    <w:p w14:paraId="2687191F" w14:textId="77777777" w:rsidR="00882576" w:rsidRDefault="000A731B" w:rsidP="000A731B">
      <w:pPr>
        <w:numPr>
          <w:ilvl w:val="0"/>
          <w:numId w:val="1"/>
        </w:numPr>
      </w:pPr>
      <w:r>
        <w:rPr>
          <w:b/>
          <w:bCs/>
        </w:rPr>
        <w:t>Landward Movement</w:t>
      </w:r>
    </w:p>
    <w:p w14:paraId="27DB9261" w14:textId="77777777" w:rsidR="00882576" w:rsidRDefault="000A731B" w:rsidP="000A731B">
      <w:pPr>
        <w:numPr>
          <w:ilvl w:val="0"/>
          <w:numId w:val="1"/>
        </w:numPr>
      </w:pPr>
      <w:r>
        <w:rPr>
          <w:b/>
          <w:bCs/>
        </w:rPr>
        <w:t>Seaward Movement</w:t>
      </w:r>
    </w:p>
    <w:p w14:paraId="2D8B5E18" w14:textId="77777777" w:rsidR="00882576" w:rsidRDefault="000A731B" w:rsidP="000A731B">
      <w:pPr>
        <w:numPr>
          <w:ilvl w:val="0"/>
          <w:numId w:val="1"/>
        </w:numPr>
      </w:pPr>
      <w:r>
        <w:rPr>
          <w:b/>
          <w:bCs/>
        </w:rPr>
        <w:t>Schooling</w:t>
      </w:r>
    </w:p>
    <w:p w14:paraId="56A583CD" w14:textId="77777777" w:rsidR="00882576" w:rsidRDefault="000A731B" w:rsidP="000A731B">
      <w:pPr>
        <w:numPr>
          <w:ilvl w:val="0"/>
          <w:numId w:val="1"/>
        </w:numPr>
      </w:pPr>
      <w:r>
        <w:rPr>
          <w:b/>
          <w:bCs/>
        </w:rPr>
        <w:lastRenderedPageBreak/>
        <w:t>Selective Tidal Stream Transport</w:t>
      </w:r>
    </w:p>
    <w:p w14:paraId="26BE3B72" w14:textId="77777777" w:rsidR="00882576" w:rsidRDefault="000A731B" w:rsidP="000A731B">
      <w:pPr>
        <w:numPr>
          <w:ilvl w:val="0"/>
          <w:numId w:val="1"/>
        </w:numPr>
      </w:pPr>
      <w:r>
        <w:rPr>
          <w:b/>
          <w:bCs/>
        </w:rPr>
        <w:t>Predator-prey interactions</w:t>
      </w:r>
    </w:p>
    <w:p w14:paraId="6AFB546F" w14:textId="77777777" w:rsidR="00882576" w:rsidRDefault="000A731B">
      <w:r>
        <w:t>The final chapters provide guidance on how to integrate multiple functions into a complete agent-based model, demonstrating how these components work t</w:t>
      </w:r>
      <w:r>
        <w:t>ogether to simulate fish behavior in dynamic coastal and estuarine systems.</w:t>
      </w:r>
    </w:p>
    <w:p w14:paraId="46E3263A" w14:textId="77777777" w:rsidR="00882576" w:rsidRDefault="000A731B">
      <w:r>
        <w:t>Within each chapter, each function or behavior is documented using the ODD protocol (</w:t>
      </w:r>
      <w:hyperlink w:anchor="ref-grimm_pattern-oriented_2005">
        <w:r>
          <w:rPr>
            <w:rStyle w:val="Hyperlink"/>
          </w:rPr>
          <w:t>Grimm et al. 2005</w:t>
        </w:r>
      </w:hyperlink>
      <w:r>
        <w:t xml:space="preserve">; </w:t>
      </w:r>
      <w:hyperlink w:anchor="ref-grimm_odd_2010">
        <w:r>
          <w:rPr>
            <w:rStyle w:val="Hyperlink"/>
          </w:rPr>
          <w:t>Grimm et al. 2010</w:t>
        </w:r>
      </w:hyperlink>
      <w:r>
        <w:t xml:space="preserve">, </w:t>
      </w:r>
      <w:hyperlink w:anchor="ref-grimm_odd_2020">
        <w:r>
          <w:rPr>
            <w:rStyle w:val="Hyperlink"/>
          </w:rPr>
          <w:t>2020</w:t>
        </w:r>
      </w:hyperlink>
      <w:r>
        <w:t>). The ODD (Overview, Design concepts, Details) protocol is a standardized framework for describing agent-based models. It promotes transparency in model</w:t>
      </w:r>
      <w:r>
        <w:t xml:space="preserve"> development and ensures consistency across implementations, especially when integrating multiple behavioral or ecological functions.</w:t>
      </w:r>
    </w:p>
    <w:p w14:paraId="133E5B4F" w14:textId="77777777" w:rsidR="00882576" w:rsidRDefault="000A731B" w:rsidP="000A731B">
      <w:pPr>
        <w:numPr>
          <w:ilvl w:val="0"/>
          <w:numId w:val="2"/>
        </w:numPr>
      </w:pPr>
      <w:r>
        <w:rPr>
          <w:b/>
          <w:bCs/>
        </w:rPr>
        <w:t>Overview</w:t>
      </w:r>
      <w:r>
        <w:t xml:space="preserve"> provides the purpose of the model component, identifies the entities involved (e.g., fish agents, environmental p</w:t>
      </w:r>
      <w:r>
        <w:t>atches), and outlines the general processes.</w:t>
      </w:r>
    </w:p>
    <w:p w14:paraId="5A41B02D" w14:textId="77777777" w:rsidR="00882576" w:rsidRDefault="000A731B" w:rsidP="000A731B">
      <w:pPr>
        <w:numPr>
          <w:ilvl w:val="0"/>
          <w:numId w:val="2"/>
        </w:numPr>
      </w:pPr>
      <w:r>
        <w:rPr>
          <w:b/>
          <w:bCs/>
        </w:rPr>
        <w:t>Design</w:t>
      </w:r>
      <w:r>
        <w:t xml:space="preserve"> concepts describe the key theoretical underpinnings such as emergence, adaptation, objectives, sensing, stochasticity, and interaction.</w:t>
      </w:r>
    </w:p>
    <w:p w14:paraId="25109D52" w14:textId="77777777" w:rsidR="00882576" w:rsidRDefault="000A731B" w:rsidP="000A731B">
      <w:pPr>
        <w:numPr>
          <w:ilvl w:val="0"/>
          <w:numId w:val="2"/>
        </w:numPr>
      </w:pPr>
      <w:r>
        <w:rPr>
          <w:b/>
          <w:bCs/>
        </w:rPr>
        <w:t>Details</w:t>
      </w:r>
      <w:r>
        <w:t xml:space="preserve"> specify initialization steps, input data requirements, and t</w:t>
      </w:r>
      <w:r>
        <w:t>he rules or submodels that govern behavior.</w:t>
      </w:r>
    </w:p>
    <w:p w14:paraId="097006A5" w14:textId="77777777" w:rsidR="00882576" w:rsidRDefault="000A731B">
      <w:r>
        <w:t>By following the ODD protocol, this library ensures that each function is self-contained, interpretable, and ready for adaptation to a wide range of species, sites, or management scenarios.</w:t>
      </w:r>
    </w:p>
    <w:p w14:paraId="29BB8FBB" w14:textId="77777777" w:rsidR="00882576" w:rsidRDefault="000A731B">
      <w:pPr>
        <w:pStyle w:val="Heading1"/>
      </w:pPr>
      <w:bookmarkStart w:id="12" w:name="agent-based-models"/>
      <w:bookmarkStart w:id="13" w:name="_Toc230344225"/>
      <w:bookmarkEnd w:id="8"/>
      <w:bookmarkEnd w:id="10"/>
      <w:r>
        <w:t>2</w:t>
      </w:r>
      <w:r>
        <w:tab/>
        <w:t>Agent-Based Models</w:t>
      </w:r>
      <w:bookmarkEnd w:id="13"/>
    </w:p>
    <w:p w14:paraId="1B85BDB8" w14:textId="77777777" w:rsidR="00882576" w:rsidRDefault="000A731B">
      <w:r>
        <w:t>A</w:t>
      </w:r>
      <w:r>
        <w:t>gent-based models (ABMs) simulate the behavior of individual organisms—called “agents”—and how their interactions with each other and with their environment create larger-scale patterns. Each agent follows a set of simple rules based on physiology, behavio</w:t>
      </w:r>
      <w:r>
        <w:t>r, or environmental cues. When many agents follow these rules simultaneously, complex system-level outcomes emerge, such as pathways, schooling patterns, habitat bottlenecks, or exposure hotspots. ABMs are especially useful for ecological systems because t</w:t>
      </w:r>
      <w:r>
        <w:t>hey allow researchers and communities to explore how individual decisions scale up to influence population dynamics, habitat use, and risk in changing environments.</w:t>
      </w:r>
    </w:p>
    <w:p w14:paraId="74CC0BF0" w14:textId="77777777" w:rsidR="00882576" w:rsidRDefault="000A731B">
      <w:r>
        <w:t xml:space="preserve">ABMs are designed to capture processes that depend on </w:t>
      </w:r>
      <w:r>
        <w:rPr>
          <w:b/>
          <w:bCs/>
        </w:rPr>
        <w:t>behavior</w:t>
      </w:r>
      <w:r>
        <w:t xml:space="preserve">, </w:t>
      </w:r>
      <w:r>
        <w:rPr>
          <w:b/>
          <w:bCs/>
        </w:rPr>
        <w:t>timing</w:t>
      </w:r>
      <w:r>
        <w:t xml:space="preserve">, </w:t>
      </w:r>
      <w:r>
        <w:rPr>
          <w:b/>
          <w:bCs/>
        </w:rPr>
        <w:t>environmental varia</w:t>
      </w:r>
      <w:r>
        <w:rPr>
          <w:b/>
          <w:bCs/>
        </w:rPr>
        <w:t>bility</w:t>
      </w:r>
      <w:r>
        <w:t xml:space="preserve">, and </w:t>
      </w:r>
      <w:r>
        <w:rPr>
          <w:b/>
          <w:bCs/>
        </w:rPr>
        <w:t>individual differences</w:t>
      </w:r>
      <w:r>
        <w:t xml:space="preserve">. They allow modelers to explore how organisms respond to their surroundings, make movement decisions, and interact with other individuals or species. Because agents experience the environment at fine spatial and temporal </w:t>
      </w:r>
      <w:r>
        <w:t>scales, ABMs can reveal patterns that occur only when many individuals interact across a dynamic landscape.</w:t>
      </w:r>
    </w:p>
    <w:p w14:paraId="52F2FD0F" w14:textId="77777777" w:rsidR="00882576" w:rsidRDefault="000A731B">
      <w:pPr>
        <w:pStyle w:val="Heading3"/>
      </w:pPr>
      <w:bookmarkStart w:id="14" w:name="what-abms-can-help-us-understand"/>
      <w:bookmarkStart w:id="15" w:name="_Toc230344226"/>
      <w:r>
        <w:t>2.0.1</w:t>
      </w:r>
      <w:r>
        <w:tab/>
        <w:t>What ABMs Can Help Us Understand</w:t>
      </w:r>
      <w:bookmarkEnd w:id="15"/>
    </w:p>
    <w:p w14:paraId="4EE3007D" w14:textId="77777777" w:rsidR="00882576" w:rsidRDefault="000A731B">
      <w:r>
        <w:lastRenderedPageBreak/>
        <w:t>ABMs can answer questions related to:</w:t>
      </w:r>
    </w:p>
    <w:p w14:paraId="7596A5A8" w14:textId="77777777" w:rsidR="00882576" w:rsidRDefault="000A731B" w:rsidP="000A731B">
      <w:pPr>
        <w:numPr>
          <w:ilvl w:val="0"/>
          <w:numId w:val="3"/>
        </w:numPr>
      </w:pPr>
      <w:r>
        <w:t>How individual movement decisions accumulate into migration routes or s</w:t>
      </w:r>
      <w:r>
        <w:t>taging locations</w:t>
      </w:r>
    </w:p>
    <w:p w14:paraId="2F5E0D9A" w14:textId="77777777" w:rsidR="00882576" w:rsidRDefault="000A731B" w:rsidP="000A731B">
      <w:pPr>
        <w:numPr>
          <w:ilvl w:val="0"/>
          <w:numId w:val="3"/>
        </w:numPr>
      </w:pPr>
      <w:r>
        <w:t>When and where organisms are most exposed to environmental risks</w:t>
      </w:r>
    </w:p>
    <w:p w14:paraId="463C9241" w14:textId="77777777" w:rsidR="00882576" w:rsidRDefault="000A731B" w:rsidP="000A731B">
      <w:pPr>
        <w:numPr>
          <w:ilvl w:val="0"/>
          <w:numId w:val="3"/>
        </w:numPr>
      </w:pPr>
      <w:r>
        <w:t>How behaviors such as foraging, schooling, predator avoidance, resting, or spawning influence exposure or survival</w:t>
      </w:r>
    </w:p>
    <w:p w14:paraId="1CC3A221" w14:textId="77777777" w:rsidR="00882576" w:rsidRDefault="000A731B" w:rsidP="000A731B">
      <w:pPr>
        <w:numPr>
          <w:ilvl w:val="0"/>
          <w:numId w:val="3"/>
        </w:numPr>
      </w:pPr>
      <w:r>
        <w:t>How variation in traits (size, energy, age, or species) con</w:t>
      </w:r>
      <w:r>
        <w:t>tributes to different outcomes</w:t>
      </w:r>
    </w:p>
    <w:p w14:paraId="182F8FA7" w14:textId="77777777" w:rsidR="00882576" w:rsidRDefault="000A731B" w:rsidP="000A731B">
      <w:pPr>
        <w:numPr>
          <w:ilvl w:val="0"/>
          <w:numId w:val="3"/>
        </w:numPr>
      </w:pPr>
      <w:r>
        <w:t>How environmental conditions shape habitat use, movement choices, or interactions between species</w:t>
      </w:r>
    </w:p>
    <w:p w14:paraId="73A6ADF7" w14:textId="77777777" w:rsidR="00882576" w:rsidRDefault="000A731B" w:rsidP="000A731B">
      <w:pPr>
        <w:numPr>
          <w:ilvl w:val="0"/>
          <w:numId w:val="3"/>
        </w:numPr>
      </w:pPr>
      <w:r>
        <w:t>How system-level patterns emerge from local behaviors and simple rules</w:t>
      </w:r>
    </w:p>
    <w:p w14:paraId="5C6CD4B0" w14:textId="77777777" w:rsidR="00882576" w:rsidRDefault="000A731B" w:rsidP="000A731B">
      <w:pPr>
        <w:numPr>
          <w:ilvl w:val="0"/>
          <w:numId w:val="3"/>
        </w:numPr>
      </w:pPr>
      <w:r>
        <w:t xml:space="preserve">How alternative conditions or restoration actions might </w:t>
      </w:r>
      <w:r>
        <w:t>alter movement, habitat use, or exposure</w:t>
      </w:r>
    </w:p>
    <w:p w14:paraId="56285CCC" w14:textId="77777777" w:rsidR="00882576" w:rsidRDefault="000A731B">
      <w:r>
        <w:t xml:space="preserve">These models are especially useful when management questions depend on </w:t>
      </w:r>
      <w:r>
        <w:rPr>
          <w:b/>
          <w:bCs/>
        </w:rPr>
        <w:t>patterns created by individual behavior</w:t>
      </w:r>
      <w:r>
        <w:t>, rather than population totals alone.</w:t>
      </w:r>
    </w:p>
    <w:p w14:paraId="657CD76C" w14:textId="77777777" w:rsidR="00882576" w:rsidRDefault="000A731B">
      <w:pPr>
        <w:pStyle w:val="Heading3"/>
      </w:pPr>
      <w:bookmarkStart w:id="16" w:name="what-abms-are-not-designed-to-do"/>
      <w:bookmarkStart w:id="17" w:name="_Toc230344227"/>
      <w:bookmarkEnd w:id="14"/>
      <w:r>
        <w:t>2.0.2</w:t>
      </w:r>
      <w:r>
        <w:tab/>
        <w:t>What ABMs Are Not Designed to Do</w:t>
      </w:r>
      <w:bookmarkEnd w:id="17"/>
    </w:p>
    <w:p w14:paraId="016137DC" w14:textId="77777777" w:rsidR="00882576" w:rsidRDefault="000A731B">
      <w:r>
        <w:t>ABMs cannot provide or repl</w:t>
      </w:r>
      <w:r>
        <w:t>ace:</w:t>
      </w:r>
    </w:p>
    <w:p w14:paraId="09A89C70" w14:textId="77777777" w:rsidR="00882576" w:rsidRDefault="000A731B" w:rsidP="000A731B">
      <w:pPr>
        <w:numPr>
          <w:ilvl w:val="0"/>
          <w:numId w:val="4"/>
        </w:numPr>
      </w:pPr>
      <w:r>
        <w:t>Exact estimates of population abundance</w:t>
      </w:r>
    </w:p>
    <w:p w14:paraId="248619EE" w14:textId="77777777" w:rsidR="00882576" w:rsidRDefault="000A731B" w:rsidP="000A731B">
      <w:pPr>
        <w:numPr>
          <w:ilvl w:val="0"/>
          <w:numId w:val="4"/>
        </w:numPr>
      </w:pPr>
      <w:r>
        <w:t>Precise contaminant concentrations inside individual organisms</w:t>
      </w:r>
    </w:p>
    <w:p w14:paraId="479D8901" w14:textId="77777777" w:rsidR="00882576" w:rsidRDefault="000A731B" w:rsidP="000A731B">
      <w:pPr>
        <w:numPr>
          <w:ilvl w:val="0"/>
          <w:numId w:val="4"/>
        </w:numPr>
      </w:pPr>
      <w:r>
        <w:t>Direct measurements of chemical or physiological processes</w:t>
      </w:r>
    </w:p>
    <w:p w14:paraId="019DBCC7" w14:textId="77777777" w:rsidR="00882576" w:rsidRDefault="000A731B" w:rsidP="000A731B">
      <w:pPr>
        <w:numPr>
          <w:ilvl w:val="0"/>
          <w:numId w:val="4"/>
        </w:numPr>
      </w:pPr>
      <w:r>
        <w:t>Predictions of exact numbers of predation or spawning events</w:t>
      </w:r>
    </w:p>
    <w:p w14:paraId="1B5FCC27" w14:textId="77777777" w:rsidR="00882576" w:rsidRDefault="000A731B" w:rsidP="000A731B">
      <w:pPr>
        <w:numPr>
          <w:ilvl w:val="0"/>
          <w:numId w:val="4"/>
        </w:numPr>
      </w:pPr>
      <w:r>
        <w:t>Large-scale demographic projections without additional modeling components</w:t>
      </w:r>
    </w:p>
    <w:p w14:paraId="4527ADF0" w14:textId="77777777" w:rsidR="00882576" w:rsidRDefault="000A731B" w:rsidP="000A731B">
      <w:pPr>
        <w:numPr>
          <w:ilvl w:val="0"/>
          <w:numId w:val="4"/>
        </w:numPr>
      </w:pPr>
      <w:r>
        <w:t>Replacements for field sampling, monitoring programs, or laboratory measurements</w:t>
      </w:r>
    </w:p>
    <w:p w14:paraId="1E48B741" w14:textId="77777777" w:rsidR="00882576" w:rsidRDefault="000A731B">
      <w:r>
        <w:t xml:space="preserve">Instead, ABMs offer </w:t>
      </w:r>
      <w:r>
        <w:rPr>
          <w:b/>
          <w:bCs/>
        </w:rPr>
        <w:t>process-based insig</w:t>
      </w:r>
      <w:r>
        <w:rPr>
          <w:b/>
          <w:bCs/>
        </w:rPr>
        <w:t>ht</w:t>
      </w:r>
      <w:r>
        <w:t>, showing how behavior and environmental conditions interact to create observable patterns.</w:t>
      </w:r>
    </w:p>
    <w:p w14:paraId="66AAF959" w14:textId="77777777" w:rsidR="00882576" w:rsidRDefault="000A731B">
      <w:pPr>
        <w:pStyle w:val="Heading3"/>
      </w:pPr>
      <w:bookmarkStart w:id="18" w:name="emergent-behaviors"/>
      <w:bookmarkStart w:id="19" w:name="_Toc230344228"/>
      <w:bookmarkEnd w:id="16"/>
      <w:r>
        <w:t>2.0.3</w:t>
      </w:r>
      <w:r>
        <w:tab/>
        <w:t>Emergent Behaviors</w:t>
      </w:r>
      <w:bookmarkEnd w:id="19"/>
    </w:p>
    <w:p w14:paraId="482CC923" w14:textId="77777777" w:rsidR="00882576" w:rsidRDefault="000A731B">
      <w:r>
        <w:t>Emergent behavior refers to patterns that arise when many individual agents follow their own rules, creating outcomes that cannot be pred</w:t>
      </w:r>
      <w:r>
        <w:t>icted from observing a single fish on its own. These outcomes develop only when many individuals interact with each other and respond to their surrounding environment at the same time. Many ecological processes such as migration timing, habitat bottlenecks</w:t>
      </w:r>
      <w:r>
        <w:t>, exposure hotspots, schooling dynamics, predator and prey encounters, and shifts in group structure are emergent rather than linear. They form through small, individual decisions that accumulate into larger and sometimes unexpected system-level patterns.</w:t>
      </w:r>
    </w:p>
    <w:p w14:paraId="792D1C94" w14:textId="77777777" w:rsidR="00882576" w:rsidRDefault="000A731B">
      <w:r>
        <w:lastRenderedPageBreak/>
        <w:t xml:space="preserve">By visualizing and simulating emergence, ABMs make it possible to see how these individual behaviors scale up to influence population level outcomes and habitat use patterns. This helps identify the specific conditions, behaviors, and locations that shape </w:t>
      </w:r>
      <w:r>
        <w:t>system-wide responses. For management, this is valuable because it shows how small-scale decisions made by individual fish can contribute to broader patterns that influence risk, habitat quality, restoration effectiveness, management actions, and ecologica</w:t>
      </w:r>
      <w:r>
        <w:t>l resilience. Understanding emergence allows managers and communities to explore why certain patterns occur, identify potential leverage points, and anticipate how changes in environmental conditions may alter system behavior in the future.</w:t>
      </w:r>
    </w:p>
    <w:p w14:paraId="52AE43F0" w14:textId="77777777" w:rsidR="00882576" w:rsidRDefault="000A731B">
      <w:pPr>
        <w:pStyle w:val="Heading1"/>
      </w:pPr>
      <w:bookmarkStart w:id="20" w:name="Xe4d273b5c77b9629329fe4073e9f01fab4a4959"/>
      <w:bookmarkStart w:id="21" w:name="_Toc230344229"/>
      <w:bookmarkEnd w:id="12"/>
      <w:bookmarkEnd w:id="18"/>
      <w:r>
        <w:t>3</w:t>
      </w:r>
      <w:r>
        <w:tab/>
        <w:t>Co-Developmen</w:t>
      </w:r>
      <w:r>
        <w:t>t of ABMs: Penobscot Estuary Community Workshop August 6, 2025</w:t>
      </w:r>
      <w:bookmarkEnd w:id="21"/>
    </w:p>
    <w:p w14:paraId="027136DE" w14:textId="77777777" w:rsidR="00882576" w:rsidRDefault="000A731B">
      <w:r>
        <w:t>This page documents how a participatory workshop informed the functions within this coding library, the representation of physiological processes, behaviors of migratory fish, and their interac</w:t>
      </w:r>
      <w:r>
        <w:t>tions within an estuary. The purpose of this page is to showcase the value added by co-development and increase transparency about the development of this coding library.</w:t>
      </w:r>
    </w:p>
    <w:p w14:paraId="4C528C9C" w14:textId="77777777" w:rsidR="00882576" w:rsidRDefault="000A731B">
      <w:r>
        <w:t xml:space="preserve">The Penobscot Estuary Community Modeling Workshop was designed from the beginning as </w:t>
      </w:r>
      <w:r>
        <w:t>a co-development space for an agent based model to address mercury toxicity dynamics of anadromous fish within the estuary. The day invited Tribal collaborators, community members, managers, and researchers to shape the modeling objectives, including which</w:t>
      </w:r>
      <w:r>
        <w:t xml:space="preserve"> species, processes, behaviors, and outputs the model should represent, and how those outputs should be represented in relation to contaminant exposure in the Penobscot River Estuary.</w:t>
      </w:r>
    </w:p>
    <w:p w14:paraId="15E90BBA" w14:textId="77777777" w:rsidR="00882576" w:rsidRDefault="000A731B">
      <w:pPr>
        <w:pStyle w:val="Heading2"/>
      </w:pPr>
      <w:bookmarkStart w:id="22" w:name="core-co-development-themes"/>
      <w:bookmarkStart w:id="23" w:name="_Toc230344230"/>
      <w:r>
        <w:t>3.1</w:t>
      </w:r>
      <w:r>
        <w:tab/>
        <w:t>Core Co-Development Themes</w:t>
      </w:r>
      <w:bookmarkEnd w:id="23"/>
    </w:p>
    <w:p w14:paraId="28739AE4" w14:textId="77777777" w:rsidR="00882576" w:rsidRDefault="000A731B">
      <w:r>
        <w:t>Several themes guided the design of the workshop and the way it connects to model development.</w:t>
      </w:r>
    </w:p>
    <w:p w14:paraId="7609D8C5" w14:textId="77777777" w:rsidR="00882576" w:rsidRDefault="000A731B" w:rsidP="000A731B">
      <w:pPr>
        <w:numPr>
          <w:ilvl w:val="0"/>
          <w:numId w:val="5"/>
        </w:numPr>
      </w:pPr>
      <w:r>
        <w:rPr>
          <w:b/>
          <w:bCs/>
        </w:rPr>
        <w:t>Shared problem framing.</w:t>
      </w:r>
      <w:r>
        <w:t xml:space="preserve"> The workshop centered a shared concern about mercury contamination in the Penobscot River and its effects on sea-run fish, subsistence ac</w:t>
      </w:r>
      <w:r>
        <w:t>cess, and recreation use, rather than starting from a predefined modeling objective.</w:t>
      </w:r>
    </w:p>
    <w:p w14:paraId="72CDE364" w14:textId="77777777" w:rsidR="00882576" w:rsidRDefault="000A731B" w:rsidP="000A731B">
      <w:pPr>
        <w:numPr>
          <w:ilvl w:val="0"/>
          <w:numId w:val="5"/>
        </w:numPr>
      </w:pPr>
      <w:r>
        <w:rPr>
          <w:b/>
          <w:bCs/>
        </w:rPr>
        <w:t>Attention to both internal and external processes.</w:t>
      </w:r>
      <w:r>
        <w:t xml:space="preserve"> Breakout discussions were split into two rounds, one for “internal” or biological functions of fish such as osmoregulati</w:t>
      </w:r>
      <w:r>
        <w:t>on, thermoregulation, bioaccumulation, and resting, and the second round focused on “external processes” or external interactions with intra- or interspecific factors and environmental responses such as swimming, predation, foraging, and spawning. This str</w:t>
      </w:r>
      <w:r>
        <w:t>ucture maps directly onto modules detailed within this library.</w:t>
      </w:r>
    </w:p>
    <w:p w14:paraId="5F996DD6" w14:textId="77777777" w:rsidR="00882576" w:rsidRDefault="000A731B" w:rsidP="000A731B">
      <w:pPr>
        <w:numPr>
          <w:ilvl w:val="0"/>
          <w:numId w:val="5"/>
        </w:numPr>
      </w:pPr>
      <w:r>
        <w:rPr>
          <w:b/>
          <w:bCs/>
        </w:rPr>
        <w:t>Participant driven priorities.</w:t>
      </w:r>
      <w:r>
        <w:t xml:space="preserve"> Participants were asked which species were most important to understand for management of the system or species that should be prioritized based on </w:t>
      </w:r>
      <w:r>
        <w:lastRenderedPageBreak/>
        <w:t>community int</w:t>
      </w:r>
      <w:r>
        <w:t>erest, which functions and interactions they believed to be relevant for understanding mercury toxicity in migratory fish, and how those behaviors should be represented.</w:t>
      </w:r>
    </w:p>
    <w:p w14:paraId="1C1783FC" w14:textId="77777777" w:rsidR="00882576" w:rsidRDefault="000A731B" w:rsidP="000A731B">
      <w:pPr>
        <w:numPr>
          <w:ilvl w:val="0"/>
          <w:numId w:val="5"/>
        </w:numPr>
      </w:pPr>
      <w:r>
        <w:rPr>
          <w:b/>
          <w:bCs/>
        </w:rPr>
        <w:t>Outputs that answer real questions.</w:t>
      </w:r>
      <w:r>
        <w:t xml:space="preserve"> Each participant had the opportunity to propose a </w:t>
      </w:r>
      <w:r>
        <w:t>question or hypothesis to test using the developed functions and select preferred outputs from the functions such as movement paths, exposure metrics, or habitat use. These wish-list requests now correspond to specific model output routines and visualizati</w:t>
      </w:r>
      <w:r>
        <w:t>ons.</w:t>
      </w:r>
    </w:p>
    <w:p w14:paraId="4D2F1AD6" w14:textId="77777777" w:rsidR="00882576" w:rsidRDefault="000A731B" w:rsidP="000A731B">
      <w:pPr>
        <w:numPr>
          <w:ilvl w:val="0"/>
          <w:numId w:val="5"/>
        </w:numPr>
      </w:pPr>
      <w:r>
        <w:rPr>
          <w:b/>
          <w:bCs/>
        </w:rPr>
        <w:t>Accessible language and shared vocabulary.</w:t>
      </w:r>
      <w:r>
        <w:t xml:space="preserve"> A glossary of terms translated physiological, hydrodynamic, and modeling concepts into accessible language. This glossary can be found at the end of this document and is intended to support a range of readers</w:t>
      </w:r>
      <w:r>
        <w:t>.</w:t>
      </w:r>
    </w:p>
    <w:p w14:paraId="232557BD" w14:textId="77777777" w:rsidR="00882576" w:rsidRDefault="000A731B" w:rsidP="000A731B">
      <w:pPr>
        <w:numPr>
          <w:ilvl w:val="0"/>
          <w:numId w:val="5"/>
        </w:numPr>
      </w:pPr>
      <w:r>
        <w:rPr>
          <w:b/>
          <w:bCs/>
        </w:rPr>
        <w:t>Iterative relationships, not a single event.</w:t>
      </w:r>
      <w:r>
        <w:t xml:space="preserve"> The workshop was framed as one step in an ongoing partnership. Feedback forms, follow-up contact options, and explicit invitations for later review are built into the process.</w:t>
      </w:r>
    </w:p>
    <w:p w14:paraId="6AA3B8E3" w14:textId="77777777" w:rsidR="00882576" w:rsidRDefault="000A731B">
      <w:pPr>
        <w:pStyle w:val="Heading2"/>
      </w:pPr>
      <w:bookmarkStart w:id="24" w:name="workshop-development"/>
      <w:bookmarkStart w:id="25" w:name="_Toc230344231"/>
      <w:bookmarkEnd w:id="22"/>
      <w:r>
        <w:t>3.2</w:t>
      </w:r>
      <w:r>
        <w:tab/>
        <w:t>Workshop Development</w:t>
      </w:r>
      <w:bookmarkEnd w:id="25"/>
    </w:p>
    <w:p w14:paraId="25F8C464" w14:textId="77777777" w:rsidR="00882576" w:rsidRDefault="000A731B">
      <w:pPr>
        <w:pStyle w:val="Heading3"/>
      </w:pPr>
      <w:bookmarkStart w:id="26" w:name="pre-workshop-collaboration-steps"/>
      <w:bookmarkStart w:id="27" w:name="_Toc230344232"/>
      <w:r>
        <w:t>3.2.1</w:t>
      </w:r>
      <w:r>
        <w:tab/>
        <w:t>Pr</w:t>
      </w:r>
      <w:r>
        <w:t>e-Workshop Collaboration Steps</w:t>
      </w:r>
      <w:bookmarkEnd w:id="27"/>
    </w:p>
    <w:p w14:paraId="539307B2" w14:textId="77777777" w:rsidR="00882576" w:rsidRDefault="000A731B">
      <w:r>
        <w:t>Planning the workshop involved months of coordination with partners, including the Penobscot Nation, faculty and staff at the University of Maine, and federal collaborators. The planning process itself was a first stage of co</w:t>
      </w:r>
      <w:r>
        <w:t>-development.</w:t>
      </w:r>
    </w:p>
    <w:p w14:paraId="4A9B098F" w14:textId="77777777" w:rsidR="00882576" w:rsidRDefault="000A731B">
      <w:r>
        <w:t>Key steps included:</w:t>
      </w:r>
    </w:p>
    <w:p w14:paraId="38CAA13F" w14:textId="77777777" w:rsidR="00882576" w:rsidRDefault="000A731B" w:rsidP="000A731B">
      <w:pPr>
        <w:numPr>
          <w:ilvl w:val="0"/>
          <w:numId w:val="6"/>
        </w:numPr>
      </w:pPr>
      <w:r>
        <w:rPr>
          <w:b/>
          <w:bCs/>
        </w:rPr>
        <w:t>Clarifying objectives with partners.</w:t>
      </w:r>
      <w:r>
        <w:t xml:space="preserve"> Early conversations identified contamination in the Penobscot River, migratory fish, and access to safe subsistence resources as the shared focus. Partners helped guide agenda developme</w:t>
      </w:r>
      <w:r>
        <w:t>nt, identify potential participants of interest, and identify community outputs of interest to support Tribal management. Their suggestions were used when conducting outreach.</w:t>
      </w:r>
    </w:p>
    <w:p w14:paraId="5098AFBF" w14:textId="77777777" w:rsidR="00882576" w:rsidRDefault="000A731B" w:rsidP="000A731B">
      <w:pPr>
        <w:numPr>
          <w:ilvl w:val="0"/>
          <w:numId w:val="6"/>
        </w:numPr>
      </w:pPr>
      <w:r>
        <w:rPr>
          <w:b/>
          <w:bCs/>
        </w:rPr>
        <w:t>Aligning model scope with community priorities.</w:t>
      </w:r>
      <w:r>
        <w:t xml:space="preserve"> The agenda was constructed so th</w:t>
      </w:r>
      <w:r>
        <w:t>at introductory talks on Penobscot Nation natural resource management and contaminants of interest, an overview of estuary dynamics (connection of fish + physical processes + contamination), and an introduction to agent based modeling were followed by inte</w:t>
      </w:r>
      <w:r>
        <w:t>ractive surveys and break-out discussions. This allowed participants to identify anadromous species, behaviors, and processes of interest, which then feed directly into the model design.</w:t>
      </w:r>
    </w:p>
    <w:p w14:paraId="0C9B25A1" w14:textId="77777777" w:rsidR="00882576" w:rsidRDefault="000A731B" w:rsidP="000A731B">
      <w:pPr>
        <w:numPr>
          <w:ilvl w:val="0"/>
          <w:numId w:val="6"/>
        </w:numPr>
      </w:pPr>
      <w:r>
        <w:rPr>
          <w:b/>
          <w:bCs/>
        </w:rPr>
        <w:t>Preparing interactive polls and prompts.</w:t>
      </w:r>
      <w:r>
        <w:t xml:space="preserve"> A Mentimeter survey was developed to help participants identify priority species, important environmental drivers, and fish behaviors that shape exposure. These questions now map to the list of behaviors and paramet</w:t>
      </w:r>
      <w:r>
        <w:t>ers implemented in the model.</w:t>
      </w:r>
    </w:p>
    <w:p w14:paraId="36FF52E7" w14:textId="77777777" w:rsidR="00882576" w:rsidRDefault="000A731B">
      <w:hyperlink r:id="rId6">
        <w:r>
          <w:rPr>
            <w:rStyle w:val="Hyperlink"/>
          </w:rPr>
          <w:t>Question Example</w:t>
        </w:r>
      </w:hyperlink>
    </w:p>
    <w:p w14:paraId="7C1C3158" w14:textId="77777777" w:rsidR="00882576" w:rsidRDefault="000A731B" w:rsidP="000A731B">
      <w:pPr>
        <w:numPr>
          <w:ilvl w:val="0"/>
          <w:numId w:val="7"/>
        </w:numPr>
      </w:pPr>
      <w:r>
        <w:rPr>
          <w:b/>
          <w:bCs/>
        </w:rPr>
        <w:t>Designing materials for many kinds of learners.</w:t>
      </w:r>
      <w:r>
        <w:t xml:space="preserve"> Each participant received a notepad and workshop folder, which included a plain-language glossary, a par</w:t>
      </w:r>
      <w:r>
        <w:t>ticipant agenda, a hypothesis and output worksheet, and a feedback form. These materials supported participants who learn best through reading, writing, discussion, or visual exploration. Break-out discussions were accompanied by visual demonstrations of f</w:t>
      </w:r>
      <w:r>
        <w:t>unction demos, allowing participants to directly address draft model functions for each behavior.</w:t>
      </w:r>
    </w:p>
    <w:p w14:paraId="609DFD78" w14:textId="77777777" w:rsidR="00882576" w:rsidRDefault="000A731B">
      <w:r>
        <w:t>Find examples below.</w:t>
      </w:r>
      <w:r>
        <w:br/>
        <w:t>Note: these are presentations of functions before participant feedback. Updated functions in this library reflect changes informed by the</w:t>
      </w:r>
      <w:r>
        <w:t xml:space="preserve"> workshop.</w:t>
      </w:r>
    </w:p>
    <w:p w14:paraId="2811D237" w14:textId="77777777" w:rsidR="00882576" w:rsidRDefault="000A731B">
      <w:pPr>
        <w:pStyle w:val="Heading3"/>
      </w:pPr>
      <w:bookmarkStart w:id="28" w:name="identifying-participants-of-interest"/>
      <w:bookmarkStart w:id="29" w:name="_Toc230344233"/>
      <w:bookmarkEnd w:id="26"/>
      <w:r>
        <w:t>3.2.2</w:t>
      </w:r>
      <w:r>
        <w:tab/>
        <w:t>Identifying Participants of Interest</w:t>
      </w:r>
      <w:bookmarkEnd w:id="29"/>
    </w:p>
    <w:p w14:paraId="4EBA57DA" w14:textId="77777777" w:rsidR="00882576" w:rsidRDefault="000A731B">
      <w:r>
        <w:t>Participant selection was guided by the goal of gathering diverse knowledge about the river and its fish.</w:t>
      </w:r>
    </w:p>
    <w:p w14:paraId="5DC93829" w14:textId="77777777" w:rsidR="00882576" w:rsidRDefault="000A731B" w:rsidP="000A731B">
      <w:pPr>
        <w:numPr>
          <w:ilvl w:val="0"/>
          <w:numId w:val="8"/>
        </w:numPr>
      </w:pPr>
      <w:r>
        <w:rPr>
          <w:b/>
          <w:bCs/>
        </w:rPr>
        <w:t>Tribal Collaborators.</w:t>
      </w:r>
      <w:r>
        <w:t xml:space="preserve"> Representatives from the Penobscot Nation were invited to collaborate beca</w:t>
      </w:r>
      <w:r>
        <w:t>use the Penobscot River Estuary is the Ancestral Homeland of the Penobscot Nation and other Wabanaki Peoples. It was necessary to prioritize their concerns and support their management. We wanted to give them a platform to share their work and management p</w:t>
      </w:r>
      <w:r>
        <w:t>erspectives on migratory fish and contamination. Indigenous people have sovereign rights to migratory species, which have been deeply impacted by contamination in the estuary.</w:t>
      </w:r>
    </w:p>
    <w:p w14:paraId="0B7C614D" w14:textId="77777777" w:rsidR="00882576" w:rsidRDefault="000A731B" w:rsidP="000A731B">
      <w:pPr>
        <w:numPr>
          <w:ilvl w:val="0"/>
          <w:numId w:val="8"/>
        </w:numPr>
      </w:pPr>
      <w:r>
        <w:rPr>
          <w:b/>
          <w:bCs/>
        </w:rPr>
        <w:t>Community Experts.</w:t>
      </w:r>
      <w:r>
        <w:t xml:space="preserve"> The workshop brought in local managers, fishermen, researcher</w:t>
      </w:r>
      <w:r>
        <w:t>s, engineers, and students whose work focuses on estuarine dynamics, fisheries, remediation, and environmental management in the Penobscot, or who focus on anadromous fish.</w:t>
      </w:r>
    </w:p>
    <w:p w14:paraId="3DAD89BC" w14:textId="77777777" w:rsidR="00882576" w:rsidRDefault="000A731B">
      <w:pPr>
        <w:pStyle w:val="Heading3"/>
      </w:pPr>
      <w:bookmarkStart w:id="30" w:name="enticing-participants-to-attend"/>
      <w:bookmarkStart w:id="31" w:name="_Toc230344234"/>
      <w:bookmarkEnd w:id="28"/>
      <w:r>
        <w:t>3.2.3</w:t>
      </w:r>
      <w:r>
        <w:tab/>
        <w:t>Enticing Participants to Attend</w:t>
      </w:r>
      <w:bookmarkEnd w:id="31"/>
    </w:p>
    <w:p w14:paraId="4589C511" w14:textId="77777777" w:rsidR="00882576" w:rsidRDefault="000A731B">
      <w:r>
        <w:t>The invitations and overview materials emphas</w:t>
      </w:r>
      <w:r>
        <w:t>ized that this was a hands-on, collaborative event where participant input would shape real model structure and outputs—not a passive lecture.</w:t>
      </w:r>
    </w:p>
    <w:p w14:paraId="5159F9DD" w14:textId="77777777" w:rsidR="00882576" w:rsidRDefault="000A731B">
      <w:hyperlink r:id="rId7">
        <w:r>
          <w:rPr>
            <w:rStyle w:val="Hyperlink"/>
          </w:rPr>
          <w:t>Copy of Invitation</w:t>
        </w:r>
      </w:hyperlink>
    </w:p>
    <w:p w14:paraId="03D36137" w14:textId="77777777" w:rsidR="00882576" w:rsidRDefault="000A731B">
      <w:r>
        <w:t>Strategies included:</w:t>
      </w:r>
    </w:p>
    <w:p w14:paraId="5F452ADC" w14:textId="77777777" w:rsidR="00882576" w:rsidRDefault="000A731B" w:rsidP="000A731B">
      <w:pPr>
        <w:numPr>
          <w:ilvl w:val="0"/>
          <w:numId w:val="9"/>
        </w:numPr>
      </w:pPr>
      <w:r>
        <w:rPr>
          <w:b/>
          <w:bCs/>
        </w:rPr>
        <w:t>Clear fr</w:t>
      </w:r>
      <w:r>
        <w:rPr>
          <w:b/>
          <w:bCs/>
        </w:rPr>
        <w:t>aming.</w:t>
      </w:r>
      <w:r>
        <w:t xml:space="preserve"> The overview highlighted how tidal dynamics, fish behavior, and mercury contamination intersect in the Penobscot River, and described specific opportunities for participants to contribute knowledge during breakout sessions and wish-list activities. </w:t>
      </w:r>
      <w:r>
        <w:t>The invitation also emphasized that participants did not need any modeling experience—only their expertise and perspectives.</w:t>
      </w:r>
    </w:p>
    <w:p w14:paraId="7B8A1661" w14:textId="77777777" w:rsidR="00882576" w:rsidRDefault="000A731B" w:rsidP="000A731B">
      <w:pPr>
        <w:numPr>
          <w:ilvl w:val="0"/>
          <w:numId w:val="9"/>
        </w:numPr>
      </w:pPr>
      <w:r>
        <w:rPr>
          <w:b/>
          <w:bCs/>
        </w:rPr>
        <w:t>Concrete outcomes.</w:t>
      </w:r>
      <w:r>
        <w:t xml:space="preserve"> Participants could request a specific model output or test a hypothesis relevant to their interests, with result</w:t>
      </w:r>
      <w:r>
        <w:t>s attempted to be shared after the workshop (as feasible within model limitations).</w:t>
      </w:r>
    </w:p>
    <w:p w14:paraId="7B898CFB" w14:textId="77777777" w:rsidR="00882576" w:rsidRDefault="000A731B" w:rsidP="000A731B">
      <w:pPr>
        <w:numPr>
          <w:ilvl w:val="0"/>
          <w:numId w:val="9"/>
        </w:numPr>
      </w:pPr>
      <w:r>
        <w:rPr>
          <w:b/>
          <w:bCs/>
        </w:rPr>
        <w:lastRenderedPageBreak/>
        <w:t>Relationship building.</w:t>
      </w:r>
      <w:r>
        <w:t xml:space="preserve"> The agenda previewed time for partnership discussions, highlighting opportunities to support Tribal priorities and future collaboration on management</w:t>
      </w:r>
      <w:r>
        <w:t xml:space="preserve"> and research questions.</w:t>
      </w:r>
    </w:p>
    <w:p w14:paraId="66F2823A" w14:textId="77777777" w:rsidR="00882576" w:rsidRDefault="000A731B">
      <w:pPr>
        <w:pStyle w:val="Heading3"/>
      </w:pPr>
      <w:bookmarkStart w:id="32" w:name="selecting-the-venue"/>
      <w:bookmarkStart w:id="33" w:name="_Toc230344235"/>
      <w:bookmarkEnd w:id="30"/>
      <w:r>
        <w:t>3.2.4</w:t>
      </w:r>
      <w:r>
        <w:tab/>
        <w:t>Selecting the Venue</w:t>
      </w:r>
      <w:bookmarkEnd w:id="33"/>
    </w:p>
    <w:p w14:paraId="007ACD75" w14:textId="77777777" w:rsidR="00882576" w:rsidRDefault="000A731B">
      <w:r>
        <w:t>The workshop was held at the Innovation Media Research Center at the University of Maine, a space that could support immersive presentations and movement between small and large group activities.</w:t>
      </w:r>
    </w:p>
    <w:p w14:paraId="0228A194" w14:textId="77777777" w:rsidR="00882576" w:rsidRDefault="000A731B">
      <w:r>
        <w:t>The venue</w:t>
      </w:r>
      <w:r>
        <w:t xml:space="preserve"> allowed for:</w:t>
      </w:r>
    </w:p>
    <w:p w14:paraId="6BCB545A" w14:textId="77777777" w:rsidR="00882576" w:rsidRDefault="000A731B" w:rsidP="000A731B">
      <w:pPr>
        <w:numPr>
          <w:ilvl w:val="0"/>
          <w:numId w:val="10"/>
        </w:numPr>
      </w:pPr>
      <w:r>
        <w:rPr>
          <w:b/>
          <w:bCs/>
        </w:rPr>
        <w:t>A theater-style room with a large screen.</w:t>
      </w:r>
      <w:r>
        <w:t xml:space="preserve"> The introductory talks and interactive survey used a dark background, low lighting, and a large screen to create an immersive experience similar to an intimate concert hall, while still leaving space </w:t>
      </w:r>
      <w:r>
        <w:t>for questions and discussion.</w:t>
      </w:r>
    </w:p>
    <w:p w14:paraId="726FDEC3" w14:textId="77777777" w:rsidR="00882576" w:rsidRDefault="000A731B" w:rsidP="000A731B">
      <w:pPr>
        <w:numPr>
          <w:ilvl w:val="0"/>
          <w:numId w:val="10"/>
        </w:numPr>
      </w:pPr>
      <w:r>
        <w:rPr>
          <w:b/>
          <w:bCs/>
        </w:rPr>
        <w:t>A separate interactive space.</w:t>
      </w:r>
      <w:r>
        <w:t xml:space="preserve"> Round tables, easel pads, printed handouts, and discussion areas were set up in a second room for the world-café breakout sessions, allowing participants to interact and face one another in a conv</w:t>
      </w:r>
      <w:r>
        <w:t>ersation-style setting as they discussed each function.</w:t>
      </w:r>
    </w:p>
    <w:p w14:paraId="48C1DD3E" w14:textId="77777777" w:rsidR="00882576" w:rsidRDefault="000A731B">
      <w:pPr>
        <w:pStyle w:val="Heading2"/>
      </w:pPr>
      <w:bookmarkStart w:id="34" w:name="facilitating-the-workshop"/>
      <w:bookmarkStart w:id="35" w:name="_Toc230344236"/>
      <w:bookmarkEnd w:id="24"/>
      <w:bookmarkEnd w:id="32"/>
      <w:r>
        <w:t>3.3</w:t>
      </w:r>
      <w:r>
        <w:tab/>
        <w:t>Facilitating the Workshop</w:t>
      </w:r>
      <w:bookmarkEnd w:id="35"/>
    </w:p>
    <w:p w14:paraId="50517DD9" w14:textId="77777777" w:rsidR="00882576" w:rsidRDefault="000A731B">
      <w:pPr>
        <w:pStyle w:val="Heading3"/>
      </w:pPr>
      <w:bookmarkStart w:id="36" w:name="agenda-activities"/>
      <w:bookmarkStart w:id="37" w:name="_Toc230344237"/>
      <w:r>
        <w:t>3.3.1</w:t>
      </w:r>
      <w:r>
        <w:tab/>
        <w:t>Agenda Activities</w:t>
      </w:r>
      <w:bookmarkEnd w:id="37"/>
    </w:p>
    <w:p w14:paraId="6155BE01" w14:textId="77777777" w:rsidR="00882576" w:rsidRDefault="000A731B">
      <w:r>
        <w:t>The agenda combined presentations, interactive polls, world-café discussions, and reflection.</w:t>
      </w:r>
    </w:p>
    <w:p w14:paraId="316713D7" w14:textId="77777777" w:rsidR="00882576" w:rsidRDefault="000A731B">
      <w:r>
        <w:t>Key components included:</w:t>
      </w:r>
    </w:p>
    <w:p w14:paraId="5A70F306" w14:textId="77777777" w:rsidR="00882576" w:rsidRDefault="000A731B" w:rsidP="000A731B">
      <w:pPr>
        <w:numPr>
          <w:ilvl w:val="0"/>
          <w:numId w:val="11"/>
        </w:numPr>
      </w:pPr>
      <w:r>
        <w:rPr>
          <w:b/>
          <w:bCs/>
        </w:rPr>
        <w:t>Welcome, blessing, and introductions.</w:t>
      </w:r>
      <w:r>
        <w:t xml:space="preserve"> The day opened with a welcome and words from the Penobscot Nation, followed by introductions and an icebreaker activity asking participants why they attended and what they hoped to gain.</w:t>
      </w:r>
    </w:p>
    <w:p w14:paraId="3A2817CE" w14:textId="77777777" w:rsidR="00882576" w:rsidRDefault="000A731B" w:rsidP="000A731B">
      <w:pPr>
        <w:numPr>
          <w:ilvl w:val="0"/>
          <w:numId w:val="11"/>
        </w:numPr>
      </w:pPr>
      <w:r>
        <w:rPr>
          <w:b/>
          <w:bCs/>
        </w:rPr>
        <w:t>Map-based activities.</w:t>
      </w:r>
      <w:r>
        <w:t xml:space="preserve"> Participants could pin locations on a system-scale map, connecting their lived experience and knowledge to specific reaches of the river and estuary. This place-based interaction showcased lived knowledge and gave participants autonom</w:t>
      </w:r>
      <w:r>
        <w:t>y over the spatial representation of the system.</w:t>
      </w:r>
    </w:p>
    <w:p w14:paraId="2F25FF85" w14:textId="77777777" w:rsidR="00882576" w:rsidRDefault="000A731B" w:rsidP="000A731B">
      <w:pPr>
        <w:numPr>
          <w:ilvl w:val="0"/>
          <w:numId w:val="11"/>
        </w:numPr>
      </w:pPr>
      <w:r>
        <w:rPr>
          <w:b/>
          <w:bCs/>
        </w:rPr>
        <w:t>Penobscot Nation history and river overview.</w:t>
      </w:r>
      <w:r>
        <w:t xml:space="preserve"> A management representative of the Penobscot Nation, Dan Kircheis, provided management context for contaminants and migratory fish, grounding the model in current</w:t>
      </w:r>
      <w:r>
        <w:t xml:space="preserve"> work conducted within the system.</w:t>
      </w:r>
    </w:p>
    <w:p w14:paraId="5FC8684E" w14:textId="77777777" w:rsidR="00882576" w:rsidRDefault="000A731B" w:rsidP="000A731B">
      <w:pPr>
        <w:numPr>
          <w:ilvl w:val="0"/>
          <w:numId w:val="11"/>
        </w:numPr>
      </w:pPr>
      <w:r>
        <w:rPr>
          <w:b/>
          <w:bCs/>
        </w:rPr>
        <w:t>Modeling overview and agent based model presentation.</w:t>
      </w:r>
      <w:r>
        <w:t xml:space="preserve"> Modeling presentations introduced the Penobscot system, key hydrodynamic and contaminant processes, and the rationale for an agent based approach. Examples of emergent</w:t>
      </w:r>
      <w:r>
        <w:t xml:space="preserve"> behaviors and validation were shown on a large screen to make model dynamics visible and engaging.</w:t>
      </w:r>
    </w:p>
    <w:p w14:paraId="2656741F" w14:textId="77777777" w:rsidR="00882576" w:rsidRDefault="000A731B" w:rsidP="000A731B">
      <w:pPr>
        <w:numPr>
          <w:ilvl w:val="0"/>
          <w:numId w:val="11"/>
        </w:numPr>
      </w:pPr>
      <w:r>
        <w:rPr>
          <w:b/>
          <w:bCs/>
        </w:rPr>
        <w:lastRenderedPageBreak/>
        <w:t>Mentimeter priority setting.</w:t>
      </w:r>
      <w:r>
        <w:t xml:space="preserve"> Participants completed an interactive survey about priority species, important environmental drivers, and key behaviors. These </w:t>
      </w:r>
      <w:r>
        <w:t>responses were summarized live and used to frame the breakout sessions.</w:t>
      </w:r>
    </w:p>
    <w:p w14:paraId="5DB17F6F" w14:textId="77777777" w:rsidR="00882576" w:rsidRDefault="000A731B" w:rsidP="000A731B">
      <w:pPr>
        <w:numPr>
          <w:ilvl w:val="0"/>
          <w:numId w:val="11"/>
        </w:numPr>
      </w:pPr>
      <w:r>
        <w:rPr>
          <w:b/>
          <w:bCs/>
        </w:rPr>
        <w:t>World café on internal fish processes.</w:t>
      </w:r>
      <w:r>
        <w:t xml:space="preserve"> Small rotating groups discussed processes such as osmoregulation, thermoregulation, bioaccumulation, and resting. Discussion leaders presented de</w:t>
      </w:r>
      <w:r>
        <w:t>mos and recorded notes, which later informed how these processes are parameterized and sequenced within this library.</w:t>
      </w:r>
    </w:p>
    <w:p w14:paraId="7D72ABAC" w14:textId="77777777" w:rsidR="00882576" w:rsidRDefault="000A731B" w:rsidP="000A731B">
      <w:pPr>
        <w:numPr>
          <w:ilvl w:val="0"/>
          <w:numId w:val="11"/>
        </w:numPr>
      </w:pPr>
      <w:r>
        <w:rPr>
          <w:b/>
          <w:bCs/>
        </w:rPr>
        <w:t>World café on external behaviors and conditions.</w:t>
      </w:r>
      <w:r>
        <w:t xml:space="preserve"> A second set of rotations focused on external functions such as foraging, movement, preda</w:t>
      </w:r>
      <w:r>
        <w:t>tion, and spawning. These conversations helped identify how fish interact with their environment and where and when the model should track exposure risk.</w:t>
      </w:r>
    </w:p>
    <w:p w14:paraId="3330EA55" w14:textId="77777777" w:rsidR="00882576" w:rsidRDefault="000A731B" w:rsidP="000A731B">
      <w:pPr>
        <w:numPr>
          <w:ilvl w:val="0"/>
          <w:numId w:val="11"/>
        </w:numPr>
      </w:pPr>
      <w:r>
        <w:rPr>
          <w:b/>
          <w:bCs/>
        </w:rPr>
        <w:t>Wish list outputs.</w:t>
      </w:r>
      <w:r>
        <w:t xml:space="preserve"> Participants wrote down specific outputs they wanted from the model and the reasoni</w:t>
      </w:r>
      <w:r>
        <w:t>ng behind each request, including migration timing, exposure patterns, energy budgets, and habitat use. The goal is to incorporate as many of these outputs as possible to support subsequent management and research.</w:t>
      </w:r>
    </w:p>
    <w:p w14:paraId="769A9AAA" w14:textId="77777777" w:rsidR="00882576" w:rsidRDefault="000A731B">
      <w:hyperlink r:id="rId8">
        <w:r>
          <w:rPr>
            <w:rStyle w:val="Hyperlink"/>
          </w:rPr>
          <w:t>Hypothesis Form</w:t>
        </w:r>
      </w:hyperlink>
    </w:p>
    <w:p w14:paraId="242C5928" w14:textId="77777777" w:rsidR="00882576" w:rsidRDefault="000A731B" w:rsidP="000A731B">
      <w:pPr>
        <w:numPr>
          <w:ilvl w:val="0"/>
          <w:numId w:val="12"/>
        </w:numPr>
      </w:pPr>
      <w:r>
        <w:rPr>
          <w:b/>
          <w:bCs/>
        </w:rPr>
        <w:t>Model demo.</w:t>
      </w:r>
      <w:r>
        <w:t xml:space="preserve"> A short demonstration of the model interface supported visual learners and connected the function modules to emergent behaviors.</w:t>
      </w:r>
    </w:p>
    <w:p w14:paraId="54650E80" w14:textId="77777777" w:rsidR="00882576" w:rsidRDefault="000A731B" w:rsidP="000A731B">
      <w:pPr>
        <w:numPr>
          <w:ilvl w:val="0"/>
          <w:numId w:val="12"/>
        </w:numPr>
      </w:pPr>
      <w:r>
        <w:rPr>
          <w:b/>
          <w:bCs/>
        </w:rPr>
        <w:t>Partnership and next steps discussion.</w:t>
      </w:r>
      <w:r>
        <w:t xml:space="preserve"> The workshop closed with a short </w:t>
      </w:r>
      <w:r>
        <w:t>session on building partnerships and identifying community projects where the model could support ongoing work. This included relationship-building between participants and completion of a follow-up survey.</w:t>
      </w:r>
    </w:p>
    <w:p w14:paraId="43EA1C77" w14:textId="77777777" w:rsidR="00882576" w:rsidRDefault="000A731B">
      <w:hyperlink r:id="rId9">
        <w:r>
          <w:rPr>
            <w:rStyle w:val="Hyperlink"/>
          </w:rPr>
          <w:t>Participant Survey</w:t>
        </w:r>
      </w:hyperlink>
    </w:p>
    <w:p w14:paraId="0752E484" w14:textId="77777777" w:rsidR="00882576" w:rsidRDefault="000A731B" w:rsidP="000A731B">
      <w:pPr>
        <w:numPr>
          <w:ilvl w:val="0"/>
          <w:numId w:val="13"/>
        </w:numPr>
      </w:pPr>
      <w:r>
        <w:rPr>
          <w:b/>
          <w:bCs/>
        </w:rPr>
        <w:t>Facilitation.</w:t>
      </w:r>
      <w:r>
        <w:t xml:space="preserve"> Facilitation roles were shared across a team of organizers and volunteers who kept time, prompted discussion, recorded notes, and supported logistics, which allowed the lead modeler </w:t>
      </w:r>
      <w:r>
        <w:t>to focus on listening and translating insights into model design.</w:t>
      </w:r>
    </w:p>
    <w:p w14:paraId="121542EB" w14:textId="77777777" w:rsidR="00882576" w:rsidRDefault="000A731B">
      <w:pPr>
        <w:pStyle w:val="Heading2"/>
      </w:pPr>
      <w:bookmarkStart w:id="38" w:name="after-the-workshop"/>
      <w:bookmarkStart w:id="39" w:name="_Toc230344238"/>
      <w:bookmarkEnd w:id="34"/>
      <w:bookmarkEnd w:id="36"/>
      <w:r>
        <w:t>3.4</w:t>
      </w:r>
      <w:r>
        <w:tab/>
        <w:t>After the Workshop</w:t>
      </w:r>
      <w:bookmarkEnd w:id="39"/>
    </w:p>
    <w:p w14:paraId="54B4F63B" w14:textId="77777777" w:rsidR="00882576" w:rsidRDefault="000A731B">
      <w:pPr>
        <w:pStyle w:val="Heading3"/>
      </w:pPr>
      <w:bookmarkStart w:id="40" w:name="incorporating-feedback"/>
      <w:bookmarkStart w:id="41" w:name="_Toc230344239"/>
      <w:r>
        <w:t>3.4.1</w:t>
      </w:r>
      <w:r>
        <w:tab/>
        <w:t>Incorporating Feedback</w:t>
      </w:r>
      <w:bookmarkEnd w:id="41"/>
    </w:p>
    <w:p w14:paraId="3D570C80" w14:textId="77777777" w:rsidR="00882576" w:rsidRDefault="000A731B">
      <w:r>
        <w:t>Immediately following the workshop, participants were invited to fill out feedback forms on what they found most useful, what felt unclear</w:t>
      </w:r>
      <w:r>
        <w:t xml:space="preserve"> or missing, and how future workshops or model development activities could be improved.</w:t>
      </w:r>
    </w:p>
    <w:p w14:paraId="4F8766E3" w14:textId="77777777" w:rsidR="00882576" w:rsidRDefault="000A731B">
      <w:r>
        <w:t>Feedback is being used to:</w:t>
      </w:r>
    </w:p>
    <w:p w14:paraId="1882EAE2" w14:textId="77777777" w:rsidR="00882576" w:rsidRDefault="000A731B" w:rsidP="000A731B">
      <w:pPr>
        <w:numPr>
          <w:ilvl w:val="0"/>
          <w:numId w:val="14"/>
        </w:numPr>
      </w:pPr>
      <w:r>
        <w:lastRenderedPageBreak/>
        <w:t>Refine explanations of agent based modeling and estuarine processes in the model interface and supporting documents, using more examples, mo</w:t>
      </w:r>
      <w:r>
        <w:t>re visuals, and clearer connections between field observations and model rules.</w:t>
      </w:r>
    </w:p>
    <w:p w14:paraId="7179A076" w14:textId="77777777" w:rsidR="00882576" w:rsidRDefault="000A731B" w:rsidP="000A731B">
      <w:pPr>
        <w:numPr>
          <w:ilvl w:val="0"/>
          <w:numId w:val="14"/>
        </w:numPr>
      </w:pPr>
      <w:r>
        <w:t>Adjust the balance between presentation time and discussion time.</w:t>
      </w:r>
    </w:p>
    <w:p w14:paraId="620DD031" w14:textId="77777777" w:rsidR="00882576" w:rsidRDefault="000A731B" w:rsidP="000A731B">
      <w:pPr>
        <w:numPr>
          <w:ilvl w:val="0"/>
          <w:numId w:val="14"/>
        </w:numPr>
      </w:pPr>
      <w:r>
        <w:t>Clarify how participant input has been integrated, so that people can see their contributions in the model str</w:t>
      </w:r>
      <w:r>
        <w:t>ucture and outputs rather than only in summary notes.</w:t>
      </w:r>
    </w:p>
    <w:p w14:paraId="46F8D56C" w14:textId="77777777" w:rsidR="00882576" w:rsidRDefault="000A731B">
      <w:pPr>
        <w:pStyle w:val="Heading3"/>
      </w:pPr>
      <w:bookmarkStart w:id="42" w:name="post-workshop-follow-up"/>
      <w:bookmarkStart w:id="43" w:name="_Toc230344240"/>
      <w:bookmarkEnd w:id="40"/>
      <w:r>
        <w:t>3.4.2</w:t>
      </w:r>
      <w:r>
        <w:tab/>
        <w:t>Post-Workshop Follow-Up</w:t>
      </w:r>
      <w:bookmarkEnd w:id="43"/>
    </w:p>
    <w:p w14:paraId="5320601B" w14:textId="77777777" w:rsidR="00882576" w:rsidRDefault="000A731B">
      <w:r>
        <w:t>Several tools support ongoing co-development after the workshop day itself. This work is still ongoing as products are completed and co-development of final materials conti</w:t>
      </w:r>
      <w:r>
        <w:t>nues.</w:t>
      </w:r>
    </w:p>
    <w:p w14:paraId="1C13DDC7" w14:textId="77777777" w:rsidR="00882576" w:rsidRDefault="000A731B" w:rsidP="000A731B">
      <w:pPr>
        <w:numPr>
          <w:ilvl w:val="0"/>
          <w:numId w:val="15"/>
        </w:numPr>
      </w:pPr>
      <w:r>
        <w:rPr>
          <w:b/>
          <w:bCs/>
        </w:rPr>
        <w:t>Hypothesis and output forms.</w:t>
      </w:r>
      <w:r>
        <w:t xml:space="preserve"> The participant hypothesis and output form captured individual questions, preferred outputs, and desired scenarios. These forms now guide scenario design and output routines in the model (as much as feasible within model </w:t>
      </w:r>
      <w:r>
        <w:t>limitations and scope), and follow-up emails will share results with those who opted in.</w:t>
      </w:r>
    </w:p>
    <w:p w14:paraId="412FD955" w14:textId="77777777" w:rsidR="00882576" w:rsidRDefault="000A731B" w:rsidP="000A731B">
      <w:pPr>
        <w:numPr>
          <w:ilvl w:val="0"/>
          <w:numId w:val="15"/>
        </w:numPr>
      </w:pPr>
      <w:r>
        <w:rPr>
          <w:b/>
          <w:bCs/>
        </w:rPr>
        <w:t>Ongoing communication.</w:t>
      </w:r>
      <w:r>
        <w:t xml:space="preserve"> Participants who requested follow-up are being contacted with model updates, refinements, and opportunities to review model structure.</w:t>
      </w:r>
    </w:p>
    <w:p w14:paraId="63B17B00" w14:textId="77777777" w:rsidR="00882576" w:rsidRDefault="000A731B" w:rsidP="000A731B">
      <w:pPr>
        <w:numPr>
          <w:ilvl w:val="0"/>
          <w:numId w:val="15"/>
        </w:numPr>
      </w:pPr>
      <w:r>
        <w:rPr>
          <w:b/>
          <w:bCs/>
        </w:rPr>
        <w:t>Follow-up</w:t>
      </w:r>
      <w:r>
        <w:rPr>
          <w:b/>
          <w:bCs/>
        </w:rPr>
        <w:t xml:space="preserve"> survey.</w:t>
      </w:r>
      <w:r>
        <w:t xml:space="preserve"> The feedback form includes an option to receive a later survey on model results, which will allow participants to review outputs, comment on whether they find them credible and useful, and suggest further refinements.</w:t>
      </w:r>
    </w:p>
    <w:p w14:paraId="2AC8A922" w14:textId="77777777" w:rsidR="00882576" w:rsidRDefault="000A731B" w:rsidP="000A731B">
      <w:pPr>
        <w:numPr>
          <w:ilvl w:val="0"/>
          <w:numId w:val="15"/>
        </w:numPr>
      </w:pPr>
      <w:r>
        <w:rPr>
          <w:b/>
          <w:bCs/>
        </w:rPr>
        <w:t>Tech Transfer Webinar.</w:t>
      </w:r>
      <w:r>
        <w:t xml:space="preserve"> A plan</w:t>
      </w:r>
      <w:r>
        <w:t>ned webinar will support technology transfer of the completed model and products to workshop participants, allowing them to see how their input made it into the final product.</w:t>
      </w:r>
    </w:p>
    <w:p w14:paraId="6F0D5A09" w14:textId="77777777" w:rsidR="00882576" w:rsidRDefault="000A731B" w:rsidP="000A731B">
      <w:pPr>
        <w:numPr>
          <w:ilvl w:val="0"/>
          <w:numId w:val="15"/>
        </w:numPr>
      </w:pPr>
      <w:r>
        <w:rPr>
          <w:b/>
          <w:bCs/>
        </w:rPr>
        <w:t>Integration into model documentation.</w:t>
      </w:r>
      <w:r>
        <w:t xml:space="preserve"> This co-development page, the glossary, an</w:t>
      </w:r>
      <w:r>
        <w:t>d workshop-derived figures will be hosted alongside the developed functions to make the participatory process visible to anyone using or reviewing the simulations.</w:t>
      </w:r>
    </w:p>
    <w:p w14:paraId="6E43FF8E" w14:textId="77777777" w:rsidR="00882576" w:rsidRDefault="000A731B">
      <w:pPr>
        <w:pStyle w:val="Heading3"/>
      </w:pPr>
      <w:bookmarkStart w:id="44" w:name="acknowledgements"/>
      <w:bookmarkStart w:id="45" w:name="_Toc230344241"/>
      <w:bookmarkEnd w:id="42"/>
      <w:r>
        <w:t>3.4.3</w:t>
      </w:r>
      <w:r>
        <w:tab/>
        <w:t>Acknowledgements</w:t>
      </w:r>
      <w:bookmarkEnd w:id="45"/>
    </w:p>
    <w:p w14:paraId="41AFE731" w14:textId="77777777" w:rsidR="00882576" w:rsidRDefault="000A731B">
      <w:r>
        <w:t>The workshop and this co developed model were made possible by the time, knowledge, and care shared by workshop participants and organizers.</w:t>
      </w:r>
    </w:p>
    <w:p w14:paraId="14451F57" w14:textId="77777777" w:rsidR="00882576" w:rsidRDefault="000A731B">
      <w:pPr>
        <w:pStyle w:val="Heading4"/>
      </w:pPr>
      <w:bookmarkStart w:id="46" w:name="participants"/>
      <w:r>
        <w:t>3.4.3.1</w:t>
      </w:r>
      <w:r>
        <w:tab/>
        <w:t>Participants</w:t>
      </w:r>
    </w:p>
    <w:p w14:paraId="3AD00C98" w14:textId="77777777" w:rsidR="00882576" w:rsidRDefault="000A731B">
      <w:r>
        <w:t>Ernie Atkinson</w:t>
      </w:r>
      <w:r>
        <w:br/>
        <w:t>Andrea Casey</w:t>
      </w:r>
      <w:r>
        <w:br/>
        <w:t>Devon Gleason</w:t>
      </w:r>
      <w:r>
        <w:br/>
        <w:t>Heather Hamlin</w:t>
      </w:r>
      <w:r>
        <w:br/>
        <w:t>John Hildebrand</w:t>
      </w:r>
      <w:r>
        <w:br/>
        <w:t>Dan Kircheis</w:t>
      </w:r>
      <w:r>
        <w:br/>
      </w:r>
      <w:r>
        <w:lastRenderedPageBreak/>
        <w:t>Dianne K</w:t>
      </w:r>
      <w:r>
        <w:t>opec</w:t>
      </w:r>
      <w:r>
        <w:br/>
        <w:t>John Kocik</w:t>
      </w:r>
      <w:r>
        <w:br/>
        <w:t>Dan Kusnierz</w:t>
      </w:r>
      <w:r>
        <w:br/>
        <w:t>Chuck Loring</w:t>
      </w:r>
      <w:r>
        <w:br/>
        <w:t>Dan McCaw</w:t>
      </w:r>
      <w:r>
        <w:br/>
        <w:t>Amelia McAvoy</w:t>
      </w:r>
      <w:r>
        <w:br/>
        <w:t>Sasha Milsky</w:t>
      </w:r>
      <w:r>
        <w:br/>
        <w:t>Elias Pinilla</w:t>
      </w:r>
      <w:r>
        <w:br/>
        <w:t>Darren Ranco</w:t>
      </w:r>
      <w:r>
        <w:br/>
        <w:t>Angie Reed</w:t>
      </w:r>
      <w:r>
        <w:br/>
        <w:t>Lauren Ross</w:t>
      </w:r>
      <w:r>
        <w:br/>
        <w:t>Justin Stevens</w:t>
      </w:r>
      <w:r>
        <w:br/>
        <w:t>Joe Zydlewski</w:t>
      </w:r>
    </w:p>
    <w:p w14:paraId="5A8001B4" w14:textId="77777777" w:rsidR="00882576" w:rsidRDefault="000A731B">
      <w:pPr>
        <w:pStyle w:val="Heading4"/>
      </w:pPr>
      <w:bookmarkStart w:id="47" w:name="volunteers"/>
      <w:bookmarkEnd w:id="46"/>
      <w:r>
        <w:t>3.4.3.2</w:t>
      </w:r>
      <w:r>
        <w:tab/>
        <w:t>Volunteers</w:t>
      </w:r>
    </w:p>
    <w:p w14:paraId="7BCE3219" w14:textId="77777777" w:rsidR="00882576" w:rsidRDefault="000A731B">
      <w:r>
        <w:rPr>
          <w:b/>
          <w:bCs/>
        </w:rPr>
        <w:t>Nicolas Cyr</w:t>
      </w:r>
      <w:r>
        <w:br/>
        <w:t>University of Maine</w:t>
      </w:r>
    </w:p>
    <w:p w14:paraId="3064F5E0" w14:textId="77777777" w:rsidR="00882576" w:rsidRDefault="000A731B">
      <w:r>
        <w:rPr>
          <w:b/>
          <w:bCs/>
        </w:rPr>
        <w:t>Saba Cyr</w:t>
      </w:r>
      <w:r>
        <w:br/>
        <w:t>University of Maine</w:t>
      </w:r>
    </w:p>
    <w:p w14:paraId="2C39518B" w14:textId="77777777" w:rsidR="00882576" w:rsidRDefault="000A731B">
      <w:r>
        <w:rPr>
          <w:b/>
          <w:bCs/>
        </w:rPr>
        <w:t>Katherine Daza</w:t>
      </w:r>
      <w:r>
        <w:br/>
        <w:t>University of Maine</w:t>
      </w:r>
    </w:p>
    <w:p w14:paraId="2DF9F9B2" w14:textId="77777777" w:rsidR="00882576" w:rsidRDefault="000A731B">
      <w:r>
        <w:rPr>
          <w:b/>
          <w:bCs/>
        </w:rPr>
        <w:t>Joseph Dello Russo</w:t>
      </w:r>
      <w:r>
        <w:br/>
        <w:t>University of Maine</w:t>
      </w:r>
    </w:p>
    <w:p w14:paraId="69ECDDFB" w14:textId="77777777" w:rsidR="00882576" w:rsidRDefault="000A731B">
      <w:r>
        <w:rPr>
          <w:b/>
          <w:bCs/>
        </w:rPr>
        <w:t>Nalika Lakmali</w:t>
      </w:r>
      <w:r>
        <w:br/>
        <w:t>University of Maine</w:t>
      </w:r>
    </w:p>
    <w:p w14:paraId="3F0CC87D" w14:textId="77777777" w:rsidR="00882576" w:rsidRDefault="000A731B">
      <w:r>
        <w:rPr>
          <w:b/>
          <w:bCs/>
        </w:rPr>
        <w:t>Cristian Rojas</w:t>
      </w:r>
      <w:r>
        <w:br/>
        <w:t>University of Maine</w:t>
      </w:r>
    </w:p>
    <w:p w14:paraId="6874493C" w14:textId="77777777" w:rsidR="00882576" w:rsidRDefault="000A731B">
      <w:r>
        <w:rPr>
          <w:b/>
          <w:bCs/>
        </w:rPr>
        <w:t>Malavika Sudhakaran</w:t>
      </w:r>
      <w:r>
        <w:br/>
        <w:t>University of Maine</w:t>
      </w:r>
    </w:p>
    <w:p w14:paraId="502A7D3B" w14:textId="77777777" w:rsidR="00882576" w:rsidRDefault="000A731B">
      <w:r>
        <w:rPr>
          <w:b/>
          <w:bCs/>
        </w:rPr>
        <w:t>Kaylyn Zipp</w:t>
      </w:r>
      <w:r>
        <w:br/>
        <w:t>University of Maine</w:t>
      </w:r>
    </w:p>
    <w:p w14:paraId="091312A2" w14:textId="77777777" w:rsidR="00882576" w:rsidRDefault="000A731B">
      <w:pPr>
        <w:pStyle w:val="Heading4"/>
      </w:pPr>
      <w:bookmarkStart w:id="48" w:name="organizers"/>
      <w:bookmarkEnd w:id="47"/>
      <w:r>
        <w:t>3.4.3.3</w:t>
      </w:r>
      <w:r>
        <w:tab/>
        <w:t>Organizers:</w:t>
      </w:r>
    </w:p>
    <w:p w14:paraId="3BBE8E4B" w14:textId="77777777" w:rsidR="00882576" w:rsidRDefault="000A731B">
      <w:r>
        <w:rPr>
          <w:b/>
          <w:bCs/>
        </w:rPr>
        <w:t>Vanessa Quintana</w:t>
      </w:r>
      <w:r>
        <w:br/>
        <w:t>Uni</w:t>
      </w:r>
      <w:r>
        <w:t>versity of Maine; USACE Engineering Research and Development Center</w:t>
      </w:r>
    </w:p>
    <w:p w14:paraId="1865AAFD" w14:textId="77777777" w:rsidR="00882576" w:rsidRDefault="000A731B">
      <w:r>
        <w:rPr>
          <w:b/>
          <w:bCs/>
        </w:rPr>
        <w:t>Gayle Zydlewski</w:t>
      </w:r>
      <w:r>
        <w:br/>
        <w:t>University of Maine; NOAA Sea Grant</w:t>
      </w:r>
    </w:p>
    <w:p w14:paraId="0F5D7A4A" w14:textId="77777777" w:rsidR="00882576" w:rsidRDefault="000A731B">
      <w:r>
        <w:rPr>
          <w:b/>
          <w:bCs/>
        </w:rPr>
        <w:lastRenderedPageBreak/>
        <w:t>Katrina Armstrong</w:t>
      </w:r>
      <w:r>
        <w:br/>
        <w:t>University of Maine</w:t>
      </w:r>
    </w:p>
    <w:p w14:paraId="10291C36" w14:textId="77777777" w:rsidR="00882576" w:rsidRDefault="000A731B">
      <w:r>
        <w:rPr>
          <w:b/>
          <w:bCs/>
        </w:rPr>
        <w:t>Todd Swannack</w:t>
      </w:r>
      <w:r>
        <w:br/>
        <w:t>Texas State University; USACE Engineering Research and Development Center</w:t>
      </w:r>
    </w:p>
    <w:p w14:paraId="142C075B" w14:textId="77777777" w:rsidR="00882576" w:rsidRDefault="000A731B">
      <w:pPr>
        <w:pStyle w:val="Heading1"/>
      </w:pPr>
      <w:bookmarkStart w:id="49" w:name="metabolism"/>
      <w:bookmarkStart w:id="50" w:name="_Toc230344242"/>
      <w:bookmarkEnd w:id="20"/>
      <w:bookmarkEnd w:id="38"/>
      <w:bookmarkEnd w:id="44"/>
      <w:bookmarkEnd w:id="48"/>
      <w:r>
        <w:t>4</w:t>
      </w:r>
      <w:r>
        <w:tab/>
        <w:t>Metaboli</w:t>
      </w:r>
      <w:r>
        <w:t>sm</w:t>
      </w:r>
      <w:bookmarkEnd w:id="50"/>
    </w:p>
    <w:p w14:paraId="7822E953" w14:textId="77777777" w:rsidR="00882576" w:rsidRDefault="000A731B">
      <w:pPr>
        <w:pStyle w:val="Heading2"/>
      </w:pPr>
      <w:bookmarkStart w:id="51" w:name="overview"/>
      <w:bookmarkStart w:id="52" w:name="_Toc230344243"/>
      <w:r>
        <w:t>4.1</w:t>
      </w:r>
      <w:r>
        <w:tab/>
        <w:t>Overview</w:t>
      </w:r>
      <w:bookmarkEnd w:id="52"/>
    </w:p>
    <w:p w14:paraId="6E5E08FD" w14:textId="77777777" w:rsidR="00882576" w:rsidRDefault="000A731B">
      <w:r>
        <w:t xml:space="preserve">Metabolism determines the baseline and dynamic energy demand required for fish to maintain physiological function, support movement, regulate ions, digest food, and sustain long-term migration. Within P-MEM, metabolic rate is computed as a </w:t>
      </w:r>
      <w:r>
        <w:t>function of body size, temperature, and age, following established allometric scaling relationships in ectothermic organisms, particularly fishes (e.g., (</w:t>
      </w:r>
      <w:hyperlink w:anchor="ref-kleiber_body_1932">
        <w:r>
          <w:rPr>
            <w:rStyle w:val="Hyperlink"/>
          </w:rPr>
          <w:t>Kleiber 1932</w:t>
        </w:r>
      </w:hyperlink>
      <w:r>
        <w:t xml:space="preserve">; </w:t>
      </w:r>
      <w:hyperlink w:anchor="ref-west_general_1997">
        <w:r>
          <w:rPr>
            <w:rStyle w:val="Hyperlink"/>
          </w:rPr>
          <w:t>West et al. 1997</w:t>
        </w:r>
      </w:hyperlink>
      <w:r>
        <w:t xml:space="preserve">; </w:t>
      </w:r>
      <w:hyperlink w:anchor="ref-brown_toward_2004">
        <w:r>
          <w:rPr>
            <w:rStyle w:val="Hyperlink"/>
          </w:rPr>
          <w:t>Brown et al. 2004</w:t>
        </w:r>
      </w:hyperlink>
      <w:r>
        <w:t>)). Temperature sensitivity is represented using a Q10 formulation consistent with ectothermic metabolic responses (</w:t>
      </w:r>
      <w:hyperlink w:anchor="ref-schmidt_nielsen_animal_1997">
        <w:r>
          <w:rPr>
            <w:rStyle w:val="Hyperlink"/>
          </w:rPr>
          <w:t>Schmidt</w:t>
        </w:r>
        <w:r>
          <w:rPr>
            <w:rStyle w:val="Hyperlink"/>
          </w:rPr>
          <w:t>-Nielsen 1997</w:t>
        </w:r>
      </w:hyperlink>
      <w:r>
        <w:t>), while age-dependent scaling reflects ontogenetic changes in metabolic intensity (</w:t>
      </w:r>
      <w:hyperlink w:anchor="ref-glazier_beyond_2005">
        <w:r>
          <w:rPr>
            <w:rStyle w:val="Hyperlink"/>
          </w:rPr>
          <w:t>Glazier 2005</w:t>
        </w:r>
      </w:hyperlink>
      <w:r>
        <w:t xml:space="preserve">, </w:t>
      </w:r>
      <w:hyperlink w:anchor="ref-glazier_relevance_2023">
        <w:r>
          <w:rPr>
            <w:rStyle w:val="Hyperlink"/>
          </w:rPr>
          <w:t>2023</w:t>
        </w:r>
      </w:hyperlink>
      <w:r>
        <w:t>). Metabolic efficiency, based on divergence f</w:t>
      </w:r>
      <w:r>
        <w:t>rom an agent’s optimal temperature, is then used to scale energy allocation across key internal processes including swimming, osmoregulation, and lipid catabolism.</w:t>
      </w:r>
    </w:p>
    <w:p w14:paraId="288BCB39" w14:textId="77777777" w:rsidR="00882576" w:rsidRDefault="000A731B">
      <w:pPr>
        <w:pStyle w:val="Heading2"/>
      </w:pPr>
      <w:bookmarkStart w:id="53" w:name="purpose"/>
      <w:bookmarkStart w:id="54" w:name="_Toc230344244"/>
      <w:bookmarkEnd w:id="51"/>
      <w:r>
        <w:t>4.2</w:t>
      </w:r>
      <w:r>
        <w:tab/>
        <w:t>Purpose</w:t>
      </w:r>
      <w:bookmarkEnd w:id="54"/>
    </w:p>
    <w:p w14:paraId="1600002F" w14:textId="77777777" w:rsidR="00882576" w:rsidRDefault="000A731B">
      <w:r>
        <w:t>To simulate energetically realistic metabolic costs for migratory fishes in coas</w:t>
      </w:r>
      <w:r>
        <w:t>tal and estuarine environments by accounting for size scaling, temperature dependence, age effects, and dynamic energy partitioning across physiological processes.</w:t>
      </w:r>
    </w:p>
    <w:p w14:paraId="1913C093" w14:textId="77777777" w:rsidR="00882576" w:rsidRDefault="000A731B">
      <w:pPr>
        <w:pStyle w:val="Heading2"/>
      </w:pPr>
      <w:bookmarkStart w:id="55" w:name="entities-state-variables-and-scales"/>
      <w:bookmarkStart w:id="56" w:name="_Toc230344245"/>
      <w:bookmarkEnd w:id="53"/>
      <w:r>
        <w:t>4.3</w:t>
      </w:r>
      <w:r>
        <w:tab/>
        <w:t>Entities, State Variables, and Scales</w:t>
      </w:r>
      <w:bookmarkEnd w:id="56"/>
    </w:p>
    <w:p w14:paraId="25CF9568" w14:textId="77777777" w:rsidR="00882576" w:rsidRDefault="000A731B">
      <w:pPr>
        <w:pStyle w:val="Heading3"/>
      </w:pPr>
      <w:bookmarkStart w:id="57" w:name="spatial-and-temporal-scales"/>
      <w:bookmarkStart w:id="58" w:name="_Toc230344246"/>
      <w:r>
        <w:t>4.3.1</w:t>
      </w:r>
      <w:r>
        <w:tab/>
        <w:t>Spatial and Temporal Scales</w:t>
      </w:r>
      <w:bookmarkEnd w:id="58"/>
    </w:p>
    <w:p w14:paraId="27A36DA1" w14:textId="77777777" w:rsidR="00882576" w:rsidRDefault="000A731B" w:rsidP="000A731B">
      <w:pPr>
        <w:numPr>
          <w:ilvl w:val="0"/>
          <w:numId w:val="16"/>
        </w:numPr>
      </w:pPr>
      <w:r>
        <w:rPr>
          <w:b/>
          <w:bCs/>
        </w:rPr>
        <w:t>Spatial Unit</w:t>
      </w:r>
      <w:r>
        <w:t>: Pa</w:t>
      </w:r>
      <w:r>
        <w:t>tch (3 m x 3 m resolution)</w:t>
      </w:r>
    </w:p>
    <w:p w14:paraId="43B191D4" w14:textId="77777777" w:rsidR="00882576" w:rsidRDefault="000A731B" w:rsidP="000A731B">
      <w:pPr>
        <w:numPr>
          <w:ilvl w:val="0"/>
          <w:numId w:val="16"/>
        </w:numPr>
      </w:pPr>
      <w:r>
        <w:rPr>
          <w:b/>
          <w:bCs/>
        </w:rPr>
        <w:t>Temporal Unit</w:t>
      </w:r>
      <w:r>
        <w:t>: 5-minute time steps (tick)</w:t>
      </w:r>
    </w:p>
    <w:p w14:paraId="0E3451C7" w14:textId="77777777" w:rsidR="00882576" w:rsidRDefault="000A731B">
      <w:pPr>
        <w:pStyle w:val="Heading3"/>
      </w:pPr>
      <w:bookmarkStart w:id="59" w:name="global-variables"/>
      <w:bookmarkStart w:id="60" w:name="_Toc230344247"/>
      <w:bookmarkEnd w:id="57"/>
      <w:r>
        <w:t>4.3.2</w:t>
      </w:r>
      <w:r>
        <w:tab/>
        <w:t>Global Variables</w:t>
      </w:r>
      <w:bookmarkEnd w:id="60"/>
    </w:p>
    <w:tbl>
      <w:tblPr>
        <w:tblW w:w="5000" w:type="pct"/>
        <w:tblLayout w:type="fixed"/>
        <w:tblLook w:val="0020" w:firstRow="1" w:lastRow="0" w:firstColumn="0" w:lastColumn="0" w:noHBand="0" w:noVBand="0"/>
      </w:tblPr>
      <w:tblGrid>
        <w:gridCol w:w="5460"/>
        <w:gridCol w:w="3900"/>
      </w:tblGrid>
      <w:tr w:rsidR="00882576" w14:paraId="46838EE5" w14:textId="77777777">
        <w:trPr>
          <w:tblHeader/>
        </w:trPr>
        <w:tc>
          <w:tcPr>
            <w:tcW w:w="4620" w:type="dxa"/>
          </w:tcPr>
          <w:p w14:paraId="0831F804" w14:textId="77777777" w:rsidR="00882576" w:rsidRDefault="000A731B">
            <w:r>
              <w:t>Global Variable</w:t>
            </w:r>
          </w:p>
        </w:tc>
        <w:tc>
          <w:tcPr>
            <w:tcW w:w="3300" w:type="dxa"/>
          </w:tcPr>
          <w:p w14:paraId="00047831" w14:textId="77777777" w:rsidR="00882576" w:rsidRDefault="000A731B">
            <w:r>
              <w:t>Definition</w:t>
            </w:r>
          </w:p>
        </w:tc>
      </w:tr>
      <w:tr w:rsidR="00882576" w14:paraId="76D274E8" w14:textId="77777777">
        <w:tc>
          <w:tcPr>
            <w:tcW w:w="4620" w:type="dxa"/>
          </w:tcPr>
          <w:p w14:paraId="400DCFA5" w14:textId="77777777" w:rsidR="00882576" w:rsidRDefault="000A731B">
            <w:r>
              <w:rPr>
                <w:b/>
                <w:bCs/>
              </w:rPr>
              <w:t>Q10</w:t>
            </w:r>
          </w:p>
        </w:tc>
        <w:tc>
          <w:tcPr>
            <w:tcW w:w="3300" w:type="dxa"/>
          </w:tcPr>
          <w:p w14:paraId="6CE3B638" w14:textId="77777777" w:rsidR="00882576" w:rsidRDefault="000A731B">
            <w:r>
              <w:t>Temperature coefficient used for metabolic scaling.</w:t>
            </w:r>
          </w:p>
        </w:tc>
      </w:tr>
      <w:tr w:rsidR="00882576" w14:paraId="5DB36D31" w14:textId="77777777">
        <w:tc>
          <w:tcPr>
            <w:tcW w:w="4620" w:type="dxa"/>
          </w:tcPr>
          <w:p w14:paraId="02DBDE26" w14:textId="77777777" w:rsidR="00882576" w:rsidRDefault="000A731B">
            <w:r>
              <w:rPr>
                <w:b/>
                <w:bCs/>
              </w:rPr>
              <w:lastRenderedPageBreak/>
              <w:t>base-constant</w:t>
            </w:r>
          </w:p>
        </w:tc>
        <w:tc>
          <w:tcPr>
            <w:tcW w:w="3300" w:type="dxa"/>
          </w:tcPr>
          <w:p w14:paraId="47E600A4" w14:textId="77777777" w:rsidR="00882576" w:rsidRDefault="000A731B">
            <w:r>
              <w:t>Global constant for baseline metabolic scaling (0.1).</w:t>
            </w:r>
          </w:p>
        </w:tc>
      </w:tr>
      <w:tr w:rsidR="00882576" w14:paraId="3FE70284" w14:textId="77777777">
        <w:tc>
          <w:tcPr>
            <w:tcW w:w="4620" w:type="dxa"/>
          </w:tcPr>
          <w:p w14:paraId="4770EAEF" w14:textId="77777777" w:rsidR="00882576" w:rsidRDefault="000A731B">
            <w:r>
              <w:rPr>
                <w:b/>
                <w:bCs/>
              </w:rPr>
              <w:t>age-sensitivity</w:t>
            </w:r>
          </w:p>
        </w:tc>
        <w:tc>
          <w:tcPr>
            <w:tcW w:w="3300" w:type="dxa"/>
          </w:tcPr>
          <w:p w14:paraId="51F1AF82" w14:textId="77777777" w:rsidR="00882576" w:rsidRDefault="000A731B">
            <w:r>
              <w:t>Scalar controlling how metabolism changes with age (0.5).</w:t>
            </w:r>
          </w:p>
        </w:tc>
      </w:tr>
    </w:tbl>
    <w:p w14:paraId="1C585833" w14:textId="77777777" w:rsidR="00882576" w:rsidRDefault="000A731B">
      <w:pPr>
        <w:pStyle w:val="Heading3"/>
      </w:pPr>
      <w:bookmarkStart w:id="61" w:name="patch-variables"/>
      <w:bookmarkStart w:id="62" w:name="_Toc230344248"/>
      <w:bookmarkEnd w:id="59"/>
      <w:r>
        <w:t>4.3.3</w:t>
      </w:r>
      <w:r>
        <w:tab/>
        <w:t>Patch Variables</w:t>
      </w:r>
      <w:bookmarkEnd w:id="62"/>
    </w:p>
    <w:tbl>
      <w:tblPr>
        <w:tblW w:w="5000" w:type="pct"/>
        <w:tblLayout w:type="fixed"/>
        <w:tblLook w:val="0020" w:firstRow="1" w:lastRow="0" w:firstColumn="0" w:lastColumn="0" w:noHBand="0" w:noVBand="0"/>
      </w:tblPr>
      <w:tblGrid>
        <w:gridCol w:w="5200"/>
        <w:gridCol w:w="4160"/>
      </w:tblGrid>
      <w:tr w:rsidR="00882576" w14:paraId="799F94D4" w14:textId="77777777">
        <w:trPr>
          <w:tblHeader/>
        </w:trPr>
        <w:tc>
          <w:tcPr>
            <w:tcW w:w="4400" w:type="dxa"/>
          </w:tcPr>
          <w:p w14:paraId="043C52A1" w14:textId="77777777" w:rsidR="00882576" w:rsidRDefault="000A731B">
            <w:r>
              <w:t>Variable Name</w:t>
            </w:r>
          </w:p>
        </w:tc>
        <w:tc>
          <w:tcPr>
            <w:tcW w:w="3520" w:type="dxa"/>
          </w:tcPr>
          <w:p w14:paraId="193AA383" w14:textId="77777777" w:rsidR="00882576" w:rsidRDefault="000A731B">
            <w:r>
              <w:t>Definition</w:t>
            </w:r>
          </w:p>
        </w:tc>
      </w:tr>
      <w:tr w:rsidR="00882576" w14:paraId="1B9EC79B" w14:textId="77777777">
        <w:tc>
          <w:tcPr>
            <w:tcW w:w="4400" w:type="dxa"/>
          </w:tcPr>
          <w:p w14:paraId="7A1D8AB7" w14:textId="77777777" w:rsidR="00882576" w:rsidRDefault="000A731B">
            <w:r>
              <w:rPr>
                <w:b/>
                <w:bCs/>
              </w:rPr>
              <w:t>temperature</w:t>
            </w:r>
          </w:p>
        </w:tc>
        <w:tc>
          <w:tcPr>
            <w:tcW w:w="3520" w:type="dxa"/>
          </w:tcPr>
          <w:p w14:paraId="5A5F7881" w14:textId="77777777" w:rsidR="00882576" w:rsidRDefault="000A731B">
            <w:r>
              <w:t>The water temperature of the current patch used to calculate temperature dependent metabolic rate.</w:t>
            </w:r>
          </w:p>
        </w:tc>
      </w:tr>
    </w:tbl>
    <w:p w14:paraId="355C3783" w14:textId="77777777" w:rsidR="00882576" w:rsidRDefault="000A731B">
      <w:pPr>
        <w:pStyle w:val="Heading3"/>
      </w:pPr>
      <w:bookmarkStart w:id="63" w:name="agent-variables"/>
      <w:bookmarkStart w:id="64" w:name="_Toc230344249"/>
      <w:bookmarkEnd w:id="61"/>
      <w:r>
        <w:t>4.3.4</w:t>
      </w:r>
      <w:r>
        <w:tab/>
        <w:t>Agent Variables</w:t>
      </w:r>
      <w:bookmarkEnd w:id="64"/>
    </w:p>
    <w:tbl>
      <w:tblPr>
        <w:tblW w:w="5000" w:type="pct"/>
        <w:tblLayout w:type="fixed"/>
        <w:tblLook w:val="0020" w:firstRow="1" w:lastRow="0" w:firstColumn="0" w:lastColumn="0" w:noHBand="0" w:noVBand="0"/>
      </w:tblPr>
      <w:tblGrid>
        <w:gridCol w:w="5200"/>
        <w:gridCol w:w="4160"/>
      </w:tblGrid>
      <w:tr w:rsidR="00882576" w14:paraId="6EF10C14" w14:textId="77777777">
        <w:trPr>
          <w:tblHeader/>
        </w:trPr>
        <w:tc>
          <w:tcPr>
            <w:tcW w:w="4400" w:type="dxa"/>
          </w:tcPr>
          <w:p w14:paraId="2DCA6AE4" w14:textId="77777777" w:rsidR="00882576" w:rsidRDefault="000A731B">
            <w:r>
              <w:t>Variable Name</w:t>
            </w:r>
          </w:p>
        </w:tc>
        <w:tc>
          <w:tcPr>
            <w:tcW w:w="3520" w:type="dxa"/>
          </w:tcPr>
          <w:p w14:paraId="49737F8C" w14:textId="77777777" w:rsidR="00882576" w:rsidRDefault="000A731B">
            <w:r>
              <w:t>Definition</w:t>
            </w:r>
          </w:p>
        </w:tc>
      </w:tr>
      <w:tr w:rsidR="00882576" w14:paraId="5009E0FD" w14:textId="77777777">
        <w:tc>
          <w:tcPr>
            <w:tcW w:w="4400" w:type="dxa"/>
          </w:tcPr>
          <w:p w14:paraId="30693C86" w14:textId="77777777" w:rsidR="00882576" w:rsidRDefault="000A731B">
            <w:r>
              <w:rPr>
                <w:b/>
                <w:bCs/>
              </w:rPr>
              <w:t>size</w:t>
            </w:r>
          </w:p>
        </w:tc>
        <w:tc>
          <w:tcPr>
            <w:tcW w:w="3520" w:type="dxa"/>
          </w:tcPr>
          <w:p w14:paraId="5043B1D4" w14:textId="77777777" w:rsidR="00882576" w:rsidRDefault="000A731B">
            <w:r>
              <w:t>Body mass or size index used for allometric scaling.</w:t>
            </w:r>
          </w:p>
        </w:tc>
      </w:tr>
      <w:tr w:rsidR="00882576" w14:paraId="71E98179" w14:textId="77777777">
        <w:tc>
          <w:tcPr>
            <w:tcW w:w="4400" w:type="dxa"/>
          </w:tcPr>
          <w:p w14:paraId="260934FC" w14:textId="77777777" w:rsidR="00882576" w:rsidRDefault="000A731B">
            <w:r>
              <w:rPr>
                <w:b/>
                <w:bCs/>
              </w:rPr>
              <w:t>age-num</w:t>
            </w:r>
          </w:p>
        </w:tc>
        <w:tc>
          <w:tcPr>
            <w:tcW w:w="3520" w:type="dxa"/>
          </w:tcPr>
          <w:p w14:paraId="4A4270AD" w14:textId="77777777" w:rsidR="00882576" w:rsidRDefault="000A731B">
            <w:r>
              <w:t>Age used in scaling metabolic rate.</w:t>
            </w:r>
          </w:p>
        </w:tc>
      </w:tr>
      <w:tr w:rsidR="00882576" w14:paraId="6278E9FA" w14:textId="77777777">
        <w:tc>
          <w:tcPr>
            <w:tcW w:w="4400" w:type="dxa"/>
          </w:tcPr>
          <w:p w14:paraId="2618FCFD" w14:textId="77777777" w:rsidR="00882576" w:rsidRDefault="000A731B">
            <w:r>
              <w:rPr>
                <w:b/>
                <w:bCs/>
              </w:rPr>
              <w:t>opti</w:t>
            </w:r>
            <w:r>
              <w:rPr>
                <w:b/>
                <w:bCs/>
              </w:rPr>
              <w:t>mal-temperature</w:t>
            </w:r>
          </w:p>
        </w:tc>
        <w:tc>
          <w:tcPr>
            <w:tcW w:w="3520" w:type="dxa"/>
          </w:tcPr>
          <w:p w14:paraId="27AE3D78" w14:textId="77777777" w:rsidR="00882576" w:rsidRDefault="000A731B">
            <w:r>
              <w:t>Preferred temperature at which baseline metabolism is defined.</w:t>
            </w:r>
          </w:p>
        </w:tc>
      </w:tr>
      <w:tr w:rsidR="00882576" w14:paraId="2E6C646A" w14:textId="77777777">
        <w:tc>
          <w:tcPr>
            <w:tcW w:w="4400" w:type="dxa"/>
          </w:tcPr>
          <w:p w14:paraId="53B4FD4D" w14:textId="77777777" w:rsidR="00882576" w:rsidRDefault="000A731B">
            <w:r>
              <w:rPr>
                <w:b/>
                <w:bCs/>
              </w:rPr>
              <w:t>max-survival-temp</w:t>
            </w:r>
          </w:p>
        </w:tc>
        <w:tc>
          <w:tcPr>
            <w:tcW w:w="3520" w:type="dxa"/>
          </w:tcPr>
          <w:p w14:paraId="616658E0" w14:textId="77777777" w:rsidR="00882576" w:rsidRDefault="000A731B">
            <w:r>
              <w:t>Maximum temperature at which the agent can survive and function.</w:t>
            </w:r>
          </w:p>
        </w:tc>
      </w:tr>
      <w:tr w:rsidR="00882576" w14:paraId="7AE826EA" w14:textId="77777777">
        <w:tc>
          <w:tcPr>
            <w:tcW w:w="4400" w:type="dxa"/>
          </w:tcPr>
          <w:p w14:paraId="0F550496" w14:textId="77777777" w:rsidR="00882576" w:rsidRDefault="000A731B">
            <w:r>
              <w:rPr>
                <w:b/>
                <w:bCs/>
              </w:rPr>
              <w:t>Met-base</w:t>
            </w:r>
          </w:p>
        </w:tc>
        <w:tc>
          <w:tcPr>
            <w:tcW w:w="3520" w:type="dxa"/>
          </w:tcPr>
          <w:p w14:paraId="4B9DAC4F" w14:textId="77777777" w:rsidR="00882576" w:rsidRDefault="000A731B">
            <w:r>
              <w:t>Baseline metabolic constant calculated during initialization.</w:t>
            </w:r>
          </w:p>
        </w:tc>
      </w:tr>
      <w:tr w:rsidR="00882576" w14:paraId="55E74AF5" w14:textId="77777777">
        <w:tc>
          <w:tcPr>
            <w:tcW w:w="4400" w:type="dxa"/>
          </w:tcPr>
          <w:p w14:paraId="3729E581" w14:textId="77777777" w:rsidR="00882576" w:rsidRDefault="000A731B">
            <w:r>
              <w:rPr>
                <w:b/>
                <w:bCs/>
              </w:rPr>
              <w:t>metabolism-rate</w:t>
            </w:r>
          </w:p>
        </w:tc>
        <w:tc>
          <w:tcPr>
            <w:tcW w:w="3520" w:type="dxa"/>
          </w:tcPr>
          <w:p w14:paraId="5D566180" w14:textId="77777777" w:rsidR="00882576" w:rsidRDefault="000A731B">
            <w:r>
              <w:t>Metabolic rate for the current tick.</w:t>
            </w:r>
          </w:p>
        </w:tc>
      </w:tr>
      <w:tr w:rsidR="00882576" w14:paraId="63EE0D81" w14:textId="77777777">
        <w:tc>
          <w:tcPr>
            <w:tcW w:w="4400" w:type="dxa"/>
          </w:tcPr>
          <w:p w14:paraId="25338294" w14:textId="77777777" w:rsidR="00882576" w:rsidRDefault="000A731B">
            <w:r>
              <w:rPr>
                <w:b/>
                <w:bCs/>
              </w:rPr>
              <w:t>total-metabolism</w:t>
            </w:r>
          </w:p>
        </w:tc>
        <w:tc>
          <w:tcPr>
            <w:tcW w:w="3520" w:type="dxa"/>
          </w:tcPr>
          <w:p w14:paraId="44253EFB" w14:textId="77777777" w:rsidR="00882576" w:rsidRDefault="000A731B">
            <w:r>
              <w:t>Accumulated metabolism over time.</w:t>
            </w:r>
          </w:p>
        </w:tc>
      </w:tr>
      <w:tr w:rsidR="00882576" w14:paraId="6106C953" w14:textId="77777777">
        <w:tc>
          <w:tcPr>
            <w:tcW w:w="4400" w:type="dxa"/>
          </w:tcPr>
          <w:p w14:paraId="3E890466" w14:textId="77777777" w:rsidR="00882576" w:rsidRDefault="000A731B">
            <w:r>
              <w:rPr>
                <w:b/>
                <w:bCs/>
              </w:rPr>
              <w:t>swim-efficiency</w:t>
            </w:r>
          </w:p>
        </w:tc>
        <w:tc>
          <w:tcPr>
            <w:tcW w:w="3520" w:type="dxa"/>
          </w:tcPr>
          <w:p w14:paraId="297AA488" w14:textId="77777777" w:rsidR="00882576" w:rsidRDefault="000A731B">
            <w:r>
              <w:t>Efficiency applied to movement when metabolic rate is lower or higher t</w:t>
            </w:r>
            <w:r>
              <w:t>han baseline.</w:t>
            </w:r>
          </w:p>
        </w:tc>
      </w:tr>
      <w:tr w:rsidR="00882576" w14:paraId="4D98BFD0" w14:textId="77777777">
        <w:tc>
          <w:tcPr>
            <w:tcW w:w="4400" w:type="dxa"/>
          </w:tcPr>
          <w:p w14:paraId="5C665FC6" w14:textId="77777777" w:rsidR="00882576" w:rsidRDefault="000A731B">
            <w:r>
              <w:rPr>
                <w:b/>
                <w:bCs/>
              </w:rPr>
              <w:t>osmoregulation-efficiency</w:t>
            </w:r>
          </w:p>
        </w:tc>
        <w:tc>
          <w:tcPr>
            <w:tcW w:w="3520" w:type="dxa"/>
          </w:tcPr>
          <w:p w14:paraId="5E751AFA" w14:textId="77777777" w:rsidR="00882576" w:rsidRDefault="000A731B">
            <w:r>
              <w:t>Efficiency applied to osmoregultion when metabolic rate is lower or higher than baseline.</w:t>
            </w:r>
          </w:p>
        </w:tc>
      </w:tr>
      <w:tr w:rsidR="00882576" w14:paraId="12342946" w14:textId="77777777">
        <w:tc>
          <w:tcPr>
            <w:tcW w:w="4400" w:type="dxa"/>
          </w:tcPr>
          <w:p w14:paraId="780363FA" w14:textId="77777777" w:rsidR="00882576" w:rsidRDefault="000A731B">
            <w:r>
              <w:rPr>
                <w:b/>
                <w:bCs/>
              </w:rPr>
              <w:lastRenderedPageBreak/>
              <w:t>lipid-catabolism-efficiency</w:t>
            </w:r>
          </w:p>
        </w:tc>
        <w:tc>
          <w:tcPr>
            <w:tcW w:w="3520" w:type="dxa"/>
          </w:tcPr>
          <w:p w14:paraId="351F70B9" w14:textId="77777777" w:rsidR="00882576" w:rsidRDefault="000A731B">
            <w:r>
              <w:t>Efficiency applied to lipid catabolism when metabolic rate is lower or higher than baseline.</w:t>
            </w:r>
          </w:p>
        </w:tc>
      </w:tr>
      <w:tr w:rsidR="00882576" w14:paraId="69EC2528" w14:textId="77777777">
        <w:tc>
          <w:tcPr>
            <w:tcW w:w="4400" w:type="dxa"/>
          </w:tcPr>
          <w:p w14:paraId="76202184" w14:textId="77777777" w:rsidR="00882576" w:rsidRDefault="000A731B">
            <w:r>
              <w:rPr>
                <w:b/>
                <w:bCs/>
              </w:rPr>
              <w:t>sw</w:t>
            </w:r>
            <w:r>
              <w:rPr>
                <w:b/>
                <w:bCs/>
              </w:rPr>
              <w:t>im-base</w:t>
            </w:r>
          </w:p>
        </w:tc>
        <w:tc>
          <w:tcPr>
            <w:tcW w:w="3520" w:type="dxa"/>
          </w:tcPr>
          <w:p w14:paraId="49B2C2E8" w14:textId="77777777" w:rsidR="00882576" w:rsidRDefault="000A731B">
            <w:r>
              <w:t>Baseline allocation of metabolism toward movement.</w:t>
            </w:r>
          </w:p>
        </w:tc>
      </w:tr>
      <w:tr w:rsidR="00882576" w14:paraId="6E0D6F7C" w14:textId="77777777">
        <w:tc>
          <w:tcPr>
            <w:tcW w:w="4400" w:type="dxa"/>
          </w:tcPr>
          <w:p w14:paraId="235A586F" w14:textId="77777777" w:rsidR="00882576" w:rsidRDefault="000A731B">
            <w:r>
              <w:rPr>
                <w:b/>
                <w:bCs/>
              </w:rPr>
              <w:t>E-base</w:t>
            </w:r>
          </w:p>
        </w:tc>
        <w:tc>
          <w:tcPr>
            <w:tcW w:w="3520" w:type="dxa"/>
          </w:tcPr>
          <w:p w14:paraId="5BFF5930" w14:textId="77777777" w:rsidR="00882576" w:rsidRDefault="000A731B">
            <w:r>
              <w:t>Base metabolic maintenance cost.</w:t>
            </w:r>
          </w:p>
        </w:tc>
      </w:tr>
      <w:tr w:rsidR="00882576" w14:paraId="3BB30E05" w14:textId="77777777">
        <w:tc>
          <w:tcPr>
            <w:tcW w:w="4400" w:type="dxa"/>
          </w:tcPr>
          <w:p w14:paraId="147ADB37" w14:textId="77777777" w:rsidR="00882576" w:rsidRDefault="000A731B">
            <w:r>
              <w:rPr>
                <w:b/>
                <w:bCs/>
              </w:rPr>
              <w:t>E-creation</w:t>
            </w:r>
          </w:p>
        </w:tc>
        <w:tc>
          <w:tcPr>
            <w:tcW w:w="3520" w:type="dxa"/>
          </w:tcPr>
          <w:p w14:paraId="48388780" w14:textId="77777777" w:rsidR="00882576" w:rsidRDefault="000A731B">
            <w:r>
              <w:t>Energy cost for creating new chloride cells.</w:t>
            </w:r>
          </w:p>
        </w:tc>
      </w:tr>
      <w:tr w:rsidR="00882576" w14:paraId="025355E8" w14:textId="77777777">
        <w:tc>
          <w:tcPr>
            <w:tcW w:w="4400" w:type="dxa"/>
          </w:tcPr>
          <w:p w14:paraId="5F2DAB75" w14:textId="77777777" w:rsidR="00882576" w:rsidRDefault="000A731B">
            <w:r>
              <w:rPr>
                <w:b/>
                <w:bCs/>
              </w:rPr>
              <w:t>E-osmo</w:t>
            </w:r>
          </w:p>
        </w:tc>
        <w:tc>
          <w:tcPr>
            <w:tcW w:w="3520" w:type="dxa"/>
          </w:tcPr>
          <w:p w14:paraId="761798F1" w14:textId="77777777" w:rsidR="00882576" w:rsidRDefault="000A731B">
            <w:r>
              <w:t>Total energy spent on osmoregulation.</w:t>
            </w:r>
          </w:p>
        </w:tc>
      </w:tr>
      <w:tr w:rsidR="00882576" w14:paraId="2BBED1AC" w14:textId="77777777">
        <w:tc>
          <w:tcPr>
            <w:tcW w:w="4400" w:type="dxa"/>
          </w:tcPr>
          <w:p w14:paraId="52135E9A" w14:textId="77777777" w:rsidR="00882576" w:rsidRDefault="000A731B">
            <w:r>
              <w:rPr>
                <w:b/>
                <w:bCs/>
              </w:rPr>
              <w:t>motion-ratio</w:t>
            </w:r>
          </w:p>
        </w:tc>
        <w:tc>
          <w:tcPr>
            <w:tcW w:w="3520" w:type="dxa"/>
          </w:tcPr>
          <w:p w14:paraId="4C211210" w14:textId="77777777" w:rsidR="00882576" w:rsidRDefault="000A731B">
            <w:r>
              <w:t>Fraction of metabolism allocated to swimming.</w:t>
            </w:r>
          </w:p>
        </w:tc>
      </w:tr>
      <w:tr w:rsidR="00882576" w14:paraId="27FC298F" w14:textId="77777777">
        <w:tc>
          <w:tcPr>
            <w:tcW w:w="4400" w:type="dxa"/>
          </w:tcPr>
          <w:p w14:paraId="527E6F80" w14:textId="77777777" w:rsidR="00882576" w:rsidRDefault="000A731B">
            <w:r>
              <w:rPr>
                <w:b/>
                <w:bCs/>
              </w:rPr>
              <w:t>osmo-ratio</w:t>
            </w:r>
          </w:p>
        </w:tc>
        <w:tc>
          <w:tcPr>
            <w:tcW w:w="3520" w:type="dxa"/>
          </w:tcPr>
          <w:p w14:paraId="57886E4B" w14:textId="77777777" w:rsidR="00882576" w:rsidRDefault="000A731B">
            <w:r>
              <w:t>Fraction of metabolism allocated to osmoregulation.</w:t>
            </w:r>
          </w:p>
        </w:tc>
      </w:tr>
      <w:tr w:rsidR="00882576" w14:paraId="3EBBBA15" w14:textId="77777777">
        <w:tc>
          <w:tcPr>
            <w:tcW w:w="4400" w:type="dxa"/>
          </w:tcPr>
          <w:p w14:paraId="0FD32586" w14:textId="77777777" w:rsidR="00882576" w:rsidRDefault="000A731B">
            <w:r>
              <w:rPr>
                <w:b/>
                <w:bCs/>
              </w:rPr>
              <w:t>M-max</w:t>
            </w:r>
          </w:p>
        </w:tc>
        <w:tc>
          <w:tcPr>
            <w:tcW w:w="3520" w:type="dxa"/>
          </w:tcPr>
          <w:p w14:paraId="32533F9A" w14:textId="77777777" w:rsidR="00882576" w:rsidRDefault="000A731B">
            <w:r>
              <w:t>Maximum size for scaling across the population.</w:t>
            </w:r>
          </w:p>
        </w:tc>
      </w:tr>
      <w:tr w:rsidR="00882576" w14:paraId="654D6A16" w14:textId="77777777">
        <w:tc>
          <w:tcPr>
            <w:tcW w:w="4400" w:type="dxa"/>
          </w:tcPr>
          <w:p w14:paraId="42DE87E1" w14:textId="77777777" w:rsidR="00882576" w:rsidRDefault="000A731B">
            <w:r>
              <w:rPr>
                <w:b/>
                <w:bCs/>
              </w:rPr>
              <w:t>max-age</w:t>
            </w:r>
          </w:p>
        </w:tc>
        <w:tc>
          <w:tcPr>
            <w:tcW w:w="3520" w:type="dxa"/>
          </w:tcPr>
          <w:p w14:paraId="6E0F8AD1" w14:textId="77777777" w:rsidR="00882576" w:rsidRDefault="000A731B">
            <w:r>
              <w:t>Maximum age for scaling across the population.</w:t>
            </w:r>
          </w:p>
        </w:tc>
      </w:tr>
    </w:tbl>
    <w:p w14:paraId="65EBB910" w14:textId="77777777" w:rsidR="00882576" w:rsidRDefault="000A731B">
      <w:pPr>
        <w:pStyle w:val="Heading2"/>
      </w:pPr>
      <w:bookmarkStart w:id="65" w:name="process-overview-and-scheduling"/>
      <w:bookmarkStart w:id="66" w:name="_Toc230344250"/>
      <w:bookmarkEnd w:id="55"/>
      <w:bookmarkEnd w:id="63"/>
      <w:r>
        <w:t>4.4</w:t>
      </w:r>
      <w:r>
        <w:tab/>
        <w:t>Process Overview and Schedulin</w:t>
      </w:r>
      <w:r>
        <w:t>g</w:t>
      </w:r>
      <w:bookmarkEnd w:id="66"/>
    </w:p>
    <w:p w14:paraId="1F278A4F" w14:textId="77777777" w:rsidR="00882576" w:rsidRDefault="000A731B" w:rsidP="000A731B">
      <w:pPr>
        <w:numPr>
          <w:ilvl w:val="0"/>
          <w:numId w:val="17"/>
        </w:numPr>
      </w:pPr>
      <w:r>
        <w:t>Retrieve patch temperature (°C) and verify safe environmental inputs.</w:t>
      </w:r>
    </w:p>
    <w:p w14:paraId="4AF1B6F7" w14:textId="77777777" w:rsidR="00882576" w:rsidRDefault="000A731B" w:rsidP="000A731B">
      <w:pPr>
        <w:numPr>
          <w:ilvl w:val="0"/>
          <w:numId w:val="17"/>
        </w:numPr>
      </w:pPr>
      <w:r>
        <w:t>Compute allometric, temperature, and age scalars (dimensionless).</w:t>
      </w:r>
    </w:p>
    <w:p w14:paraId="3604F966" w14:textId="77777777" w:rsidR="00882576" w:rsidRDefault="000A731B" w:rsidP="000A731B">
      <w:pPr>
        <w:numPr>
          <w:ilvl w:val="0"/>
          <w:numId w:val="17"/>
        </w:numPr>
      </w:pPr>
      <w:r>
        <w:t>Calculate metabolic rate for the current tick ((energy units) tick⁻¹).</w:t>
      </w:r>
    </w:p>
    <w:p w14:paraId="77E08575" w14:textId="77777777" w:rsidR="00882576" w:rsidRDefault="000A731B" w:rsidP="000A731B">
      <w:pPr>
        <w:numPr>
          <w:ilvl w:val="0"/>
          <w:numId w:val="17"/>
        </w:numPr>
      </w:pPr>
      <w:r>
        <w:t>Update metabolic accumulation (energy units).</w:t>
      </w:r>
    </w:p>
    <w:p w14:paraId="7B6CDDAD" w14:textId="77777777" w:rsidR="00882576" w:rsidRDefault="000A731B" w:rsidP="000A731B">
      <w:pPr>
        <w:numPr>
          <w:ilvl w:val="0"/>
          <w:numId w:val="17"/>
        </w:numPr>
      </w:pPr>
      <w:r>
        <w:t>Compute a reference baseline metabolic rate ((energy units) tick⁻¹).</w:t>
      </w:r>
    </w:p>
    <w:p w14:paraId="1A811F93" w14:textId="77777777" w:rsidR="00882576" w:rsidRDefault="000A731B" w:rsidP="000A731B">
      <w:pPr>
        <w:numPr>
          <w:ilvl w:val="0"/>
          <w:numId w:val="17"/>
        </w:numPr>
      </w:pPr>
      <w:r>
        <w:t>Apply efficiency multipliers to swimming, digestion, osmoregulation, and lipid catabolism (%).</w:t>
      </w:r>
    </w:p>
    <w:p w14:paraId="66A50944" w14:textId="77777777" w:rsidR="00882576" w:rsidRDefault="000A731B">
      <w:pPr>
        <w:pStyle w:val="Heading2"/>
      </w:pPr>
      <w:bookmarkStart w:id="67" w:name="design-concepts"/>
      <w:bookmarkStart w:id="68" w:name="_Toc230344251"/>
      <w:bookmarkEnd w:id="65"/>
      <w:r>
        <w:t>4.5</w:t>
      </w:r>
      <w:r>
        <w:tab/>
        <w:t>Design Concepts</w:t>
      </w:r>
      <w:bookmarkEnd w:id="68"/>
    </w:p>
    <w:p w14:paraId="64615EC0" w14:textId="77777777" w:rsidR="00882576" w:rsidRDefault="000A731B">
      <w:r>
        <w:rPr>
          <w:b/>
          <w:bCs/>
        </w:rPr>
        <w:t>Basic Principles:</w:t>
      </w:r>
      <w:r>
        <w:t xml:space="preserve"> Metabolic rate combines allometric scaling, temperature responses, and age scaling consistent with metabolic ecology theory</w:t>
      </w:r>
      <w:r>
        <w:t xml:space="preserve"> (Brown et al., 2004; West et al., 1997; Kleiber, 1932). The model uses a Q10 temperature function (</w:t>
      </w:r>
      <w:hyperlink w:anchor="ref-schmidt_nielsen_animal_1997">
        <w:r>
          <w:rPr>
            <w:rStyle w:val="Hyperlink"/>
          </w:rPr>
          <w:t>Schmidt-Nielsen 1997</w:t>
        </w:r>
      </w:hyperlink>
      <w:r>
        <w:t>), Kleiber-type allometry (</w:t>
      </w:r>
      <w:hyperlink w:anchor="ref-kleiber_body_1932">
        <w:r>
          <w:rPr>
            <w:rStyle w:val="Hyperlink"/>
          </w:rPr>
          <w:t>Kleiber 193</w:t>
        </w:r>
        <w:r>
          <w:rPr>
            <w:rStyle w:val="Hyperlink"/>
          </w:rPr>
          <w:t>2</w:t>
        </w:r>
      </w:hyperlink>
      <w:r>
        <w:t xml:space="preserve">; </w:t>
      </w:r>
      <w:hyperlink w:anchor="ref-west_general_1997">
        <w:r>
          <w:rPr>
            <w:rStyle w:val="Hyperlink"/>
          </w:rPr>
          <w:t>West et al. 1997</w:t>
        </w:r>
      </w:hyperlink>
      <w:r>
        <w:t>), and age-dependent reduction in metabolic intensity (</w:t>
      </w:r>
      <w:hyperlink w:anchor="ref-glazier_beyond_2005">
        <w:r>
          <w:rPr>
            <w:rStyle w:val="Hyperlink"/>
          </w:rPr>
          <w:t>Glazier 2005</w:t>
        </w:r>
      </w:hyperlink>
      <w:r>
        <w:t xml:space="preserve">, </w:t>
      </w:r>
      <w:hyperlink w:anchor="ref-glazier_relevance_2023">
        <w:r>
          <w:rPr>
            <w:rStyle w:val="Hyperlink"/>
          </w:rPr>
          <w:t>2023</w:t>
        </w:r>
      </w:hyperlink>
      <w:r>
        <w:t>).</w:t>
      </w:r>
    </w:p>
    <w:p w14:paraId="067CDEEB" w14:textId="77777777" w:rsidR="00882576" w:rsidRDefault="000A731B">
      <w:r>
        <w:rPr>
          <w:b/>
          <w:bCs/>
        </w:rPr>
        <w:lastRenderedPageBreak/>
        <w:t>Emergence:</w:t>
      </w:r>
      <w:r>
        <w:t xml:space="preserve"> Energetic c</w:t>
      </w:r>
      <w:r>
        <w:t>onstraints emerge from interactions among size, temperature, and age. These constraints then shape movement, digestion, and osmoregulation.</w:t>
      </w:r>
    </w:p>
    <w:p w14:paraId="7F8097D0" w14:textId="77777777" w:rsidR="00882576" w:rsidRDefault="000A731B">
      <w:r>
        <w:rPr>
          <w:b/>
          <w:bCs/>
        </w:rPr>
        <w:t>Adaptation:</w:t>
      </w:r>
      <w:r>
        <w:t xml:space="preserve"> Agents adapt by adjusting internal efficiencies that influence downstream behavioral and physiological s</w:t>
      </w:r>
      <w:r>
        <w:t>ubmodels.</w:t>
      </w:r>
    </w:p>
    <w:p w14:paraId="034CFA7B" w14:textId="77777777" w:rsidR="00882576" w:rsidRDefault="000A731B">
      <w:r>
        <w:rPr>
          <w:b/>
          <w:bCs/>
        </w:rPr>
        <w:t>Objectives:</w:t>
      </w:r>
      <w:r>
        <w:t xml:space="preserve"> Agents maintain adequate energy for survival and migration and balance energetic cost across processes.</w:t>
      </w:r>
    </w:p>
    <w:p w14:paraId="3B31F429" w14:textId="77777777" w:rsidR="00882576" w:rsidRDefault="000A731B">
      <w:r>
        <w:rPr>
          <w:b/>
          <w:bCs/>
        </w:rPr>
        <w:t>Sensing:</w:t>
      </w:r>
      <w:r>
        <w:t xml:space="preserve"> Agents sense the temperature of the patch they occupy.</w:t>
      </w:r>
    </w:p>
    <w:p w14:paraId="06709A93" w14:textId="77777777" w:rsidR="00882576" w:rsidRDefault="000A731B">
      <w:r>
        <w:rPr>
          <w:b/>
          <w:bCs/>
        </w:rPr>
        <w:t>Stochasticity:</w:t>
      </w:r>
      <w:r>
        <w:t xml:space="preserve"> The function itself is deterministic but stochastic</w:t>
      </w:r>
      <w:r>
        <w:t xml:space="preserve"> variation in individual size and age creates emergent metabolic variation.</w:t>
      </w:r>
    </w:p>
    <w:p w14:paraId="28E69D12" w14:textId="77777777" w:rsidR="00882576" w:rsidRDefault="000A731B">
      <w:r>
        <w:rPr>
          <w:b/>
          <w:bCs/>
        </w:rPr>
        <w:t>Collectives:</w:t>
      </w:r>
      <w:r>
        <w:t xml:space="preserve"> Scaling uses the maximum size and age of the entire population to normalize differences among individuals.</w:t>
      </w:r>
    </w:p>
    <w:p w14:paraId="322480B3" w14:textId="77777777" w:rsidR="00882576" w:rsidRDefault="000A731B">
      <w:r>
        <w:rPr>
          <w:b/>
          <w:bCs/>
        </w:rPr>
        <w:t>Observation:</w:t>
      </w:r>
      <w:r>
        <w:t xml:space="preserve"> Outputs include metabolism-rate, total-metaboli</w:t>
      </w:r>
      <w:r>
        <w:t>sm, and efficiency multipliers.</w:t>
      </w:r>
    </w:p>
    <w:p w14:paraId="3D6A1F9B" w14:textId="77777777" w:rsidR="00882576" w:rsidRDefault="000A731B">
      <w:pPr>
        <w:pStyle w:val="Heading2"/>
      </w:pPr>
      <w:bookmarkStart w:id="69" w:name="initialization"/>
      <w:bookmarkStart w:id="70" w:name="_Toc230344252"/>
      <w:bookmarkEnd w:id="67"/>
      <w:r>
        <w:t>4.6</w:t>
      </w:r>
      <w:r>
        <w:tab/>
        <w:t>Initialization</w:t>
      </w:r>
      <w:bookmarkEnd w:id="70"/>
    </w:p>
    <w:tbl>
      <w:tblPr>
        <w:tblW w:w="5000" w:type="pct"/>
        <w:tblLayout w:type="fixed"/>
        <w:tblLook w:val="0020" w:firstRow="1" w:lastRow="0" w:firstColumn="0" w:lastColumn="0" w:noHBand="0" w:noVBand="0"/>
      </w:tblPr>
      <w:tblGrid>
        <w:gridCol w:w="2340"/>
        <w:gridCol w:w="3900"/>
        <w:gridCol w:w="3120"/>
      </w:tblGrid>
      <w:tr w:rsidR="00882576" w14:paraId="419B59A1" w14:textId="77777777">
        <w:trPr>
          <w:tblHeader/>
        </w:trPr>
        <w:tc>
          <w:tcPr>
            <w:tcW w:w="1980" w:type="dxa"/>
          </w:tcPr>
          <w:p w14:paraId="2B4B4936" w14:textId="77777777" w:rsidR="00882576" w:rsidRDefault="000A731B">
            <w:pPr>
              <w:jc w:val="center"/>
            </w:pPr>
            <w:r>
              <w:t>Variable</w:t>
            </w:r>
          </w:p>
        </w:tc>
        <w:tc>
          <w:tcPr>
            <w:tcW w:w="3300" w:type="dxa"/>
          </w:tcPr>
          <w:p w14:paraId="02447689" w14:textId="77777777" w:rsidR="00882576" w:rsidRDefault="000A731B">
            <w:pPr>
              <w:jc w:val="center"/>
            </w:pPr>
            <w:r>
              <w:t>Initialized Value</w:t>
            </w:r>
          </w:p>
        </w:tc>
        <w:tc>
          <w:tcPr>
            <w:tcW w:w="2640" w:type="dxa"/>
          </w:tcPr>
          <w:p w14:paraId="1784180D" w14:textId="77777777" w:rsidR="00882576" w:rsidRDefault="000A731B">
            <w:pPr>
              <w:jc w:val="center"/>
            </w:pPr>
            <w:r>
              <w:t>Justification</w:t>
            </w:r>
          </w:p>
        </w:tc>
      </w:tr>
      <w:tr w:rsidR="00882576" w14:paraId="3B2677F2" w14:textId="77777777">
        <w:tc>
          <w:tcPr>
            <w:tcW w:w="1980" w:type="dxa"/>
          </w:tcPr>
          <w:p w14:paraId="7FCA5B16" w14:textId="77777777" w:rsidR="00882576" w:rsidRDefault="000A731B">
            <w:pPr>
              <w:jc w:val="center"/>
            </w:pPr>
            <w:r>
              <w:t>Met-base</w:t>
            </w:r>
          </w:p>
        </w:tc>
        <w:tc>
          <w:tcPr>
            <w:tcW w:w="3300" w:type="dxa"/>
          </w:tcPr>
          <w:p w14:paraId="111566E3" w14:textId="77777777" w:rsidR="00882576" w:rsidRDefault="000A731B">
            <w:pPr>
              <w:jc w:val="center"/>
            </w:pPr>
            <w:r>
              <w:t>Computed using size, age, and temperature factors</w:t>
            </w:r>
          </w:p>
        </w:tc>
        <w:tc>
          <w:tcPr>
            <w:tcW w:w="2640" w:type="dxa"/>
          </w:tcPr>
          <w:p w14:paraId="7D18CABC" w14:textId="77777777" w:rsidR="00882576" w:rsidRDefault="000A731B">
            <w:pPr>
              <w:jc w:val="center"/>
            </w:pPr>
            <w:r>
              <w:t>Establishes a physiologically realistic baseline.</w:t>
            </w:r>
          </w:p>
        </w:tc>
      </w:tr>
      <w:tr w:rsidR="00882576" w14:paraId="399F8B89" w14:textId="77777777">
        <w:tc>
          <w:tcPr>
            <w:tcW w:w="1980" w:type="dxa"/>
          </w:tcPr>
          <w:p w14:paraId="4DD45D40" w14:textId="77777777" w:rsidR="00882576" w:rsidRDefault="000A731B">
            <w:pPr>
              <w:jc w:val="center"/>
            </w:pPr>
            <w:r>
              <w:t>swim-base</w:t>
            </w:r>
          </w:p>
        </w:tc>
        <w:tc>
          <w:tcPr>
            <w:tcW w:w="3300" w:type="dxa"/>
          </w:tcPr>
          <w:p w14:paraId="670A2E06" w14:textId="77777777" w:rsidR="00882576" w:rsidRDefault="000A731B">
            <w:pPr>
              <w:jc w:val="center"/>
            </w:pPr>
            <w:r>
              <w:t>Met-base times movement ratio</w:t>
            </w:r>
          </w:p>
        </w:tc>
        <w:tc>
          <w:tcPr>
            <w:tcW w:w="2640" w:type="dxa"/>
          </w:tcPr>
          <w:p w14:paraId="0C948ADA" w14:textId="77777777" w:rsidR="00882576" w:rsidRDefault="000A731B">
            <w:pPr>
              <w:jc w:val="center"/>
            </w:pPr>
            <w:r>
              <w:t>Allocates baseline metabolism for locomotion.</w:t>
            </w:r>
          </w:p>
        </w:tc>
      </w:tr>
      <w:tr w:rsidR="00882576" w14:paraId="24EB8BA0" w14:textId="77777777">
        <w:tc>
          <w:tcPr>
            <w:tcW w:w="1980" w:type="dxa"/>
          </w:tcPr>
          <w:p w14:paraId="38B8E568" w14:textId="77777777" w:rsidR="00882576" w:rsidRDefault="000A731B">
            <w:pPr>
              <w:jc w:val="center"/>
            </w:pPr>
            <w:r>
              <w:t>E-base</w:t>
            </w:r>
          </w:p>
        </w:tc>
        <w:tc>
          <w:tcPr>
            <w:tcW w:w="3300" w:type="dxa"/>
          </w:tcPr>
          <w:p w14:paraId="28458A12" w14:textId="77777777" w:rsidR="00882576" w:rsidRDefault="000A731B">
            <w:pPr>
              <w:jc w:val="center"/>
            </w:pPr>
            <w:r>
              <w:t>Met-base times 0.02</w:t>
            </w:r>
          </w:p>
        </w:tc>
        <w:tc>
          <w:tcPr>
            <w:tcW w:w="2640" w:type="dxa"/>
          </w:tcPr>
          <w:p w14:paraId="0ECE8C5D" w14:textId="77777777" w:rsidR="00882576" w:rsidRDefault="000A731B">
            <w:pPr>
              <w:jc w:val="center"/>
            </w:pPr>
            <w:r>
              <w:t>Maintenance cost of cellular metabolic activity.</w:t>
            </w:r>
          </w:p>
        </w:tc>
      </w:tr>
      <w:tr w:rsidR="00882576" w14:paraId="1C5BB906" w14:textId="77777777">
        <w:tc>
          <w:tcPr>
            <w:tcW w:w="1980" w:type="dxa"/>
          </w:tcPr>
          <w:p w14:paraId="7B5849AB" w14:textId="77777777" w:rsidR="00882576" w:rsidRDefault="000A731B">
            <w:pPr>
              <w:jc w:val="center"/>
            </w:pPr>
            <w:r>
              <w:t>E-creation</w:t>
            </w:r>
          </w:p>
        </w:tc>
        <w:tc>
          <w:tcPr>
            <w:tcW w:w="3300" w:type="dxa"/>
          </w:tcPr>
          <w:p w14:paraId="050F2F71" w14:textId="77777777" w:rsidR="00882576" w:rsidRDefault="000A731B">
            <w:pPr>
              <w:jc w:val="center"/>
            </w:pPr>
            <w:r>
              <w:t>Met-base times 0.05</w:t>
            </w:r>
          </w:p>
        </w:tc>
        <w:tc>
          <w:tcPr>
            <w:tcW w:w="2640" w:type="dxa"/>
          </w:tcPr>
          <w:p w14:paraId="329BC184" w14:textId="77777777" w:rsidR="00882576" w:rsidRDefault="000A731B">
            <w:pPr>
              <w:jc w:val="center"/>
            </w:pPr>
            <w:r>
              <w:t>Cost of forming new chloride cells.</w:t>
            </w:r>
          </w:p>
        </w:tc>
      </w:tr>
      <w:tr w:rsidR="00882576" w14:paraId="797DF816" w14:textId="77777777">
        <w:tc>
          <w:tcPr>
            <w:tcW w:w="1980" w:type="dxa"/>
          </w:tcPr>
          <w:p w14:paraId="05D5ED61" w14:textId="77777777" w:rsidR="00882576" w:rsidRDefault="000A731B">
            <w:pPr>
              <w:jc w:val="center"/>
            </w:pPr>
            <w:r>
              <w:t>motion-ratio</w:t>
            </w:r>
          </w:p>
        </w:tc>
        <w:tc>
          <w:tcPr>
            <w:tcW w:w="3300" w:type="dxa"/>
          </w:tcPr>
          <w:p w14:paraId="7B005FAD" w14:textId="77777777" w:rsidR="00882576" w:rsidRDefault="000A731B">
            <w:pPr>
              <w:jc w:val="center"/>
            </w:pPr>
            <w:r>
              <w:t>0.7 normalized</w:t>
            </w:r>
          </w:p>
        </w:tc>
        <w:tc>
          <w:tcPr>
            <w:tcW w:w="2640" w:type="dxa"/>
          </w:tcPr>
          <w:p w14:paraId="58636DF3" w14:textId="77777777" w:rsidR="00882576" w:rsidRDefault="000A731B">
            <w:pPr>
              <w:jc w:val="center"/>
            </w:pPr>
            <w:r>
              <w:t>Movement is energetically dominant.</w:t>
            </w:r>
          </w:p>
        </w:tc>
      </w:tr>
      <w:tr w:rsidR="00882576" w14:paraId="258B76AF" w14:textId="77777777">
        <w:tc>
          <w:tcPr>
            <w:tcW w:w="1980" w:type="dxa"/>
          </w:tcPr>
          <w:p w14:paraId="70A36B03" w14:textId="77777777" w:rsidR="00882576" w:rsidRDefault="000A731B">
            <w:pPr>
              <w:jc w:val="center"/>
            </w:pPr>
            <w:r>
              <w:t>osmo-ratio</w:t>
            </w:r>
          </w:p>
        </w:tc>
        <w:tc>
          <w:tcPr>
            <w:tcW w:w="3300" w:type="dxa"/>
          </w:tcPr>
          <w:p w14:paraId="484D3838" w14:textId="77777777" w:rsidR="00882576" w:rsidRDefault="000A731B">
            <w:pPr>
              <w:jc w:val="center"/>
            </w:pPr>
            <w:r>
              <w:t>0.3 normalized</w:t>
            </w:r>
          </w:p>
        </w:tc>
        <w:tc>
          <w:tcPr>
            <w:tcW w:w="2640" w:type="dxa"/>
          </w:tcPr>
          <w:p w14:paraId="557285FF" w14:textId="77777777" w:rsidR="00882576" w:rsidRDefault="000A731B">
            <w:pPr>
              <w:jc w:val="center"/>
            </w:pPr>
            <w:r>
              <w:t>Osmoregulation is energetically significant.</w:t>
            </w:r>
          </w:p>
        </w:tc>
      </w:tr>
      <w:tr w:rsidR="00882576" w14:paraId="0B650EBB" w14:textId="77777777">
        <w:tc>
          <w:tcPr>
            <w:tcW w:w="1980" w:type="dxa"/>
          </w:tcPr>
          <w:p w14:paraId="7254D264" w14:textId="77777777" w:rsidR="00882576" w:rsidRDefault="000A731B">
            <w:pPr>
              <w:jc w:val="center"/>
            </w:pPr>
            <w:r>
              <w:t>E-osmo</w:t>
            </w:r>
          </w:p>
        </w:tc>
        <w:tc>
          <w:tcPr>
            <w:tcW w:w="3300" w:type="dxa"/>
          </w:tcPr>
          <w:p w14:paraId="3B1836B9" w14:textId="77777777" w:rsidR="00882576" w:rsidRDefault="000A731B">
            <w:pPr>
              <w:jc w:val="center"/>
            </w:pPr>
            <w:r>
              <w:t>0</w:t>
            </w:r>
          </w:p>
        </w:tc>
        <w:tc>
          <w:tcPr>
            <w:tcW w:w="2640" w:type="dxa"/>
          </w:tcPr>
          <w:p w14:paraId="2AF81C5E" w14:textId="77777777" w:rsidR="00882576" w:rsidRDefault="000A731B">
            <w:pPr>
              <w:jc w:val="center"/>
            </w:pPr>
            <w:r>
              <w:t>No osmoregulation cost at initialization.</w:t>
            </w:r>
          </w:p>
        </w:tc>
      </w:tr>
      <w:tr w:rsidR="00882576" w14:paraId="3D0E0AF0" w14:textId="77777777">
        <w:tc>
          <w:tcPr>
            <w:tcW w:w="1980" w:type="dxa"/>
          </w:tcPr>
          <w:p w14:paraId="3EF2C179" w14:textId="77777777" w:rsidR="00882576" w:rsidRDefault="000A731B">
            <w:pPr>
              <w:jc w:val="center"/>
            </w:pPr>
            <w:r>
              <w:t>metabolism-rate</w:t>
            </w:r>
          </w:p>
        </w:tc>
        <w:tc>
          <w:tcPr>
            <w:tcW w:w="3300" w:type="dxa"/>
          </w:tcPr>
          <w:p w14:paraId="01F518E0" w14:textId="77777777" w:rsidR="00882576" w:rsidRDefault="000A731B">
            <w:pPr>
              <w:jc w:val="center"/>
            </w:pPr>
            <w:r>
              <w:t>Met-base</w:t>
            </w:r>
          </w:p>
        </w:tc>
        <w:tc>
          <w:tcPr>
            <w:tcW w:w="2640" w:type="dxa"/>
          </w:tcPr>
          <w:p w14:paraId="32C7FBA7" w14:textId="77777777" w:rsidR="00882576" w:rsidRDefault="000A731B">
            <w:pPr>
              <w:jc w:val="center"/>
            </w:pPr>
            <w:r>
              <w:t>Baseline metabolism in the absence of environmental variation.</w:t>
            </w:r>
          </w:p>
        </w:tc>
      </w:tr>
      <w:tr w:rsidR="00882576" w14:paraId="627D22B8" w14:textId="77777777">
        <w:tc>
          <w:tcPr>
            <w:tcW w:w="1980" w:type="dxa"/>
          </w:tcPr>
          <w:p w14:paraId="5EC67ECA" w14:textId="77777777" w:rsidR="00882576" w:rsidRDefault="000A731B">
            <w:pPr>
              <w:jc w:val="center"/>
            </w:pPr>
            <w:r>
              <w:lastRenderedPageBreak/>
              <w:t>total-metabolism</w:t>
            </w:r>
          </w:p>
        </w:tc>
        <w:tc>
          <w:tcPr>
            <w:tcW w:w="3300" w:type="dxa"/>
          </w:tcPr>
          <w:p w14:paraId="7FFAF0E8" w14:textId="77777777" w:rsidR="00882576" w:rsidRDefault="000A731B">
            <w:pPr>
              <w:jc w:val="center"/>
            </w:pPr>
            <w:r>
              <w:t>0</w:t>
            </w:r>
          </w:p>
        </w:tc>
        <w:tc>
          <w:tcPr>
            <w:tcW w:w="2640" w:type="dxa"/>
          </w:tcPr>
          <w:p w14:paraId="58F8F934" w14:textId="77777777" w:rsidR="00882576" w:rsidRDefault="000A731B">
            <w:pPr>
              <w:jc w:val="center"/>
            </w:pPr>
            <w:r>
              <w:t>Starts accumulation at zero.</w:t>
            </w:r>
          </w:p>
        </w:tc>
      </w:tr>
    </w:tbl>
    <w:p w14:paraId="75A9DD15" w14:textId="77777777" w:rsidR="00882576" w:rsidRDefault="000A731B">
      <w:pPr>
        <w:pStyle w:val="Heading2"/>
      </w:pPr>
      <w:bookmarkStart w:id="71" w:name="submodels"/>
      <w:bookmarkStart w:id="72" w:name="_Toc230344253"/>
      <w:bookmarkEnd w:id="69"/>
      <w:r>
        <w:t>4.7</w:t>
      </w:r>
      <w:r>
        <w:tab/>
        <w:t>Submodels</w:t>
      </w:r>
      <w:bookmarkEnd w:id="72"/>
    </w:p>
    <w:p w14:paraId="10937295" w14:textId="77777777" w:rsidR="00882576" w:rsidRDefault="000A731B">
      <w:pPr>
        <w:pStyle w:val="Heading3"/>
      </w:pPr>
      <w:bookmarkStart w:id="73" w:name="initialize-metabolism"/>
      <w:bookmarkStart w:id="74" w:name="_Toc230344254"/>
      <w:r>
        <w:t>4.7.1</w:t>
      </w:r>
      <w:r>
        <w:tab/>
        <w:t>Initialize Metabolism</w:t>
      </w:r>
      <w:bookmarkEnd w:id="74"/>
    </w:p>
    <w:p w14:paraId="039F6CAA" w14:textId="77777777" w:rsidR="00882576" w:rsidRDefault="000A731B">
      <w:r>
        <w:t>Baseline metabolic constant is computed at initialization for each agent using species-specific trait</w:t>
      </w:r>
      <w:r>
        <w:t>s and fixed parameter values and remains constant across simulation runs:</w:t>
      </w:r>
    </w:p>
    <w:p w14:paraId="16186185" w14:textId="77777777" w:rsidR="00882576" w:rsidRDefault="000A731B">
      <w:r>
        <w:t>Baseline metabolic constant is computed using:</w:t>
      </w:r>
    </w:p>
    <w:p w14:paraId="4061E1CA" w14:textId="77777777" w:rsidR="00882576" w:rsidRDefault="000A731B">
      <m:oMathPara>
        <m:oMathParaPr>
          <m:jc m:val="center"/>
        </m:oMathPara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base</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mass</m:t>
                          </m:r>
                        </m:sub>
                      </m:sSub>
                    </m:num>
                    <m:den>
                      <m:sSub>
                        <m:sSubPr>
                          <m:ctrlPr>
                            <w:rPr>
                              <w:rFonts w:ascii="Cambria Math" w:hAnsi="Cambria Math"/>
                            </w:rPr>
                          </m:ctrlPr>
                        </m:sSubPr>
                        <m:e>
                          <m:r>
                            <w:rPr>
                              <w:rFonts w:ascii="Cambria Math" w:hAnsi="Cambria Math"/>
                            </w:rPr>
                            <m:t>M</m:t>
                          </m:r>
                        </m:e>
                        <m:sub>
                          <m:r>
                            <w:rPr>
                              <w:rFonts w:ascii="Cambria Math" w:hAnsi="Cambria Math"/>
                            </w:rPr>
                            <m:t>max</m:t>
                          </m:r>
                        </m:sub>
                      </m:sSub>
                    </m:den>
                  </m:f>
                </m:e>
              </m:d>
            </m:e>
            <m:sup>
              <m:r>
                <w:rPr>
                  <w:rFonts w:ascii="Cambria Math" w:hAnsi="Cambria Math"/>
                </w:rPr>
                <m:t>0.75</m:t>
              </m:r>
            </m:sup>
          </m:sSup>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age</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age</m:t>
                          </m:r>
                        </m:sub>
                      </m:sSub>
                    </m:num>
                    <m:den>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max</m:t>
                          </m:r>
                        </m:sub>
                      </m:sSub>
                    </m:den>
                  </m:f>
                </m:e>
              </m:d>
            </m:e>
          </m:d>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opt</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e>
          </m:d>
          <m:r>
            <w:rPr>
              <w:rFonts w:ascii="Cambria Math" w:hAnsi="Cambria Math"/>
            </w:rPr>
            <m:t>  </m:t>
          </m:r>
          <m:r>
            <m:rPr>
              <m:nor/>
            </m:rPr>
            <m:t>(C.1)</m:t>
          </m:r>
        </m:oMath>
      </m:oMathPara>
    </w:p>
    <w:p w14:paraId="061FDE40" w14:textId="77777777" w:rsidR="00882576" w:rsidRDefault="000A731B">
      <w:r>
        <w:t>Where:</w:t>
      </w:r>
    </w:p>
    <w:p w14:paraId="0F9DE4E4" w14:textId="77777777" w:rsidR="00882576" w:rsidRDefault="000A731B" w:rsidP="000A731B">
      <w:pPr>
        <w:numPr>
          <w:ilvl w:val="0"/>
          <w:numId w:val="18"/>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w:t>
      </w:r>
      <w:r>
        <w:t>eline metabolic rate used as the reference for all energetic scaling ((energy units) tick⁻¹).</w:t>
      </w:r>
    </w:p>
    <w:p w14:paraId="3762B5AD"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C</m:t>
            </m:r>
          </m:e>
          <m:sub>
            <m:r>
              <w:rPr>
                <w:rFonts w:ascii="Cambria Math" w:hAnsi="Cambria Math"/>
              </w:rPr>
              <m:t>base</m:t>
            </m:r>
          </m:sub>
        </m:sSub>
      </m:oMath>
      <w:r>
        <w:t xml:space="preserve"> is the constant baseline coefficient for metabolic initialization, set as 0.1 (dimensionless).</w:t>
      </w:r>
    </w:p>
    <w:p w14:paraId="60E08630"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an agent’s body mass used for allometric a</w:t>
      </w:r>
      <w:r>
        <w:t>nd energetic scaling (g).</w:t>
      </w:r>
    </w:p>
    <w:p w14:paraId="2088BF33"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M</m:t>
            </m:r>
          </m:e>
          <m:sub>
            <m:r>
              <w:rPr>
                <w:rFonts w:ascii="Cambria Math" w:hAnsi="Cambria Math"/>
              </w:rPr>
              <m:t>max</m:t>
            </m:r>
          </m:sub>
        </m:sSub>
      </m:oMath>
      <w:r>
        <w:t xml:space="preserve"> is the maximum body mass across the population (g).</w:t>
      </w:r>
    </w:p>
    <w:p w14:paraId="391BC040"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S</m:t>
            </m:r>
          </m:e>
          <m:sub>
            <m:r>
              <w:rPr>
                <w:rFonts w:ascii="Cambria Math" w:hAnsi="Cambria Math"/>
              </w:rPr>
              <m:t>age</m:t>
            </m:r>
          </m:sub>
        </m:sSub>
      </m:oMath>
      <w:r>
        <w:t xml:space="preserve"> is the sensitivity parameter controlling age-related metabolic scaling, set to 0.5 (dimensionless).</w:t>
      </w:r>
    </w:p>
    <w:p w14:paraId="78AB1DFB"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A</m:t>
            </m:r>
          </m:e>
          <m:sub>
            <m:r>
              <w:rPr>
                <w:rFonts w:ascii="Cambria Math" w:hAnsi="Cambria Math"/>
              </w:rPr>
              <m:t>age</m:t>
            </m:r>
          </m:sub>
        </m:sSub>
      </m:oMath>
      <w:r>
        <w:t xml:space="preserve"> is the agent’s age in years (years).</w:t>
      </w:r>
    </w:p>
    <w:p w14:paraId="57AA1201" w14:textId="77777777" w:rsidR="00882576" w:rsidRDefault="000A731B" w:rsidP="000A731B">
      <w:pPr>
        <w:numPr>
          <w:ilvl w:val="0"/>
          <w:numId w:val="18"/>
        </w:numPr>
      </w:pPr>
      <m:oMath>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max</m:t>
            </m:r>
          </m:sub>
        </m:sSub>
      </m:oMath>
      <w:r>
        <w:t xml:space="preserve"> i</w:t>
      </w:r>
      <w:r>
        <w:t>s the maximum age in the population (years).</w:t>
      </w:r>
    </w:p>
    <w:p w14:paraId="328198E4"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T</m:t>
            </m:r>
          </m:e>
          <m:sub>
            <m:r>
              <w:rPr>
                <w:rFonts w:ascii="Cambria Math" w:hAnsi="Cambria Math"/>
              </w:rPr>
              <m:t>opt</m:t>
            </m:r>
          </m:sub>
        </m:sSub>
      </m:oMath>
      <w:r>
        <w:t xml:space="preserve"> is the optimal temperature for metabolic performance (°C).</w:t>
      </w:r>
    </w:p>
    <w:p w14:paraId="30D32537" w14:textId="77777777" w:rsidR="00882576" w:rsidRDefault="000A731B" w:rsidP="000A731B">
      <w:pPr>
        <w:numPr>
          <w:ilvl w:val="0"/>
          <w:numId w:val="18"/>
        </w:numPr>
      </w:pPr>
      <m:oMath>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is the maximum temperature for agent survival, used for normalization (°C).</w:t>
      </w:r>
    </w:p>
    <w:p w14:paraId="2F478646" w14:textId="77777777" w:rsidR="00882576" w:rsidRDefault="000A731B">
      <w:pPr>
        <w:pStyle w:val="Heading3"/>
      </w:pPr>
      <w:bookmarkStart w:id="75" w:name="energy-partitions"/>
      <w:bookmarkStart w:id="76" w:name="_Toc230344255"/>
      <w:bookmarkEnd w:id="73"/>
      <w:r>
        <w:t>4.7.2</w:t>
      </w:r>
      <w:r>
        <w:tab/>
        <w:t>Energy Partitions</w:t>
      </w:r>
      <w:bookmarkEnd w:id="76"/>
    </w:p>
    <w:p w14:paraId="65F6F65B" w14:textId="77777777" w:rsidR="00882576" w:rsidRDefault="000A731B">
      <w:r>
        <w:t>Baseline energy partitions are computed from the initialized metabolic base:</w:t>
      </w:r>
    </w:p>
    <w:p w14:paraId="4E55F379" w14:textId="77777777" w:rsidR="00882576" w:rsidRDefault="000A731B">
      <m:oMathPara>
        <m:oMathParaPr>
          <m:jc m:val="center"/>
        </m:oMathPara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ratio</m:t>
              </m:r>
            </m:sub>
          </m:sSub>
          <m:r>
            <w:rPr>
              <w:rFonts w:ascii="Cambria Math" w:hAnsi="Cambria Math"/>
            </w:rPr>
            <m:t>  </m:t>
          </m:r>
          <m:r>
            <m:rPr>
              <m:nor/>
            </m:rPr>
            <m:t>(C.2)</m:t>
          </m:r>
        </m:oMath>
      </m:oMathPara>
    </w:p>
    <w:p w14:paraId="526A50CF" w14:textId="77777777" w:rsidR="00882576" w:rsidRDefault="000A731B">
      <w:r>
        <w:t>Where:</w:t>
      </w:r>
    </w:p>
    <w:p w14:paraId="53AAE599" w14:textId="77777777" w:rsidR="00882576" w:rsidRDefault="000A731B" w:rsidP="000A731B">
      <w:pPr>
        <w:numPr>
          <w:ilvl w:val="0"/>
          <w:numId w:val="19"/>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is the baseline energetic cost of swimming ((energy units) tick⁻¹).</w:t>
      </w:r>
    </w:p>
    <w:p w14:paraId="5E36F499" w14:textId="77777777" w:rsidR="00882576" w:rsidRDefault="000A731B" w:rsidP="000A731B">
      <w:pPr>
        <w:numPr>
          <w:ilvl w:val="0"/>
          <w:numId w:val="19"/>
        </w:numPr>
      </w:pPr>
      <m:oMath>
        <m:r>
          <w:rPr>
            <w:rFonts w:ascii="Cambria Math" w:hAnsi="Cambria Math"/>
          </w:rPr>
          <w:lastRenderedPageBreak/>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baseline me</w:t>
      </w:r>
      <w:r>
        <w:t>tabolic rate used as the reference for all energetic scaling ((energy units) tick⁻¹).</w:t>
      </w:r>
    </w:p>
    <w:p w14:paraId="7D527F80" w14:textId="77777777" w:rsidR="00882576" w:rsidRDefault="000A731B" w:rsidP="000A731B">
      <w:pPr>
        <w:numPr>
          <w:ilvl w:val="0"/>
          <w:numId w:val="19"/>
        </w:numPr>
      </w:pPr>
      <m:oMath>
        <m: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ratio</m:t>
            </m:r>
          </m:sub>
        </m:sSub>
      </m:oMath>
      <w:r>
        <w:t xml:space="preserve"> is the ratio partitioning metabolic rate to baseline swimming cost (%).</w:t>
      </w:r>
    </w:p>
    <w:p w14:paraId="60F23D3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r>
            <m:rPr>
              <m:sty m:val="p"/>
            </m:rPr>
            <w:rPr>
              <w:rFonts w:ascii="Cambria Math" w:hAnsi="Cambria Math"/>
            </w:rPr>
            <m:t>⋅</m:t>
          </m:r>
          <m:r>
            <w:rPr>
              <w:rFonts w:ascii="Cambria Math" w:hAnsi="Cambria Math"/>
            </w:rPr>
            <m:t>0.02  </m:t>
          </m:r>
          <m:r>
            <m:rPr>
              <m:nor/>
            </m:rPr>
            <m:t>(C.3)</m:t>
          </m:r>
        </m:oMath>
      </m:oMathPara>
    </w:p>
    <w:p w14:paraId="48247B85" w14:textId="77777777" w:rsidR="00882576" w:rsidRDefault="000A731B">
      <w:r>
        <w:t>Where:</w:t>
      </w:r>
    </w:p>
    <w:p w14:paraId="3AA36ACB" w14:textId="77777777" w:rsidR="00882576" w:rsidRDefault="000A731B" w:rsidP="000A731B">
      <w:pPr>
        <w:numPr>
          <w:ilvl w:val="0"/>
          <w:numId w:val="20"/>
        </w:numPr>
      </w:pPr>
      <m:oMath>
        <m:sSub>
          <m:sSubPr>
            <m:ctrlPr>
              <w:rPr>
                <w:rFonts w:ascii="Cambria Math" w:hAnsi="Cambria Math"/>
              </w:rPr>
            </m:ctrlPr>
          </m:sSubPr>
          <m:e>
            <m:r>
              <w:rPr>
                <w:rFonts w:ascii="Cambria Math" w:hAnsi="Cambria Math"/>
              </w:rPr>
              <m:t>E</m:t>
            </m:r>
          </m:e>
          <m:sub>
            <m:r>
              <w:rPr>
                <w:rFonts w:ascii="Cambria Math" w:hAnsi="Cambria Math"/>
              </w:rPr>
              <m:t>base</m:t>
            </m:r>
          </m:sub>
        </m:sSub>
      </m:oMath>
      <w:r>
        <w:t xml:space="preserve"> </w:t>
      </w:r>
      <w:r>
        <w:t>is the baseline cell maintenance energy cost per tick ((energy units) tick⁻¹).</w:t>
      </w:r>
    </w:p>
    <w:p w14:paraId="2A44C08B" w14:textId="77777777" w:rsidR="00882576" w:rsidRDefault="000A731B" w:rsidP="000A731B">
      <w:pPr>
        <w:numPr>
          <w:ilvl w:val="0"/>
          <w:numId w:val="20"/>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baseline metabolic rate used as the reference for all energetic scaling ((energy units) tick⁻¹).</w:t>
      </w:r>
    </w:p>
    <w:p w14:paraId="2A9B6353"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creation</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r>
            <m:rPr>
              <m:sty m:val="p"/>
            </m:rPr>
            <w:rPr>
              <w:rFonts w:ascii="Cambria Math" w:hAnsi="Cambria Math"/>
            </w:rPr>
            <m:t>⋅</m:t>
          </m:r>
          <m:r>
            <w:rPr>
              <w:rFonts w:ascii="Cambria Math" w:hAnsi="Cambria Math"/>
            </w:rPr>
            <m:t>0.05  </m:t>
          </m:r>
          <m:r>
            <m:rPr>
              <m:nor/>
            </m:rPr>
            <m:t>(C.4)</m:t>
          </m:r>
        </m:oMath>
      </m:oMathPara>
    </w:p>
    <w:p w14:paraId="263E1DED" w14:textId="77777777" w:rsidR="00882576" w:rsidRDefault="000A731B">
      <w:r>
        <w:t>Where:</w:t>
      </w:r>
    </w:p>
    <w:p w14:paraId="380EDE78" w14:textId="77777777" w:rsidR="00882576" w:rsidRDefault="000A731B" w:rsidP="000A731B">
      <w:pPr>
        <w:numPr>
          <w:ilvl w:val="0"/>
          <w:numId w:val="21"/>
        </w:numPr>
      </w:pPr>
      <m:oMath>
        <m:sSub>
          <m:sSubPr>
            <m:ctrlPr>
              <w:rPr>
                <w:rFonts w:ascii="Cambria Math" w:hAnsi="Cambria Math"/>
              </w:rPr>
            </m:ctrlPr>
          </m:sSubPr>
          <m:e>
            <m:r>
              <w:rPr>
                <w:rFonts w:ascii="Cambria Math" w:hAnsi="Cambria Math"/>
              </w:rPr>
              <m:t>E</m:t>
            </m:r>
          </m:e>
          <m:sub>
            <m:r>
              <w:rPr>
                <w:rFonts w:ascii="Cambria Math" w:hAnsi="Cambria Math"/>
              </w:rPr>
              <m:t>creat</m:t>
            </m:r>
            <m:r>
              <w:rPr>
                <w:rFonts w:ascii="Cambria Math" w:hAnsi="Cambria Math"/>
              </w:rPr>
              <m:t>i</m:t>
            </m:r>
            <m:r>
              <w:rPr>
                <w:rFonts w:ascii="Cambria Math" w:hAnsi="Cambria Math"/>
              </w:rPr>
              <m:t>on</m:t>
            </m:r>
          </m:sub>
        </m:sSub>
      </m:oMath>
      <w:r>
        <w:t xml:space="preserve"> is the energy cost of chloride cell creation scaled by body size ((energy units) tick⁻¹).</w:t>
      </w:r>
    </w:p>
    <w:p w14:paraId="2D79857A" w14:textId="77777777" w:rsidR="00882576" w:rsidRDefault="000A731B" w:rsidP="000A731B">
      <w:pPr>
        <w:numPr>
          <w:ilvl w:val="0"/>
          <w:numId w:val="21"/>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baseline metabolic rate used as the reference for all energetic scaling ((energy units) tick⁻¹).</w:t>
      </w:r>
    </w:p>
    <w:p w14:paraId="2A0251AB" w14:textId="77777777" w:rsidR="00882576" w:rsidRDefault="000A731B">
      <w:pPr>
        <w:pStyle w:val="Heading3"/>
      </w:pPr>
      <w:bookmarkStart w:id="77" w:name="metabolic-rate-calculation"/>
      <w:bookmarkStart w:id="78" w:name="_Toc230344256"/>
      <w:bookmarkEnd w:id="75"/>
      <w:r>
        <w:t>4.7.3</w:t>
      </w:r>
      <w:r>
        <w:tab/>
        <w:t>Metabolic Rate Calculation</w:t>
      </w:r>
      <w:bookmarkEnd w:id="78"/>
    </w:p>
    <w:p w14:paraId="3603D760" w14:textId="77777777" w:rsidR="00882576" w:rsidRDefault="000A731B">
      <w:r>
        <w:t xml:space="preserve">At each </w:t>
      </w:r>
      <w:r>
        <w:t>tick, metabolism is recalculated using allometric, temperature, and age scaling. The 0.75 exponent follows quarter-power scaling relationships observed across taxa (</w:t>
      </w:r>
      <w:hyperlink w:anchor="ref-kleiber_body_1932">
        <w:r>
          <w:rPr>
            <w:rStyle w:val="Hyperlink"/>
          </w:rPr>
          <w:t>Kleiber 1932</w:t>
        </w:r>
      </w:hyperlink>
      <w:r>
        <w:t xml:space="preserve">; </w:t>
      </w:r>
      <w:hyperlink w:anchor="ref-west_general_1997">
        <w:r>
          <w:rPr>
            <w:rStyle w:val="Hyperlink"/>
          </w:rPr>
          <w:t>West et al. 1997</w:t>
        </w:r>
      </w:hyperlink>
      <w:r>
        <w:t xml:space="preserve">; </w:t>
      </w:r>
      <w:hyperlink w:anchor="ref-brown_toward_2004">
        <w:r>
          <w:rPr>
            <w:rStyle w:val="Hyperlink"/>
          </w:rPr>
          <w:t>Brown et al. 2004</w:t>
        </w:r>
      </w:hyperlink>
      <w:r>
        <w:t>). This formulation reflects metabolic scaling relationships in teleost fishes and is applied consistently across species, with species-specific differences represent</w:t>
      </w:r>
      <w:r>
        <w:t>ed through parameter values (e.g., age, body mass, age structure, and thermal preferences).</w:t>
      </w:r>
    </w:p>
    <w:p w14:paraId="4C6A57F0" w14:textId="77777777" w:rsidR="00882576" w:rsidRDefault="000A731B">
      <w:r>
        <w:t>Size Factor:</w:t>
      </w:r>
    </w:p>
    <w:p w14:paraId="26BC78C4" w14:textId="77777777" w:rsidR="00882576" w:rsidRDefault="000A731B">
      <m:oMathPara>
        <m:oMathParaPr>
          <m:jc m:val="center"/>
        </m:oMathParaPr>
        <m:oMath>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mass</m:t>
                          </m:r>
                        </m:sub>
                      </m:sSub>
                    </m:num>
                    <m:den>
                      <m:sSub>
                        <m:sSubPr>
                          <m:ctrlPr>
                            <w:rPr>
                              <w:rFonts w:ascii="Cambria Math" w:hAnsi="Cambria Math"/>
                            </w:rPr>
                          </m:ctrlPr>
                        </m:sSubPr>
                        <m:e>
                          <m:r>
                            <w:rPr>
                              <w:rFonts w:ascii="Cambria Math" w:hAnsi="Cambria Math"/>
                            </w:rPr>
                            <m:t>M</m:t>
                          </m:r>
                        </m:e>
                        <m:sub>
                          <m:r>
                            <w:rPr>
                              <w:rFonts w:ascii="Cambria Math" w:hAnsi="Cambria Math"/>
                            </w:rPr>
                            <m:t>max</m:t>
                          </m:r>
                        </m:sub>
                      </m:sSub>
                    </m:den>
                  </m:f>
                </m:e>
              </m:d>
            </m:e>
            <m:sup>
              <m:r>
                <w:rPr>
                  <w:rFonts w:ascii="Cambria Math" w:hAnsi="Cambria Math"/>
                </w:rPr>
                <m:t>0.75</m:t>
              </m:r>
            </m:sup>
          </m:sSup>
          <m:r>
            <w:rPr>
              <w:rFonts w:ascii="Cambria Math" w:hAnsi="Cambria Math"/>
            </w:rPr>
            <m:t>  </m:t>
          </m:r>
          <m:r>
            <m:rPr>
              <m:nor/>
            </m:rPr>
            <m:t>(C.5)</m:t>
          </m:r>
        </m:oMath>
      </m:oMathPara>
    </w:p>
    <w:p w14:paraId="2771C43B" w14:textId="77777777" w:rsidR="00882576" w:rsidRDefault="000A731B">
      <w:r>
        <w:t>Where:</w:t>
      </w:r>
    </w:p>
    <w:p w14:paraId="5281DAC8" w14:textId="77777777" w:rsidR="00882576" w:rsidRDefault="000A731B" w:rsidP="000A731B">
      <w:pPr>
        <w:numPr>
          <w:ilvl w:val="0"/>
          <w:numId w:val="22"/>
        </w:numPr>
      </w:pPr>
      <m:oMath>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f</m:t>
            </m:r>
          </m:sub>
        </m:sSub>
      </m:oMath>
      <w:r>
        <w:t xml:space="preserve"> is the allometric scaling factor derived from relative body mass (dimensionless).</w:t>
      </w:r>
    </w:p>
    <w:p w14:paraId="5AB31235" w14:textId="77777777" w:rsidR="00882576" w:rsidRDefault="000A731B" w:rsidP="000A731B">
      <w:pPr>
        <w:numPr>
          <w:ilvl w:val="0"/>
          <w:numId w:val="22"/>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the agent’s body mass used for allometric and energetic scaling (g).</w:t>
      </w:r>
    </w:p>
    <w:p w14:paraId="22CE5625" w14:textId="77777777" w:rsidR="00882576" w:rsidRDefault="000A731B" w:rsidP="000A731B">
      <w:pPr>
        <w:numPr>
          <w:ilvl w:val="0"/>
          <w:numId w:val="22"/>
        </w:numPr>
      </w:pPr>
      <m:oMath>
        <m:sSub>
          <m:sSubPr>
            <m:ctrlPr>
              <w:rPr>
                <w:rFonts w:ascii="Cambria Math" w:hAnsi="Cambria Math"/>
              </w:rPr>
            </m:ctrlPr>
          </m:sSubPr>
          <m:e>
            <m:r>
              <w:rPr>
                <w:rFonts w:ascii="Cambria Math" w:hAnsi="Cambria Math"/>
              </w:rPr>
              <m:t>M</m:t>
            </m:r>
          </m:e>
          <m:sub>
            <m:r>
              <w:rPr>
                <w:rFonts w:ascii="Cambria Math" w:hAnsi="Cambria Math"/>
              </w:rPr>
              <m:t>max</m:t>
            </m:r>
          </m:sub>
        </m:sSub>
      </m:oMath>
      <w:r>
        <w:t xml:space="preserve"> is the maximum body mass across the population (g).</w:t>
      </w:r>
    </w:p>
    <w:p w14:paraId="60CB8994" w14:textId="77777777" w:rsidR="00882576" w:rsidRDefault="000A731B">
      <w:r>
        <w:t>The Q10 formulation is widely used to represent the temperature sensitivity of metabolic rate in ectotherms (</w:t>
      </w:r>
      <w:hyperlink w:anchor="ref-schmidt_nielsen_animal_1997">
        <w:r>
          <w:rPr>
            <w:rStyle w:val="Hyperlink"/>
          </w:rPr>
          <w:t>Schmidt-Nielsen 1997</w:t>
        </w:r>
      </w:hyperlink>
      <w:r>
        <w:t xml:space="preserve">; </w:t>
      </w:r>
      <w:hyperlink w:anchor="ref-brown_toward_2004">
        <w:r>
          <w:rPr>
            <w:rStyle w:val="Hyperlink"/>
          </w:rPr>
          <w:t>Brown et al. 2004</w:t>
        </w:r>
      </w:hyperlink>
      <w:r>
        <w:t>).</w:t>
      </w:r>
    </w:p>
    <w:p w14:paraId="7B69DF2F" w14:textId="77777777" w:rsidR="00882576" w:rsidRDefault="000A731B">
      <w:r>
        <w:t>The Temperature Factor is implemented as:</w:t>
      </w:r>
    </w:p>
    <w:p w14:paraId="27A407E9" w14:textId="77777777" w:rsidR="00882576" w:rsidRDefault="000A731B">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10</m:t>
              </m:r>
            </m:sub>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m:rPr>
                              <m:nor/>
                            </m:rPr>
                            <m:t>patch</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opt</m:t>
                          </m:r>
                        </m:sub>
                      </m:sSub>
                    </m:num>
                    <m:den>
                      <m:r>
                        <w:rPr>
                          <w:rFonts w:ascii="Cambria Math" w:hAnsi="Cambria Math"/>
                        </w:rPr>
                        <m:t>10</m:t>
                      </m:r>
                    </m:den>
                  </m:f>
                </m:e>
              </m:d>
            </m:sup>
          </m:sSubSup>
          <m:r>
            <w:rPr>
              <w:rFonts w:ascii="Cambria Math" w:hAnsi="Cambria Math"/>
            </w:rPr>
            <m:t>  </m:t>
          </m:r>
          <m:r>
            <m:rPr>
              <m:nor/>
            </m:rPr>
            <m:t>(C.6)</m:t>
          </m:r>
        </m:oMath>
      </m:oMathPara>
    </w:p>
    <w:p w14:paraId="5AD0369B" w14:textId="77777777" w:rsidR="00882576" w:rsidRDefault="000A731B">
      <w:r>
        <w:lastRenderedPageBreak/>
        <w:t>Where:</w:t>
      </w:r>
    </w:p>
    <w:p w14:paraId="00CBC4A9" w14:textId="77777777" w:rsidR="00882576" w:rsidRDefault="000A731B" w:rsidP="000A731B">
      <w:pPr>
        <w:numPr>
          <w:ilvl w:val="0"/>
          <w:numId w:val="23"/>
        </w:numPr>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is the temperature scaling factor applied to metabolism (dimensionless).</w:t>
      </w:r>
    </w:p>
    <w:p w14:paraId="24442D89" w14:textId="77777777" w:rsidR="00882576" w:rsidRDefault="000A731B" w:rsidP="000A731B">
      <w:pPr>
        <w:numPr>
          <w:ilvl w:val="0"/>
          <w:numId w:val="23"/>
        </w:numPr>
      </w:pPr>
      <m:oMath>
        <m:sSub>
          <m:sSubPr>
            <m:ctrlPr>
              <w:rPr>
                <w:rFonts w:ascii="Cambria Math" w:hAnsi="Cambria Math"/>
              </w:rPr>
            </m:ctrlPr>
          </m:sSubPr>
          <m:e>
            <m:r>
              <w:rPr>
                <w:rFonts w:ascii="Cambria Math" w:hAnsi="Cambria Math"/>
              </w:rPr>
              <m:t>Q</m:t>
            </m:r>
          </m:e>
          <m:sub>
            <m:r>
              <w:rPr>
                <w:rFonts w:ascii="Cambria Math" w:hAnsi="Cambria Math"/>
              </w:rPr>
              <m:t>10</m:t>
            </m:r>
          </m:sub>
        </m:sSub>
      </m:oMath>
      <w:r>
        <w:t xml:space="preserve"> is the temperature sensitivity coefficient in the Q10 formulation (dimensionless).</w:t>
      </w:r>
    </w:p>
    <w:p w14:paraId="6693A5B4" w14:textId="77777777" w:rsidR="00882576" w:rsidRDefault="000A731B" w:rsidP="000A731B">
      <w:pPr>
        <w:numPr>
          <w:ilvl w:val="0"/>
          <w:numId w:val="23"/>
        </w:numPr>
      </w:pPr>
      <m:oMath>
        <m:sSub>
          <m:sSubPr>
            <m:ctrlPr>
              <w:rPr>
                <w:rFonts w:ascii="Cambria Math" w:hAnsi="Cambria Math"/>
              </w:rPr>
            </m:ctrlPr>
          </m:sSubPr>
          <m:e>
            <m:r>
              <w:rPr>
                <w:rFonts w:ascii="Cambria Math" w:hAnsi="Cambria Math"/>
              </w:rPr>
              <m:t>T</m:t>
            </m:r>
          </m:e>
          <m:sub>
            <m:r>
              <w:rPr>
                <w:rFonts w:ascii="Cambria Math" w:hAnsi="Cambria Math"/>
              </w:rPr>
              <m:t>patc</m:t>
            </m:r>
            <m:r>
              <w:rPr>
                <w:rFonts w:ascii="Cambria Math" w:hAnsi="Cambria Math"/>
              </w:rPr>
              <m:t>h</m:t>
            </m:r>
          </m:sub>
        </m:sSub>
      </m:oMath>
      <w:r>
        <w:t xml:space="preserve"> is the local patch temperature experienced by the agent (°C).</w:t>
      </w:r>
    </w:p>
    <w:p w14:paraId="4948D3ED" w14:textId="77777777" w:rsidR="00882576" w:rsidRDefault="000A731B" w:rsidP="000A731B">
      <w:pPr>
        <w:numPr>
          <w:ilvl w:val="0"/>
          <w:numId w:val="23"/>
        </w:numPr>
      </w:pPr>
      <m:oMath>
        <m:sSub>
          <m:sSubPr>
            <m:ctrlPr>
              <w:rPr>
                <w:rFonts w:ascii="Cambria Math" w:hAnsi="Cambria Math"/>
              </w:rPr>
            </m:ctrlPr>
          </m:sSubPr>
          <m:e>
            <m:r>
              <w:rPr>
                <w:rFonts w:ascii="Cambria Math" w:hAnsi="Cambria Math"/>
              </w:rPr>
              <m:t>T</m:t>
            </m:r>
          </m:e>
          <m:sub>
            <m:r>
              <w:rPr>
                <w:rFonts w:ascii="Cambria Math" w:hAnsi="Cambria Math"/>
              </w:rPr>
              <m:t>opt</m:t>
            </m:r>
          </m:sub>
        </m:sSub>
      </m:oMath>
      <w:r>
        <w:t xml:space="preserve"> is the agent</w:t>
      </w:r>
      <w:r>
        <w:t>’s optimal temperature for metabolic performance (°C).</w:t>
      </w:r>
    </w:p>
    <w:p w14:paraId="09F7120E" w14:textId="77777777" w:rsidR="00882576" w:rsidRDefault="000A731B">
      <w:r>
        <w:t>Declines in mass-specific metabolic intensity with ontogeny and aging are incorporated using the following age-scaling factor (</w:t>
      </w:r>
      <w:hyperlink w:anchor="ref-glazier_beyond_2005">
        <w:r>
          <w:rPr>
            <w:rStyle w:val="Hyperlink"/>
          </w:rPr>
          <w:t>Glazier 2005</w:t>
        </w:r>
      </w:hyperlink>
      <w:r>
        <w:t xml:space="preserve">, </w:t>
      </w:r>
      <w:hyperlink w:anchor="ref-glazier_relevance_2023">
        <w:r>
          <w:rPr>
            <w:rStyle w:val="Hyperlink"/>
          </w:rPr>
          <w:t>2023</w:t>
        </w:r>
      </w:hyperlink>
      <w:r>
        <w:t>):</w:t>
      </w:r>
    </w:p>
    <w:p w14:paraId="667C463A" w14:textId="77777777" w:rsidR="00882576" w:rsidRDefault="000A731B">
      <w:r>
        <w:t>The Age Factor is calculated as:</w:t>
      </w:r>
    </w:p>
    <w:p w14:paraId="489F002D" w14:textId="77777777" w:rsidR="00882576" w:rsidRDefault="000A731B">
      <m:oMathPara>
        <m:oMathParaPr>
          <m:jc m:val="center"/>
        </m:oMathParaPr>
        <m:oMath>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age</m:t>
                      </m:r>
                    </m:sub>
                  </m:sSub>
                </m:num>
                <m:den>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max</m:t>
                      </m:r>
                    </m:sub>
                  </m:sSub>
                </m:den>
              </m:f>
            </m:e>
          </m:d>
          <m:r>
            <m:rPr>
              <m:sty m:val="p"/>
            </m:rPr>
            <w:rPr>
              <w:rFonts w:ascii="Cambria Math" w:hAnsi="Cambria Math"/>
            </w:rPr>
            <m:t>⋅</m:t>
          </m:r>
          <m:r>
            <w:rPr>
              <w:rFonts w:ascii="Cambria Math" w:hAnsi="Cambria Math"/>
            </w:rPr>
            <m:t>0.5  </m:t>
          </m:r>
          <m:r>
            <m:rPr>
              <m:nor/>
            </m:rPr>
            <m:t>(C.7)</m:t>
          </m:r>
        </m:oMath>
      </m:oMathPara>
    </w:p>
    <w:p w14:paraId="16D6A7C6" w14:textId="77777777" w:rsidR="00882576" w:rsidRDefault="000A731B">
      <w:r>
        <w:t>Where:</w:t>
      </w:r>
    </w:p>
    <w:p w14:paraId="43EF2036" w14:textId="77777777" w:rsidR="00882576" w:rsidRDefault="000A731B" w:rsidP="000A731B">
      <w:pPr>
        <w:numPr>
          <w:ilvl w:val="0"/>
          <w:numId w:val="24"/>
        </w:numPr>
      </w:pPr>
      <w:r>
        <w:t>$$Age_{f}$ is the age-based scaling factor modifying metabolic intensity (dimensionless).</w:t>
      </w:r>
    </w:p>
    <w:p w14:paraId="47B383D2" w14:textId="77777777" w:rsidR="00882576" w:rsidRDefault="000A731B" w:rsidP="000A731B">
      <w:pPr>
        <w:numPr>
          <w:ilvl w:val="0"/>
          <w:numId w:val="24"/>
        </w:numPr>
      </w:pPr>
      <m:oMath>
        <m:sSub>
          <m:sSubPr>
            <m:ctrlPr>
              <w:rPr>
                <w:rFonts w:ascii="Cambria Math" w:hAnsi="Cambria Math"/>
              </w:rPr>
            </m:ctrlPr>
          </m:sSubPr>
          <m:e>
            <m:r>
              <w:rPr>
                <w:rFonts w:ascii="Cambria Math" w:hAnsi="Cambria Math"/>
              </w:rPr>
              <m:t>A</m:t>
            </m:r>
          </m:e>
          <m:sub>
            <m:r>
              <w:rPr>
                <w:rFonts w:ascii="Cambria Math" w:hAnsi="Cambria Math"/>
              </w:rPr>
              <m:t>age</m:t>
            </m:r>
          </m:sub>
        </m:sSub>
      </m:oMath>
      <w:r>
        <w:t xml:space="preserve"> is the agent’s age in years (y</w:t>
      </w:r>
      <w:r>
        <w:t>ears).</w:t>
      </w:r>
    </w:p>
    <w:p w14:paraId="4CD4DEB6" w14:textId="77777777" w:rsidR="00882576" w:rsidRDefault="000A731B" w:rsidP="000A731B">
      <w:pPr>
        <w:numPr>
          <w:ilvl w:val="0"/>
          <w:numId w:val="24"/>
        </w:numPr>
      </w:pPr>
      <m:oMath>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max</m:t>
            </m:r>
          </m:sub>
        </m:sSub>
      </m:oMath>
      <w:r>
        <w:t xml:space="preserve"> is the maximum age in the population (years).</w:t>
      </w:r>
    </w:p>
    <w:p w14:paraId="1D70DAA4" w14:textId="77777777" w:rsidR="00882576" w:rsidRDefault="000A731B">
      <w:r>
        <w:t>This multiplicative formulation follows the structure of metabolic ecology models in which metabolic rate scales as a function of body mass and temperature (</w:t>
      </w:r>
      <w:hyperlink w:anchor="ref-brown_toward_2004">
        <w:r>
          <w:rPr>
            <w:rStyle w:val="Hyperlink"/>
          </w:rPr>
          <w:t>Brown et al. 2004</w:t>
        </w:r>
      </w:hyperlink>
      <w:r>
        <w:t>).</w:t>
      </w:r>
    </w:p>
    <w:p w14:paraId="0D8075FC" w14:textId="77777777" w:rsidR="00882576" w:rsidRDefault="000A731B">
      <w:r>
        <w:t>Total metabolic rate:</w:t>
      </w:r>
    </w:p>
    <w:p w14:paraId="143B0510" w14:textId="77777777" w:rsidR="00882576" w:rsidRDefault="000A731B">
      <m:oMathPara>
        <m:oMathParaPr>
          <m:jc m:val="center"/>
        </m:oMathPara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r>
            <m:rPr>
              <m:sty m:val="p"/>
            </m:rPr>
            <w:rPr>
              <w:rFonts w:ascii="Cambria Math" w:hAnsi="Cambria Math"/>
            </w:rPr>
            <m:t>⋅</m:t>
          </m:r>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f</m:t>
              </m:r>
            </m:sub>
          </m:sSub>
          <m:r>
            <w:rPr>
              <w:rFonts w:ascii="Cambria Math" w:hAnsi="Cambria Math"/>
            </w:rPr>
            <m:t>  </m:t>
          </m:r>
          <m:r>
            <m:rPr>
              <m:nor/>
            </m:rPr>
            <m:t>(C.8)</m:t>
          </m:r>
        </m:oMath>
      </m:oMathPara>
    </w:p>
    <w:p w14:paraId="373DF95A" w14:textId="77777777" w:rsidR="00882576" w:rsidRDefault="000A731B">
      <w:r>
        <w:t>Where:</w:t>
      </w:r>
    </w:p>
    <w:p w14:paraId="5F93B08F" w14:textId="77777777" w:rsidR="00882576" w:rsidRDefault="000A731B" w:rsidP="000A731B">
      <w:pPr>
        <w:numPr>
          <w:ilvl w:val="0"/>
          <w:numId w:val="25"/>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oMath>
      <w:r>
        <w:t xml:space="preserve"> is the total metabolic rate for the current simulation tick ((energy units) tick⁻¹).</w:t>
      </w:r>
    </w:p>
    <w:p w14:paraId="3FE94700" w14:textId="77777777" w:rsidR="00882576" w:rsidRDefault="000A731B" w:rsidP="000A731B">
      <w:pPr>
        <w:numPr>
          <w:ilvl w:val="0"/>
          <w:numId w:val="25"/>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baseline met</w:t>
      </w:r>
      <w:r>
        <w:t>abolic rate used as the reference for all energetic scaling ((energy units) tick⁻¹).</w:t>
      </w:r>
    </w:p>
    <w:p w14:paraId="735597CC" w14:textId="77777777" w:rsidR="00882576" w:rsidRDefault="000A731B" w:rsidP="000A731B">
      <w:pPr>
        <w:numPr>
          <w:ilvl w:val="0"/>
          <w:numId w:val="25"/>
        </w:numPr>
      </w:pPr>
      <m:oMath>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f</m:t>
            </m:r>
          </m:sub>
        </m:sSub>
      </m:oMath>
      <w:r>
        <w:t xml:space="preserve"> is the allometric scaling factor derived from relative body mass (dimensionless).</w:t>
      </w:r>
    </w:p>
    <w:p w14:paraId="35AD7448" w14:textId="77777777" w:rsidR="00882576" w:rsidRDefault="000A731B" w:rsidP="000A731B">
      <w:pPr>
        <w:numPr>
          <w:ilvl w:val="0"/>
          <w:numId w:val="25"/>
        </w:numPr>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is the temperature scaling factor applied to metabolism (dimensionless).</w:t>
      </w:r>
    </w:p>
    <w:p w14:paraId="5A52BBB5" w14:textId="77777777" w:rsidR="00882576" w:rsidRDefault="000A731B" w:rsidP="000A731B">
      <w:pPr>
        <w:numPr>
          <w:ilvl w:val="0"/>
          <w:numId w:val="25"/>
        </w:numPr>
      </w:pPr>
      <m:oMath>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f</m:t>
            </m:r>
          </m:sub>
        </m:sSub>
      </m:oMath>
      <w:r>
        <w:t xml:space="preserve"> is the age-based scaling factor modifying metabolic intensity (dimensionless).</w:t>
      </w:r>
    </w:p>
    <w:p w14:paraId="32F7E885" w14:textId="77777777" w:rsidR="00882576" w:rsidRDefault="000A731B">
      <w:r>
        <w:t>Metabolic accumulation:</w:t>
      </w:r>
    </w:p>
    <w:p w14:paraId="6BA00104" w14:textId="77777777" w:rsidR="00882576" w:rsidRDefault="000A731B">
      <m:oMathPara>
        <m:oMathParaPr>
          <m:jc m:val="center"/>
        </m:oMathPara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total</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total</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r>
            <w:rPr>
              <w:rFonts w:ascii="Cambria Math" w:hAnsi="Cambria Math"/>
            </w:rPr>
            <m:t>  </m:t>
          </m:r>
          <m:r>
            <m:rPr>
              <m:nor/>
            </m:rPr>
            <m:t>(C.9)</m:t>
          </m:r>
        </m:oMath>
      </m:oMathPara>
    </w:p>
    <w:p w14:paraId="7453FA53" w14:textId="77777777" w:rsidR="00882576" w:rsidRDefault="000A731B">
      <w:r>
        <w:t>Where:</w:t>
      </w:r>
    </w:p>
    <w:p w14:paraId="54B7365D" w14:textId="77777777" w:rsidR="00882576" w:rsidRDefault="000A731B" w:rsidP="000A731B">
      <w:pPr>
        <w:numPr>
          <w:ilvl w:val="0"/>
          <w:numId w:val="26"/>
        </w:numPr>
      </w:pPr>
      <m:oMath>
        <m:r>
          <w:rPr>
            <w:rFonts w:ascii="Cambria Math" w:hAnsi="Cambria Math"/>
          </w:rPr>
          <w:lastRenderedPageBreak/>
          <m:t>Me</m:t>
        </m:r>
        <m:sSub>
          <m:sSubPr>
            <m:ctrlPr>
              <w:rPr>
                <w:rFonts w:ascii="Cambria Math" w:hAnsi="Cambria Math"/>
              </w:rPr>
            </m:ctrlPr>
          </m:sSubPr>
          <m:e>
            <m:r>
              <w:rPr>
                <w:rFonts w:ascii="Cambria Math" w:hAnsi="Cambria Math"/>
              </w:rPr>
              <m:t>t</m:t>
            </m:r>
          </m:e>
          <m:sub>
            <m:r>
              <w:rPr>
                <w:rFonts w:ascii="Cambria Math" w:hAnsi="Cambria Math"/>
              </w:rPr>
              <m:t>t</m:t>
            </m:r>
            <m:r>
              <w:rPr>
                <w:rFonts w:ascii="Cambria Math" w:hAnsi="Cambria Math"/>
              </w:rPr>
              <m:t>otal</m:t>
            </m:r>
          </m:sub>
        </m:sSub>
      </m:oMath>
      <w:r>
        <w:t xml:space="preserve"> is the cumulative metabolic expenditure over time (energy units).</w:t>
      </w:r>
    </w:p>
    <w:p w14:paraId="13AD8380" w14:textId="77777777" w:rsidR="00882576" w:rsidRDefault="000A731B" w:rsidP="000A731B">
      <w:pPr>
        <w:numPr>
          <w:ilvl w:val="0"/>
          <w:numId w:val="26"/>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oMath>
      <w:r>
        <w:t xml:space="preserve"> is the total metabolic rate for the current simulation tick ((energy units) tick⁻¹).</w:t>
      </w:r>
    </w:p>
    <w:p w14:paraId="029A86B1" w14:textId="77777777" w:rsidR="00882576" w:rsidRDefault="000A731B">
      <w:pPr>
        <w:pStyle w:val="Heading3"/>
      </w:pPr>
      <w:bookmarkStart w:id="79" w:name="efficiency-multipliers"/>
      <w:bookmarkStart w:id="80" w:name="_Toc230344257"/>
      <w:bookmarkEnd w:id="77"/>
      <w:r>
        <w:t>4.7.4</w:t>
      </w:r>
      <w:r>
        <w:tab/>
        <w:t>Efficiency Multipliers</w:t>
      </w:r>
      <w:bookmarkEnd w:id="80"/>
    </w:p>
    <w:p w14:paraId="7D2DE8D2" w14:textId="77777777" w:rsidR="00882576" w:rsidRDefault="000A731B">
      <w:r>
        <w:t>A baseline metabolic reference is defined using:</w:t>
      </w:r>
    </w:p>
    <w:p w14:paraId="6549CD28" w14:textId="77777777" w:rsidR="00882576" w:rsidRDefault="000A731B" w:rsidP="000A731B">
      <w:pPr>
        <w:numPr>
          <w:ilvl w:val="0"/>
          <w:numId w:val="27"/>
        </w:numPr>
      </w:pPr>
      <w:r>
        <w:t>baseline size-factor = 1</w:t>
      </w:r>
      <w:r>
        <w:br/>
      </w:r>
    </w:p>
    <w:p w14:paraId="5B5054AA" w14:textId="77777777" w:rsidR="00882576" w:rsidRDefault="000A731B" w:rsidP="000A731B">
      <w:pPr>
        <w:numPr>
          <w:ilvl w:val="0"/>
          <w:numId w:val="27"/>
        </w:numPr>
      </w:pPr>
      <w:r>
        <w:t>baseline age-factor = 1.5</w:t>
      </w:r>
      <w:r>
        <w:br/>
      </w:r>
    </w:p>
    <w:p w14:paraId="33CCF57F" w14:textId="77777777" w:rsidR="00882576" w:rsidRDefault="000A731B" w:rsidP="000A731B">
      <w:pPr>
        <w:numPr>
          <w:ilvl w:val="0"/>
          <w:numId w:val="27"/>
        </w:numPr>
      </w:pPr>
      <w:r>
        <w:t>baseline temp-factor = 1</w:t>
      </w:r>
    </w:p>
    <w:p w14:paraId="58F2C6A7" w14:textId="77777777" w:rsidR="00882576" w:rsidRDefault="000A731B">
      <w:r>
        <w:t>Thus:</w:t>
      </w:r>
    </w:p>
    <w:p w14:paraId="74BBD360"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m:rPr>
                  <m:nor/>
                </m:rPr>
                <m:t>baseline</m:t>
              </m:r>
            </m:sub>
          </m:sSub>
          <m:r>
            <m:rPr>
              <m:sty m:val="p"/>
            </m:rPr>
            <w:rPr>
              <w:rFonts w:ascii="Cambria Math" w:hAnsi="Cambria Math"/>
            </w:rPr>
            <m:t>=</m:t>
          </m:r>
          <m:r>
            <m:rPr>
              <m:nor/>
            </m:rPr>
            <m:t>Met-base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m:t>
          </m:r>
        </m:oMath>
      </m:oMathPara>
    </w:p>
    <w:p w14:paraId="64A8FA7E" w14:textId="77777777" w:rsidR="00882576" w:rsidRDefault="000A731B">
      <w:r>
        <w:t>Efficiency is computed as:</w:t>
      </w:r>
    </w:p>
    <w:p w14:paraId="419E8DEA" w14:textId="77777777" w:rsidR="00882576" w:rsidRDefault="000A731B">
      <m:oMathPara>
        <m:oMathParaPr>
          <m:jc m:val="center"/>
        </m:oMathParaPr>
        <m:oMath>
          <m:r>
            <w:rPr>
              <w:rFonts w:ascii="Cambria Math" w:hAnsi="Cambria Math"/>
            </w:rPr>
            <m:t>Eff</m:t>
          </m:r>
          <m:r>
            <m:rPr>
              <m:sty m:val="p"/>
            </m:rPr>
            <w:rPr>
              <w:rFonts w:ascii="Cambria Math" w:hAnsi="Cambria Math"/>
            </w:rPr>
            <m:t>=</m:t>
          </m:r>
          <m:f>
            <m:fPr>
              <m:ctrlPr>
                <w:rPr>
                  <w:rFonts w:ascii="Cambria Math" w:hAnsi="Cambria Math"/>
                </w:rPr>
              </m:ctrlPr>
            </m:fPr>
            <m:num>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num>
            <m:den>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den>
          </m:f>
          <m:r>
            <w:rPr>
              <w:rFonts w:ascii="Cambria Math" w:hAnsi="Cambria Math"/>
            </w:rPr>
            <m:t>  </m:t>
          </m:r>
          <m:r>
            <m:rPr>
              <m:nor/>
            </m:rPr>
            <m:t>(C.10)</m:t>
          </m:r>
        </m:oMath>
      </m:oMathPara>
    </w:p>
    <w:p w14:paraId="7AB71130" w14:textId="77777777" w:rsidR="00882576" w:rsidRDefault="000A731B">
      <w:r>
        <w:t>Where:</w:t>
      </w:r>
    </w:p>
    <w:p w14:paraId="5C1B4DB4" w14:textId="77777777" w:rsidR="00882576" w:rsidRDefault="000A731B" w:rsidP="000A731B">
      <w:pPr>
        <w:numPr>
          <w:ilvl w:val="0"/>
          <w:numId w:val="28"/>
        </w:numPr>
      </w:pPr>
      <m:oMath>
        <m:r>
          <w:rPr>
            <w:rFonts w:ascii="Cambria Math" w:hAnsi="Cambria Math"/>
          </w:rPr>
          <m:t>Eff</m:t>
        </m:r>
      </m:oMath>
      <w:r>
        <w:t xml:space="preserve"> is the rat</w:t>
      </w:r>
      <w:r>
        <w:t>io of current to baseline metabolic rate (dimensionless).</w:t>
      </w:r>
    </w:p>
    <w:p w14:paraId="1E80E88E" w14:textId="77777777" w:rsidR="00882576" w:rsidRDefault="000A731B" w:rsidP="000A731B">
      <w:pPr>
        <w:numPr>
          <w:ilvl w:val="0"/>
          <w:numId w:val="28"/>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oMath>
      <w:r>
        <w:t xml:space="preserve"> is the total metabolic rate for the current simulation tick ((energy units) tick⁻¹).</w:t>
      </w:r>
    </w:p>
    <w:p w14:paraId="52665438" w14:textId="77777777" w:rsidR="00882576" w:rsidRDefault="000A731B" w:rsidP="000A731B">
      <w:pPr>
        <w:numPr>
          <w:ilvl w:val="0"/>
          <w:numId w:val="28"/>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is the baseline metabolic rate used as the reference for all energetic scaling ((en</w:t>
      </w:r>
      <w:r>
        <w:t>ergy units) tick⁻¹).</w:t>
      </w:r>
    </w:p>
    <w:p w14:paraId="3AB9D0DF" w14:textId="77777777" w:rsidR="00882576" w:rsidRDefault="000A731B">
      <w:r>
        <w:t>This value is applied to:</w:t>
      </w:r>
    </w:p>
    <w:p w14:paraId="058EBD67" w14:textId="77777777" w:rsidR="00882576" w:rsidRDefault="000A731B" w:rsidP="000A731B">
      <w:pPr>
        <w:numPr>
          <w:ilvl w:val="0"/>
          <w:numId w:val="29"/>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(dimensionless).</w:t>
      </w:r>
    </w:p>
    <w:p w14:paraId="5004C958" w14:textId="77777777" w:rsidR="00882576" w:rsidRDefault="000A731B" w:rsidP="000A731B">
      <w:pPr>
        <w:numPr>
          <w:ilvl w:val="0"/>
          <w:numId w:val="29"/>
        </w:numPr>
      </w:pPr>
      <m:oMath>
        <m:r>
          <w:rPr>
            <w:rFonts w:ascii="Cambria Math" w:hAnsi="Cambria Math"/>
          </w:rPr>
          <m:t>osm</m:t>
        </m:r>
        <m:sSub>
          <m:sSubPr>
            <m:ctrlPr>
              <w:rPr>
                <w:rFonts w:ascii="Cambria Math" w:hAnsi="Cambria Math"/>
              </w:rPr>
            </m:ctrlPr>
          </m:sSubPr>
          <m:e>
            <m:r>
              <w:rPr>
                <w:rFonts w:ascii="Cambria Math" w:hAnsi="Cambria Math"/>
              </w:rPr>
              <m:t>o</m:t>
            </m:r>
          </m:e>
          <m:sub>
            <m:r>
              <w:rPr>
                <w:rFonts w:ascii="Cambria Math" w:hAnsi="Cambria Math"/>
              </w:rPr>
              <m:t>Eff</m:t>
            </m:r>
          </m:sub>
        </m:sSub>
      </m:oMath>
      <w:r>
        <w:t xml:space="preserve"> is the efficiency multiplier applied to osmoregulatory costs (dimensionless).</w:t>
      </w:r>
    </w:p>
    <w:p w14:paraId="62AD2642" w14:textId="77777777" w:rsidR="00882576" w:rsidRDefault="000A731B" w:rsidP="000A731B">
      <w:pPr>
        <w:numPr>
          <w:ilvl w:val="0"/>
          <w:numId w:val="29"/>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Eff</m:t>
            </m:r>
          </m:sub>
        </m:sSub>
      </m:oMath>
      <w:r>
        <w:t xml:space="preserve"> is the </w:t>
      </w:r>
      <w:r>
        <w:t>efficiency multiplier applied to lipid catabolism (%).</w:t>
      </w:r>
    </w:p>
    <w:p w14:paraId="27A1A465" w14:textId="77777777" w:rsidR="00882576" w:rsidRDefault="000A731B">
      <w:r>
        <w:t>Efficiency dynamically scales the cost of movement, ion regulation, and lipid catabolism.</w:t>
      </w:r>
    </w:p>
    <w:p w14:paraId="7F2C782D" w14:textId="77777777" w:rsidR="00882576" w:rsidRDefault="000A731B">
      <w:pPr>
        <w:pStyle w:val="Heading2"/>
      </w:pPr>
      <w:bookmarkStart w:id="81" w:name="netlogo-implementation"/>
      <w:bookmarkStart w:id="82" w:name="_Toc230344258"/>
      <w:bookmarkEnd w:id="71"/>
      <w:bookmarkEnd w:id="79"/>
      <w:r>
        <w:t>4.8</w:t>
      </w:r>
      <w:r>
        <w:tab/>
        <w:t>Netlogo Implementation</w:t>
      </w:r>
      <w:bookmarkEnd w:id="82"/>
    </w:p>
    <w:p w14:paraId="680B4D1B" w14:textId="77777777" w:rsidR="00882576" w:rsidRDefault="000A731B">
      <w:pPr>
        <w:pStyle w:val="SourceCode"/>
      </w:pPr>
      <w:r>
        <w:br/>
        <w:t>;; ============================</w:t>
      </w:r>
      <w:r>
        <w:br/>
        <w:t>;;   METABOLISM SUBMODEL</w:t>
      </w:r>
      <w:r>
        <w:br/>
        <w:t>;; =======================</w:t>
      </w:r>
      <w:r>
        <w:t>=====</w:t>
      </w:r>
      <w:r>
        <w:br/>
      </w:r>
      <w:r>
        <w:lastRenderedPageBreak/>
        <w:br/>
        <w:t>globals [</w:t>
      </w:r>
      <w:r>
        <w:br/>
        <w:t xml:space="preserve">  ;; global physiological constants</w:t>
      </w:r>
      <w:r>
        <w:br/>
        <w:t xml:space="preserve">  Q10</w:t>
      </w:r>
      <w:r>
        <w:br/>
        <w:t>]</w:t>
      </w:r>
      <w:r>
        <w:br/>
      </w:r>
      <w:r>
        <w:br/>
        <w:t>patches-own [</w:t>
      </w:r>
      <w:r>
        <w:br/>
        <w:t xml:space="preserve">  temperature</w:t>
      </w:r>
      <w:r>
        <w:br/>
        <w:t>]</w:t>
      </w:r>
      <w:r>
        <w:br/>
      </w:r>
      <w:r>
        <w:br/>
        <w:t>fish-own [</w:t>
      </w:r>
      <w:r>
        <w:br/>
        <w:t xml:space="preserve">  ;; core state variables</w:t>
      </w:r>
      <w:r>
        <w:br/>
        <w:t xml:space="preserve">  weight</w:t>
      </w:r>
      <w:r>
        <w:br/>
        <w:t xml:space="preserve">  age-num</w:t>
      </w:r>
      <w:r>
        <w:br/>
        <w:t xml:space="preserve">  optimal-temperature</w:t>
      </w:r>
      <w:r>
        <w:br/>
        <w:t xml:space="preserve">  max-survival-temp</w:t>
      </w:r>
      <w:r>
        <w:br/>
      </w:r>
      <w:r>
        <w:br/>
        <w:t xml:space="preserve">  ;; metabolic scalars</w:t>
      </w:r>
      <w:r>
        <w:br/>
        <w:t xml:space="preserve">  Met-base</w:t>
      </w:r>
      <w:r>
        <w:br/>
        <w:t xml:space="preserve">  metabolism-rate</w:t>
      </w:r>
      <w:r>
        <w:br/>
        <w:t xml:space="preserve">  total-meta</w:t>
      </w:r>
      <w:r>
        <w:t>bolism</w:t>
      </w:r>
      <w:r>
        <w:br/>
      </w:r>
      <w:r>
        <w:br/>
        <w:t xml:space="preserve">  ;; efficiency multipliers</w:t>
      </w:r>
      <w:r>
        <w:br/>
        <w:t xml:space="preserve">  swim-efficiency</w:t>
      </w:r>
      <w:r>
        <w:br/>
        <w:t xml:space="preserve">  osmoregulation-efficiency</w:t>
      </w:r>
      <w:r>
        <w:br/>
        <w:t xml:space="preserve">  lipid-catabolism-efficiency</w:t>
      </w:r>
      <w:r>
        <w:br/>
      </w:r>
      <w:r>
        <w:br/>
        <w:t xml:space="preserve">  ;; energy partitioning</w:t>
      </w:r>
      <w:r>
        <w:br/>
        <w:t xml:space="preserve">  swim-base</w:t>
      </w:r>
      <w:r>
        <w:br/>
        <w:t xml:space="preserve">  E-base</w:t>
      </w:r>
      <w:r>
        <w:br/>
        <w:t xml:space="preserve">  E-creation</w:t>
      </w:r>
      <w:r>
        <w:br/>
        <w:t xml:space="preserve">  E-osmo</w:t>
      </w:r>
      <w:r>
        <w:br/>
        <w:t xml:space="preserve">  motion-ratio</w:t>
      </w:r>
      <w:r>
        <w:br/>
        <w:t xml:space="preserve">  osmo-ratio</w:t>
      </w:r>
      <w:r>
        <w:br/>
      </w:r>
      <w:r>
        <w:br/>
        <w:t xml:space="preserve">  ;; population normalization</w:t>
      </w:r>
      <w:r>
        <w:br/>
        <w:t xml:space="preserve">  M-max</w:t>
      </w:r>
      <w:r>
        <w:br/>
        <w:t xml:space="preserve">  max-ag</w:t>
      </w:r>
      <w:r>
        <w:t>e</w:t>
      </w:r>
      <w:r>
        <w:br/>
        <w:t>]</w:t>
      </w:r>
      <w:r>
        <w:br/>
      </w:r>
      <w:r>
        <w:br/>
        <w:t>;; ======================================</w:t>
      </w:r>
      <w:r>
        <w:br/>
        <w:t>;;       INITIALIZE METABOLISM</w:t>
      </w:r>
      <w:r>
        <w:br/>
      </w:r>
      <w:r>
        <w:lastRenderedPageBreak/>
        <w:t>;; ======================================</w:t>
      </w:r>
      <w:r>
        <w:br/>
      </w:r>
      <w:r>
        <w:br/>
        <w:t>to initialize-metabolism</w:t>
      </w:r>
      <w:r>
        <w:br/>
        <w:t xml:space="preserve">  let beta 0.75</w:t>
      </w:r>
      <w:r>
        <w:br/>
        <w:t xml:space="preserve">  let age-sensitivity 0.5</w:t>
      </w:r>
      <w:r>
        <w:br/>
        <w:t xml:space="preserve">  let base-constant 0.1</w:t>
      </w:r>
      <w:r>
        <w:br/>
        <w:t xml:space="preserve">  </w:t>
      </w:r>
      <w:r>
        <w:br/>
        <w:t xml:space="preserve">  ;; normalize population scaling</w:t>
      </w:r>
      <w:r>
        <w:br/>
        <w:t xml:space="preserve">  set M</w:t>
      </w:r>
      <w:r>
        <w:t>-max max [weight] of fish</w:t>
      </w:r>
      <w:r>
        <w:br/>
        <w:t xml:space="preserve">  set max-age max [age-num] of fish</w:t>
      </w:r>
      <w:r>
        <w:br/>
        <w:t xml:space="preserve">  if M-max &lt;= 0 [ set M-max 1 ]</w:t>
      </w:r>
      <w:r>
        <w:br/>
        <w:t xml:space="preserve">  if max-age &lt;= 0 [ set max-age 1 ]</w:t>
      </w:r>
      <w:r>
        <w:br/>
      </w:r>
      <w:r>
        <w:br/>
        <w:t xml:space="preserve">  ;; scaling factors</w:t>
      </w:r>
      <w:r>
        <w:br/>
        <w:t xml:space="preserve">  let size-factor (weight / M-max) ^ beta</w:t>
      </w:r>
      <w:r>
        <w:br/>
        <w:t xml:space="preserve">  let age-factor 1 + age-sensitivity * (1 - (age-num / max-age</w:t>
      </w:r>
      <w:r>
        <w:t>))</w:t>
      </w:r>
      <w:r>
        <w:br/>
        <w:t xml:space="preserve">  let temp-factor (optimal-temperature / max-survival-temp)</w:t>
      </w:r>
      <w:r>
        <w:br/>
      </w:r>
      <w:r>
        <w:br/>
        <w:t xml:space="preserve">  ;; baseline metabolic constant</w:t>
      </w:r>
      <w:r>
        <w:br/>
        <w:t xml:space="preserve">  set Met-base base-constant * size-factor * age-factor * temp-factor</w:t>
      </w:r>
      <w:r>
        <w:br/>
      </w:r>
      <w:r>
        <w:br/>
        <w:t xml:space="preserve">  ;; energy partitions</w:t>
      </w:r>
      <w:r>
        <w:br/>
        <w:t xml:space="preserve">  let motion-ratio-local 0.7</w:t>
      </w:r>
      <w:r>
        <w:br/>
        <w:t xml:space="preserve">  let osmo-ratio-local   0.3</w:t>
      </w:r>
      <w:r>
        <w:br/>
        <w:t xml:space="preserve">  let t</w:t>
      </w:r>
      <w:r>
        <w:t>otal-ratio (motion-ratio-local + osmo-ratio-local)</w:t>
      </w:r>
      <w:r>
        <w:br/>
      </w:r>
      <w:r>
        <w:br/>
        <w:t xml:space="preserve">  set motion-ratio (motion-ratio-local / total-ratio)</w:t>
      </w:r>
      <w:r>
        <w:br/>
        <w:t xml:space="preserve">  set osmo-ratio   (osmo-ratio-local / total-ratio)</w:t>
      </w:r>
      <w:r>
        <w:br/>
      </w:r>
      <w:r>
        <w:br/>
        <w:t xml:space="preserve">  set swim-base (Met-base * motion-ratio)</w:t>
      </w:r>
      <w:r>
        <w:br/>
        <w:t xml:space="preserve">  set E-osmo 0</w:t>
      </w:r>
      <w:r>
        <w:br/>
      </w:r>
      <w:r>
        <w:br/>
        <w:t xml:space="preserve">  ;; fixed fractions</w:t>
      </w:r>
      <w:r>
        <w:br/>
        <w:t xml:space="preserve">  set E-base     (</w:t>
      </w:r>
      <w:r>
        <w:t>Met-base * 0.02)</w:t>
      </w:r>
      <w:r>
        <w:br/>
        <w:t xml:space="preserve">  set E-creation (Met-base * 0.05)</w:t>
      </w:r>
      <w:r>
        <w:br/>
      </w:r>
      <w:r>
        <w:br/>
        <w:t xml:space="preserve">  ;; initial metabolic state</w:t>
      </w:r>
      <w:r>
        <w:br/>
        <w:t xml:space="preserve">  set metabolism-rate Met-base</w:t>
      </w:r>
      <w:r>
        <w:br/>
        <w:t xml:space="preserve">  set total-metabolism 0</w:t>
      </w:r>
      <w:r>
        <w:br/>
        <w:t>end</w:t>
      </w:r>
      <w:r>
        <w:br/>
      </w:r>
      <w:r>
        <w:br/>
      </w:r>
      <w:r>
        <w:br/>
      </w:r>
      <w:r>
        <w:lastRenderedPageBreak/>
        <w:t>;; ======================================</w:t>
      </w:r>
      <w:r>
        <w:br/>
        <w:t>;;        CALCULATE METABOLISM EACH TICK</w:t>
      </w:r>
      <w:r>
        <w:br/>
        <w:t>;; ==========================</w:t>
      </w:r>
      <w:r>
        <w:t>============</w:t>
      </w:r>
      <w:r>
        <w:br/>
      </w:r>
      <w:r>
        <w:br/>
        <w:t>to calculate-metabolism</w:t>
      </w:r>
      <w:r>
        <w:br/>
        <w:t xml:space="preserve">  let beta 0.75</w:t>
      </w:r>
      <w:r>
        <w:br/>
      </w:r>
      <w:r>
        <w:br/>
        <w:t xml:space="preserve">  ;; repopulate scaling values</w:t>
      </w:r>
      <w:r>
        <w:br/>
        <w:t xml:space="preserve">  set M-max max [weight] of fish</w:t>
      </w:r>
      <w:r>
        <w:br/>
        <w:t xml:space="preserve">  set max-age max [age-num] of fish</w:t>
      </w:r>
      <w:r>
        <w:br/>
        <w:t xml:space="preserve">  if M-max &lt;= 0 [ set M-max 1 ]</w:t>
      </w:r>
      <w:r>
        <w:br/>
        <w:t xml:space="preserve">  if max-age &lt;= 0 [ set max-age 1 ]</w:t>
      </w:r>
      <w:r>
        <w:br/>
      </w:r>
      <w:r>
        <w:br/>
        <w:t xml:space="preserve">  ;; get patch temperature safel</w:t>
      </w:r>
      <w:r>
        <w:t>y</w:t>
      </w:r>
      <w:r>
        <w:br/>
        <w:t xml:space="preserve">  let T-env [temperature] of patch-here</w:t>
      </w:r>
      <w:r>
        <w:br/>
        <w:t xml:space="preserve">  if not is-number? T-env [ set T-env optimal-temperature ]</w:t>
      </w:r>
      <w:r>
        <w:br/>
      </w:r>
      <w:r>
        <w:br/>
        <w:t xml:space="preserve">  ;; scaling factors</w:t>
      </w:r>
      <w:r>
        <w:br/>
        <w:t xml:space="preserve">  let size-factor (weight / M-max) ^ beta</w:t>
      </w:r>
      <w:r>
        <w:br/>
        <w:t xml:space="preserve">  let temp-factor Q10 ^ ((T-env - optimal-temperature) / 10)</w:t>
      </w:r>
      <w:r>
        <w:br/>
        <w:t xml:space="preserve">  let age-factor 1 + (1 - (ag</w:t>
      </w:r>
      <w:r>
        <w:t>e-num / max-age)) * 0.5</w:t>
      </w:r>
      <w:r>
        <w:br/>
      </w:r>
      <w:r>
        <w:br/>
        <w:t xml:space="preserve">  ;; metabolic rate (per tick)</w:t>
      </w:r>
      <w:r>
        <w:br/>
        <w:t xml:space="preserve">  let M-total Met-base * size-factor * temp-factor * age-factor</w:t>
      </w:r>
      <w:r>
        <w:br/>
        <w:t xml:space="preserve">  set metabolism-rate M-total</w:t>
      </w:r>
      <w:r>
        <w:br/>
        <w:t xml:space="preserve">  set total-metabolism total-metabolism + M-total</w:t>
      </w:r>
      <w:r>
        <w:br/>
      </w:r>
      <w:r>
        <w:br/>
        <w:t xml:space="preserve">  ;; baseline reference metabolism</w:t>
      </w:r>
      <w:r>
        <w:br/>
        <w:t xml:space="preserve">  let baseline-size-</w:t>
      </w:r>
      <w:r>
        <w:t>factor 1</w:t>
      </w:r>
      <w:r>
        <w:br/>
        <w:t xml:space="preserve">  let baseline-age-factor 1.5</w:t>
      </w:r>
      <w:r>
        <w:br/>
        <w:t xml:space="preserve">  let baseline-temp-factor 1</w:t>
      </w:r>
      <w:r>
        <w:br/>
      </w:r>
      <w:r>
        <w:br/>
        <w:t xml:space="preserve">  let baseline-metabolism Met-base *</w:t>
      </w:r>
      <w:r>
        <w:br/>
        <w:t xml:space="preserve">      baseline-size-factor *</w:t>
      </w:r>
      <w:r>
        <w:br/>
        <w:t xml:space="preserve">      baseline-temp-factor *</w:t>
      </w:r>
      <w:r>
        <w:br/>
        <w:t xml:space="preserve">      baseline-age-factor</w:t>
      </w:r>
      <w:r>
        <w:br/>
      </w:r>
      <w:r>
        <w:br/>
        <w:t xml:space="preserve">  ;; efficiency multipliers</w:t>
      </w:r>
      <w:r>
        <w:br/>
        <w:t xml:space="preserve">  let efficiency M-total / baseline-m</w:t>
      </w:r>
      <w:r>
        <w:t>etabolism</w:t>
      </w:r>
      <w:r>
        <w:br/>
      </w:r>
      <w:r>
        <w:br/>
        <w:t xml:space="preserve">  set swim-efficiency              efficiency</w:t>
      </w:r>
      <w:r>
        <w:br/>
        <w:t xml:space="preserve">  set osmoregulation-efficiency    efficiency</w:t>
      </w:r>
      <w:r>
        <w:br/>
      </w:r>
      <w:r>
        <w:lastRenderedPageBreak/>
        <w:t xml:space="preserve">  set lipid-catabolism-efficiency  efficiency</w:t>
      </w:r>
      <w:r>
        <w:br/>
        <w:t>end</w:t>
      </w:r>
    </w:p>
    <w:p w14:paraId="149A0144" w14:textId="77777777" w:rsidR="00882576" w:rsidRDefault="000A731B">
      <w:pPr>
        <w:pStyle w:val="Heading1"/>
      </w:pPr>
      <w:bookmarkStart w:id="83" w:name="digestion"/>
      <w:bookmarkStart w:id="84" w:name="_Toc230344259"/>
      <w:bookmarkEnd w:id="49"/>
      <w:bookmarkEnd w:id="81"/>
      <w:r>
        <w:t>5</w:t>
      </w:r>
      <w:r>
        <w:tab/>
        <w:t>Digestion</w:t>
      </w:r>
      <w:bookmarkEnd w:id="84"/>
    </w:p>
    <w:p w14:paraId="732F5C3A" w14:textId="77777777" w:rsidR="00882576" w:rsidRDefault="000A731B">
      <w:pPr>
        <w:pStyle w:val="Heading2"/>
      </w:pPr>
      <w:bookmarkStart w:id="85" w:name="overview-1"/>
      <w:bookmarkStart w:id="86" w:name="_Toc230344260"/>
      <w:r>
        <w:t>5.1</w:t>
      </w:r>
      <w:r>
        <w:tab/>
        <w:t>Overview</w:t>
      </w:r>
      <w:bookmarkEnd w:id="86"/>
    </w:p>
    <w:p w14:paraId="7AF204B1" w14:textId="77777777" w:rsidR="00882576" w:rsidRDefault="000A731B">
      <w:r>
        <w:t>Digestion converts consumed prey mass into usable energy while transferring as</w:t>
      </w:r>
      <w:r>
        <w:t>sociated contaminants such as inorganic mercury and methylmercury from stomach contents into internal body burden pools. Within P-MEM, digestion is modeled as a metabolically mediated process, where digestive throughput is proportional to the agent’s curre</w:t>
      </w:r>
      <w:r>
        <w:t>nt metabolic rate and reflects established links between physiological state, energetic demand, and digestive processing in fishes, including gut evacuation and energy assimilation (</w:t>
      </w:r>
      <w:hyperlink w:anchor="ref-volkoff_effects_2020">
        <w:r>
          <w:rPr>
            <w:rStyle w:val="Hyperlink"/>
          </w:rPr>
          <w:t>Volkoff and Rønnestad 2020</w:t>
        </w:r>
      </w:hyperlink>
      <w:r>
        <w:t>;</w:t>
      </w:r>
      <w:r>
        <w:t xml:space="preserve"> </w:t>
      </w:r>
      <w:hyperlink w:anchor="ref-fu_behavioural_2009">
        <w:r>
          <w:rPr>
            <w:rStyle w:val="Hyperlink"/>
          </w:rPr>
          <w:t>Fu et al. 2009</w:t>
        </w:r>
      </w:hyperlink>
      <w:r>
        <w:t>). As stomach contents are broken down, a fraction of biomass is converted into energy while biomass-associated contaminants are internalized, linking feeding, energetic gain, and contaminant upt</w:t>
      </w:r>
      <w:r>
        <w:t>ake within a unified framework. When stomach contents are depleted, agents transition into foraging mode and begin drawing on lipid reserves.</w:t>
      </w:r>
    </w:p>
    <w:p w14:paraId="31AB0299" w14:textId="77777777" w:rsidR="00882576" w:rsidRDefault="000A731B">
      <w:pPr>
        <w:pStyle w:val="Heading2"/>
      </w:pPr>
      <w:bookmarkStart w:id="87" w:name="purpose-1"/>
      <w:bookmarkStart w:id="88" w:name="_Toc230344261"/>
      <w:bookmarkEnd w:id="85"/>
      <w:r>
        <w:t>5.2</w:t>
      </w:r>
      <w:r>
        <w:tab/>
        <w:t>Purpose</w:t>
      </w:r>
      <w:bookmarkEnd w:id="88"/>
    </w:p>
    <w:p w14:paraId="088F6AA6" w14:textId="77777777" w:rsidR="00882576" w:rsidRDefault="000A731B">
      <w:r>
        <w:t>To simulate how migratory fish process ingested prey into energy and contaminants while linking digest</w:t>
      </w:r>
      <w:r>
        <w:t>ive performance to metabolic rate, foraging behavior, and exposure risk. Digestion provides the energetic foundation required for movement, migration, and physiological processes while directly influencing contaminant accumulation.</w:t>
      </w:r>
    </w:p>
    <w:p w14:paraId="00FB053A" w14:textId="77777777" w:rsidR="00882576" w:rsidRDefault="000A731B">
      <w:pPr>
        <w:pStyle w:val="Heading2"/>
      </w:pPr>
      <w:bookmarkStart w:id="89" w:name="entities-state-variables-and-scales-1"/>
      <w:bookmarkStart w:id="90" w:name="_Toc230344262"/>
      <w:bookmarkEnd w:id="87"/>
      <w:r>
        <w:t>5.3</w:t>
      </w:r>
      <w:r>
        <w:tab/>
      </w:r>
      <w:r>
        <w:t>Entities, State Variables, and Scales</w:t>
      </w:r>
      <w:bookmarkEnd w:id="90"/>
    </w:p>
    <w:p w14:paraId="390427E9" w14:textId="77777777" w:rsidR="00882576" w:rsidRDefault="000A731B">
      <w:pPr>
        <w:pStyle w:val="Heading3"/>
      </w:pPr>
      <w:bookmarkStart w:id="91" w:name="spatial-and-temporal-scales-1"/>
      <w:bookmarkStart w:id="92" w:name="_Toc230344263"/>
      <w:r>
        <w:t>5.3.1</w:t>
      </w:r>
      <w:r>
        <w:tab/>
        <w:t>Spatial and Temporal Scales</w:t>
      </w:r>
      <w:bookmarkEnd w:id="92"/>
    </w:p>
    <w:p w14:paraId="6F7BE511" w14:textId="77777777" w:rsidR="00882576" w:rsidRDefault="000A731B">
      <w:r>
        <w:rPr>
          <w:b/>
          <w:bCs/>
        </w:rPr>
        <w:t>Spatial Unit:</w:t>
      </w:r>
      <w:r>
        <w:t xml:space="preserve"> Patch (3 m x 3 m resolution)</w:t>
      </w:r>
      <w:r>
        <w:br/>
      </w:r>
      <w:r>
        <w:rPr>
          <w:b/>
          <w:bCs/>
        </w:rPr>
        <w:t>Temporal Unit:</w:t>
      </w:r>
      <w:r>
        <w:t xml:space="preserve"> 5 minute time steps (tick)</w:t>
      </w:r>
    </w:p>
    <w:p w14:paraId="7F0FB728" w14:textId="77777777" w:rsidR="00882576" w:rsidRDefault="000A731B">
      <w:pPr>
        <w:pStyle w:val="Heading3"/>
      </w:pPr>
      <w:bookmarkStart w:id="93" w:name="global-variables-1"/>
      <w:bookmarkStart w:id="94" w:name="_Toc230344264"/>
      <w:bookmarkEnd w:id="91"/>
      <w:r>
        <w:t>5.3.2</w:t>
      </w:r>
      <w:r>
        <w:tab/>
        <w:t>Global Variables</w:t>
      </w:r>
      <w:bookmarkEnd w:id="94"/>
    </w:p>
    <w:tbl>
      <w:tblPr>
        <w:tblW w:w="5000" w:type="pct"/>
        <w:tblLayout w:type="fixed"/>
        <w:tblLook w:val="0020" w:firstRow="1" w:lastRow="0" w:firstColumn="0" w:lastColumn="0" w:noHBand="0" w:noVBand="0"/>
      </w:tblPr>
      <w:tblGrid>
        <w:gridCol w:w="4680"/>
        <w:gridCol w:w="4680"/>
      </w:tblGrid>
      <w:tr w:rsidR="00882576" w14:paraId="2EA7958A" w14:textId="77777777">
        <w:trPr>
          <w:tblHeader/>
        </w:trPr>
        <w:tc>
          <w:tcPr>
            <w:tcW w:w="3960" w:type="dxa"/>
          </w:tcPr>
          <w:p w14:paraId="18F26EA6" w14:textId="77777777" w:rsidR="00882576" w:rsidRDefault="000A731B">
            <w:r>
              <w:t>Global Variable</w:t>
            </w:r>
          </w:p>
        </w:tc>
        <w:tc>
          <w:tcPr>
            <w:tcW w:w="3960" w:type="dxa"/>
          </w:tcPr>
          <w:p w14:paraId="278B8630" w14:textId="77777777" w:rsidR="00882576" w:rsidRDefault="000A731B">
            <w:r>
              <w:t>Definition</w:t>
            </w:r>
          </w:p>
        </w:tc>
      </w:tr>
      <w:tr w:rsidR="00882576" w14:paraId="2C86E145" w14:textId="77777777">
        <w:tc>
          <w:tcPr>
            <w:tcW w:w="3960" w:type="dxa"/>
          </w:tcPr>
          <w:p w14:paraId="6E208827" w14:textId="77777777" w:rsidR="00882576" w:rsidRDefault="000A731B">
            <w:r>
              <w:rPr>
                <w:b/>
                <w:bCs/>
              </w:rPr>
              <w:t>none required</w:t>
            </w:r>
          </w:p>
        </w:tc>
        <w:tc>
          <w:tcPr>
            <w:tcW w:w="3960" w:type="dxa"/>
          </w:tcPr>
          <w:p w14:paraId="711422C5" w14:textId="77777777" w:rsidR="00882576" w:rsidRDefault="000A731B">
            <w:r>
              <w:t>Digestion uses internal agent stat</w:t>
            </w:r>
            <w:r>
              <w:t>e + metabolism-rate from metabolism submodel.</w:t>
            </w:r>
          </w:p>
        </w:tc>
      </w:tr>
    </w:tbl>
    <w:p w14:paraId="4D7CD7BA" w14:textId="77777777" w:rsidR="00882576" w:rsidRDefault="000A731B">
      <w:pPr>
        <w:pStyle w:val="Heading3"/>
      </w:pPr>
      <w:bookmarkStart w:id="95" w:name="patch-variables-1"/>
      <w:bookmarkStart w:id="96" w:name="_Toc230344265"/>
      <w:bookmarkEnd w:id="93"/>
      <w:r>
        <w:t>5.3.3</w:t>
      </w:r>
      <w:r>
        <w:tab/>
        <w:t>Patch Variables</w:t>
      </w:r>
      <w:bookmarkEnd w:id="96"/>
    </w:p>
    <w:tbl>
      <w:tblPr>
        <w:tblW w:w="5000" w:type="pct"/>
        <w:tblLayout w:type="fixed"/>
        <w:tblLook w:val="0020" w:firstRow="1" w:lastRow="0" w:firstColumn="0" w:lastColumn="0" w:noHBand="0" w:noVBand="0"/>
      </w:tblPr>
      <w:tblGrid>
        <w:gridCol w:w="4680"/>
        <w:gridCol w:w="4680"/>
      </w:tblGrid>
      <w:tr w:rsidR="00882576" w14:paraId="1976651D" w14:textId="77777777">
        <w:trPr>
          <w:tblHeader/>
        </w:trPr>
        <w:tc>
          <w:tcPr>
            <w:tcW w:w="3960" w:type="dxa"/>
          </w:tcPr>
          <w:p w14:paraId="496CD53C" w14:textId="77777777" w:rsidR="00882576" w:rsidRDefault="000A731B">
            <w:r>
              <w:lastRenderedPageBreak/>
              <w:t>Variable Name</w:t>
            </w:r>
          </w:p>
        </w:tc>
        <w:tc>
          <w:tcPr>
            <w:tcW w:w="3960" w:type="dxa"/>
          </w:tcPr>
          <w:p w14:paraId="6F3D3064" w14:textId="77777777" w:rsidR="00882576" w:rsidRDefault="000A731B">
            <w:r>
              <w:t>Definition</w:t>
            </w:r>
          </w:p>
        </w:tc>
      </w:tr>
      <w:tr w:rsidR="00882576" w14:paraId="67DC9655" w14:textId="77777777">
        <w:tc>
          <w:tcPr>
            <w:tcW w:w="3960" w:type="dxa"/>
          </w:tcPr>
          <w:p w14:paraId="6E11DBE1" w14:textId="77777777" w:rsidR="00882576" w:rsidRDefault="000A731B">
            <w:r>
              <w:t>None required</w:t>
            </w:r>
          </w:p>
        </w:tc>
        <w:tc>
          <w:tcPr>
            <w:tcW w:w="3960" w:type="dxa"/>
          </w:tcPr>
          <w:p w14:paraId="3E2D387B" w14:textId="77777777" w:rsidR="00882576" w:rsidRDefault="000A731B">
            <w:r>
              <w:t>Digestion is an internal physiological process and does not depend on patch attributes.</w:t>
            </w:r>
          </w:p>
        </w:tc>
      </w:tr>
    </w:tbl>
    <w:p w14:paraId="148017F1" w14:textId="77777777" w:rsidR="00882576" w:rsidRDefault="000A731B">
      <w:pPr>
        <w:pStyle w:val="Heading3"/>
      </w:pPr>
      <w:bookmarkStart w:id="97" w:name="agent-variables-1"/>
      <w:bookmarkStart w:id="98" w:name="_Toc230344266"/>
      <w:bookmarkEnd w:id="95"/>
      <w:r>
        <w:t>5.3.4</w:t>
      </w:r>
      <w:r>
        <w:tab/>
        <w:t>Agent Variables</w:t>
      </w:r>
      <w:bookmarkEnd w:id="98"/>
    </w:p>
    <w:tbl>
      <w:tblPr>
        <w:tblW w:w="5000" w:type="pct"/>
        <w:tblLayout w:type="fixed"/>
        <w:tblLook w:val="0020" w:firstRow="1" w:lastRow="0" w:firstColumn="0" w:lastColumn="0" w:noHBand="0" w:noVBand="0"/>
      </w:tblPr>
      <w:tblGrid>
        <w:gridCol w:w="4680"/>
        <w:gridCol w:w="4680"/>
      </w:tblGrid>
      <w:tr w:rsidR="00882576" w14:paraId="0E56DBEB" w14:textId="77777777">
        <w:trPr>
          <w:tblHeader/>
        </w:trPr>
        <w:tc>
          <w:tcPr>
            <w:tcW w:w="3960" w:type="dxa"/>
          </w:tcPr>
          <w:p w14:paraId="112342F5" w14:textId="77777777" w:rsidR="00882576" w:rsidRDefault="000A731B">
            <w:r>
              <w:t>Variable Name</w:t>
            </w:r>
          </w:p>
        </w:tc>
        <w:tc>
          <w:tcPr>
            <w:tcW w:w="3960" w:type="dxa"/>
          </w:tcPr>
          <w:p w14:paraId="10CC72A5" w14:textId="77777777" w:rsidR="00882576" w:rsidRDefault="000A731B">
            <w:r>
              <w:t>Definition</w:t>
            </w:r>
          </w:p>
        </w:tc>
      </w:tr>
      <w:tr w:rsidR="00882576" w14:paraId="4D3ED4DB" w14:textId="77777777">
        <w:tc>
          <w:tcPr>
            <w:tcW w:w="3960" w:type="dxa"/>
          </w:tcPr>
          <w:p w14:paraId="353F6DC9" w14:textId="77777777" w:rsidR="00882576" w:rsidRDefault="000A731B">
            <w:r>
              <w:rPr>
                <w:b/>
                <w:bCs/>
              </w:rPr>
              <w:t>stomach-contents</w:t>
            </w:r>
          </w:p>
        </w:tc>
        <w:tc>
          <w:tcPr>
            <w:tcW w:w="3960" w:type="dxa"/>
          </w:tcPr>
          <w:p w14:paraId="5D638053" w14:textId="77777777" w:rsidR="00882576" w:rsidRDefault="000A731B">
            <w:r>
              <w:t>Total mass of prey currently held in the stomach.</w:t>
            </w:r>
          </w:p>
        </w:tc>
      </w:tr>
      <w:tr w:rsidR="00882576" w14:paraId="28C90B1D" w14:textId="77777777">
        <w:tc>
          <w:tcPr>
            <w:tcW w:w="3960" w:type="dxa"/>
          </w:tcPr>
          <w:p w14:paraId="7E78B431" w14:textId="77777777" w:rsidR="00882576" w:rsidRDefault="000A731B">
            <w:r>
              <w:rPr>
                <w:b/>
                <w:bCs/>
              </w:rPr>
              <w:t>stomach-contents-Hg</w:t>
            </w:r>
          </w:p>
        </w:tc>
        <w:tc>
          <w:tcPr>
            <w:tcW w:w="3960" w:type="dxa"/>
          </w:tcPr>
          <w:p w14:paraId="77A5A572" w14:textId="77777777" w:rsidR="00882576" w:rsidRDefault="000A731B">
            <w:r>
              <w:t>Inorganic mercury contained within the stomach contents.</w:t>
            </w:r>
          </w:p>
        </w:tc>
      </w:tr>
      <w:tr w:rsidR="00882576" w14:paraId="3FA902BE" w14:textId="77777777">
        <w:tc>
          <w:tcPr>
            <w:tcW w:w="3960" w:type="dxa"/>
          </w:tcPr>
          <w:p w14:paraId="43BC2563" w14:textId="77777777" w:rsidR="00882576" w:rsidRDefault="000A731B">
            <w:r>
              <w:rPr>
                <w:b/>
                <w:bCs/>
              </w:rPr>
              <w:t>stomach-contents-MeHg</w:t>
            </w:r>
          </w:p>
        </w:tc>
        <w:tc>
          <w:tcPr>
            <w:tcW w:w="3960" w:type="dxa"/>
          </w:tcPr>
          <w:p w14:paraId="23F3163E" w14:textId="77777777" w:rsidR="00882576" w:rsidRDefault="000A731B">
            <w:r>
              <w:t>Methylmercury contained within the stomach contents.</w:t>
            </w:r>
          </w:p>
        </w:tc>
      </w:tr>
      <w:tr w:rsidR="00882576" w14:paraId="762E59D9" w14:textId="77777777">
        <w:tc>
          <w:tcPr>
            <w:tcW w:w="3960" w:type="dxa"/>
          </w:tcPr>
          <w:p w14:paraId="51DB1208" w14:textId="77777777" w:rsidR="00882576" w:rsidRDefault="000A731B">
            <w:r>
              <w:rPr>
                <w:b/>
                <w:bCs/>
              </w:rPr>
              <w:t>digestion-rate</w:t>
            </w:r>
          </w:p>
        </w:tc>
        <w:tc>
          <w:tcPr>
            <w:tcW w:w="3960" w:type="dxa"/>
          </w:tcPr>
          <w:p w14:paraId="5C4FA308" w14:textId="77777777" w:rsidR="00882576" w:rsidRDefault="000A731B">
            <w:r>
              <w:t>Rate of digestion e</w:t>
            </w:r>
            <w:r>
              <w:t>qual to the current metabolic rate.</w:t>
            </w:r>
          </w:p>
        </w:tc>
      </w:tr>
      <w:tr w:rsidR="00882576" w14:paraId="61621217" w14:textId="77777777">
        <w:tc>
          <w:tcPr>
            <w:tcW w:w="3960" w:type="dxa"/>
          </w:tcPr>
          <w:p w14:paraId="6B39C1E8" w14:textId="77777777" w:rsidR="00882576" w:rsidRDefault="000A731B">
            <w:r>
              <w:rPr>
                <w:b/>
                <w:bCs/>
              </w:rPr>
              <w:t>digestion-efficiency</w:t>
            </w:r>
          </w:p>
        </w:tc>
        <w:tc>
          <w:tcPr>
            <w:tcW w:w="3960" w:type="dxa"/>
          </w:tcPr>
          <w:p w14:paraId="21D0C6A9" w14:textId="77777777" w:rsidR="00882576" w:rsidRDefault="000A731B">
            <w:r>
              <w:t>Fraction of digested mass converted into usable energy.</w:t>
            </w:r>
          </w:p>
        </w:tc>
      </w:tr>
      <w:tr w:rsidR="00882576" w14:paraId="12746B0A" w14:textId="77777777">
        <w:tc>
          <w:tcPr>
            <w:tcW w:w="3960" w:type="dxa"/>
          </w:tcPr>
          <w:p w14:paraId="0A5CEE40" w14:textId="77777777" w:rsidR="00882576" w:rsidRDefault="000A731B">
            <w:r>
              <w:rPr>
                <w:b/>
                <w:bCs/>
              </w:rPr>
              <w:t>energy</w:t>
            </w:r>
          </w:p>
        </w:tc>
        <w:tc>
          <w:tcPr>
            <w:tcW w:w="3960" w:type="dxa"/>
          </w:tcPr>
          <w:p w14:paraId="2A2CC453" w14:textId="77777777" w:rsidR="00882576" w:rsidRDefault="000A731B">
            <w:r>
              <w:t>Total energetic reserves available to the agent.</w:t>
            </w:r>
          </w:p>
        </w:tc>
      </w:tr>
      <w:tr w:rsidR="00882576" w14:paraId="32D0DE43" w14:textId="77777777">
        <w:tc>
          <w:tcPr>
            <w:tcW w:w="3960" w:type="dxa"/>
          </w:tcPr>
          <w:p w14:paraId="173B0BAB" w14:textId="77777777" w:rsidR="00882576" w:rsidRDefault="000A731B">
            <w:r>
              <w:rPr>
                <w:b/>
                <w:bCs/>
              </w:rPr>
              <w:t>gained-energy</w:t>
            </w:r>
          </w:p>
        </w:tc>
        <w:tc>
          <w:tcPr>
            <w:tcW w:w="3960" w:type="dxa"/>
          </w:tcPr>
          <w:p w14:paraId="4F3B58F7" w14:textId="77777777" w:rsidR="00882576" w:rsidRDefault="000A731B">
            <w:r>
              <w:t>Energy gained during the current tick from digestion.</w:t>
            </w:r>
          </w:p>
        </w:tc>
      </w:tr>
      <w:tr w:rsidR="00882576" w14:paraId="5905CEF9" w14:textId="77777777">
        <w:tc>
          <w:tcPr>
            <w:tcW w:w="3960" w:type="dxa"/>
          </w:tcPr>
          <w:p w14:paraId="11EB84B6" w14:textId="77777777" w:rsidR="00882576" w:rsidRDefault="000A731B">
            <w:r>
              <w:rPr>
                <w:b/>
                <w:bCs/>
              </w:rPr>
              <w:t>mehg-foraging</w:t>
            </w:r>
          </w:p>
        </w:tc>
        <w:tc>
          <w:tcPr>
            <w:tcW w:w="3960" w:type="dxa"/>
          </w:tcPr>
          <w:p w14:paraId="134F01D4" w14:textId="77777777" w:rsidR="00882576" w:rsidRDefault="000A731B">
            <w:r>
              <w:t>Methylmercury released from stomach contents and absorbed during digestion.</w:t>
            </w:r>
          </w:p>
        </w:tc>
      </w:tr>
      <w:tr w:rsidR="00882576" w14:paraId="61FF956B" w14:textId="77777777">
        <w:tc>
          <w:tcPr>
            <w:tcW w:w="3960" w:type="dxa"/>
          </w:tcPr>
          <w:p w14:paraId="4EE1FFB2" w14:textId="77777777" w:rsidR="00882576" w:rsidRDefault="000A731B">
            <w:r>
              <w:rPr>
                <w:b/>
                <w:bCs/>
              </w:rPr>
              <w:t>hg-foraging</w:t>
            </w:r>
          </w:p>
        </w:tc>
        <w:tc>
          <w:tcPr>
            <w:tcW w:w="3960" w:type="dxa"/>
          </w:tcPr>
          <w:p w14:paraId="4F1B3651" w14:textId="77777777" w:rsidR="00882576" w:rsidRDefault="000A731B">
            <w:r>
              <w:t>Inorganic mercury released from stomach contents during digestion.</w:t>
            </w:r>
          </w:p>
        </w:tc>
      </w:tr>
      <w:tr w:rsidR="00882576" w14:paraId="1943F41D" w14:textId="77777777">
        <w:tc>
          <w:tcPr>
            <w:tcW w:w="3960" w:type="dxa"/>
          </w:tcPr>
          <w:p w14:paraId="25141B77" w14:textId="77777777" w:rsidR="00882576" w:rsidRDefault="000A731B">
            <w:r>
              <w:rPr>
                <w:b/>
                <w:bCs/>
              </w:rPr>
              <w:t>mehg-foraging-total</w:t>
            </w:r>
          </w:p>
        </w:tc>
        <w:tc>
          <w:tcPr>
            <w:tcW w:w="3960" w:type="dxa"/>
          </w:tcPr>
          <w:p w14:paraId="0F6E65CC" w14:textId="77777777" w:rsidR="00882576" w:rsidRDefault="000A731B">
            <w:r>
              <w:t>Cumulative methylmercury risk through feeding.</w:t>
            </w:r>
          </w:p>
        </w:tc>
      </w:tr>
      <w:tr w:rsidR="00882576" w14:paraId="45F1E5D7" w14:textId="77777777">
        <w:tc>
          <w:tcPr>
            <w:tcW w:w="3960" w:type="dxa"/>
          </w:tcPr>
          <w:p w14:paraId="5EF8CE6E" w14:textId="77777777" w:rsidR="00882576" w:rsidRDefault="000A731B">
            <w:r>
              <w:rPr>
                <w:b/>
                <w:bCs/>
              </w:rPr>
              <w:t>hg-foraging-total</w:t>
            </w:r>
          </w:p>
        </w:tc>
        <w:tc>
          <w:tcPr>
            <w:tcW w:w="3960" w:type="dxa"/>
          </w:tcPr>
          <w:p w14:paraId="0A144042" w14:textId="77777777" w:rsidR="00882576" w:rsidRDefault="000A731B">
            <w:r>
              <w:t>Cumulative inorganic mercury risk via digestion.</w:t>
            </w:r>
          </w:p>
        </w:tc>
      </w:tr>
      <w:tr w:rsidR="00882576" w14:paraId="221137E0" w14:textId="77777777">
        <w:tc>
          <w:tcPr>
            <w:tcW w:w="3960" w:type="dxa"/>
          </w:tcPr>
          <w:p w14:paraId="6C0B35FB" w14:textId="77777777" w:rsidR="00882576" w:rsidRDefault="000A731B">
            <w:r>
              <w:rPr>
                <w:b/>
                <w:bCs/>
              </w:rPr>
              <w:t>mehg-total</w:t>
            </w:r>
          </w:p>
        </w:tc>
        <w:tc>
          <w:tcPr>
            <w:tcW w:w="3960" w:type="dxa"/>
          </w:tcPr>
          <w:p w14:paraId="0522C5F7" w14:textId="77777777" w:rsidR="00882576" w:rsidRDefault="000A731B">
            <w:r>
              <w:t>Total body burden of methylmercury risk.</w:t>
            </w:r>
          </w:p>
        </w:tc>
      </w:tr>
      <w:tr w:rsidR="00882576" w14:paraId="319FC06F" w14:textId="77777777">
        <w:tc>
          <w:tcPr>
            <w:tcW w:w="3960" w:type="dxa"/>
          </w:tcPr>
          <w:p w14:paraId="0999471F" w14:textId="77777777" w:rsidR="00882576" w:rsidRDefault="000A731B">
            <w:r>
              <w:rPr>
                <w:b/>
                <w:bCs/>
              </w:rPr>
              <w:t>hg-total</w:t>
            </w:r>
          </w:p>
        </w:tc>
        <w:tc>
          <w:tcPr>
            <w:tcW w:w="3960" w:type="dxa"/>
          </w:tcPr>
          <w:p w14:paraId="584A3352" w14:textId="77777777" w:rsidR="00882576" w:rsidRDefault="000A731B">
            <w:r>
              <w:t>Total body burden of inorganic mercury risk.</w:t>
            </w:r>
          </w:p>
        </w:tc>
      </w:tr>
      <w:tr w:rsidR="00882576" w14:paraId="7A0B83BF" w14:textId="77777777">
        <w:tc>
          <w:tcPr>
            <w:tcW w:w="3960" w:type="dxa"/>
          </w:tcPr>
          <w:p w14:paraId="58A62E86" w14:textId="77777777" w:rsidR="00882576" w:rsidRDefault="000A731B">
            <w:r>
              <w:rPr>
                <w:b/>
                <w:bCs/>
              </w:rPr>
              <w:t>foraging</w:t>
            </w:r>
          </w:p>
        </w:tc>
        <w:tc>
          <w:tcPr>
            <w:tcW w:w="3960" w:type="dxa"/>
          </w:tcPr>
          <w:p w14:paraId="7A53C077" w14:textId="77777777" w:rsidR="00882576" w:rsidRDefault="000A731B">
            <w:r>
              <w:t>Boolean indicating whether the agent is actively searching for prey.</w:t>
            </w:r>
          </w:p>
        </w:tc>
      </w:tr>
      <w:tr w:rsidR="00882576" w14:paraId="079238AE" w14:textId="77777777">
        <w:tc>
          <w:tcPr>
            <w:tcW w:w="3960" w:type="dxa"/>
          </w:tcPr>
          <w:p w14:paraId="26CA3398" w14:textId="77777777" w:rsidR="00882576" w:rsidRDefault="000A731B">
            <w:r>
              <w:rPr>
                <w:b/>
                <w:bCs/>
              </w:rPr>
              <w:t>lipid-loss</w:t>
            </w:r>
          </w:p>
        </w:tc>
        <w:tc>
          <w:tcPr>
            <w:tcW w:w="3960" w:type="dxa"/>
          </w:tcPr>
          <w:p w14:paraId="362A15C7" w14:textId="77777777" w:rsidR="00882576" w:rsidRDefault="000A731B">
            <w:r>
              <w:t>Boolean indicating when lipid reserves are used due to lack of stomach content.</w:t>
            </w:r>
          </w:p>
        </w:tc>
      </w:tr>
    </w:tbl>
    <w:p w14:paraId="0F952655" w14:textId="77777777" w:rsidR="00882576" w:rsidRDefault="000A731B">
      <w:pPr>
        <w:pStyle w:val="Heading2"/>
      </w:pPr>
      <w:bookmarkStart w:id="99" w:name="process-overview-and-scheduling-1"/>
      <w:bookmarkStart w:id="100" w:name="_Toc230344267"/>
      <w:bookmarkEnd w:id="89"/>
      <w:bookmarkEnd w:id="97"/>
      <w:r>
        <w:lastRenderedPageBreak/>
        <w:t>5.4</w:t>
      </w:r>
      <w:r>
        <w:tab/>
        <w:t>Process Overview and Scheduling</w:t>
      </w:r>
      <w:bookmarkEnd w:id="100"/>
    </w:p>
    <w:p w14:paraId="67EC4A6A" w14:textId="77777777" w:rsidR="00882576" w:rsidRDefault="000A731B" w:rsidP="000A731B">
      <w:pPr>
        <w:numPr>
          <w:ilvl w:val="0"/>
          <w:numId w:val="30"/>
        </w:numPr>
      </w:pPr>
      <w:r>
        <w:t>Set digestion rate equal to the current metabolic rate ((energy units) tick⁻¹).</w:t>
      </w:r>
    </w:p>
    <w:p w14:paraId="6EEFC5E8" w14:textId="77777777" w:rsidR="00882576" w:rsidRDefault="000A731B" w:rsidP="000A731B">
      <w:pPr>
        <w:numPr>
          <w:ilvl w:val="0"/>
          <w:numId w:val="30"/>
        </w:numPr>
      </w:pPr>
      <w:r>
        <w:t>Calculate the mass digested during the current tick (g).</w:t>
      </w:r>
    </w:p>
    <w:p w14:paraId="7F8849B7" w14:textId="77777777" w:rsidR="00882576" w:rsidRDefault="000A731B" w:rsidP="000A731B">
      <w:pPr>
        <w:numPr>
          <w:ilvl w:val="0"/>
          <w:numId w:val="30"/>
        </w:numPr>
      </w:pPr>
      <w:r>
        <w:t>Compute the corresponding amounts of inorganic and methylmercury digested (ng).</w:t>
      </w:r>
    </w:p>
    <w:p w14:paraId="2A80FC2D" w14:textId="77777777" w:rsidR="00882576" w:rsidRDefault="000A731B" w:rsidP="000A731B">
      <w:pPr>
        <w:numPr>
          <w:ilvl w:val="0"/>
          <w:numId w:val="30"/>
        </w:numPr>
      </w:pPr>
      <w:r>
        <w:t xml:space="preserve">Remove digested biomass and associated </w:t>
      </w:r>
      <w:r>
        <w:t>contaminants from stomach contents (g; ng).</w:t>
      </w:r>
    </w:p>
    <w:p w14:paraId="31570637" w14:textId="77777777" w:rsidR="00882576" w:rsidRDefault="000A731B" w:rsidP="000A731B">
      <w:pPr>
        <w:numPr>
          <w:ilvl w:val="0"/>
          <w:numId w:val="30"/>
        </w:numPr>
      </w:pPr>
      <w:r>
        <w:t>Convert a fraction of digested biomass into usable energy ((energy units) tick⁻¹).</w:t>
      </w:r>
    </w:p>
    <w:p w14:paraId="72964AD6" w14:textId="77777777" w:rsidR="00882576" w:rsidRDefault="000A731B" w:rsidP="000A731B">
      <w:pPr>
        <w:numPr>
          <w:ilvl w:val="0"/>
          <w:numId w:val="30"/>
        </w:numPr>
      </w:pPr>
      <w:r>
        <w:t>Add mercury and methylmercury to cumulative body burden pools (ng).</w:t>
      </w:r>
    </w:p>
    <w:p w14:paraId="0AC1F24D" w14:textId="77777777" w:rsidR="00882576" w:rsidRDefault="000A731B" w:rsidP="000A731B">
      <w:pPr>
        <w:numPr>
          <w:ilvl w:val="0"/>
          <w:numId w:val="30"/>
        </w:numPr>
      </w:pPr>
      <w:r>
        <w:t>When stomach contents reach zero, set foraging to true and be</w:t>
      </w:r>
      <w:r>
        <w:t>gin lipid use.</w:t>
      </w:r>
    </w:p>
    <w:p w14:paraId="4D791F81" w14:textId="77777777" w:rsidR="00882576" w:rsidRDefault="000A731B">
      <w:pPr>
        <w:pStyle w:val="Heading2"/>
      </w:pPr>
      <w:bookmarkStart w:id="101" w:name="design-concepts-1"/>
      <w:bookmarkStart w:id="102" w:name="_Toc230344268"/>
      <w:bookmarkEnd w:id="99"/>
      <w:r>
        <w:t>5.5</w:t>
      </w:r>
      <w:r>
        <w:tab/>
        <w:t>Design Concepts</w:t>
      </w:r>
      <w:bookmarkEnd w:id="102"/>
    </w:p>
    <w:p w14:paraId="3ABA8629" w14:textId="77777777" w:rsidR="00882576" w:rsidRDefault="000A731B">
      <w:r>
        <w:rPr>
          <w:b/>
          <w:bCs/>
        </w:rPr>
        <w:t>Basic Principles:</w:t>
      </w:r>
      <w:r>
        <w:t xml:space="preserve"> Digestion is modeled as a metabolic rate dependent process, where higher metabolic demand results in greater digestive throughput (</w:t>
      </w:r>
      <w:hyperlink w:anchor="ref-brown_toward_2004">
        <w:r>
          <w:rPr>
            <w:rStyle w:val="Hyperlink"/>
          </w:rPr>
          <w:t>Brown et al. 2004</w:t>
        </w:r>
      </w:hyperlink>
      <w:r>
        <w:t xml:space="preserve">). Dietary </w:t>
      </w:r>
      <w:r>
        <w:t>MeHg uptake was represented as proportional to assimilated (digested) prey mass, consistent with mercury mass balance formulations that model uptake from food via an assimilation term (</w:t>
      </w:r>
      <w:hyperlink w:anchor="ref-trudel_bioenergetics_2006">
        <w:r>
          <w:rPr>
            <w:rStyle w:val="Hyperlink"/>
          </w:rPr>
          <w:t>Trudel and Rasmusse</w:t>
        </w:r>
        <w:r>
          <w:rPr>
            <w:rStyle w:val="Hyperlink"/>
          </w:rPr>
          <w:t>n 2006</w:t>
        </w:r>
      </w:hyperlink>
      <w:r>
        <w:t>)</w:t>
      </w:r>
    </w:p>
    <w:p w14:paraId="20B994C2" w14:textId="77777777" w:rsidR="00882576" w:rsidRDefault="000A731B">
      <w:r>
        <w:rPr>
          <w:b/>
          <w:bCs/>
        </w:rPr>
        <w:t>Emergence:</w:t>
      </w:r>
      <w:r>
        <w:t xml:space="preserve"> Patterns of energy gain and contaminant uptake emerge from interactions among foraging success, metabolism, digestion efficiency, and prey availability.</w:t>
      </w:r>
    </w:p>
    <w:p w14:paraId="0A8CA35B" w14:textId="77777777" w:rsidR="00882576" w:rsidRDefault="000A731B">
      <w:r>
        <w:rPr>
          <w:b/>
          <w:bCs/>
        </w:rPr>
        <w:t>Adaptation:</w:t>
      </w:r>
      <w:r>
        <w:t xml:space="preserve"> Agents respond to depleted stomach contents by transitioning into foragi</w:t>
      </w:r>
      <w:r>
        <w:t>ng mode and initiating lipid catabolism when necessary.</w:t>
      </w:r>
    </w:p>
    <w:p w14:paraId="50639B78" w14:textId="77777777" w:rsidR="00882576" w:rsidRDefault="000A731B">
      <w:r>
        <w:rPr>
          <w:b/>
          <w:bCs/>
        </w:rPr>
        <w:t>Objectives:</w:t>
      </w:r>
      <w:r>
        <w:t xml:space="preserve"> Agents allocate available energy across movement, maintenance, and physiological processes to maximize reproductive success along the migration pathway while minimizing the risk of energet</w:t>
      </w:r>
      <w:r>
        <w:t>ic depletion.</w:t>
      </w:r>
    </w:p>
    <w:p w14:paraId="18503A64" w14:textId="77777777" w:rsidR="00882576" w:rsidRDefault="000A731B">
      <w:r>
        <w:rPr>
          <w:b/>
          <w:bCs/>
        </w:rPr>
        <w:t>Sensing:</w:t>
      </w:r>
      <w:r>
        <w:t xml:space="preserve"> Agents sense their own energetic state through stomach contents and energy levels.</w:t>
      </w:r>
    </w:p>
    <w:p w14:paraId="58DCC21A" w14:textId="77777777" w:rsidR="00882576" w:rsidRDefault="000A731B">
      <w:r>
        <w:rPr>
          <w:b/>
          <w:bCs/>
        </w:rPr>
        <w:t>Stochasticity:</w:t>
      </w:r>
      <w:r>
        <w:t xml:space="preserve"> Stochasticity arises indirectly from variation in prey encounters or foraging success, although digestion itself is deterministic.</w:t>
      </w:r>
    </w:p>
    <w:p w14:paraId="280F4CFE" w14:textId="77777777" w:rsidR="00882576" w:rsidRDefault="000A731B">
      <w:r>
        <w:rPr>
          <w:b/>
          <w:bCs/>
        </w:rPr>
        <w:t>Coll</w:t>
      </w:r>
      <w:r>
        <w:rPr>
          <w:b/>
          <w:bCs/>
        </w:rPr>
        <w:t>ectives:</w:t>
      </w:r>
      <w:r>
        <w:t xml:space="preserve"> Digestion occurs independently for each agent and does not require group level dynamics.</w:t>
      </w:r>
    </w:p>
    <w:p w14:paraId="6E09752D" w14:textId="77777777" w:rsidR="00882576" w:rsidRDefault="000A731B">
      <w:r>
        <w:rPr>
          <w:b/>
          <w:bCs/>
        </w:rPr>
        <w:t>Observation:</w:t>
      </w:r>
      <w:r>
        <w:t xml:space="preserve"> Outputs of interest include digested mass per tick, gained energy, contaminant uptake, and cumulative contaminant burdens.</w:t>
      </w:r>
    </w:p>
    <w:p w14:paraId="7BE1356E" w14:textId="77777777" w:rsidR="00882576" w:rsidRDefault="000A731B">
      <w:pPr>
        <w:pStyle w:val="Heading2"/>
      </w:pPr>
      <w:bookmarkStart w:id="103" w:name="initialization-1"/>
      <w:bookmarkStart w:id="104" w:name="_Toc230344269"/>
      <w:bookmarkEnd w:id="101"/>
      <w:r>
        <w:t>5.6</w:t>
      </w:r>
      <w:r>
        <w:tab/>
        <w:t>Initialization</w:t>
      </w:r>
      <w:bookmarkEnd w:id="104"/>
    </w:p>
    <w:tbl>
      <w:tblPr>
        <w:tblW w:w="5000" w:type="pct"/>
        <w:tblLayout w:type="fixed"/>
        <w:tblLook w:val="0020" w:firstRow="1" w:lastRow="0" w:firstColumn="0" w:lastColumn="0" w:noHBand="0" w:noVBand="0"/>
      </w:tblPr>
      <w:tblGrid>
        <w:gridCol w:w="3120"/>
        <w:gridCol w:w="3120"/>
        <w:gridCol w:w="3120"/>
      </w:tblGrid>
      <w:tr w:rsidR="00882576" w14:paraId="435FC2E3" w14:textId="77777777">
        <w:trPr>
          <w:tblHeader/>
        </w:trPr>
        <w:tc>
          <w:tcPr>
            <w:tcW w:w="2640" w:type="dxa"/>
          </w:tcPr>
          <w:p w14:paraId="09CBC75B" w14:textId="77777777" w:rsidR="00882576" w:rsidRDefault="000A731B">
            <w:pPr>
              <w:jc w:val="center"/>
            </w:pPr>
            <w:r>
              <w:lastRenderedPageBreak/>
              <w:t>Var</w:t>
            </w:r>
            <w:r>
              <w:t>iable</w:t>
            </w:r>
          </w:p>
        </w:tc>
        <w:tc>
          <w:tcPr>
            <w:tcW w:w="2640" w:type="dxa"/>
          </w:tcPr>
          <w:p w14:paraId="69ABB46A" w14:textId="77777777" w:rsidR="00882576" w:rsidRDefault="000A731B">
            <w:pPr>
              <w:jc w:val="center"/>
            </w:pPr>
            <w:r>
              <w:t>Initialized Value</w:t>
            </w:r>
          </w:p>
        </w:tc>
        <w:tc>
          <w:tcPr>
            <w:tcW w:w="2640" w:type="dxa"/>
          </w:tcPr>
          <w:p w14:paraId="7B3535D9" w14:textId="77777777" w:rsidR="00882576" w:rsidRDefault="000A731B">
            <w:pPr>
              <w:jc w:val="center"/>
            </w:pPr>
            <w:r>
              <w:t>Justification</w:t>
            </w:r>
          </w:p>
        </w:tc>
      </w:tr>
      <w:tr w:rsidR="00882576" w14:paraId="34BB95C0" w14:textId="77777777">
        <w:tc>
          <w:tcPr>
            <w:tcW w:w="2640" w:type="dxa"/>
          </w:tcPr>
          <w:p w14:paraId="4BC45E73" w14:textId="77777777" w:rsidR="00882576" w:rsidRDefault="000A731B">
            <w:pPr>
              <w:jc w:val="center"/>
            </w:pPr>
            <w:r>
              <w:t>stomach-contents</w:t>
            </w:r>
          </w:p>
        </w:tc>
        <w:tc>
          <w:tcPr>
            <w:tcW w:w="2640" w:type="dxa"/>
          </w:tcPr>
          <w:p w14:paraId="47682F67" w14:textId="77777777" w:rsidR="00882576" w:rsidRDefault="000A731B">
            <w:pPr>
              <w:jc w:val="center"/>
            </w:pPr>
            <w:r>
              <w:t>0</w:t>
            </w:r>
          </w:p>
        </w:tc>
        <w:tc>
          <w:tcPr>
            <w:tcW w:w="2640" w:type="dxa"/>
          </w:tcPr>
          <w:p w14:paraId="02EF6328" w14:textId="77777777" w:rsidR="00882576" w:rsidRDefault="000A731B">
            <w:pPr>
              <w:jc w:val="center"/>
            </w:pPr>
            <w:r>
              <w:t>Agents begin without prey unless defined by scenario.</w:t>
            </w:r>
          </w:p>
        </w:tc>
      </w:tr>
      <w:tr w:rsidR="00882576" w14:paraId="16C1DDEF" w14:textId="77777777">
        <w:tc>
          <w:tcPr>
            <w:tcW w:w="2640" w:type="dxa"/>
          </w:tcPr>
          <w:p w14:paraId="1B6CC4A4" w14:textId="77777777" w:rsidR="00882576" w:rsidRDefault="000A731B">
            <w:pPr>
              <w:jc w:val="center"/>
            </w:pPr>
            <w:r>
              <w:t>stomach-contents-Hg</w:t>
            </w:r>
          </w:p>
        </w:tc>
        <w:tc>
          <w:tcPr>
            <w:tcW w:w="2640" w:type="dxa"/>
          </w:tcPr>
          <w:p w14:paraId="36C0828C" w14:textId="77777777" w:rsidR="00882576" w:rsidRDefault="000A731B">
            <w:pPr>
              <w:jc w:val="center"/>
            </w:pPr>
            <w:r>
              <w:t>0</w:t>
            </w:r>
          </w:p>
        </w:tc>
        <w:tc>
          <w:tcPr>
            <w:tcW w:w="2640" w:type="dxa"/>
          </w:tcPr>
          <w:p w14:paraId="125D0CD4" w14:textId="77777777" w:rsidR="00882576" w:rsidRDefault="000A731B">
            <w:pPr>
              <w:jc w:val="center"/>
            </w:pPr>
            <w:r>
              <w:t>No initial inorganic mercury from digestion.</w:t>
            </w:r>
          </w:p>
        </w:tc>
      </w:tr>
      <w:tr w:rsidR="00882576" w14:paraId="12FB7C10" w14:textId="77777777">
        <w:tc>
          <w:tcPr>
            <w:tcW w:w="2640" w:type="dxa"/>
          </w:tcPr>
          <w:p w14:paraId="266BE727" w14:textId="77777777" w:rsidR="00882576" w:rsidRDefault="000A731B">
            <w:pPr>
              <w:jc w:val="center"/>
            </w:pPr>
            <w:r>
              <w:t>stomach-contents-MeHg</w:t>
            </w:r>
          </w:p>
        </w:tc>
        <w:tc>
          <w:tcPr>
            <w:tcW w:w="2640" w:type="dxa"/>
          </w:tcPr>
          <w:p w14:paraId="148F8808" w14:textId="77777777" w:rsidR="00882576" w:rsidRDefault="000A731B">
            <w:pPr>
              <w:jc w:val="center"/>
            </w:pPr>
            <w:r>
              <w:t>0</w:t>
            </w:r>
          </w:p>
        </w:tc>
        <w:tc>
          <w:tcPr>
            <w:tcW w:w="2640" w:type="dxa"/>
          </w:tcPr>
          <w:p w14:paraId="61624B9C" w14:textId="77777777" w:rsidR="00882576" w:rsidRDefault="000A731B">
            <w:pPr>
              <w:jc w:val="center"/>
            </w:pPr>
            <w:r>
              <w:t>No initial methylmercury from digestion.</w:t>
            </w:r>
          </w:p>
        </w:tc>
      </w:tr>
      <w:tr w:rsidR="00882576" w14:paraId="68C2D231" w14:textId="77777777">
        <w:tc>
          <w:tcPr>
            <w:tcW w:w="2640" w:type="dxa"/>
          </w:tcPr>
          <w:p w14:paraId="54D323DD" w14:textId="77777777" w:rsidR="00882576" w:rsidRDefault="000A731B">
            <w:pPr>
              <w:jc w:val="center"/>
            </w:pPr>
            <w:r>
              <w:t>digestion-efficiency</w:t>
            </w:r>
          </w:p>
        </w:tc>
        <w:tc>
          <w:tcPr>
            <w:tcW w:w="2640" w:type="dxa"/>
          </w:tcPr>
          <w:p w14:paraId="4313BC03" w14:textId="77777777" w:rsidR="00882576" w:rsidRDefault="000A731B">
            <w:pPr>
              <w:jc w:val="center"/>
            </w:pPr>
            <w:r>
              <w:t>Species specific</w:t>
            </w:r>
          </w:p>
        </w:tc>
        <w:tc>
          <w:tcPr>
            <w:tcW w:w="2640" w:type="dxa"/>
          </w:tcPr>
          <w:p w14:paraId="67209A0D" w14:textId="77777777" w:rsidR="00882576" w:rsidRDefault="000A731B">
            <w:pPr>
              <w:jc w:val="center"/>
            </w:pPr>
            <w:r>
              <w:t>Determines fraction of biomass converted to energy.</w:t>
            </w:r>
          </w:p>
        </w:tc>
      </w:tr>
      <w:tr w:rsidR="00882576" w14:paraId="649A3CEF" w14:textId="77777777">
        <w:tc>
          <w:tcPr>
            <w:tcW w:w="2640" w:type="dxa"/>
          </w:tcPr>
          <w:p w14:paraId="15068A1B" w14:textId="77777777" w:rsidR="00882576" w:rsidRDefault="000A731B">
            <w:pPr>
              <w:jc w:val="center"/>
            </w:pPr>
            <w:r>
              <w:t>foraging</w:t>
            </w:r>
          </w:p>
        </w:tc>
        <w:tc>
          <w:tcPr>
            <w:tcW w:w="2640" w:type="dxa"/>
          </w:tcPr>
          <w:p w14:paraId="36ECDB4A" w14:textId="77777777" w:rsidR="00882576" w:rsidRDefault="000A731B">
            <w:pPr>
              <w:jc w:val="center"/>
            </w:pPr>
            <w:r>
              <w:t>true</w:t>
            </w:r>
          </w:p>
        </w:tc>
        <w:tc>
          <w:tcPr>
            <w:tcW w:w="2640" w:type="dxa"/>
          </w:tcPr>
          <w:p w14:paraId="37A5898A" w14:textId="77777777" w:rsidR="00882576" w:rsidRDefault="000A731B">
            <w:pPr>
              <w:jc w:val="center"/>
            </w:pPr>
            <w:r>
              <w:t>Agents begin in search mode when stomach is empty.</w:t>
            </w:r>
          </w:p>
        </w:tc>
      </w:tr>
    </w:tbl>
    <w:p w14:paraId="0C2099CF" w14:textId="77777777" w:rsidR="00882576" w:rsidRDefault="000A731B">
      <w:pPr>
        <w:pStyle w:val="Heading2"/>
      </w:pPr>
      <w:bookmarkStart w:id="105" w:name="submodels-1"/>
      <w:bookmarkStart w:id="106" w:name="_Toc230344270"/>
      <w:bookmarkEnd w:id="103"/>
      <w:r>
        <w:t>5.7</w:t>
      </w:r>
      <w:r>
        <w:tab/>
        <w:t>Submodels</w:t>
      </w:r>
      <w:bookmarkEnd w:id="106"/>
    </w:p>
    <w:p w14:paraId="59B94CC6" w14:textId="77777777" w:rsidR="00882576" w:rsidRDefault="000A731B">
      <w:pPr>
        <w:pStyle w:val="Heading3"/>
      </w:pPr>
      <w:bookmarkStart w:id="107" w:name="digestion-rate-and-breakdown"/>
      <w:bookmarkStart w:id="108" w:name="_Toc230344271"/>
      <w:r>
        <w:t>5.7.1</w:t>
      </w:r>
      <w:r>
        <w:tab/>
      </w:r>
      <w:r>
        <w:t>Digestion Rate and Breakdown</w:t>
      </w:r>
      <w:bookmarkEnd w:id="108"/>
    </w:p>
    <w:p w14:paraId="34C33913" w14:textId="77777777" w:rsidR="00882576" w:rsidRDefault="000A731B">
      <w:r>
        <w:t>Digestive throughput is driven by metabolic rate:</w:t>
      </w:r>
    </w:p>
    <w:p w14:paraId="40714C05" w14:textId="77777777" w:rsidR="00882576" w:rsidRDefault="000A731B">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digest</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r>
            <w:rPr>
              <w:rFonts w:ascii="Cambria Math" w:hAnsi="Cambria Math"/>
            </w:rPr>
            <m:t>  </m:t>
          </m:r>
          <m:r>
            <m:rPr>
              <m:nor/>
            </m:rPr>
            <m:t>(C.11)</m:t>
          </m:r>
        </m:oMath>
      </m:oMathPara>
    </w:p>
    <w:p w14:paraId="557E258B" w14:textId="77777777" w:rsidR="00882576" w:rsidRDefault="000A731B">
      <w:r>
        <w:t>Where:</w:t>
      </w:r>
    </w:p>
    <w:p w14:paraId="63733B82" w14:textId="77777777" w:rsidR="00882576" w:rsidRDefault="000A731B" w:rsidP="000A731B">
      <w:pPr>
        <w:numPr>
          <w:ilvl w:val="0"/>
          <w:numId w:val="31"/>
        </w:numPr>
      </w:pPr>
      <m:oMath>
        <m:sSub>
          <m:sSubPr>
            <m:ctrlPr>
              <w:rPr>
                <w:rFonts w:ascii="Cambria Math" w:hAnsi="Cambria Math"/>
              </w:rPr>
            </m:ctrlPr>
          </m:sSubPr>
          <m:e>
            <m:r>
              <w:rPr>
                <w:rFonts w:ascii="Cambria Math" w:hAnsi="Cambria Math"/>
              </w:rPr>
              <m:t>R</m:t>
            </m:r>
          </m:e>
          <m:sub>
            <m:r>
              <w:rPr>
                <w:rFonts w:ascii="Cambria Math" w:hAnsi="Cambria Math"/>
              </w:rPr>
              <m:t>digest</m:t>
            </m:r>
          </m:sub>
        </m:sSub>
      </m:oMath>
      <w:r>
        <w:t xml:space="preserve"> is the digestion rate of an individual agent (g tick⁻¹).</w:t>
      </w:r>
    </w:p>
    <w:p w14:paraId="56BEC749" w14:textId="77777777" w:rsidR="00882576" w:rsidRDefault="000A731B" w:rsidP="000A731B">
      <w:pPr>
        <w:numPr>
          <w:ilvl w:val="0"/>
          <w:numId w:val="31"/>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base</m:t>
            </m:r>
          </m:sub>
        </m:sSub>
      </m:oMath>
      <w:r>
        <w:t xml:space="preserve"> </w:t>
      </w:r>
      <w:r>
        <w:t>is the baseline metabolic rate used as the reference for all energetic scaling ((energy units) tick⁻¹).</w:t>
      </w:r>
    </w:p>
    <w:p w14:paraId="6FF02C49" w14:textId="77777777" w:rsidR="00882576" w:rsidRDefault="000A731B">
      <w:r>
        <w:t>Digested mass per tick:</w:t>
      </w:r>
    </w:p>
    <w:p w14:paraId="6BDFD485"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digested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digest</m:t>
              </m:r>
            </m:sub>
          </m:sSub>
          <m:r>
            <m:rPr>
              <m:sty m:val="p"/>
            </m:rPr>
            <w:rPr>
              <w:rFonts w:ascii="Cambria Math" w:hAnsi="Cambria Math"/>
            </w:rPr>
            <m:t>⋅</m:t>
          </m:r>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digest</m:t>
              </m:r>
            </m:sub>
          </m:sSub>
          <m:r>
            <w:rPr>
              <w:rFonts w:ascii="Cambria Math" w:hAnsi="Cambria Math"/>
            </w:rPr>
            <m:t>  </m:t>
          </m:r>
          <m:r>
            <m:rPr>
              <m:nor/>
            </m:rPr>
            <m:t>(C.12)</m:t>
          </m:r>
        </m:oMath>
      </m:oMathPara>
    </w:p>
    <w:p w14:paraId="04E8D0A8" w14:textId="77777777" w:rsidR="00882576" w:rsidRDefault="000A731B">
      <w:r>
        <w:t>Where:</w:t>
      </w:r>
    </w:p>
    <w:p w14:paraId="72996484" w14:textId="77777777" w:rsidR="00882576" w:rsidRDefault="000A731B" w:rsidP="000A731B">
      <w:pPr>
        <w:numPr>
          <w:ilvl w:val="0"/>
          <w:numId w:val="32"/>
        </w:numPr>
      </w:pPr>
      <m:oMath>
        <m:sSub>
          <m:sSubPr>
            <m:ctrlPr>
              <w:rPr>
                <w:rFonts w:ascii="Cambria Math" w:hAnsi="Cambria Math"/>
              </w:rPr>
            </m:ctrlPr>
          </m:sSubPr>
          <m:e>
            <m:r>
              <w:rPr>
                <w:rFonts w:ascii="Cambria Math" w:hAnsi="Cambria Math"/>
              </w:rPr>
              <m:t>M</m:t>
            </m:r>
          </m:e>
          <m:sub>
            <m:r>
              <w:rPr>
                <w:rFonts w:ascii="Cambria Math" w:hAnsi="Cambria Math"/>
              </w:rPr>
              <m:t>digested</m:t>
            </m:r>
          </m:sub>
        </m:sSub>
      </m:oMath>
      <w:r>
        <w:t xml:space="preserve"> is the biomass digested d</w:t>
      </w:r>
      <w:r>
        <w:t>uring the current tick (g).</w:t>
      </w:r>
    </w:p>
    <w:p w14:paraId="01B21198" w14:textId="77777777" w:rsidR="00882576" w:rsidRDefault="000A731B" w:rsidP="000A731B">
      <w:pPr>
        <w:numPr>
          <w:ilvl w:val="0"/>
          <w:numId w:val="32"/>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2759AE97" w14:textId="77777777" w:rsidR="00882576" w:rsidRDefault="000A731B" w:rsidP="000A731B">
      <w:pPr>
        <w:numPr>
          <w:ilvl w:val="0"/>
          <w:numId w:val="32"/>
        </w:numPr>
      </w:pPr>
      <m:oMath>
        <m:sSub>
          <m:sSubPr>
            <m:ctrlPr>
              <w:rPr>
                <w:rFonts w:ascii="Cambria Math" w:hAnsi="Cambria Math"/>
              </w:rPr>
            </m:ctrlPr>
          </m:sSubPr>
          <m:e>
            <m:r>
              <w:rPr>
                <w:rFonts w:ascii="Cambria Math" w:hAnsi="Cambria Math"/>
              </w:rPr>
              <m:t>R</m:t>
            </m:r>
          </m:e>
          <m:sub>
            <m:r>
              <w:rPr>
                <w:rFonts w:ascii="Cambria Math" w:hAnsi="Cambria Math"/>
              </w:rPr>
              <m:t>digest</m:t>
            </m:r>
          </m:sub>
        </m:sSub>
      </m:oMath>
      <w:r>
        <w:t xml:space="preserve"> is the digestion rate of an individual agent (g tick⁻¹).</w:t>
      </w:r>
    </w:p>
    <w:p w14:paraId="368B9D71" w14:textId="77777777" w:rsidR="00882576" w:rsidRDefault="000A731B" w:rsidP="000A731B">
      <w:pPr>
        <w:numPr>
          <w:ilvl w:val="0"/>
          <w:numId w:val="32"/>
        </w:numPr>
      </w:pPr>
      <m:oMath>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digest</m:t>
            </m:r>
          </m:sub>
        </m:sSub>
      </m:oMath>
      <w:r>
        <w:t xml:space="preserve"> is the efficiency factor controlling digestion and filtration (%).</w:t>
      </w:r>
    </w:p>
    <w:p w14:paraId="2523C694" w14:textId="77777777" w:rsidR="00882576" w:rsidRDefault="000A731B">
      <w:r>
        <w:t>Pr</w:t>
      </w:r>
      <w:r>
        <w:t>oportional mercury assimilation:</w:t>
      </w:r>
    </w:p>
    <w:p w14:paraId="6885DD07" w14:textId="77777777" w:rsidR="00882576" w:rsidRDefault="000A731B">
      <m:oMathPara>
        <m:oMathParaPr>
          <m:jc m:val="center"/>
        </m:oMathParaPr>
        <m:oMath>
          <m:r>
            <w:rPr>
              <w:rFonts w:ascii="Cambria Math" w:hAnsi="Cambria Math"/>
            </w:rPr>
            <w:lastRenderedPageBreak/>
            <m:t>MeH</m:t>
          </m:r>
          <m:sSub>
            <m:sSubPr>
              <m:ctrlPr>
                <w:rPr>
                  <w:rFonts w:ascii="Cambria Math" w:hAnsi="Cambria Math"/>
                </w:rPr>
              </m:ctrlPr>
            </m:sSubPr>
            <m:e>
              <m:r>
                <w:rPr>
                  <w:rFonts w:ascii="Cambria Math" w:hAnsi="Cambria Math"/>
                </w:rPr>
                <m:t>g</m:t>
              </m:r>
            </m:e>
            <m:sub>
              <m:r>
                <w:rPr>
                  <w:rFonts w:ascii="Cambria Math" w:hAnsi="Cambria Math"/>
                </w:rPr>
                <m:t>digested</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digested</m:t>
                      </m:r>
                    </m:sub>
                  </m:sSub>
                </m:num>
                <m:den>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den>
              </m:f>
            </m:e>
          </m:d>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stomac</m:t>
              </m:r>
              <m:r>
                <w:rPr>
                  <w:rFonts w:ascii="Cambria Math" w:hAnsi="Cambria Math"/>
                </w:rPr>
                <m:t>h</m:t>
              </m:r>
            </m:sub>
          </m:sSub>
          <m:r>
            <w:rPr>
              <w:rFonts w:ascii="Cambria Math" w:hAnsi="Cambria Math"/>
            </w:rPr>
            <m:t>  </m:t>
          </m:r>
          <m:r>
            <m:rPr>
              <m:nor/>
            </m:rPr>
            <m:t>(C.13)</m:t>
          </m:r>
        </m:oMath>
      </m:oMathPara>
    </w:p>
    <w:p w14:paraId="727D3766" w14:textId="77777777" w:rsidR="00882576" w:rsidRDefault="000A731B">
      <w:r>
        <w:t>Where:</w:t>
      </w:r>
    </w:p>
    <w:p w14:paraId="48C3266F" w14:textId="77777777" w:rsidR="00882576" w:rsidRDefault="000A731B" w:rsidP="000A731B">
      <w:pPr>
        <w:numPr>
          <w:ilvl w:val="0"/>
          <w:numId w:val="33"/>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digested</m:t>
            </m:r>
          </m:sub>
        </m:sSub>
      </m:oMath>
      <w:r>
        <w:t xml:space="preserve"> is the methylmercury assimilated during digestion (ng).</w:t>
      </w:r>
    </w:p>
    <w:p w14:paraId="01A65D33" w14:textId="77777777" w:rsidR="00882576" w:rsidRDefault="000A731B" w:rsidP="000A731B">
      <w:pPr>
        <w:numPr>
          <w:ilvl w:val="0"/>
          <w:numId w:val="33"/>
        </w:numPr>
      </w:pPr>
      <m:oMath>
        <m:sSub>
          <m:sSubPr>
            <m:ctrlPr>
              <w:rPr>
                <w:rFonts w:ascii="Cambria Math" w:hAnsi="Cambria Math"/>
              </w:rPr>
            </m:ctrlPr>
          </m:sSubPr>
          <m:e>
            <m:r>
              <w:rPr>
                <w:rFonts w:ascii="Cambria Math" w:hAnsi="Cambria Math"/>
              </w:rPr>
              <m:t>M</m:t>
            </m:r>
          </m:e>
          <m:sub>
            <m:r>
              <w:rPr>
                <w:rFonts w:ascii="Cambria Math" w:hAnsi="Cambria Math"/>
              </w:rPr>
              <m:t>digested</m:t>
            </m:r>
          </m:sub>
        </m:sSub>
      </m:oMath>
      <w:r>
        <w:t xml:space="preserve"> is the biomass digested dur</w:t>
      </w:r>
      <w:r>
        <w:t>ing the current tick (g).</w:t>
      </w:r>
    </w:p>
    <w:p w14:paraId="66521E14" w14:textId="77777777" w:rsidR="00882576" w:rsidRDefault="000A731B" w:rsidP="000A731B">
      <w:pPr>
        <w:numPr>
          <w:ilvl w:val="0"/>
          <w:numId w:val="33"/>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7758DA14" w14:textId="77777777" w:rsidR="00882576" w:rsidRDefault="000A731B" w:rsidP="000A731B">
      <w:pPr>
        <w:numPr>
          <w:ilvl w:val="0"/>
          <w:numId w:val="33"/>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stomac</m:t>
            </m:r>
            <m:r>
              <w:rPr>
                <w:rFonts w:ascii="Cambria Math" w:hAnsi="Cambria Math"/>
              </w:rPr>
              <m:t>h</m:t>
            </m:r>
          </m:sub>
        </m:sSub>
      </m:oMath>
      <w:r>
        <w:t xml:space="preserve"> is the methylmercury currently stored in the stomach (ng).</w:t>
      </w:r>
    </w:p>
    <w:p w14:paraId="26B31D64" w14:textId="77777777" w:rsidR="00882576" w:rsidRDefault="000A731B">
      <w:r>
        <w:t>Updated stomach contents:</w:t>
      </w:r>
    </w:p>
    <w:p w14:paraId="407B3D00"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digested</m:t>
              </m:r>
            </m:sub>
          </m:sSub>
          <m:r>
            <w:rPr>
              <w:rFonts w:ascii="Cambria Math" w:hAnsi="Cambria Math"/>
            </w:rPr>
            <m:t>  </m:t>
          </m:r>
          <m:r>
            <m:rPr>
              <m:nor/>
            </m:rPr>
            <m:t>(C.</m:t>
          </m:r>
          <m:r>
            <m:rPr>
              <m:nor/>
            </m:rPr>
            <m:t>14)</m:t>
          </m:r>
        </m:oMath>
      </m:oMathPara>
    </w:p>
    <w:p w14:paraId="52E00144" w14:textId="77777777" w:rsidR="00882576" w:rsidRDefault="000A731B">
      <w:r>
        <w:t>Where:</w:t>
      </w:r>
    </w:p>
    <w:p w14:paraId="769D667D" w14:textId="77777777" w:rsidR="00882576" w:rsidRDefault="000A731B" w:rsidP="000A731B">
      <w:pPr>
        <w:numPr>
          <w:ilvl w:val="0"/>
          <w:numId w:val="34"/>
        </w:numPr>
      </w:pPr>
      <m:oMath>
        <m:sSub>
          <m:sSubPr>
            <m:ctrlPr>
              <w:rPr>
                <w:rFonts w:ascii="Cambria Math" w:hAnsi="Cambria Math"/>
              </w:rPr>
            </m:ctrlPr>
          </m:sSubPr>
          <m:e>
            <m:r>
              <w:rPr>
                <w:rFonts w:ascii="Cambria Math" w:hAnsi="Cambria Math"/>
              </w:rPr>
              <m:t>M</m:t>
            </m:r>
          </m:e>
          <m:sub>
            <m:r>
              <w:rPr>
                <w:rFonts w:ascii="Cambria Math" w:hAnsi="Cambria Math"/>
              </w:rPr>
              <m:t>digested</m:t>
            </m:r>
          </m:sub>
        </m:sSub>
      </m:oMath>
      <w:r>
        <w:t xml:space="preserve"> is the biomass digested during the current tick (g).</w:t>
      </w:r>
    </w:p>
    <w:p w14:paraId="0F71D2FB" w14:textId="77777777" w:rsidR="00882576" w:rsidRDefault="000A731B" w:rsidP="000A731B">
      <w:pPr>
        <w:numPr>
          <w:ilvl w:val="0"/>
          <w:numId w:val="34"/>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1CB7AD8B" w14:textId="77777777" w:rsidR="00882576" w:rsidRDefault="000A731B">
      <w:pPr>
        <w:pStyle w:val="Heading3"/>
      </w:pPr>
      <w:bookmarkStart w:id="109" w:name="energy-conversion"/>
      <w:bookmarkStart w:id="110" w:name="_Toc230344272"/>
      <w:bookmarkEnd w:id="107"/>
      <w:r>
        <w:t>5.7.2</w:t>
      </w:r>
      <w:r>
        <w:tab/>
        <w:t>Energy Conversion</w:t>
      </w:r>
      <w:bookmarkEnd w:id="110"/>
    </w:p>
    <w:p w14:paraId="4D89767A" w14:textId="77777777" w:rsidR="00882576" w:rsidRDefault="000A731B">
      <w:r>
        <w:t>Energy gained from digestion:</w:t>
      </w:r>
    </w:p>
    <w:p w14:paraId="2D92FD04"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digested</m:t>
              </m:r>
            </m:sub>
          </m:sSub>
          <m:r>
            <m:rPr>
              <m:sty m:val="p"/>
            </m:rPr>
            <w:rPr>
              <w:rFonts w:ascii="Cambria Math" w:hAnsi="Cambria Math"/>
            </w:rPr>
            <m:t>⋅</m:t>
          </m:r>
          <m:r>
            <w:rPr>
              <w:rFonts w:ascii="Cambria Math" w:hAnsi="Cambria Math"/>
            </w:rPr>
            <m:t>100  </m:t>
          </m:r>
          <m:r>
            <m:rPr>
              <m:nor/>
            </m:rPr>
            <m:t>(C.15)</m:t>
          </m:r>
        </m:oMath>
      </m:oMathPara>
    </w:p>
    <w:p w14:paraId="7B013BFF" w14:textId="77777777" w:rsidR="00882576" w:rsidRDefault="000A731B">
      <w:r>
        <w:t>Where:</w:t>
      </w:r>
    </w:p>
    <w:p w14:paraId="796792A7" w14:textId="77777777" w:rsidR="00882576" w:rsidRDefault="000A731B" w:rsidP="000A731B">
      <w:pPr>
        <w:numPr>
          <w:ilvl w:val="0"/>
          <w:numId w:val="35"/>
        </w:numPr>
      </w:pPr>
      <m:oMath>
        <m:sSub>
          <m:sSubPr>
            <m:ctrlPr>
              <w:rPr>
                <w:rFonts w:ascii="Cambria Math" w:hAnsi="Cambria Math"/>
              </w:rPr>
            </m:ctrlPr>
          </m:sSubPr>
          <m:e>
            <m:r>
              <w:rPr>
                <w:rFonts w:ascii="Cambria Math" w:hAnsi="Cambria Math"/>
              </w:rPr>
              <m:t>E</m:t>
            </m:r>
          </m:e>
          <m:sub>
            <m:r>
              <w:rPr>
                <w:rFonts w:ascii="Cambria Math" w:hAnsi="Cambria Math"/>
              </w:rPr>
              <m:t>gain</m:t>
            </m:r>
          </m:sub>
        </m:sSub>
      </m:oMath>
      <w:r>
        <w:t xml:space="preserve"> is the energy gained from digested biomass (energy units).</w:t>
      </w:r>
    </w:p>
    <w:p w14:paraId="15721BF6" w14:textId="77777777" w:rsidR="00882576" w:rsidRDefault="000A731B" w:rsidP="000A731B">
      <w:pPr>
        <w:numPr>
          <w:ilvl w:val="0"/>
          <w:numId w:val="35"/>
        </w:numPr>
      </w:pPr>
      <m:oMath>
        <m:sSub>
          <m:sSubPr>
            <m:ctrlPr>
              <w:rPr>
                <w:rFonts w:ascii="Cambria Math" w:hAnsi="Cambria Math"/>
              </w:rPr>
            </m:ctrlPr>
          </m:sSubPr>
          <m:e>
            <m:r>
              <w:rPr>
                <w:rFonts w:ascii="Cambria Math" w:hAnsi="Cambria Math"/>
              </w:rPr>
              <m:t>M</m:t>
            </m:r>
          </m:e>
          <m:sub>
            <m:r>
              <w:rPr>
                <w:rFonts w:ascii="Cambria Math" w:hAnsi="Cambria Math"/>
              </w:rPr>
              <m:t>digested</m:t>
            </m:r>
          </m:sub>
        </m:sSub>
      </m:oMath>
      <w:r>
        <w:t xml:space="preserve"> is the biomass digested during the current tick (g).</w:t>
      </w:r>
    </w:p>
    <w:p w14:paraId="55A7799E" w14:textId="77777777" w:rsidR="00882576" w:rsidRDefault="000A731B">
      <w:r>
        <w:t>Updated energy pool:</w:t>
      </w:r>
    </w:p>
    <w:p w14:paraId="14F186A8"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gain</m:t>
              </m:r>
            </m:sub>
          </m:sSub>
          <m:r>
            <w:rPr>
              <w:rFonts w:ascii="Cambria Math" w:hAnsi="Cambria Math"/>
            </w:rPr>
            <m:t>  </m:t>
          </m:r>
          <m:r>
            <m:rPr>
              <m:nor/>
            </m:rPr>
            <m:t>(C.16)</m:t>
          </m:r>
        </m:oMath>
      </m:oMathPara>
    </w:p>
    <w:p w14:paraId="10C78FDC" w14:textId="77777777" w:rsidR="00882576" w:rsidRDefault="000A731B">
      <w:r>
        <w:t>Where:</w:t>
      </w:r>
    </w:p>
    <w:p w14:paraId="52E6A092" w14:textId="77777777" w:rsidR="00882576" w:rsidRDefault="000A731B" w:rsidP="000A731B">
      <w:pPr>
        <w:numPr>
          <w:ilvl w:val="0"/>
          <w:numId w:val="36"/>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w:t>
      </w:r>
      <w:r>
        <w:t>is the total internal energy available to the agent (energy units).</w:t>
      </w:r>
    </w:p>
    <w:p w14:paraId="74AADCF9" w14:textId="77777777" w:rsidR="00882576" w:rsidRDefault="000A731B" w:rsidP="000A731B">
      <w:pPr>
        <w:numPr>
          <w:ilvl w:val="0"/>
          <w:numId w:val="36"/>
        </w:numPr>
      </w:pPr>
      <m:oMath>
        <m:sSub>
          <m:sSubPr>
            <m:ctrlPr>
              <w:rPr>
                <w:rFonts w:ascii="Cambria Math" w:hAnsi="Cambria Math"/>
              </w:rPr>
            </m:ctrlPr>
          </m:sSubPr>
          <m:e>
            <m:r>
              <w:rPr>
                <w:rFonts w:ascii="Cambria Math" w:hAnsi="Cambria Math"/>
              </w:rPr>
              <m:t>E</m:t>
            </m:r>
          </m:e>
          <m:sub>
            <m:r>
              <w:rPr>
                <w:rFonts w:ascii="Cambria Math" w:hAnsi="Cambria Math"/>
              </w:rPr>
              <m:t>gain</m:t>
            </m:r>
          </m:sub>
        </m:sSub>
      </m:oMath>
      <w:r>
        <w:t xml:space="preserve"> is the energy gained from digested biomass (energy units).</w:t>
      </w:r>
    </w:p>
    <w:p w14:paraId="59EC37CA" w14:textId="77777777" w:rsidR="00882576" w:rsidRDefault="000A731B">
      <w:pPr>
        <w:pStyle w:val="Heading3"/>
      </w:pPr>
      <w:bookmarkStart w:id="111" w:name="contaminant-assimilation"/>
      <w:bookmarkStart w:id="112" w:name="_Toc230344273"/>
      <w:bookmarkEnd w:id="109"/>
      <w:r>
        <w:t>5.7.3</w:t>
      </w:r>
      <w:r>
        <w:tab/>
        <w:t>Contaminant Assimilation</w:t>
      </w:r>
      <w:bookmarkEnd w:id="112"/>
    </w:p>
    <w:p w14:paraId="5625199F" w14:textId="77777777" w:rsidR="00882576" w:rsidRDefault="000A731B">
      <w:r>
        <w:t>Contaminants absorbed during digestion:</w:t>
      </w:r>
    </w:p>
    <w:p w14:paraId="6854CF69"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forage</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forage</m:t>
              </m:r>
            </m:sub>
          </m:sSub>
          <m:r>
            <m:rPr>
              <m:sty m:val="p"/>
            </m:rPr>
            <w:rPr>
              <w:rFonts w:ascii="Cambria Math" w:hAnsi="Cambria Math"/>
            </w:rPr>
            <m:t>+</m:t>
          </m:r>
          <m:r>
            <w:rPr>
              <w:rFonts w:ascii="Cambria Math" w:hAnsi="Cambria Math"/>
            </w:rPr>
            <m:t>Me</m:t>
          </m:r>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digested</m:t>
              </m:r>
            </m:sub>
          </m:sSub>
          <m:r>
            <w:rPr>
              <w:rFonts w:ascii="Cambria Math" w:hAnsi="Cambria Math"/>
            </w:rPr>
            <m:t>  </m:t>
          </m:r>
          <m:r>
            <m:rPr>
              <m:nor/>
            </m:rPr>
            <m:t>(C.17)</m:t>
          </m:r>
        </m:oMath>
      </m:oMathPara>
    </w:p>
    <w:p w14:paraId="18A5E981" w14:textId="77777777" w:rsidR="00882576" w:rsidRDefault="000A731B">
      <w:r>
        <w:t>Where:</w:t>
      </w:r>
    </w:p>
    <w:p w14:paraId="2FFBC518" w14:textId="77777777" w:rsidR="00882576" w:rsidRDefault="000A731B" w:rsidP="000A731B">
      <w:pPr>
        <w:numPr>
          <w:ilvl w:val="0"/>
          <w:numId w:val="37"/>
        </w:numPr>
      </w:pPr>
      <m:oMath>
        <m:r>
          <w:rPr>
            <w:rFonts w:ascii="Cambria Math" w:hAnsi="Cambria Math"/>
          </w:rPr>
          <w:lastRenderedPageBreak/>
          <m:t>MeH</m:t>
        </m:r>
        <m:sSub>
          <m:sSubPr>
            <m:ctrlPr>
              <w:rPr>
                <w:rFonts w:ascii="Cambria Math" w:hAnsi="Cambria Math"/>
              </w:rPr>
            </m:ctrlPr>
          </m:sSubPr>
          <m:e>
            <m:r>
              <w:rPr>
                <w:rFonts w:ascii="Cambria Math" w:hAnsi="Cambria Math"/>
              </w:rPr>
              <m:t>g</m:t>
            </m:r>
          </m:e>
          <m:sub>
            <m:r>
              <w:rPr>
                <w:rFonts w:ascii="Cambria Math" w:hAnsi="Cambria Math"/>
              </w:rPr>
              <m:t>forage</m:t>
            </m:r>
          </m:sub>
        </m:sSub>
      </m:oMath>
      <w:r>
        <w:t xml:space="preserve"> is the cumulative methylmercury uptake via feeding (ng).</w:t>
      </w:r>
    </w:p>
    <w:p w14:paraId="68C4EB47" w14:textId="77777777" w:rsidR="00882576" w:rsidRDefault="000A731B" w:rsidP="000A731B">
      <w:pPr>
        <w:numPr>
          <w:ilvl w:val="0"/>
          <w:numId w:val="37"/>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digested</m:t>
            </m:r>
          </m:sub>
        </m:sSub>
      </m:oMath>
      <w:r>
        <w:t xml:space="preserve"> is the methylmercury assimilated during digestion (ng).</w:t>
      </w:r>
    </w:p>
    <w:p w14:paraId="65830085" w14:textId="77777777" w:rsidR="00882576" w:rsidRDefault="000A731B">
      <w:r>
        <w:t>Accumulated body burden:</w:t>
      </w:r>
    </w:p>
    <w:p w14:paraId="6DB7E693"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digested</m:t>
              </m:r>
            </m:sub>
          </m:sSub>
          <m:r>
            <w:rPr>
              <w:rFonts w:ascii="Cambria Math" w:hAnsi="Cambria Math"/>
            </w:rPr>
            <m:t>  </m:t>
          </m:r>
          <m:r>
            <m:rPr>
              <m:nor/>
            </m:rPr>
            <m:t>(C.18)</m:t>
          </m:r>
        </m:oMath>
      </m:oMathPara>
    </w:p>
    <w:p w14:paraId="431583B2" w14:textId="77777777" w:rsidR="00882576" w:rsidRDefault="000A731B">
      <w:r>
        <w:t>Where:</w:t>
      </w:r>
    </w:p>
    <w:p w14:paraId="2B6A2BE4" w14:textId="77777777" w:rsidR="00882576" w:rsidRDefault="000A731B" w:rsidP="000A731B">
      <w:pPr>
        <w:numPr>
          <w:ilvl w:val="0"/>
          <w:numId w:val="38"/>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oMath>
      <w:r>
        <w:t xml:space="preserve"> is the cumulative methylmercury body burden (ng).</w:t>
      </w:r>
    </w:p>
    <w:p w14:paraId="232296B5" w14:textId="77777777" w:rsidR="00882576" w:rsidRDefault="000A731B" w:rsidP="000A731B">
      <w:pPr>
        <w:numPr>
          <w:ilvl w:val="0"/>
          <w:numId w:val="38"/>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digested</m:t>
            </m:r>
          </m:sub>
        </m:sSub>
      </m:oMath>
      <w:r>
        <w:t xml:space="preserve"> is the methylmercury assimilated during digestion (ng).</w:t>
      </w:r>
    </w:p>
    <w:p w14:paraId="00FC5F2C" w14:textId="77777777" w:rsidR="00882576" w:rsidRDefault="000A731B">
      <w:pPr>
        <w:pStyle w:val="Heading3"/>
      </w:pPr>
      <w:bookmarkStart w:id="113" w:name="transition-to-foraging"/>
      <w:bookmarkStart w:id="114" w:name="_Toc230344274"/>
      <w:bookmarkEnd w:id="111"/>
      <w:r>
        <w:t>5.7.4</w:t>
      </w:r>
      <w:r>
        <w:tab/>
        <w:t>Transition to Foraging</w:t>
      </w:r>
      <w:bookmarkEnd w:id="114"/>
    </w:p>
    <w:p w14:paraId="6CDBBE0C" w14:textId="77777777" w:rsidR="00882576" w:rsidRDefault="000A731B">
      <w:r>
        <w:t>When stomach contents reach zero:</w:t>
      </w:r>
    </w:p>
    <w:p w14:paraId="4516D2DD" w14:textId="77777777" w:rsidR="00882576" w:rsidRDefault="000A731B" w:rsidP="000A731B">
      <w:pPr>
        <w:numPr>
          <w:ilvl w:val="0"/>
          <w:numId w:val="39"/>
        </w:numPr>
      </w:pPr>
      <w:r>
        <w:t>li</w:t>
      </w:r>
      <w:r>
        <w:t>pid-loss is activated</w:t>
      </w:r>
    </w:p>
    <w:p w14:paraId="17A43B15" w14:textId="77777777" w:rsidR="00882576" w:rsidRDefault="000A731B">
      <w:r>
        <w:t>This switches the prey to burn fat energy reserves instead of relying on stomach contents. This transition represents a shift from exogenous to endogenous energy use, consistent with anadromous fishes such as river herring, which redu</w:t>
      </w:r>
      <w:r>
        <w:t>ce or cease feeding during spawning migration and rely on stored lipid reserves to support metabolic demands and movement (</w:t>
      </w:r>
      <w:hyperlink w:anchor="ref-araujo_energetic_2013">
        <w:r>
          <w:rPr>
            <w:rStyle w:val="Hyperlink"/>
          </w:rPr>
          <w:t>Araújo et al. 2013</w:t>
        </w:r>
      </w:hyperlink>
      <w:r>
        <w:t xml:space="preserve">; </w:t>
      </w:r>
      <w:hyperlink w:anchor="ref-zenga_assessing_2020">
        <w:r>
          <w:rPr>
            <w:rStyle w:val="Hyperlink"/>
          </w:rPr>
          <w:t>Zenga 2020</w:t>
        </w:r>
      </w:hyperlink>
      <w:r>
        <w:t>).</w:t>
      </w:r>
    </w:p>
    <w:p w14:paraId="127B6375" w14:textId="77777777" w:rsidR="00882576" w:rsidRDefault="000A731B">
      <w:pPr>
        <w:pStyle w:val="Heading2"/>
      </w:pPr>
      <w:bookmarkStart w:id="115" w:name="netlogo-implementation-1"/>
      <w:bookmarkStart w:id="116" w:name="_Toc230344275"/>
      <w:bookmarkEnd w:id="105"/>
      <w:bookmarkEnd w:id="113"/>
      <w:r>
        <w:t>5.8</w:t>
      </w:r>
      <w:r>
        <w:tab/>
        <w:t>N</w:t>
      </w:r>
      <w:r>
        <w:t>etlogo Implementation</w:t>
      </w:r>
      <w:bookmarkEnd w:id="116"/>
    </w:p>
    <w:p w14:paraId="22A33647" w14:textId="77777777" w:rsidR="00882576" w:rsidRDefault="000A731B">
      <w:pPr>
        <w:pStyle w:val="SourceCode"/>
      </w:pPr>
      <w:r>
        <w:t>;; ============================================</w:t>
      </w:r>
      <w:r>
        <w:br/>
        <w:t>;; DIGESTION SUBMODEL</w:t>
      </w:r>
      <w:r>
        <w:br/>
        <w:t>;; ============================================</w:t>
      </w:r>
      <w:r>
        <w:br/>
      </w:r>
      <w:r>
        <w:br/>
        <w:t>fish-own [</w:t>
      </w:r>
      <w:r>
        <w:br/>
        <w:t xml:space="preserve">  ;; digestion state</w:t>
      </w:r>
      <w:r>
        <w:br/>
        <w:t xml:space="preserve">  stomach-contents</w:t>
      </w:r>
      <w:r>
        <w:br/>
        <w:t xml:space="preserve">  stomach-contents-Hg</w:t>
      </w:r>
      <w:r>
        <w:br/>
      </w:r>
      <w:r>
        <w:t xml:space="preserve">  stomach-contents-MeHg</w:t>
      </w:r>
      <w:r>
        <w:br/>
        <w:t xml:space="preserve">  digestion-rate</w:t>
      </w:r>
      <w:r>
        <w:br/>
        <w:t xml:space="preserve">  digestion-efficiency</w:t>
      </w:r>
      <w:r>
        <w:br/>
      </w:r>
      <w:r>
        <w:br/>
        <w:t xml:space="preserve">  ;; contaminant tracking</w:t>
      </w:r>
      <w:r>
        <w:br/>
        <w:t xml:space="preserve">  mehg-foraging</w:t>
      </w:r>
      <w:r>
        <w:br/>
        <w:t xml:space="preserve">  hg-foraging</w:t>
      </w:r>
      <w:r>
        <w:br/>
        <w:t xml:space="preserve">  mehg-foraging-total</w:t>
      </w:r>
      <w:r>
        <w:br/>
        <w:t xml:space="preserve">  hg-foraging-total</w:t>
      </w:r>
      <w:r>
        <w:br/>
        <w:t xml:space="preserve">  mehg-total</w:t>
      </w:r>
      <w:r>
        <w:br/>
        <w:t xml:space="preserve">  hg-total</w:t>
      </w:r>
      <w:r>
        <w:br/>
      </w:r>
      <w:r>
        <w:lastRenderedPageBreak/>
        <w:br/>
        <w:t xml:space="preserve">  ;; energy + biomass</w:t>
      </w:r>
      <w:r>
        <w:br/>
        <w:t xml:space="preserve">  energy</w:t>
      </w:r>
      <w:r>
        <w:br/>
        <w:t xml:space="preserve">  weight</w:t>
      </w:r>
      <w:r>
        <w:br/>
        <w:t xml:space="preserve">  lipid-loss</w:t>
      </w:r>
      <w:r>
        <w:br/>
        <w:t xml:space="preserve">  lipid-catabol</w:t>
      </w:r>
      <w:r>
        <w:t>ism-efficiency</w:t>
      </w:r>
      <w:r>
        <w:br/>
        <w:t>]</w:t>
      </w:r>
      <w:r>
        <w:br/>
      </w:r>
      <w:r>
        <w:br/>
        <w:t>to digest</w:t>
      </w:r>
      <w:r>
        <w:br/>
        <w:t xml:space="preserve">  ;; digestion tied to metabolic rate</w:t>
      </w:r>
      <w:r>
        <w:br/>
        <w:t xml:space="preserve">  set digestion-rate metabolism-rate</w:t>
      </w:r>
      <w:r>
        <w:br/>
      </w:r>
      <w:r>
        <w:br/>
        <w:t xml:space="preserve">  ;; nothing to digest</w:t>
      </w:r>
      <w:r>
        <w:br/>
        <w:t xml:space="preserve">  if stomach-contents &lt;= 0 [</w:t>
      </w:r>
      <w:r>
        <w:br/>
        <w:t xml:space="preserve">    set foraging true</w:t>
      </w:r>
      <w:r>
        <w:br/>
        <w:t xml:space="preserve">    set lipid-loss true</w:t>
      </w:r>
      <w:r>
        <w:br/>
        <w:t xml:space="preserve">    stop</w:t>
      </w:r>
      <w:r>
        <w:br/>
        <w:t xml:space="preserve">  ]</w:t>
      </w:r>
      <w:r>
        <w:br/>
      </w:r>
      <w:r>
        <w:br/>
        <w:t xml:space="preserve">  ;; ===================================</w:t>
      </w:r>
      <w:r>
        <w:t>=========</w:t>
      </w:r>
      <w:r>
        <w:br/>
        <w:t xml:space="preserve">  ;; DIGESTIVE BREAKDOWN</w:t>
      </w:r>
      <w:r>
        <w:br/>
        <w:t xml:space="preserve">  ;; ============================================</w:t>
      </w:r>
      <w:r>
        <w:br/>
      </w:r>
      <w:r>
        <w:br/>
        <w:t xml:space="preserve">  ;; amount of prey broken down this tick</w:t>
      </w:r>
      <w:r>
        <w:br/>
        <w:t xml:space="preserve">  let digested (stomach-contents * digestion-rate)</w:t>
      </w:r>
      <w:r>
        <w:br/>
      </w:r>
      <w:r>
        <w:br/>
        <w:t xml:space="preserve">  ;; numerical guard to avoid divide-by-zero</w:t>
      </w:r>
      <w:r>
        <w:br/>
        <w:t xml:space="preserve">  if stomach-contents &lt;= 0.0000</w:t>
      </w:r>
      <w:r>
        <w:t>01 [ set digested 0 ]</w:t>
      </w:r>
      <w:r>
        <w:br/>
      </w:r>
      <w:r>
        <w:br/>
        <w:t xml:space="preserve">  let digested-Hg   0</w:t>
      </w:r>
      <w:r>
        <w:br/>
        <w:t xml:space="preserve">  let digested-MeHg 0</w:t>
      </w:r>
      <w:r>
        <w:br/>
      </w:r>
      <w:r>
        <w:br/>
        <w:t xml:space="preserve">  if digested &gt; 0 and stomach-contents &gt; 0 [</w:t>
      </w:r>
      <w:r>
        <w:br/>
        <w:t xml:space="preserve">    set digested-Hg   ((digested / stomach-contents) * stomach-contents-Hg)</w:t>
      </w:r>
      <w:r>
        <w:br/>
        <w:t xml:space="preserve">    set digested-MeHg ((digested / stomach-contents) * stomach-cont</w:t>
      </w:r>
      <w:r>
        <w:t>ents-MeHg)</w:t>
      </w:r>
      <w:r>
        <w:br/>
        <w:t xml:space="preserve">  ]</w:t>
      </w:r>
      <w:r>
        <w:br/>
      </w:r>
      <w:r>
        <w:br/>
        <w:t xml:space="preserve">  ;; ============================================</w:t>
      </w:r>
      <w:r>
        <w:br/>
        <w:t xml:space="preserve">  ;; UPDATE STOMACH CONTENTS</w:t>
      </w:r>
      <w:r>
        <w:br/>
        <w:t xml:space="preserve">  ;; ============================================</w:t>
      </w:r>
      <w:r>
        <w:br/>
      </w:r>
      <w:r>
        <w:br/>
        <w:t xml:space="preserve">  set stomach-contents     (max list 0 (stomach-contents - digested))</w:t>
      </w:r>
      <w:r>
        <w:br/>
      </w:r>
      <w:r>
        <w:lastRenderedPageBreak/>
        <w:t xml:space="preserve">  set stomach-contents-Hg  (max list 0 (</w:t>
      </w:r>
      <w:r>
        <w:t>stomach-contents-Hg - digested-Hg))</w:t>
      </w:r>
      <w:r>
        <w:br/>
        <w:t xml:space="preserve">  set stomach-contents-MeHg (max list 0 (stomach-contents-MeHg - digested-MeHg))</w:t>
      </w:r>
      <w:r>
        <w:br/>
      </w:r>
      <w:r>
        <w:br/>
        <w:t xml:space="preserve">  ;; ============================================</w:t>
      </w:r>
      <w:r>
        <w:br/>
        <w:t xml:space="preserve">  ;; ENERGY CONVERSION</w:t>
      </w:r>
      <w:r>
        <w:br/>
        <w:t xml:space="preserve">  ;; ============================================</w:t>
      </w:r>
      <w:r>
        <w:br/>
      </w:r>
      <w:r>
        <w:br/>
        <w:t xml:space="preserve">  let usable-e</w:t>
      </w:r>
      <w:r>
        <w:t>nergy (digested * digestion-efficiency * 40)</w:t>
      </w:r>
      <w:r>
        <w:br/>
        <w:t xml:space="preserve">  set energy energy + usable-energy</w:t>
      </w:r>
      <w:r>
        <w:br/>
      </w:r>
      <w:r>
        <w:br/>
        <w:t xml:space="preserve">  ;; ============================================</w:t>
      </w:r>
      <w:r>
        <w:br/>
        <w:t xml:space="preserve">  ;; STORE LIPID IF ENERGY SURPLUS</w:t>
      </w:r>
      <w:r>
        <w:br/>
        <w:t xml:space="preserve">  ;; ============================================</w:t>
      </w:r>
      <w:r>
        <w:br/>
      </w:r>
      <w:r>
        <w:br/>
        <w:t xml:space="preserve">  if energy &gt; 100 [</w:t>
      </w:r>
      <w:r>
        <w:br/>
        <w:t xml:space="preserve">    let surplus (e</w:t>
      </w:r>
      <w:r>
        <w:t>nergy - 100)</w:t>
      </w:r>
      <w:r>
        <w:br/>
      </w:r>
      <w:r>
        <w:br/>
        <w:t xml:space="preserve">    ;; convert surplus to lipid</w:t>
      </w:r>
      <w:r>
        <w:br/>
        <w:t xml:space="preserve">    let lipid-added (surplus / 40)</w:t>
      </w:r>
      <w:r>
        <w:br/>
      </w:r>
      <w:r>
        <w:br/>
        <w:t xml:space="preserve">    ;; apply storage efficiency</w:t>
      </w:r>
      <w:r>
        <w:br/>
        <w:t xml:space="preserve">    set lipid-added (lipid-added * lipid-catabolism-efficiency)</w:t>
      </w:r>
      <w:r>
        <w:br/>
      </w:r>
      <w:r>
        <w:br/>
        <w:t xml:space="preserve">    ;; update biomass</w:t>
      </w:r>
      <w:r>
        <w:br/>
        <w:t xml:space="preserve">    set weight weight + lipid-added</w:t>
      </w:r>
      <w:r>
        <w:br/>
      </w:r>
      <w:r>
        <w:br/>
        <w:t xml:space="preserve">    ;; subtract en</w:t>
      </w:r>
      <w:r>
        <w:t>ergy equivalent</w:t>
      </w:r>
      <w:r>
        <w:br/>
        <w:t xml:space="preserve">    set energy energy - (lipid-added * 40)</w:t>
      </w:r>
      <w:r>
        <w:br/>
        <w:t xml:space="preserve">  ]</w:t>
      </w:r>
      <w:r>
        <w:br/>
      </w:r>
      <w:r>
        <w:br/>
        <w:t xml:space="preserve">  ;; ============================================</w:t>
      </w:r>
      <w:r>
        <w:br/>
        <w:t xml:space="preserve">  ;; CONTAMINANT ASSIMILATION</w:t>
      </w:r>
      <w:r>
        <w:br/>
        <w:t xml:space="preserve">  ;; ============================================</w:t>
      </w:r>
      <w:r>
        <w:br/>
      </w:r>
      <w:r>
        <w:br/>
        <w:t xml:space="preserve">  set mehg-foraging          digested-MeHg</w:t>
      </w:r>
      <w:r>
        <w:br/>
        <w:t xml:space="preserve">  set hg-foraging </w:t>
      </w:r>
      <w:r>
        <w:t xml:space="preserve">           digested-Hg</w:t>
      </w:r>
      <w:r>
        <w:br/>
        <w:t xml:space="preserve">  set mehg-foraging-total    mehg-foraging-total + digested-MeHg</w:t>
      </w:r>
      <w:r>
        <w:br/>
        <w:t xml:space="preserve">  set hg-foraging-total      hg-foraging-total + digested-Hg</w:t>
      </w:r>
      <w:r>
        <w:br/>
        <w:t xml:space="preserve">  set mehg-total             mehg-total + digested-MeHg</w:t>
      </w:r>
      <w:r>
        <w:br/>
        <w:t xml:space="preserve">  set hg-total               hg-total + digested-Hg</w:t>
      </w:r>
      <w:r>
        <w:br/>
      </w:r>
      <w:r>
        <w:br/>
        <w:t xml:space="preserve">  ;; ============================================</w:t>
      </w:r>
      <w:r>
        <w:br/>
      </w:r>
      <w:r>
        <w:lastRenderedPageBreak/>
        <w:t xml:space="preserve">  ;; SWITCH TO Lipid Loss IF EMPTY</w:t>
      </w:r>
      <w:r>
        <w:br/>
        <w:t xml:space="preserve">  ;; ============================================</w:t>
      </w:r>
      <w:r>
        <w:br/>
      </w:r>
      <w:r>
        <w:br/>
        <w:t xml:space="preserve">  if stomach-contents &lt;= 0 [</w:t>
      </w:r>
      <w:r>
        <w:br/>
        <w:t xml:space="preserve">    set lipid-loss true</w:t>
      </w:r>
      <w:r>
        <w:br/>
        <w:t xml:space="preserve">  ]</w:t>
      </w:r>
      <w:r>
        <w:br/>
        <w:t>end</w:t>
      </w:r>
    </w:p>
    <w:p w14:paraId="6A66132A" w14:textId="77777777" w:rsidR="00882576" w:rsidRDefault="000A731B">
      <w:pPr>
        <w:pStyle w:val="Heading1"/>
      </w:pPr>
      <w:bookmarkStart w:id="117" w:name="salinity-exposure"/>
      <w:bookmarkStart w:id="118" w:name="_Toc230344276"/>
      <w:bookmarkEnd w:id="83"/>
      <w:bookmarkEnd w:id="115"/>
      <w:r>
        <w:t>6</w:t>
      </w:r>
      <w:r>
        <w:tab/>
        <w:t>Salinity Exposure</w:t>
      </w:r>
      <w:bookmarkEnd w:id="118"/>
    </w:p>
    <w:p w14:paraId="68FA1623" w14:textId="77777777" w:rsidR="00882576" w:rsidRDefault="000A731B">
      <w:pPr>
        <w:pStyle w:val="Heading2"/>
      </w:pPr>
      <w:bookmarkStart w:id="119" w:name="overview-2"/>
      <w:bookmarkStart w:id="120" w:name="_Toc230344277"/>
      <w:r>
        <w:t>6.1</w:t>
      </w:r>
      <w:r>
        <w:tab/>
        <w:t>Overview</w:t>
      </w:r>
      <w:bookmarkEnd w:id="120"/>
    </w:p>
    <w:p w14:paraId="5D301B6C" w14:textId="77777777" w:rsidR="00882576" w:rsidRDefault="000A731B">
      <w:r>
        <w:t>Osmoregulation allows migratory fish to maintain homeostasis by regulating internal ion concentrations in response to varying environmental salinities. Within the model, it is represented as a dynamic, state-dependent physiological process that links spati</w:t>
      </w:r>
      <w:r>
        <w:t>otemporally explicit salinity exposure to ion-regulatory stress, chloride cell expression, and the metabolic energy costs of acclimation. Rather than assuming instantaneous equilibrium with surrounding salinity, agents experience osmotic stress based on lo</w:t>
      </w:r>
      <w:r>
        <w:t>cal conditions and respond through time-dependent physiological adjustment (</w:t>
      </w:r>
      <w:hyperlink w:anchor="ref-evans_osmotic_2008">
        <w:r>
          <w:rPr>
            <w:rStyle w:val="Hyperlink"/>
          </w:rPr>
          <w:t>Evans and Claiborne 2008</w:t>
        </w:r>
      </w:hyperlink>
      <w:r>
        <w:t>).</w:t>
      </w:r>
    </w:p>
    <w:p w14:paraId="1998EEDB" w14:textId="77777777" w:rsidR="00882576" w:rsidRDefault="000A731B">
      <w:pPr>
        <w:pStyle w:val="Heading2"/>
      </w:pPr>
      <w:bookmarkStart w:id="121" w:name="purpose-2"/>
      <w:bookmarkStart w:id="122" w:name="_Toc230344278"/>
      <w:bookmarkEnd w:id="119"/>
      <w:r>
        <w:t>6.2</w:t>
      </w:r>
      <w:r>
        <w:tab/>
        <w:t>Purpose</w:t>
      </w:r>
      <w:bookmarkEnd w:id="122"/>
    </w:p>
    <w:p w14:paraId="1B0FFB43" w14:textId="77777777" w:rsidR="00882576" w:rsidRDefault="000A731B">
      <w:r>
        <w:t>To simulate stress response to salinity changes for migratory fish in coastal systems by regulat</w:t>
      </w:r>
      <w:r>
        <w:t>ing chloride cell density and allocating energy toward ion-regulatory processes.</w:t>
      </w:r>
    </w:p>
    <w:p w14:paraId="4F26F98E" w14:textId="77777777" w:rsidR="00882576" w:rsidRDefault="000A731B">
      <w:pPr>
        <w:pStyle w:val="Heading2"/>
      </w:pPr>
      <w:bookmarkStart w:id="123" w:name="entities-state-variables-and-scales-2"/>
      <w:bookmarkStart w:id="124" w:name="_Toc230344279"/>
      <w:bookmarkEnd w:id="121"/>
      <w:r>
        <w:t>6.3</w:t>
      </w:r>
      <w:r>
        <w:tab/>
        <w:t>Entities, State Variables, and Scales</w:t>
      </w:r>
      <w:bookmarkEnd w:id="124"/>
    </w:p>
    <w:p w14:paraId="2540899D" w14:textId="77777777" w:rsidR="00882576" w:rsidRDefault="000A731B">
      <w:pPr>
        <w:pStyle w:val="Heading3"/>
      </w:pPr>
      <w:bookmarkStart w:id="125" w:name="spatial-and-temporal-scales-2"/>
      <w:bookmarkStart w:id="126" w:name="_Toc230344280"/>
      <w:r>
        <w:t>6.3.1</w:t>
      </w:r>
      <w:r>
        <w:tab/>
        <w:t>Spatial and Temporal Scales</w:t>
      </w:r>
      <w:bookmarkEnd w:id="126"/>
    </w:p>
    <w:p w14:paraId="37EC1B63" w14:textId="77777777" w:rsidR="00882576" w:rsidRDefault="000A731B" w:rsidP="000A731B">
      <w:pPr>
        <w:numPr>
          <w:ilvl w:val="0"/>
          <w:numId w:val="40"/>
        </w:numPr>
      </w:pPr>
      <w:r>
        <w:rPr>
          <w:b/>
          <w:bCs/>
        </w:rPr>
        <w:t>Spatial Unit</w:t>
      </w:r>
      <w:r>
        <w:t>: Patch (3 m x 3 m resolution)</w:t>
      </w:r>
    </w:p>
    <w:p w14:paraId="77E36626" w14:textId="77777777" w:rsidR="00882576" w:rsidRDefault="000A731B" w:rsidP="000A731B">
      <w:pPr>
        <w:numPr>
          <w:ilvl w:val="0"/>
          <w:numId w:val="40"/>
        </w:numPr>
      </w:pPr>
      <w:r>
        <w:rPr>
          <w:b/>
          <w:bCs/>
        </w:rPr>
        <w:t>Temporal Unit</w:t>
      </w:r>
      <w:r>
        <w:t>: 5-minute time steps (tick)</w:t>
      </w:r>
    </w:p>
    <w:p w14:paraId="69D2C10E" w14:textId="77777777" w:rsidR="00882576" w:rsidRDefault="000A731B">
      <w:pPr>
        <w:pStyle w:val="Heading3"/>
      </w:pPr>
      <w:bookmarkStart w:id="127" w:name="global-variables-2"/>
      <w:bookmarkStart w:id="128" w:name="_Toc230344281"/>
      <w:bookmarkEnd w:id="125"/>
      <w:r>
        <w:t>6.3.2</w:t>
      </w:r>
      <w:r>
        <w:tab/>
        <w:t>Global V</w:t>
      </w:r>
      <w:r>
        <w:t>ariables</w:t>
      </w:r>
      <w:bookmarkEnd w:id="128"/>
    </w:p>
    <w:tbl>
      <w:tblPr>
        <w:tblW w:w="0" w:type="auto"/>
        <w:tblLook w:val="0020" w:firstRow="1" w:lastRow="0" w:firstColumn="0" w:lastColumn="0" w:noHBand="0" w:noVBand="0"/>
      </w:tblPr>
      <w:tblGrid>
        <w:gridCol w:w="1581"/>
        <w:gridCol w:w="3987"/>
      </w:tblGrid>
      <w:tr w:rsidR="00882576" w14:paraId="0365585F" w14:textId="77777777">
        <w:trPr>
          <w:tblHeader/>
        </w:trPr>
        <w:tc>
          <w:tcPr>
            <w:tcW w:w="0" w:type="auto"/>
          </w:tcPr>
          <w:p w14:paraId="55451CA9" w14:textId="77777777" w:rsidR="00882576" w:rsidRDefault="000A731B">
            <w:r>
              <w:t>Global Variable</w:t>
            </w:r>
          </w:p>
        </w:tc>
        <w:tc>
          <w:tcPr>
            <w:tcW w:w="0" w:type="auto"/>
          </w:tcPr>
          <w:p w14:paraId="576972C8" w14:textId="77777777" w:rsidR="00882576" w:rsidRDefault="000A731B">
            <w:r>
              <w:t>Definition</w:t>
            </w:r>
          </w:p>
        </w:tc>
      </w:tr>
      <w:tr w:rsidR="00882576" w14:paraId="19FC2D83" w14:textId="77777777">
        <w:tc>
          <w:tcPr>
            <w:tcW w:w="0" w:type="auto"/>
          </w:tcPr>
          <w:p w14:paraId="61FBF5B3" w14:textId="77777777" w:rsidR="00882576" w:rsidRDefault="000A731B">
            <w:r>
              <w:rPr>
                <w:b/>
                <w:bCs/>
              </w:rPr>
              <w:t>none required</w:t>
            </w:r>
          </w:p>
        </w:tc>
        <w:tc>
          <w:tcPr>
            <w:tcW w:w="0" w:type="auto"/>
          </w:tcPr>
          <w:p w14:paraId="1A0DAEEB" w14:textId="77777777" w:rsidR="00882576" w:rsidRDefault="000A731B">
            <w:r>
              <w:t>Salinity exposure uses internal agent state</w:t>
            </w:r>
          </w:p>
        </w:tc>
      </w:tr>
    </w:tbl>
    <w:p w14:paraId="7A6AC0A5" w14:textId="77777777" w:rsidR="00882576" w:rsidRDefault="000A731B">
      <w:pPr>
        <w:pStyle w:val="Heading3"/>
      </w:pPr>
      <w:bookmarkStart w:id="129" w:name="patch-variables-2"/>
      <w:bookmarkStart w:id="130" w:name="_Toc230344282"/>
      <w:bookmarkEnd w:id="127"/>
      <w:r>
        <w:t>6.3.3</w:t>
      </w:r>
      <w:r>
        <w:tab/>
        <w:t>Patch Variables</w:t>
      </w:r>
      <w:bookmarkEnd w:id="130"/>
    </w:p>
    <w:tbl>
      <w:tblPr>
        <w:tblW w:w="5000" w:type="pct"/>
        <w:tblLayout w:type="fixed"/>
        <w:tblLook w:val="0020" w:firstRow="1" w:lastRow="0" w:firstColumn="0" w:lastColumn="0" w:noHBand="0" w:noVBand="0"/>
      </w:tblPr>
      <w:tblGrid>
        <w:gridCol w:w="2297"/>
        <w:gridCol w:w="7063"/>
      </w:tblGrid>
      <w:tr w:rsidR="00882576" w14:paraId="08365C0A" w14:textId="77777777">
        <w:trPr>
          <w:tblHeader/>
        </w:trPr>
        <w:tc>
          <w:tcPr>
            <w:tcW w:w="1944" w:type="dxa"/>
          </w:tcPr>
          <w:p w14:paraId="6C6D73C6" w14:textId="77777777" w:rsidR="00882576" w:rsidRDefault="000A731B">
            <w:r>
              <w:lastRenderedPageBreak/>
              <w:t>Variable Name</w:t>
            </w:r>
          </w:p>
        </w:tc>
        <w:tc>
          <w:tcPr>
            <w:tcW w:w="5976" w:type="dxa"/>
          </w:tcPr>
          <w:p w14:paraId="3DFF5A42" w14:textId="77777777" w:rsidR="00882576" w:rsidRDefault="000A731B">
            <w:r>
              <w:t>Definition</w:t>
            </w:r>
          </w:p>
        </w:tc>
      </w:tr>
      <w:tr w:rsidR="00882576" w14:paraId="1528FD28" w14:textId="77777777">
        <w:tc>
          <w:tcPr>
            <w:tcW w:w="1944" w:type="dxa"/>
          </w:tcPr>
          <w:p w14:paraId="287598BE" w14:textId="77777777" w:rsidR="00882576" w:rsidRDefault="000A731B">
            <w:r>
              <w:rPr>
                <w:b/>
                <w:bCs/>
              </w:rPr>
              <w:t>Salinity</w:t>
            </w:r>
            <w:r>
              <w:t xml:space="preserve"> </w:t>
            </w:r>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w:p>
        </w:tc>
        <w:tc>
          <w:tcPr>
            <w:tcW w:w="5976" w:type="dxa"/>
          </w:tcPr>
          <w:p w14:paraId="427171D6" w14:textId="77777777" w:rsidR="00882576" w:rsidRDefault="000A731B">
            <w:r>
              <w:t>The salt concentration of a given patch, derived from hydrodynamic model inputs.</w:t>
            </w:r>
          </w:p>
        </w:tc>
      </w:tr>
    </w:tbl>
    <w:p w14:paraId="608495E9" w14:textId="77777777" w:rsidR="00882576" w:rsidRDefault="000A731B">
      <w:pPr>
        <w:pStyle w:val="Heading3"/>
      </w:pPr>
      <w:bookmarkStart w:id="131" w:name="agent-variables-2"/>
      <w:bookmarkStart w:id="132" w:name="_Toc230344283"/>
      <w:bookmarkEnd w:id="129"/>
      <w:r>
        <w:t>6.3.4</w:t>
      </w:r>
      <w:r>
        <w:tab/>
        <w:t>Agent Variables</w:t>
      </w:r>
      <w:bookmarkEnd w:id="132"/>
    </w:p>
    <w:tbl>
      <w:tblPr>
        <w:tblW w:w="5000" w:type="pct"/>
        <w:tblLayout w:type="fixed"/>
        <w:tblLook w:val="0020" w:firstRow="1" w:lastRow="0" w:firstColumn="0" w:lastColumn="0" w:noHBand="0" w:noVBand="0"/>
      </w:tblPr>
      <w:tblGrid>
        <w:gridCol w:w="3285"/>
        <w:gridCol w:w="6075"/>
      </w:tblGrid>
      <w:tr w:rsidR="00882576" w14:paraId="4C3E84DA" w14:textId="77777777">
        <w:trPr>
          <w:tblHeader/>
        </w:trPr>
        <w:tc>
          <w:tcPr>
            <w:tcW w:w="2779" w:type="dxa"/>
          </w:tcPr>
          <w:p w14:paraId="5977F631" w14:textId="77777777" w:rsidR="00882576" w:rsidRDefault="000A731B">
            <w:r>
              <w:t>Variable Name</w:t>
            </w:r>
          </w:p>
        </w:tc>
        <w:tc>
          <w:tcPr>
            <w:tcW w:w="5140" w:type="dxa"/>
          </w:tcPr>
          <w:p w14:paraId="6A2C9AE0" w14:textId="77777777" w:rsidR="00882576" w:rsidRDefault="000A731B">
            <w:r>
              <w:t>Definition</w:t>
            </w:r>
          </w:p>
        </w:tc>
      </w:tr>
      <w:tr w:rsidR="00882576" w14:paraId="453EC0F0" w14:textId="77777777">
        <w:tc>
          <w:tcPr>
            <w:tcW w:w="2779" w:type="dxa"/>
          </w:tcPr>
          <w:p w14:paraId="157B743E" w14:textId="77777777" w:rsidR="00882576" w:rsidRDefault="000A731B">
            <w:r>
              <w:rPr>
                <w:b/>
                <w:bCs/>
              </w:rPr>
              <w:t>acclimated-salinity</w:t>
            </w:r>
            <w:r>
              <w:t xml:space="preserve"> </w:t>
            </w:r>
            <m:oMath>
              <m:sSub>
                <m:sSubPr>
                  <m:ctrlPr>
                    <w:rPr>
                      <w:rFonts w:ascii="Cambria Math" w:hAnsi="Cambria Math"/>
                    </w:rPr>
                  </m:ctrlPr>
                </m:sSubPr>
                <m:e>
                  <m:r>
                    <w:rPr>
                      <w:rFonts w:ascii="Cambria Math" w:hAnsi="Cambria Math"/>
                    </w:rPr>
                    <m:t>S</m:t>
                  </m:r>
                </m:e>
                <m:sub>
                  <m:r>
                    <w:rPr>
                      <w:rFonts w:ascii="Cambria Math" w:hAnsi="Cambria Math"/>
                    </w:rPr>
                    <m:t>agent</m:t>
                  </m:r>
                </m:sub>
              </m:sSub>
            </m:oMath>
          </w:p>
        </w:tc>
        <w:tc>
          <w:tcPr>
            <w:tcW w:w="5140" w:type="dxa"/>
          </w:tcPr>
          <w:p w14:paraId="3C272838" w14:textId="77777777" w:rsidR="00882576" w:rsidRDefault="000A731B">
            <w:r>
              <w:t>The salinity level the agent is currently acclimated to.</w:t>
            </w:r>
          </w:p>
        </w:tc>
      </w:tr>
      <w:tr w:rsidR="00882576" w14:paraId="611AE453" w14:textId="77777777">
        <w:tc>
          <w:tcPr>
            <w:tcW w:w="2779" w:type="dxa"/>
          </w:tcPr>
          <w:p w14:paraId="137C93CD" w14:textId="77777777" w:rsidR="00882576" w:rsidRDefault="000A731B">
            <w:r>
              <w:rPr>
                <w:b/>
                <w:bCs/>
              </w:rPr>
              <w:t>ionregulatory-stress</w:t>
            </w:r>
            <w:r>
              <w:t xml:space="preserve"> </w:t>
            </w:r>
            <m:oMath>
              <m:sSub>
                <m:sSubPr>
                  <m:ctrlPr>
                    <w:rPr>
                      <w:rFonts w:ascii="Cambria Math" w:hAnsi="Cambria Math"/>
                    </w:rPr>
                  </m:ctrlPr>
                </m:sSubPr>
                <m:e>
                  <m:r>
                    <w:rPr>
                      <w:rFonts w:ascii="Cambria Math" w:hAnsi="Cambria Math"/>
                    </w:rPr>
                    <m:t>I</m:t>
                  </m:r>
                </m:e>
                <m:sub>
                  <m:r>
                    <w:rPr>
                      <w:rFonts w:ascii="Cambria Math" w:hAnsi="Cambria Math"/>
                    </w:rPr>
                    <m:t>stress</m:t>
                  </m:r>
                </m:sub>
              </m:sSub>
            </m:oMath>
          </w:p>
        </w:tc>
        <w:tc>
          <w:tcPr>
            <w:tcW w:w="5140" w:type="dxa"/>
          </w:tcPr>
          <w:p w14:paraId="2D3EE66E" w14:textId="77777777" w:rsidR="00882576" w:rsidRDefault="000A731B">
            <w:r>
              <w:t>The level of stress an agent experiences when regulating ion balance due to osmotic difference.</w:t>
            </w:r>
          </w:p>
        </w:tc>
      </w:tr>
      <w:tr w:rsidR="00882576" w14:paraId="32B90806" w14:textId="77777777">
        <w:tc>
          <w:tcPr>
            <w:tcW w:w="2779" w:type="dxa"/>
          </w:tcPr>
          <w:p w14:paraId="5FB6203D" w14:textId="77777777" w:rsidR="00882576" w:rsidRDefault="000A731B">
            <w:r>
              <w:rPr>
                <w:b/>
                <w:bCs/>
              </w:rPr>
              <w:t>chloride-density-min</w:t>
            </w:r>
            <w:r>
              <w:t xml:space="preserve"> </w:t>
            </w:r>
            <m:oMath>
              <m:sSub>
                <m:sSubPr>
                  <m:ctrlPr>
                    <w:rPr>
                      <w:rFonts w:ascii="Cambria Math" w:hAnsi="Cambria Math"/>
                    </w:rPr>
                  </m:ctrlPr>
                </m:sSubPr>
                <m:e>
                  <m:r>
                    <w:rPr>
                      <w:rFonts w:ascii="Cambria Math" w:hAnsi="Cambria Math"/>
                    </w:rPr>
                    <m:t>C</m:t>
                  </m:r>
                </m:e>
                <m:sub>
                  <m:r>
                    <w:rPr>
                      <w:rFonts w:ascii="Cambria Math" w:hAnsi="Cambria Math"/>
                    </w:rPr>
                    <m:t>min</m:t>
                  </m:r>
                </m:sub>
              </m:sSub>
            </m:oMath>
          </w:p>
        </w:tc>
        <w:tc>
          <w:tcPr>
            <w:tcW w:w="5140" w:type="dxa"/>
          </w:tcPr>
          <w:p w14:paraId="68FFA710" w14:textId="77777777" w:rsidR="00882576" w:rsidRDefault="000A731B">
            <w:r>
              <w:t>Minimum level of chloride cells, present even in low-stress conditions.</w:t>
            </w:r>
          </w:p>
        </w:tc>
      </w:tr>
      <w:tr w:rsidR="00882576" w14:paraId="139C186D" w14:textId="77777777">
        <w:tc>
          <w:tcPr>
            <w:tcW w:w="2779" w:type="dxa"/>
          </w:tcPr>
          <w:p w14:paraId="7F75A7A4" w14:textId="77777777" w:rsidR="00882576" w:rsidRDefault="000A731B">
            <w:r>
              <w:rPr>
                <w:b/>
                <w:bCs/>
              </w:rPr>
              <w:t>chloride-density-max</w:t>
            </w:r>
            <w:r>
              <w:t xml:space="preserve"> </w:t>
            </w:r>
            <m:oMath>
              <m:sSub>
                <m:sSubPr>
                  <m:ctrlPr>
                    <w:rPr>
                      <w:rFonts w:ascii="Cambria Math" w:hAnsi="Cambria Math"/>
                    </w:rPr>
                  </m:ctrlPr>
                </m:sSubPr>
                <m:e>
                  <m:r>
                    <w:rPr>
                      <w:rFonts w:ascii="Cambria Math" w:hAnsi="Cambria Math"/>
                    </w:rPr>
                    <m:t>C</m:t>
                  </m:r>
                </m:e>
                <m:sub>
                  <m:r>
                    <w:rPr>
                      <w:rFonts w:ascii="Cambria Math" w:hAnsi="Cambria Math"/>
                    </w:rPr>
                    <m:t>max</m:t>
                  </m:r>
                </m:sub>
              </m:sSub>
            </m:oMath>
          </w:p>
        </w:tc>
        <w:tc>
          <w:tcPr>
            <w:tcW w:w="5140" w:type="dxa"/>
          </w:tcPr>
          <w:p w14:paraId="5FAD3A22" w14:textId="77777777" w:rsidR="00882576" w:rsidRDefault="000A731B">
            <w:r>
              <w:t>Maximum level of chloride cells at high stress.</w:t>
            </w:r>
          </w:p>
        </w:tc>
      </w:tr>
      <w:tr w:rsidR="00882576" w14:paraId="565F2F4E" w14:textId="77777777">
        <w:tc>
          <w:tcPr>
            <w:tcW w:w="2779" w:type="dxa"/>
          </w:tcPr>
          <w:p w14:paraId="6661BA8D" w14:textId="77777777" w:rsidR="00882576" w:rsidRDefault="000A731B">
            <w:r>
              <w:rPr>
                <w:b/>
                <w:bCs/>
              </w:rPr>
              <w:t>chloride-cell-density</w:t>
            </w:r>
            <w:r>
              <w:t xml:space="preserve"> </w:t>
            </w:r>
            <m:oMath>
              <m:r>
                <w:rPr>
                  <w:rFonts w:ascii="Cambria Math" w:hAnsi="Cambria Math"/>
                </w:rPr>
                <m:t>C</m:t>
              </m:r>
            </m:oMath>
          </w:p>
        </w:tc>
        <w:tc>
          <w:tcPr>
            <w:tcW w:w="5140" w:type="dxa"/>
          </w:tcPr>
          <w:p w14:paraId="4E3EB2D3" w14:textId="77777777" w:rsidR="00882576" w:rsidRDefault="000A731B">
            <w:r>
              <w:t>The current number of chloride cells expressed by the agent.</w:t>
            </w:r>
          </w:p>
        </w:tc>
      </w:tr>
      <w:tr w:rsidR="00882576" w14:paraId="62CEEABB" w14:textId="77777777">
        <w:tc>
          <w:tcPr>
            <w:tcW w:w="2779" w:type="dxa"/>
          </w:tcPr>
          <w:p w14:paraId="1CA69755" w14:textId="77777777" w:rsidR="00882576" w:rsidRDefault="000A731B">
            <w:r>
              <w:rPr>
                <w:b/>
                <w:bCs/>
              </w:rPr>
              <w:t>chloride-max-prol</w:t>
            </w:r>
            <w:r>
              <w:rPr>
                <w:b/>
                <w:bCs/>
              </w:rPr>
              <w:t>iferation</w:t>
            </w:r>
            <w:r>
              <w:t xml:space="preserve"> </w:t>
            </w:r>
            <m:oMath>
              <m:sSub>
                <m:sSubPr>
                  <m:ctrlPr>
                    <w:rPr>
                      <w:rFonts w:ascii="Cambria Math" w:hAnsi="Cambria Math"/>
                    </w:rPr>
                  </m:ctrlPr>
                </m:sSubPr>
                <m:e>
                  <m:r>
                    <w:rPr>
                      <w:rFonts w:ascii="Cambria Math" w:hAnsi="Cambria Math"/>
                    </w:rPr>
                    <m:t>R</m:t>
                  </m:r>
                </m:e>
                <m:sub>
                  <m:r>
                    <w:rPr>
                      <w:rFonts w:ascii="Cambria Math" w:hAnsi="Cambria Math"/>
                    </w:rPr>
                    <m:t>proliferation</m:t>
                  </m:r>
                </m:sub>
              </m:sSub>
            </m:oMath>
          </w:p>
        </w:tc>
        <w:tc>
          <w:tcPr>
            <w:tcW w:w="5140" w:type="dxa"/>
          </w:tcPr>
          <w:p w14:paraId="3E08631B" w14:textId="77777777" w:rsidR="00882576" w:rsidRDefault="000A731B">
            <w:r>
              <w:t>The max number of chloride cells that can be expressed per time step.</w:t>
            </w:r>
          </w:p>
        </w:tc>
      </w:tr>
      <w:tr w:rsidR="00882576" w14:paraId="717620F6" w14:textId="77777777">
        <w:tc>
          <w:tcPr>
            <w:tcW w:w="2779" w:type="dxa"/>
          </w:tcPr>
          <w:p w14:paraId="371005AA" w14:textId="77777777" w:rsidR="00882576" w:rsidRDefault="000A731B">
            <w:r>
              <w:rPr>
                <w:b/>
                <w:bCs/>
              </w:rPr>
              <w:t>chloride-cells-this-tick</w:t>
            </w:r>
            <w:r>
              <w:t xml:space="preserve"> </w:t>
            </w:r>
            <m:oMath>
              <m:sSub>
                <m:sSubPr>
                  <m:ctrlPr>
                    <w:rPr>
                      <w:rFonts w:ascii="Cambria Math" w:hAnsi="Cambria Math"/>
                    </w:rPr>
                  </m:ctrlPr>
                </m:sSubPr>
                <m:e>
                  <m:r>
                    <w:rPr>
                      <w:rFonts w:ascii="Cambria Math" w:hAnsi="Cambria Math"/>
                    </w:rPr>
                    <m:t>C</m:t>
                  </m:r>
                </m:e>
                <m:sub>
                  <m:r>
                    <w:rPr>
                      <w:rFonts w:ascii="Cambria Math" w:hAnsi="Cambria Math"/>
                    </w:rPr>
                    <m:t>tick</m:t>
                  </m:r>
                </m:sub>
              </m:sSub>
            </m:oMath>
          </w:p>
        </w:tc>
        <w:tc>
          <w:tcPr>
            <w:tcW w:w="5140" w:type="dxa"/>
          </w:tcPr>
          <w:p w14:paraId="7CB61CA7" w14:textId="77777777" w:rsidR="00882576" w:rsidRDefault="000A731B">
            <w:r>
              <w:t>The number of chloride cells created (or destroyed) in the current time step.</w:t>
            </w:r>
          </w:p>
        </w:tc>
      </w:tr>
      <w:tr w:rsidR="00882576" w14:paraId="32CB715E" w14:textId="77777777">
        <w:tc>
          <w:tcPr>
            <w:tcW w:w="2779" w:type="dxa"/>
          </w:tcPr>
          <w:p w14:paraId="5BDB6597" w14:textId="77777777" w:rsidR="00882576" w:rsidRDefault="000A731B">
            <w:r>
              <w:rPr>
                <w:b/>
                <w:bCs/>
              </w:rPr>
              <w:t>acclimation-rate</w:t>
            </w:r>
            <w:r>
              <w:t xml:space="preserve"> </w:t>
            </w:r>
            <m:oMath>
              <m:r>
                <w:rPr>
                  <w:rFonts w:ascii="Cambria Math" w:hAnsi="Cambria Math"/>
                </w:rPr>
                <m:t>α</m:t>
              </m:r>
            </m:oMath>
          </w:p>
        </w:tc>
        <w:tc>
          <w:tcPr>
            <w:tcW w:w="5140" w:type="dxa"/>
          </w:tcPr>
          <w:p w14:paraId="0AD5452C" w14:textId="77777777" w:rsidR="00882576" w:rsidRDefault="000A731B">
            <w:r>
              <w:t>The rate at which chloride cell density increases over time.</w:t>
            </w:r>
          </w:p>
        </w:tc>
      </w:tr>
      <w:tr w:rsidR="00882576" w14:paraId="09CFA27B" w14:textId="77777777">
        <w:tc>
          <w:tcPr>
            <w:tcW w:w="2779" w:type="dxa"/>
          </w:tcPr>
          <w:p w14:paraId="41C8E875" w14:textId="77777777" w:rsidR="00882576" w:rsidRDefault="000A731B">
            <w:r>
              <w:rPr>
                <w:b/>
                <w:bCs/>
              </w:rPr>
              <w:t>C-mid</w:t>
            </w:r>
            <w:r>
              <w:t xml:space="preserve"> </w:t>
            </w:r>
            <m:oMath>
              <m:sSub>
                <m:sSubPr>
                  <m:ctrlPr>
                    <w:rPr>
                      <w:rFonts w:ascii="Cambria Math" w:hAnsi="Cambria Math"/>
                    </w:rPr>
                  </m:ctrlPr>
                </m:sSubPr>
                <m:e>
                  <m:r>
                    <w:rPr>
                      <w:rFonts w:ascii="Cambria Math" w:hAnsi="Cambria Math"/>
                    </w:rPr>
                    <m:t>C</m:t>
                  </m:r>
                </m:e>
                <m:sub>
                  <m:r>
                    <w:rPr>
                      <w:rFonts w:ascii="Cambria Math" w:hAnsi="Cambria Math"/>
                    </w:rPr>
                    <m:t>mid</m:t>
                  </m:r>
                </m:sub>
              </m:sSub>
            </m:oMath>
          </w:p>
        </w:tc>
        <w:tc>
          <w:tcPr>
            <w:tcW w:w="5140" w:type="dxa"/>
          </w:tcPr>
          <w:p w14:paraId="538AAB04" w14:textId="77777777" w:rsidR="00882576" w:rsidRDefault="000A731B">
            <w:r>
              <w:t>The chloride cell density at which stress buffering is 50% effective.</w:t>
            </w:r>
          </w:p>
        </w:tc>
      </w:tr>
      <w:tr w:rsidR="00882576" w14:paraId="11BA5AF1" w14:textId="77777777">
        <w:tc>
          <w:tcPr>
            <w:tcW w:w="2779" w:type="dxa"/>
          </w:tcPr>
          <w:p w14:paraId="7D98FCFB" w14:textId="77777777" w:rsidR="00882576" w:rsidRDefault="000A731B">
            <w:r>
              <w:rPr>
                <w:b/>
                <w:bCs/>
              </w:rPr>
              <w:t>time-sinc</w:t>
            </w:r>
            <w:r>
              <w:rPr>
                <w:b/>
                <w:bCs/>
              </w:rPr>
              <w:t>e-last-osmoregulation</w:t>
            </w:r>
            <w:r>
              <w:t xml:space="preserve"> </w:t>
            </w:r>
            <m:oMath>
              <m:sSub>
                <m:sSubPr>
                  <m:ctrlPr>
                    <w:rPr>
                      <w:rFonts w:ascii="Cambria Math" w:hAnsi="Cambria Math"/>
                    </w:rPr>
                  </m:ctrlPr>
                </m:sSubPr>
                <m:e>
                  <m:r>
                    <w:rPr>
                      <w:rFonts w:ascii="Cambria Math" w:hAnsi="Cambria Math"/>
                    </w:rPr>
                    <m:t>t</m:t>
                  </m:r>
                </m:e>
                <m:sub>
                  <m:r>
                    <w:rPr>
                      <w:rFonts w:ascii="Cambria Math" w:hAnsi="Cambria Math"/>
                    </w:rPr>
                    <m:t>osmo</m:t>
                  </m:r>
                </m:sub>
              </m:sSub>
            </m:oMath>
          </w:p>
        </w:tc>
        <w:tc>
          <w:tcPr>
            <w:tcW w:w="5140" w:type="dxa"/>
          </w:tcPr>
          <w:p w14:paraId="712E2124" w14:textId="77777777" w:rsidR="00882576" w:rsidRDefault="000A731B">
            <w:r>
              <w:t>The time elapsed since the last chloride cell regulation event.</w:t>
            </w:r>
          </w:p>
        </w:tc>
      </w:tr>
      <w:tr w:rsidR="00882576" w14:paraId="58011D06" w14:textId="77777777">
        <w:tc>
          <w:tcPr>
            <w:tcW w:w="2779" w:type="dxa"/>
          </w:tcPr>
          <w:p w14:paraId="353F8294" w14:textId="77777777" w:rsidR="00882576" w:rsidRDefault="000A731B">
            <w:r>
              <w:rPr>
                <w:b/>
                <w:bCs/>
              </w:rPr>
              <w:t>Energy</w:t>
            </w:r>
            <w:r>
              <w:t xml:space="preserve"> </w:t>
            </w:r>
            <m:oMath>
              <m:sSub>
                <m:sSubPr>
                  <m:ctrlPr>
                    <w:rPr>
                      <w:rFonts w:ascii="Cambria Math" w:hAnsi="Cambria Math"/>
                    </w:rPr>
                  </m:ctrlPr>
                </m:sSubPr>
                <m:e>
                  <m:r>
                    <w:rPr>
                      <w:rFonts w:ascii="Cambria Math" w:hAnsi="Cambria Math"/>
                    </w:rPr>
                    <m:t>E</m:t>
                  </m:r>
                </m:e>
                <m:sub>
                  <m:r>
                    <w:rPr>
                      <w:rFonts w:ascii="Cambria Math" w:hAnsi="Cambria Math"/>
                    </w:rPr>
                    <m:t>agent</m:t>
                  </m:r>
                </m:sub>
              </m:sSub>
            </m:oMath>
          </w:p>
        </w:tc>
        <w:tc>
          <w:tcPr>
            <w:tcW w:w="5140" w:type="dxa"/>
          </w:tcPr>
          <w:p w14:paraId="608135FD" w14:textId="77777777" w:rsidR="00882576" w:rsidRDefault="000A731B">
            <w:r>
              <w:t>The agent’s total available energy for physiological functions.</w:t>
            </w:r>
          </w:p>
        </w:tc>
      </w:tr>
      <w:tr w:rsidR="00882576" w14:paraId="70BDD50B" w14:textId="77777777">
        <w:tc>
          <w:tcPr>
            <w:tcW w:w="2779" w:type="dxa"/>
          </w:tcPr>
          <w:p w14:paraId="3DC36185" w14:textId="77777777" w:rsidR="00882576" w:rsidRDefault="000A731B">
            <w:r>
              <w:rPr>
                <w:b/>
                <w:bCs/>
              </w:rPr>
              <w:t>E-osmo</w:t>
            </w:r>
            <w:r>
              <w:t xml:space="preserve"> </w:t>
            </w:r>
            <m:oMath>
              <m:sSub>
                <m:sSubPr>
                  <m:ctrlPr>
                    <w:rPr>
                      <w:rFonts w:ascii="Cambria Math" w:hAnsi="Cambria Math"/>
                    </w:rPr>
                  </m:ctrlPr>
                </m:sSubPr>
                <m:e>
                  <m:r>
                    <w:rPr>
                      <w:rFonts w:ascii="Cambria Math" w:hAnsi="Cambria Math"/>
                    </w:rPr>
                    <m:t>E</m:t>
                  </m:r>
                </m:e>
                <m:sub>
                  <m:r>
                    <w:rPr>
                      <w:rFonts w:ascii="Cambria Math" w:hAnsi="Cambria Math"/>
                    </w:rPr>
                    <m:t>osmo</m:t>
                  </m:r>
                </m:sub>
              </m:sSub>
            </m:oMath>
          </w:p>
        </w:tc>
        <w:tc>
          <w:tcPr>
            <w:tcW w:w="5140" w:type="dxa"/>
          </w:tcPr>
          <w:p w14:paraId="0B810C34" w14:textId="77777777" w:rsidR="00882576" w:rsidRDefault="000A731B">
            <w:r>
              <w:t>Total energy used for ion regulation (osmoregulation).</w:t>
            </w:r>
          </w:p>
        </w:tc>
      </w:tr>
      <w:tr w:rsidR="00882576" w14:paraId="55CE90E9" w14:textId="77777777">
        <w:tc>
          <w:tcPr>
            <w:tcW w:w="2779" w:type="dxa"/>
          </w:tcPr>
          <w:p w14:paraId="3DA30301" w14:textId="77777777" w:rsidR="00882576" w:rsidRDefault="000A731B">
            <w:r>
              <w:rPr>
                <w:b/>
                <w:bCs/>
              </w:rPr>
              <w:t>E-base</w:t>
            </w:r>
            <w:r>
              <w:t xml:space="preserve"> </w:t>
            </w:r>
            <m:oMath>
              <m:sSub>
                <m:sSubPr>
                  <m:ctrlPr>
                    <w:rPr>
                      <w:rFonts w:ascii="Cambria Math" w:hAnsi="Cambria Math"/>
                    </w:rPr>
                  </m:ctrlPr>
                </m:sSubPr>
                <m:e>
                  <m:r>
                    <w:rPr>
                      <w:rFonts w:ascii="Cambria Math" w:hAnsi="Cambria Math"/>
                    </w:rPr>
                    <m:t>E</m:t>
                  </m:r>
                </m:e>
                <m:sub>
                  <m:r>
                    <w:rPr>
                      <w:rFonts w:ascii="Cambria Math" w:hAnsi="Cambria Math"/>
                    </w:rPr>
                    <m:t>base</m:t>
                  </m:r>
                </m:sub>
              </m:sSub>
            </m:oMath>
          </w:p>
        </w:tc>
        <w:tc>
          <w:tcPr>
            <w:tcW w:w="5140" w:type="dxa"/>
          </w:tcPr>
          <w:p w14:paraId="31B70884" w14:textId="77777777" w:rsidR="00882576" w:rsidRDefault="000A731B">
            <w:r>
              <w:t>The base energy cost per chloride cell.</w:t>
            </w:r>
          </w:p>
        </w:tc>
      </w:tr>
      <w:tr w:rsidR="00882576" w14:paraId="2E7F47D4" w14:textId="77777777">
        <w:tc>
          <w:tcPr>
            <w:tcW w:w="2779" w:type="dxa"/>
          </w:tcPr>
          <w:p w14:paraId="709A1621" w14:textId="77777777" w:rsidR="00882576" w:rsidRDefault="000A731B">
            <w:r>
              <w:rPr>
                <w:b/>
                <w:bCs/>
              </w:rPr>
              <w:t>E-creation</w:t>
            </w:r>
            <w:r>
              <w:t xml:space="preserve"> </w:t>
            </w:r>
            <m:oMath>
              <m:sSub>
                <m:sSubPr>
                  <m:ctrlPr>
                    <w:rPr>
                      <w:rFonts w:ascii="Cambria Math" w:hAnsi="Cambria Math"/>
                    </w:rPr>
                  </m:ctrlPr>
                </m:sSubPr>
                <m:e>
                  <m:r>
                    <w:rPr>
                      <w:rFonts w:ascii="Cambria Math" w:hAnsi="Cambria Math"/>
                    </w:rPr>
                    <m:t>E</m:t>
                  </m:r>
                </m:e>
                <m:sub>
                  <m:r>
                    <w:rPr>
                      <w:rFonts w:ascii="Cambria Math" w:hAnsi="Cambria Math"/>
                    </w:rPr>
                    <m:t>creation</m:t>
                  </m:r>
                </m:sub>
              </m:sSub>
            </m:oMath>
          </w:p>
        </w:tc>
        <w:tc>
          <w:tcPr>
            <w:tcW w:w="5140" w:type="dxa"/>
          </w:tcPr>
          <w:p w14:paraId="624FE7DF" w14:textId="77777777" w:rsidR="00882576" w:rsidRDefault="000A731B">
            <w:r>
              <w:t>The energy cost for producing new chloride cells.</w:t>
            </w:r>
          </w:p>
        </w:tc>
      </w:tr>
      <w:tr w:rsidR="00882576" w14:paraId="641DBBBE" w14:textId="77777777">
        <w:tc>
          <w:tcPr>
            <w:tcW w:w="2779" w:type="dxa"/>
          </w:tcPr>
          <w:p w14:paraId="63F3667B" w14:textId="77777777" w:rsidR="00882576" w:rsidRDefault="000A731B">
            <w:r>
              <w:rPr>
                <w:b/>
                <w:bCs/>
              </w:rPr>
              <w:t>metabolic-max</w:t>
            </w:r>
            <w:r>
              <w:t xml:space="preserve"> </w:t>
            </w: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max</m:t>
                  </m:r>
                </m:sub>
              </m:sSub>
            </m:oMath>
          </w:p>
        </w:tc>
        <w:tc>
          <w:tcPr>
            <w:tcW w:w="5140" w:type="dxa"/>
          </w:tcPr>
          <w:p w14:paraId="0BAF6E0E" w14:textId="77777777" w:rsidR="00882576" w:rsidRDefault="000A731B">
            <w:r>
              <w:t>Maximum metabolic cost for chlori</w:t>
            </w:r>
            <w:r>
              <w:t>de cell creation.</w:t>
            </w:r>
          </w:p>
        </w:tc>
      </w:tr>
    </w:tbl>
    <w:p w14:paraId="63B84BC0" w14:textId="77777777" w:rsidR="00882576" w:rsidRDefault="000A731B">
      <w:pPr>
        <w:pStyle w:val="Heading2"/>
      </w:pPr>
      <w:bookmarkStart w:id="133" w:name="process-overview-and-scheduling-2"/>
      <w:bookmarkStart w:id="134" w:name="_Toc230344284"/>
      <w:bookmarkEnd w:id="123"/>
      <w:bookmarkEnd w:id="131"/>
      <w:r>
        <w:t>6.4</w:t>
      </w:r>
      <w:r>
        <w:tab/>
        <w:t>Process Overview and Scheduling</w:t>
      </w:r>
      <w:bookmarkEnd w:id="134"/>
    </w:p>
    <w:p w14:paraId="303EFBE3" w14:textId="77777777" w:rsidR="00882576" w:rsidRDefault="000A731B" w:rsidP="000A731B">
      <w:pPr>
        <w:numPr>
          <w:ilvl w:val="0"/>
          <w:numId w:val="41"/>
        </w:numPr>
      </w:pPr>
      <w:r>
        <w:lastRenderedPageBreak/>
        <w:t xml:space="preserve">Compute osmotic stress based on the difference between </w:t>
      </w:r>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agent</m:t>
            </m:r>
          </m:sub>
        </m:sSub>
      </m:oMath>
      <w:r>
        <w:t>, scaled from 1 to 10, where 1 represents the minimum salinity difference and 10 represents the maximum salinity diffe</w:t>
      </w:r>
      <w:r>
        <w:t>rence observed across the simulation period.</w:t>
      </w:r>
    </w:p>
    <w:p w14:paraId="7B5205F5" w14:textId="77777777" w:rsidR="00882576" w:rsidRDefault="000A731B" w:rsidP="000A731B">
      <w:pPr>
        <w:numPr>
          <w:ilvl w:val="0"/>
          <w:numId w:val="41"/>
        </w:numPr>
      </w:pPr>
      <w:r>
        <w:t>Adjust chloride cell density depending on time since last osmoregulation (%).</w:t>
      </w:r>
    </w:p>
    <w:p w14:paraId="14BB87AF" w14:textId="77777777" w:rsidR="00882576" w:rsidRDefault="000A731B" w:rsidP="000A731B">
      <w:pPr>
        <w:numPr>
          <w:ilvl w:val="0"/>
          <w:numId w:val="41"/>
        </w:numPr>
      </w:pPr>
      <w:r>
        <w:t>Compute energy cost of osmoregulation (energy units).</w:t>
      </w:r>
    </w:p>
    <w:p w14:paraId="79510BD4" w14:textId="77777777" w:rsidR="00882576" w:rsidRDefault="000A731B" w:rsidP="000A731B">
      <w:pPr>
        <w:numPr>
          <w:ilvl w:val="0"/>
          <w:numId w:val="41"/>
        </w:numPr>
      </w:pPr>
      <w:r>
        <w:t>Deduct energy expenditure from agent’s energy pool (energy units).</w:t>
      </w:r>
    </w:p>
    <w:p w14:paraId="353FBA41" w14:textId="77777777" w:rsidR="00882576" w:rsidRDefault="000A731B">
      <w:pPr>
        <w:pStyle w:val="Heading2"/>
      </w:pPr>
      <w:bookmarkStart w:id="135" w:name="design-concepts-2"/>
      <w:bookmarkStart w:id="136" w:name="_Toc230344285"/>
      <w:bookmarkEnd w:id="133"/>
      <w:r>
        <w:t>6.5</w:t>
      </w:r>
      <w:r>
        <w:tab/>
        <w:t>Design C</w:t>
      </w:r>
      <w:r>
        <w:t>oncepts</w:t>
      </w:r>
      <w:bookmarkEnd w:id="136"/>
    </w:p>
    <w:p w14:paraId="68D91B5D" w14:textId="77777777" w:rsidR="00882576" w:rsidRDefault="000A731B">
      <w:r>
        <w:rPr>
          <w:b/>
          <w:bCs/>
        </w:rPr>
        <w:t>Basic Principles:</w:t>
      </w:r>
      <w:r>
        <w:t xml:space="preserve"> The model is based on principles of physiological ecology and osmoregulatory energetics in teleost species (</w:t>
      </w:r>
      <w:hyperlink w:anchor="ref-evans_osmotic_2008">
        <w:r>
          <w:rPr>
            <w:rStyle w:val="Hyperlink"/>
          </w:rPr>
          <w:t>Evans and Claiborne 2008</w:t>
        </w:r>
      </w:hyperlink>
      <w:r>
        <w:t>)</w:t>
      </w:r>
      <w:r>
        <w:t>. It draws from empirical findings on ion transport, chloride cell (ionocyte) proliferation, and the energetic costs of osmoregulation (e.g., Allen et al. (</w:t>
      </w:r>
      <w:hyperlink w:anchor="ref-allen_mechanisms_2009">
        <w:r>
          <w:rPr>
            <w:rStyle w:val="Hyperlink"/>
          </w:rPr>
          <w:t>2009</w:t>
        </w:r>
      </w:hyperlink>
      <w:r>
        <w:t>); Little et al. (</w:t>
      </w:r>
      <w:hyperlink w:anchor="ref-little_metabolic_2023">
        <w:r>
          <w:rPr>
            <w:rStyle w:val="Hyperlink"/>
          </w:rPr>
          <w:t>2023</w:t>
        </w:r>
      </w:hyperlink>
      <w:r>
        <w:t>)). This process is represented in the model as a delayed, rate-limited acclimation response, governed by osmotic stress, energy availability, and an acclimation interval (</w:t>
      </w:r>
      <m:oMath>
        <m:sSub>
          <m:sSubPr>
            <m:ctrlPr>
              <w:rPr>
                <w:rFonts w:ascii="Cambria Math" w:hAnsi="Cambria Math"/>
              </w:rPr>
            </m:ctrlPr>
          </m:sSubPr>
          <m:e>
            <m:r>
              <w:rPr>
                <w:rFonts w:ascii="Cambria Math" w:hAnsi="Cambria Math"/>
              </w:rPr>
              <m:t>t</m:t>
            </m:r>
          </m:e>
          <m:sub>
            <m:r>
              <w:rPr>
                <w:rFonts w:ascii="Cambria Math" w:hAnsi="Cambria Math"/>
              </w:rPr>
              <m:t>osmo</m:t>
            </m:r>
          </m:sub>
        </m:sSub>
      </m:oMath>
      <w:r>
        <w:t>), rather than being parameterized to a fixed empiri</w:t>
      </w:r>
      <w:r>
        <w:t>cal time-to-response.</w:t>
      </w:r>
    </w:p>
    <w:p w14:paraId="6BFBB120" w14:textId="77777777" w:rsidR="00882576" w:rsidRDefault="000A731B">
      <w:r>
        <w:rPr>
          <w:b/>
          <w:bCs/>
        </w:rPr>
        <w:t>Emergence:</w:t>
      </w:r>
      <w:r>
        <w:t xml:space="preserve"> Ion-regulatory stress, chloride cell expression, and energy expenditure emerge from an agent’s interaction with temporally and spatially variable salinity environments. These patterns are not pre-specified but arise dynamic</w:t>
      </w:r>
      <w:r>
        <w:t>ally through stress-driven, time-dependent physiological adjustment governed by acclimation dynamics and energy constraints.</w:t>
      </w:r>
    </w:p>
    <w:p w14:paraId="31C6F982" w14:textId="77777777" w:rsidR="00882576" w:rsidRDefault="000A731B">
      <w:r>
        <w:rPr>
          <w:b/>
          <w:bCs/>
        </w:rPr>
        <w:t>Adaptation</w:t>
      </w:r>
      <w:r>
        <w:t xml:space="preserve">: Agents respond to osmotic stress by adjusting chloride </w:t>
      </w:r>
      <w:r>
        <w:t>cell density toward a stress-dependent target. The rate of adjustment is proportional to the difference between current and target chloride density and is constrained by a proliferation rate parameter, energy availability, and an acclimation interval (</w:t>
      </w:r>
      <m:oMath>
        <m:sSub>
          <m:sSubPr>
            <m:ctrlPr>
              <w:rPr>
                <w:rFonts w:ascii="Cambria Math" w:hAnsi="Cambria Math"/>
              </w:rPr>
            </m:ctrlPr>
          </m:sSubPr>
          <m:e>
            <m:r>
              <w:rPr>
                <w:rFonts w:ascii="Cambria Math" w:hAnsi="Cambria Math"/>
              </w:rPr>
              <m:t>t</m:t>
            </m:r>
          </m:e>
          <m:sub>
            <m:r>
              <w:rPr>
                <w:rFonts w:ascii="Cambria Math" w:hAnsi="Cambria Math"/>
              </w:rPr>
              <m:t>o</m:t>
            </m:r>
            <m:r>
              <w:rPr>
                <w:rFonts w:ascii="Cambria Math" w:hAnsi="Cambria Math"/>
              </w:rPr>
              <m:t>smo</m:t>
            </m:r>
          </m:sub>
        </m:sSub>
      </m:oMath>
      <w:r>
        <w:t>), which limits how frequently updates occur. This process allows individuals to reduce internal-external salinity gradients and maintain ion homeostasis over time.</w:t>
      </w:r>
    </w:p>
    <w:p w14:paraId="395EC4D2" w14:textId="77777777" w:rsidR="00882576" w:rsidRDefault="000A731B">
      <w:r>
        <w:rPr>
          <w:b/>
          <w:bCs/>
        </w:rPr>
        <w:t>Objectives:</w:t>
      </w:r>
      <w:r>
        <w:t xml:space="preserve"> Agents seek to support survival by reducing stress and avoiding excessive</w:t>
      </w:r>
      <w:r>
        <w:t xml:space="preserve"> energy loss through regulating chloride cell expression.</w:t>
      </w:r>
    </w:p>
    <w:p w14:paraId="03B188E8" w14:textId="77777777" w:rsidR="00882576" w:rsidRDefault="000A731B">
      <w:r>
        <w:rPr>
          <w:b/>
          <w:bCs/>
        </w:rPr>
        <w:t>Sensing</w:t>
      </w:r>
      <w:r>
        <w:t>: Agents sense local salinity (</w:t>
      </w:r>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w:r>
        <w:t>) and compare it with their acclimated salinity (</w:t>
      </w:r>
      <m:oMath>
        <m:sSub>
          <m:sSubPr>
            <m:ctrlPr>
              <w:rPr>
                <w:rFonts w:ascii="Cambria Math" w:hAnsi="Cambria Math"/>
              </w:rPr>
            </m:ctrlPr>
          </m:sSubPr>
          <m:e>
            <m:r>
              <w:rPr>
                <w:rFonts w:ascii="Cambria Math" w:hAnsi="Cambria Math"/>
              </w:rPr>
              <m:t>S</m:t>
            </m:r>
          </m:e>
          <m:sub>
            <m:r>
              <w:rPr>
                <w:rFonts w:ascii="Cambria Math" w:hAnsi="Cambria Math"/>
              </w:rPr>
              <m:t>agent</m:t>
            </m:r>
          </m:sub>
        </m:sSub>
      </m:oMath>
      <w:r>
        <w:t>). They also track their own energy state and time since last osmoregulation.</w:t>
      </w:r>
    </w:p>
    <w:p w14:paraId="4CDDCCE0" w14:textId="77777777" w:rsidR="00882576" w:rsidRDefault="000A731B">
      <w:r>
        <w:rPr>
          <w:b/>
          <w:bCs/>
        </w:rPr>
        <w:t>Stochastic</w:t>
      </w:r>
      <w:r>
        <w:rPr>
          <w:b/>
          <w:bCs/>
        </w:rPr>
        <w:t>ity</w:t>
      </w:r>
      <w:r>
        <w:t xml:space="preserve">: Acclimation may vary with </w:t>
      </w:r>
      <m:oMath>
        <m:r>
          <w:rPr>
            <w:rFonts w:ascii="Cambria Math" w:hAnsi="Cambria Math"/>
          </w:rPr>
          <m:t>α</m:t>
        </m:r>
      </m:oMath>
      <w:r>
        <w:t>, the acclimation rate parameter controlling how quickly an agent adjusts physiologically to salinity changes, which is assigned from a defined range for each individual to represent variability in osmoregulatory capacity a</w:t>
      </w:r>
      <w:r>
        <w:t>cross the population.</w:t>
      </w:r>
    </w:p>
    <w:p w14:paraId="740987BC" w14:textId="77777777" w:rsidR="00882576" w:rsidRDefault="000A731B">
      <w:r>
        <w:rPr>
          <w:b/>
          <w:bCs/>
        </w:rPr>
        <w:t>Observation:</w:t>
      </w:r>
      <w:r>
        <w:t xml:space="preserve"> Outputs include </w:t>
      </w:r>
      <m:oMath>
        <m:sSub>
          <m:sSubPr>
            <m:ctrlPr>
              <w:rPr>
                <w:rFonts w:ascii="Cambria Math" w:hAnsi="Cambria Math"/>
              </w:rPr>
            </m:ctrlPr>
          </m:sSubPr>
          <m:e>
            <m:r>
              <w:rPr>
                <w:rFonts w:ascii="Cambria Math" w:hAnsi="Cambria Math"/>
              </w:rPr>
              <m:t>S</m:t>
            </m:r>
          </m:e>
          <m:sub>
            <m:r>
              <w:rPr>
                <w:rFonts w:ascii="Cambria Math" w:hAnsi="Cambria Math"/>
              </w:rPr>
              <m:t>stress</m:t>
            </m:r>
          </m:sub>
        </m:sSub>
      </m:oMath>
      <w:r>
        <w:t xml:space="preserve"> (dimensionless, scaled 1–10), </w:t>
      </w:r>
      <m:oMath>
        <m:sSub>
          <m:sSubPr>
            <m:ctrlPr>
              <w:rPr>
                <w:rFonts w:ascii="Cambria Math" w:hAnsi="Cambria Math"/>
              </w:rPr>
            </m:ctrlPr>
          </m:sSubPr>
          <m:e>
            <m:r>
              <w:rPr>
                <w:rFonts w:ascii="Cambria Math" w:hAnsi="Cambria Math"/>
              </w:rPr>
              <m:t>C</m:t>
            </m:r>
          </m:e>
          <m:sub>
            <m:r>
              <w:rPr>
                <w:rFonts w:ascii="Cambria Math" w:hAnsi="Cambria Math"/>
              </w:rPr>
              <m:t>current</m:t>
            </m:r>
          </m:sub>
        </m:sSub>
      </m:oMath>
      <w:r>
        <w:t xml:space="preserve"> (dimensionless, relative chloride cell density rather than absolute cell count), </w:t>
      </w:r>
      <m:oMath>
        <m:sSub>
          <m:sSubPr>
            <m:ctrlPr>
              <w:rPr>
                <w:rFonts w:ascii="Cambria Math" w:hAnsi="Cambria Math"/>
              </w:rPr>
            </m:ctrlPr>
          </m:sSubPr>
          <m:e>
            <m:r>
              <w:rPr>
                <w:rFonts w:ascii="Cambria Math" w:hAnsi="Cambria Math"/>
              </w:rPr>
              <m:t>E</m:t>
            </m:r>
          </m:e>
          <m:sub>
            <m:r>
              <w:rPr>
                <w:rFonts w:ascii="Cambria Math" w:hAnsi="Cambria Math"/>
              </w:rPr>
              <m:t>osmo</m:t>
            </m:r>
          </m:sub>
        </m:sSub>
      </m:oMath>
      <w:r>
        <w:t xml:space="preserve"> ((energy units) tick⁻¹), and </w:t>
      </w: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(energy u</w:t>
      </w:r>
      <w:r>
        <w:t xml:space="preserve">nits). Energy is represented in relative energy units rather than absolute units (e.g., calories), allowing consistent scaling across processes without requiring direct empirical calibration. Chloride cell density is initialized at </w:t>
      </w:r>
      <m:oMath>
        <m:sSub>
          <m:sSubPr>
            <m:ctrlPr>
              <w:rPr>
                <w:rFonts w:ascii="Cambria Math" w:hAnsi="Cambria Math"/>
              </w:rPr>
            </m:ctrlPr>
          </m:sSubPr>
          <m:e>
            <m:r>
              <w:rPr>
                <w:rFonts w:ascii="Cambria Math" w:hAnsi="Cambria Math"/>
              </w:rPr>
              <m:t>C</m:t>
            </m:r>
          </m:e>
          <m:sub>
            <m:r>
              <w:rPr>
                <w:rFonts w:ascii="Cambria Math" w:hAnsi="Cambria Math"/>
              </w:rPr>
              <m:t>min</m:t>
            </m:r>
          </m:sub>
        </m:sSub>
      </m:oMath>
      <w:r>
        <w:t xml:space="preserve"> and evolves dyn</w:t>
      </w:r>
      <w:r>
        <w:t>amically toward a stress-dependent target over time.</w:t>
      </w:r>
    </w:p>
    <w:p w14:paraId="2CA939C0" w14:textId="77777777" w:rsidR="00882576" w:rsidRDefault="000A731B">
      <w:pPr>
        <w:pStyle w:val="Heading2"/>
      </w:pPr>
      <w:bookmarkStart w:id="137" w:name="initialization-2"/>
      <w:bookmarkStart w:id="138" w:name="_Toc230344286"/>
      <w:bookmarkEnd w:id="135"/>
      <w:r>
        <w:lastRenderedPageBreak/>
        <w:t>6.6</w:t>
      </w:r>
      <w:r>
        <w:tab/>
        <w:t>Initialization</w:t>
      </w:r>
      <w:bookmarkEnd w:id="138"/>
    </w:p>
    <w:tbl>
      <w:tblPr>
        <w:tblW w:w="4966" w:type="pct"/>
        <w:tblLayout w:type="fixed"/>
        <w:tblLook w:val="0020" w:firstRow="1" w:lastRow="0" w:firstColumn="0" w:lastColumn="0" w:noHBand="0" w:noVBand="0"/>
      </w:tblPr>
      <w:tblGrid>
        <w:gridCol w:w="968"/>
        <w:gridCol w:w="1936"/>
        <w:gridCol w:w="6392"/>
      </w:tblGrid>
      <w:tr w:rsidR="00882576" w14:paraId="25F4AB79" w14:textId="77777777">
        <w:trPr>
          <w:tblHeader/>
        </w:trPr>
        <w:tc>
          <w:tcPr>
            <w:tcW w:w="819" w:type="dxa"/>
          </w:tcPr>
          <w:p w14:paraId="7319375D" w14:textId="77777777" w:rsidR="00882576" w:rsidRDefault="000A731B">
            <w:pPr>
              <w:jc w:val="center"/>
            </w:pPr>
            <w:r>
              <w:t>Variable</w:t>
            </w:r>
          </w:p>
        </w:tc>
        <w:tc>
          <w:tcPr>
            <w:tcW w:w="1638" w:type="dxa"/>
          </w:tcPr>
          <w:p w14:paraId="296DE8F7" w14:textId="77777777" w:rsidR="00882576" w:rsidRDefault="000A731B">
            <w:pPr>
              <w:jc w:val="center"/>
            </w:pPr>
            <w:r>
              <w:t>Initialized Value</w:t>
            </w:r>
          </w:p>
        </w:tc>
        <w:tc>
          <w:tcPr>
            <w:tcW w:w="5407" w:type="dxa"/>
          </w:tcPr>
          <w:p w14:paraId="788F2112" w14:textId="77777777" w:rsidR="00882576" w:rsidRDefault="000A731B">
            <w:pPr>
              <w:jc w:val="center"/>
            </w:pPr>
            <w:r>
              <w:t>Justification</w:t>
            </w:r>
          </w:p>
        </w:tc>
      </w:tr>
      <w:tr w:rsidR="00882576" w14:paraId="4355E730" w14:textId="77777777">
        <w:tc>
          <w:tcPr>
            <w:tcW w:w="819" w:type="dxa"/>
          </w:tcPr>
          <w:p w14:paraId="36630538" w14:textId="77777777" w:rsidR="00882576" w:rsidRDefault="000A731B">
            <w:pPr>
              <w:jc w:val="center"/>
            </w:pPr>
            <m:oMathPara>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m:oMathPara>
          </w:p>
        </w:tc>
        <w:tc>
          <w:tcPr>
            <w:tcW w:w="1638" w:type="dxa"/>
          </w:tcPr>
          <w:p w14:paraId="0FCBFB08" w14:textId="77777777" w:rsidR="00882576" w:rsidRDefault="000A731B">
            <w:pPr>
              <w:jc w:val="center"/>
            </w:pPr>
            <w:r>
              <w:t>user-defined for data input</w:t>
            </w:r>
          </w:p>
        </w:tc>
        <w:tc>
          <w:tcPr>
            <w:tcW w:w="5407" w:type="dxa"/>
          </w:tcPr>
          <w:p w14:paraId="1F6A1289" w14:textId="77777777" w:rsidR="00882576" w:rsidRDefault="000A731B">
            <w:pPr>
              <w:jc w:val="center"/>
            </w:pPr>
            <w:r>
              <w:t>This input can be user-defined realistic data values or known spatial data.</w:t>
            </w:r>
          </w:p>
        </w:tc>
      </w:tr>
      <w:tr w:rsidR="00882576" w14:paraId="05B3CA4A" w14:textId="77777777">
        <w:tc>
          <w:tcPr>
            <w:tcW w:w="819" w:type="dxa"/>
          </w:tcPr>
          <w:p w14:paraId="5192F8F9" w14:textId="77777777" w:rsidR="00882576" w:rsidRDefault="000A731B">
            <w:pPr>
              <w:jc w:val="center"/>
            </w:pPr>
            <m:oMathPara>
              <m:oMath>
                <m:sSub>
                  <m:sSubPr>
                    <m:ctrlPr>
                      <w:rPr>
                        <w:rFonts w:ascii="Cambria Math" w:hAnsi="Cambria Math"/>
                      </w:rPr>
                    </m:ctrlPr>
                  </m:sSubPr>
                  <m:e>
                    <m:r>
                      <w:rPr>
                        <w:rFonts w:ascii="Cambria Math" w:hAnsi="Cambria Math"/>
                      </w:rPr>
                      <m:t>S</m:t>
                    </m:r>
                  </m:e>
                  <m:sub>
                    <m:r>
                      <w:rPr>
                        <w:rFonts w:ascii="Cambria Math" w:hAnsi="Cambria Math"/>
                      </w:rPr>
                      <m:t>agent</m:t>
                    </m:r>
                  </m:sub>
                </m:sSub>
              </m:oMath>
            </m:oMathPara>
          </w:p>
        </w:tc>
        <w:tc>
          <w:tcPr>
            <w:tcW w:w="1638" w:type="dxa"/>
          </w:tcPr>
          <w:p w14:paraId="0E664ED0" w14:textId="77777777" w:rsidR="00882576" w:rsidRDefault="000A731B">
            <w:pPr>
              <w:jc w:val="center"/>
            </w:pPr>
            <w:r>
              <w:t>35 (psu)</w:t>
            </w:r>
          </w:p>
        </w:tc>
        <w:tc>
          <w:tcPr>
            <w:tcW w:w="5407" w:type="dxa"/>
          </w:tcPr>
          <w:p w14:paraId="05EA39B0" w14:textId="77777777" w:rsidR="00882576" w:rsidRDefault="000A731B">
            <w:pPr>
              <w:jc w:val="center"/>
            </w:pPr>
            <w:r>
              <w:t>Ass</w:t>
            </w:r>
            <w:r>
              <w:t>umes agents start acclimated to marine environment.</w:t>
            </w:r>
          </w:p>
        </w:tc>
      </w:tr>
      <w:tr w:rsidR="00882576" w14:paraId="75B29B75" w14:textId="77777777">
        <w:tc>
          <w:tcPr>
            <w:tcW w:w="819" w:type="dxa"/>
          </w:tcPr>
          <w:p w14:paraId="5D6438F2" w14:textId="77777777" w:rsidR="00882576" w:rsidRDefault="000A731B">
            <w:pPr>
              <w:jc w:val="center"/>
            </w:pPr>
            <m:oMathPara>
              <m:oMath>
                <m:sSub>
                  <m:sSubPr>
                    <m:ctrlPr>
                      <w:rPr>
                        <w:rFonts w:ascii="Cambria Math" w:hAnsi="Cambria Math"/>
                      </w:rPr>
                    </m:ctrlPr>
                  </m:sSubPr>
                  <m:e>
                    <m:r>
                      <w:rPr>
                        <w:rFonts w:ascii="Cambria Math" w:hAnsi="Cambria Math"/>
                      </w:rPr>
                      <m:t>I</m:t>
                    </m:r>
                  </m:e>
                  <m:sub>
                    <m:r>
                      <w:rPr>
                        <w:rFonts w:ascii="Cambria Math" w:hAnsi="Cambria Math"/>
                      </w:rPr>
                      <m:t>stress</m:t>
                    </m:r>
                  </m:sub>
                </m:sSub>
              </m:oMath>
            </m:oMathPara>
          </w:p>
        </w:tc>
        <w:tc>
          <w:tcPr>
            <w:tcW w:w="1638" w:type="dxa"/>
          </w:tcPr>
          <w:p w14:paraId="68E9815D" w14:textId="77777777" w:rsidR="00882576" w:rsidRDefault="000A731B">
            <w:pPr>
              <w:jc w:val="center"/>
            </w:pPr>
            <w:r>
              <w:t>1</w:t>
            </w:r>
          </w:p>
        </w:tc>
        <w:tc>
          <w:tcPr>
            <w:tcW w:w="5407" w:type="dxa"/>
          </w:tcPr>
          <w:p w14:paraId="6114CABD" w14:textId="77777777" w:rsidR="00882576" w:rsidRDefault="000A731B">
            <w:pPr>
              <w:jc w:val="center"/>
            </w:pPr>
            <w:r>
              <w:t>Acclimated agents have minimal stress levels.</w:t>
            </w:r>
          </w:p>
        </w:tc>
      </w:tr>
      <w:tr w:rsidR="00882576" w14:paraId="076819EE" w14:textId="77777777">
        <w:tc>
          <w:tcPr>
            <w:tcW w:w="819" w:type="dxa"/>
          </w:tcPr>
          <w:p w14:paraId="6002DFCC" w14:textId="77777777" w:rsidR="00882576" w:rsidRDefault="000A731B">
            <w:pPr>
              <w:jc w:val="center"/>
            </w:pPr>
            <m:oMathPara>
              <m:oMath>
                <m:r>
                  <w:rPr>
                    <w:rFonts w:ascii="Cambria Math" w:hAnsi="Cambria Math"/>
                  </w:rPr>
                  <m:t>C</m:t>
                </m:r>
              </m:oMath>
            </m:oMathPara>
          </w:p>
        </w:tc>
        <w:tc>
          <w:tcPr>
            <w:tcW w:w="1638" w:type="dxa"/>
          </w:tcPr>
          <w:p w14:paraId="69507E88" w14:textId="77777777" w:rsidR="00882576" w:rsidRDefault="000A731B">
            <w:pPr>
              <w:jc w:val="center"/>
            </w:pPr>
            <w:r>
              <w:t>50%</w:t>
            </w:r>
          </w:p>
        </w:tc>
        <w:tc>
          <w:tcPr>
            <w:tcW w:w="5407" w:type="dxa"/>
          </w:tcPr>
          <w:p w14:paraId="5013170C" w14:textId="77777777" w:rsidR="00882576" w:rsidRDefault="000A731B">
            <w:pPr>
              <w:jc w:val="center"/>
            </w:pPr>
            <w:r>
              <w:t>Starts with partial cell density, allowing for regulation depending on environmental conditions.</w:t>
            </w:r>
          </w:p>
        </w:tc>
      </w:tr>
      <w:tr w:rsidR="00882576" w14:paraId="17EE6E41" w14:textId="77777777">
        <w:tc>
          <w:tcPr>
            <w:tcW w:w="819" w:type="dxa"/>
          </w:tcPr>
          <w:p w14:paraId="3FB76886" w14:textId="77777777" w:rsidR="00882576" w:rsidRDefault="000A731B">
            <w:pPr>
              <w:jc w:val="center"/>
            </w:pPr>
            <m:oMathPara>
              <m:oMath>
                <m:sSub>
                  <m:sSubPr>
                    <m:ctrlPr>
                      <w:rPr>
                        <w:rFonts w:ascii="Cambria Math" w:hAnsi="Cambria Math"/>
                      </w:rPr>
                    </m:ctrlPr>
                  </m:sSubPr>
                  <m:e>
                    <m:r>
                      <w:rPr>
                        <w:rFonts w:ascii="Cambria Math" w:hAnsi="Cambria Math"/>
                      </w:rPr>
                      <m:t>C</m:t>
                    </m:r>
                  </m:e>
                  <m:sub>
                    <m:r>
                      <w:rPr>
                        <w:rFonts w:ascii="Cambria Math" w:hAnsi="Cambria Math"/>
                      </w:rPr>
                      <m:t>min</m:t>
                    </m:r>
                  </m:sub>
                </m:sSub>
              </m:oMath>
            </m:oMathPara>
          </w:p>
        </w:tc>
        <w:tc>
          <w:tcPr>
            <w:tcW w:w="1638" w:type="dxa"/>
          </w:tcPr>
          <w:p w14:paraId="7A31A4D5" w14:textId="77777777" w:rsidR="00882576" w:rsidRDefault="000A731B">
            <w:pPr>
              <w:jc w:val="center"/>
            </w:pPr>
            <w:r>
              <w:t>10%</w:t>
            </w:r>
          </w:p>
        </w:tc>
        <w:tc>
          <w:tcPr>
            <w:tcW w:w="5407" w:type="dxa"/>
          </w:tcPr>
          <w:p w14:paraId="5D8D7C82" w14:textId="77777777" w:rsidR="00882576" w:rsidRDefault="000A731B">
            <w:pPr>
              <w:jc w:val="center"/>
            </w:pPr>
            <w:r>
              <w:t>A baseline level of chloride cells is necessary for basic osmoregulatory functions.</w:t>
            </w:r>
          </w:p>
        </w:tc>
      </w:tr>
      <w:tr w:rsidR="00882576" w14:paraId="64337585" w14:textId="77777777">
        <w:tc>
          <w:tcPr>
            <w:tcW w:w="819" w:type="dxa"/>
          </w:tcPr>
          <w:p w14:paraId="31088416" w14:textId="77777777" w:rsidR="00882576" w:rsidRDefault="000A731B">
            <w:pPr>
              <w:jc w:val="center"/>
            </w:pPr>
            <m:oMathPara>
              <m:oMath>
                <m:sSub>
                  <m:sSubPr>
                    <m:ctrlPr>
                      <w:rPr>
                        <w:rFonts w:ascii="Cambria Math" w:hAnsi="Cambria Math"/>
                      </w:rPr>
                    </m:ctrlPr>
                  </m:sSubPr>
                  <m:e>
                    <m:r>
                      <w:rPr>
                        <w:rFonts w:ascii="Cambria Math" w:hAnsi="Cambria Math"/>
                      </w:rPr>
                      <m:t>C</m:t>
                    </m:r>
                  </m:e>
                  <m:sub>
                    <m:r>
                      <w:rPr>
                        <w:rFonts w:ascii="Cambria Math" w:hAnsi="Cambria Math"/>
                      </w:rPr>
                      <m:t>max</m:t>
                    </m:r>
                  </m:sub>
                </m:sSub>
              </m:oMath>
            </m:oMathPara>
          </w:p>
        </w:tc>
        <w:tc>
          <w:tcPr>
            <w:tcW w:w="1638" w:type="dxa"/>
          </w:tcPr>
          <w:p w14:paraId="2EC01CFB" w14:textId="77777777" w:rsidR="00882576" w:rsidRDefault="000A731B">
            <w:pPr>
              <w:jc w:val="center"/>
            </w:pPr>
            <w:r>
              <w:t>100%</w:t>
            </w:r>
          </w:p>
        </w:tc>
        <w:tc>
          <w:tcPr>
            <w:tcW w:w="5407" w:type="dxa"/>
          </w:tcPr>
          <w:p w14:paraId="1B248C9F" w14:textId="77777777" w:rsidR="00882576" w:rsidRDefault="000A731B">
            <w:pPr>
              <w:jc w:val="center"/>
            </w:pPr>
            <w:r>
              <w:t>Agents can’t express more than 100% of cells.</w:t>
            </w:r>
          </w:p>
        </w:tc>
      </w:tr>
      <w:tr w:rsidR="00882576" w14:paraId="2AA32489" w14:textId="77777777">
        <w:tc>
          <w:tcPr>
            <w:tcW w:w="819" w:type="dxa"/>
          </w:tcPr>
          <w:p w14:paraId="25304D47" w14:textId="77777777" w:rsidR="00882576" w:rsidRDefault="000A731B">
            <w:pPr>
              <w:jc w:val="center"/>
            </w:pPr>
            <m:oMathPara>
              <m:oMath>
                <m:r>
                  <w:rPr>
                    <w:rFonts w:ascii="Cambria Math" w:hAnsi="Cambria Math"/>
                  </w:rPr>
                  <m:t>α</m:t>
                </m:r>
              </m:oMath>
            </m:oMathPara>
          </w:p>
        </w:tc>
        <w:tc>
          <w:tcPr>
            <w:tcW w:w="1638" w:type="dxa"/>
          </w:tcPr>
          <w:p w14:paraId="49116E17" w14:textId="77777777" w:rsidR="00882576" w:rsidRDefault="000A731B">
            <w:pPr>
              <w:jc w:val="center"/>
            </w:pPr>
            <w:r>
              <w:t>0.0017 - 0.002</w:t>
            </w:r>
          </w:p>
        </w:tc>
        <w:tc>
          <w:tcPr>
            <w:tcW w:w="5407" w:type="dxa"/>
          </w:tcPr>
          <w:p w14:paraId="3CB94544" w14:textId="77777777" w:rsidR="00882576" w:rsidRDefault="000A731B">
            <w:pPr>
              <w:jc w:val="center"/>
            </w:pPr>
            <w:r>
              <w:t>Osmolarity stabilization from Figure 3. in (Allen et al., 2009).</w:t>
            </w:r>
          </w:p>
        </w:tc>
      </w:tr>
      <w:tr w:rsidR="00882576" w14:paraId="69D7AC75" w14:textId="77777777">
        <w:tc>
          <w:tcPr>
            <w:tcW w:w="819" w:type="dxa"/>
          </w:tcPr>
          <w:p w14:paraId="4FBD65A6" w14:textId="77777777" w:rsidR="00882576" w:rsidRDefault="000A731B">
            <w:pPr>
              <w:jc w:val="center"/>
            </w:pPr>
            <m:oMathPara>
              <m:oMath>
                <m:sSub>
                  <m:sSubPr>
                    <m:ctrlPr>
                      <w:rPr>
                        <w:rFonts w:ascii="Cambria Math" w:hAnsi="Cambria Math"/>
                      </w:rPr>
                    </m:ctrlPr>
                  </m:sSubPr>
                  <m:e>
                    <m:r>
                      <w:rPr>
                        <w:rFonts w:ascii="Cambria Math" w:hAnsi="Cambria Math"/>
                      </w:rPr>
                      <m:t>C</m:t>
                    </m:r>
                  </m:e>
                  <m:sub>
                    <m:r>
                      <w:rPr>
                        <w:rFonts w:ascii="Cambria Math" w:hAnsi="Cambria Math"/>
                      </w:rPr>
                      <m:t>mid</m:t>
                    </m:r>
                  </m:sub>
                </m:sSub>
              </m:oMath>
            </m:oMathPara>
          </w:p>
        </w:tc>
        <w:tc>
          <w:tcPr>
            <w:tcW w:w="1638" w:type="dxa"/>
          </w:tcPr>
          <w:p w14:paraId="2FF16EE4" w14:textId="77777777" w:rsidR="00882576" w:rsidRDefault="000A731B">
            <w:pPr>
              <w:jc w:val="center"/>
            </w:pPr>
            <w:r>
              <w:t>50%</w:t>
            </w:r>
          </w:p>
        </w:tc>
        <w:tc>
          <w:tcPr>
            <w:tcW w:w="5407" w:type="dxa"/>
          </w:tcPr>
          <w:p w14:paraId="5C37F5A5" w14:textId="77777777" w:rsidR="00882576" w:rsidRDefault="000A731B">
            <w:pPr>
              <w:jc w:val="center"/>
            </w:pPr>
            <w:r>
              <w:t>When cells are 50% density, stress buffering is 50% effective (Allen et al., 2009).</w:t>
            </w:r>
          </w:p>
        </w:tc>
      </w:tr>
      <w:tr w:rsidR="00882576" w14:paraId="31BB1695" w14:textId="77777777">
        <w:tc>
          <w:tcPr>
            <w:tcW w:w="819" w:type="dxa"/>
          </w:tcPr>
          <w:p w14:paraId="11FFE577" w14:textId="77777777" w:rsidR="00882576" w:rsidRDefault="000A731B">
            <w:pPr>
              <w:jc w:val="center"/>
            </w:pPr>
            <m:oMathPara>
              <m:oMath>
                <m:sSub>
                  <m:sSubPr>
                    <m:ctrlPr>
                      <w:rPr>
                        <w:rFonts w:ascii="Cambria Math" w:hAnsi="Cambria Math"/>
                      </w:rPr>
                    </m:ctrlPr>
                  </m:sSubPr>
                  <m:e>
                    <m:r>
                      <w:rPr>
                        <w:rFonts w:ascii="Cambria Math" w:hAnsi="Cambria Math"/>
                      </w:rPr>
                      <m:t>E</m:t>
                    </m:r>
                  </m:e>
                  <m:sub>
                    <m:r>
                      <w:rPr>
                        <w:rFonts w:ascii="Cambria Math" w:hAnsi="Cambria Math"/>
                      </w:rPr>
                      <m:t>agent</m:t>
                    </m:r>
                  </m:sub>
                </m:sSub>
              </m:oMath>
            </m:oMathPara>
          </w:p>
        </w:tc>
        <w:tc>
          <w:tcPr>
            <w:tcW w:w="1638" w:type="dxa"/>
          </w:tcPr>
          <w:p w14:paraId="2112BB5B" w14:textId="77777777" w:rsidR="00882576" w:rsidRDefault="000A731B">
            <w:pPr>
              <w:jc w:val="center"/>
            </w:pPr>
            <w:r>
              <w:t>100%</w:t>
            </w:r>
          </w:p>
        </w:tc>
        <w:tc>
          <w:tcPr>
            <w:tcW w:w="5407" w:type="dxa"/>
          </w:tcPr>
          <w:p w14:paraId="66AA6394" w14:textId="77777777" w:rsidR="00882576" w:rsidRDefault="000A731B">
            <w:pPr>
              <w:jc w:val="center"/>
            </w:pPr>
            <w:r>
              <w:t>Agent starts with limited energy before migration.</w:t>
            </w:r>
          </w:p>
        </w:tc>
      </w:tr>
      <w:tr w:rsidR="00882576" w14:paraId="10E78A75" w14:textId="77777777">
        <w:tc>
          <w:tcPr>
            <w:tcW w:w="819" w:type="dxa"/>
          </w:tcPr>
          <w:p w14:paraId="715E2898" w14:textId="77777777" w:rsidR="00882576" w:rsidRDefault="000A731B">
            <w:pPr>
              <w:jc w:val="center"/>
            </w:pPr>
            <m:oMathPara>
              <m:oMath>
                <m:sSub>
                  <m:sSubPr>
                    <m:ctrlPr>
                      <w:rPr>
                        <w:rFonts w:ascii="Cambria Math" w:hAnsi="Cambria Math"/>
                      </w:rPr>
                    </m:ctrlPr>
                  </m:sSubPr>
                  <m:e>
                    <m:r>
                      <w:rPr>
                        <w:rFonts w:ascii="Cambria Math" w:hAnsi="Cambria Math"/>
                      </w:rPr>
                      <m:t>E</m:t>
                    </m:r>
                  </m:e>
                  <m:sub>
                    <m:r>
                      <w:rPr>
                        <w:rFonts w:ascii="Cambria Math" w:hAnsi="Cambria Math"/>
                      </w:rPr>
                      <m:t>base</m:t>
                    </m:r>
                  </m:sub>
                </m:sSub>
              </m:oMath>
            </m:oMathPara>
          </w:p>
        </w:tc>
        <w:tc>
          <w:tcPr>
            <w:tcW w:w="1638" w:type="dxa"/>
          </w:tcPr>
          <w:p w14:paraId="44484096" w14:textId="77777777" w:rsidR="00882576" w:rsidRDefault="000A731B">
            <w:pPr>
              <w:jc w:val="center"/>
            </w:pPr>
            <w:r>
              <w:t>Teleost (4%)</w:t>
            </w:r>
          </w:p>
          <w:p w14:paraId="22E28D97" w14:textId="77777777" w:rsidR="00882576" w:rsidRDefault="000A731B">
            <w:pPr>
              <w:jc w:val="center"/>
            </w:pPr>
            <w:r>
              <w:t>Aptoerygian ()</w:t>
            </w:r>
          </w:p>
        </w:tc>
        <w:tc>
          <w:tcPr>
            <w:tcW w:w="5407" w:type="dxa"/>
          </w:tcPr>
          <w:p w14:paraId="685E9E30" w14:textId="77777777" w:rsidR="00882576" w:rsidRDefault="000A731B">
            <w:pPr>
              <w:jc w:val="center"/>
            </w:pPr>
            <w:r>
              <w:t xml:space="preserve">Based on the </w:t>
            </w:r>
            <w:r>
              <w:rPr>
                <w:b/>
                <w:bCs/>
              </w:rPr>
              <w:t>branchial cost</w:t>
            </w:r>
            <w:r>
              <w:t xml:space="preserve"> (Little et al., 2023; Kirschner, 1993).</w:t>
            </w:r>
          </w:p>
        </w:tc>
      </w:tr>
      <w:tr w:rsidR="00882576" w14:paraId="335606A5" w14:textId="77777777">
        <w:tc>
          <w:tcPr>
            <w:tcW w:w="819" w:type="dxa"/>
          </w:tcPr>
          <w:p w14:paraId="1DB75704" w14:textId="77777777" w:rsidR="00882576" w:rsidRDefault="000A731B">
            <w:pPr>
              <w:jc w:val="center"/>
            </w:pPr>
            <m:oMathPara>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max</m:t>
                    </m:r>
                  </m:sub>
                </m:sSub>
              </m:oMath>
            </m:oMathPara>
          </w:p>
        </w:tc>
        <w:tc>
          <w:tcPr>
            <w:tcW w:w="1638" w:type="dxa"/>
          </w:tcPr>
          <w:p w14:paraId="1D91E3E3" w14:textId="77777777" w:rsidR="00882576" w:rsidRDefault="000A731B">
            <w:pPr>
              <w:jc w:val="center"/>
            </w:pPr>
            <w:r>
              <w:t>Teleost (3.5%)</w:t>
            </w:r>
          </w:p>
        </w:tc>
        <w:tc>
          <w:tcPr>
            <w:tcW w:w="5407" w:type="dxa"/>
          </w:tcPr>
          <w:p w14:paraId="00E02E1F" w14:textId="77777777" w:rsidR="00882576" w:rsidRDefault="000A731B">
            <w:pPr>
              <w:jc w:val="center"/>
            </w:pPr>
            <w:r>
              <w:t>Based on the intestinal and renal cost &amp; size of agent (Little et al., 2023; Kirschner, 1993).</w:t>
            </w:r>
          </w:p>
        </w:tc>
      </w:tr>
      <w:tr w:rsidR="00882576" w14:paraId="6B020453" w14:textId="77777777">
        <w:tc>
          <w:tcPr>
            <w:tcW w:w="819" w:type="dxa"/>
          </w:tcPr>
          <w:p w14:paraId="0649C84E" w14:textId="77777777" w:rsidR="00882576" w:rsidRDefault="000A731B">
            <w:pPr>
              <w:jc w:val="center"/>
            </w:pPr>
            <m:oMathPara>
              <m:oMath>
                <m:r>
                  <w:rPr>
                    <w:rFonts w:ascii="Cambria Math" w:hAnsi="Cambria Math"/>
                  </w:rPr>
                  <m:t>k</m:t>
                </m:r>
              </m:oMath>
            </m:oMathPara>
          </w:p>
        </w:tc>
        <w:tc>
          <w:tcPr>
            <w:tcW w:w="1638" w:type="dxa"/>
          </w:tcPr>
          <w:p w14:paraId="57960794" w14:textId="77777777" w:rsidR="00882576" w:rsidRDefault="000A731B">
            <w:pPr>
              <w:jc w:val="center"/>
            </w:pPr>
            <w:r>
              <w:t>-0.75</w:t>
            </w:r>
          </w:p>
        </w:tc>
        <w:tc>
          <w:tcPr>
            <w:tcW w:w="5407" w:type="dxa"/>
          </w:tcPr>
          <w:p w14:paraId="31AD938B" w14:textId="77777777" w:rsidR="00882576" w:rsidRDefault="000A731B">
            <w:pPr>
              <w:jc w:val="center"/>
            </w:pPr>
            <w:r>
              <w:t>Scaling component for body mass is negative (Kirschner, 1993) and follows Kleiber’s Law.</w:t>
            </w:r>
          </w:p>
        </w:tc>
      </w:tr>
    </w:tbl>
    <w:p w14:paraId="476CD345" w14:textId="77777777" w:rsidR="00882576" w:rsidRDefault="000A731B">
      <w:pPr>
        <w:pStyle w:val="Heading2"/>
      </w:pPr>
      <w:bookmarkStart w:id="139" w:name="submodels-2"/>
      <w:bookmarkStart w:id="140" w:name="_Toc230344287"/>
      <w:bookmarkEnd w:id="137"/>
      <w:r>
        <w:t>6.7</w:t>
      </w:r>
      <w:r>
        <w:tab/>
        <w:t>Submodels</w:t>
      </w:r>
      <w:bookmarkEnd w:id="140"/>
    </w:p>
    <w:p w14:paraId="34F1E64B" w14:textId="77777777" w:rsidR="00882576" w:rsidRDefault="000A731B">
      <w:pPr>
        <w:pStyle w:val="Heading3"/>
      </w:pPr>
      <w:bookmarkStart w:id="141" w:name="salinity-stress"/>
      <w:bookmarkStart w:id="142" w:name="_Toc230344288"/>
      <w:r>
        <w:t>6.7.1</w:t>
      </w:r>
      <w:r>
        <w:tab/>
        <w:t>Salinity Stress</w:t>
      </w:r>
      <w:bookmarkEnd w:id="142"/>
    </w:p>
    <w:p w14:paraId="3F1C981F" w14:textId="77777777" w:rsidR="00882576" w:rsidRDefault="000A731B">
      <w:r>
        <w:t>Salinity stress (</w:t>
      </w:r>
      <m:oMath>
        <m:sSub>
          <m:sSubPr>
            <m:ctrlPr>
              <w:rPr>
                <w:rFonts w:ascii="Cambria Math" w:hAnsi="Cambria Math"/>
              </w:rPr>
            </m:ctrlPr>
          </m:sSubPr>
          <m:e>
            <m:r>
              <w:rPr>
                <w:rFonts w:ascii="Cambria Math" w:hAnsi="Cambria Math"/>
              </w:rPr>
              <m:t>S</m:t>
            </m:r>
          </m:e>
          <m:sub>
            <m:r>
              <w:rPr>
                <w:rFonts w:ascii="Cambria Math" w:hAnsi="Cambria Math"/>
              </w:rPr>
              <m:t>str</m:t>
            </m:r>
            <m:r>
              <w:rPr>
                <w:rFonts w:ascii="Cambria Math" w:hAnsi="Cambria Math"/>
              </w:rPr>
              <m:t>ess</m:t>
            </m:r>
          </m:sub>
        </m:sSub>
      </m:oMath>
      <w:r>
        <w:t>) is calculated based on the difference between an agent’s acclimated salinity and the ambient patch salinity, adjusted by the chloride cell buffering effect. This formulation represents a relative index of osmotic stress derived from salinity mismat</w:t>
      </w:r>
      <w:r>
        <w:t>ch and buffering capacity, rather than a direct physiological measure (e.g., cortisol concentration):</w:t>
      </w:r>
    </w:p>
    <w:p w14:paraId="4704C50A" w14:textId="77777777" w:rsidR="00882576" w:rsidRDefault="000A731B">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stress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10</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2</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current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mid</m:t>
                      </m:r>
                    </m:sub>
                  </m:sSub>
                  <m:r>
                    <m:rPr>
                      <m:sty m:val="p"/>
                    </m:rPr>
                    <w:rPr>
                      <w:rFonts w:ascii="Cambria Math" w:hAnsi="Cambria Math"/>
                    </w:rPr>
                    <m:t>)</m:t>
                  </m:r>
                </m:sup>
              </m:sSup>
            </m:den>
          </m:f>
          <m:r>
            <w:rPr>
              <w:rFonts w:ascii="Cambria Math" w:hAnsi="Cambria Math"/>
            </w:rPr>
            <m:t>  </m:t>
          </m:r>
          <m:r>
            <m:rPr>
              <m:nor/>
            </m:rPr>
            <m:t>(C.19)</m:t>
          </m:r>
        </m:oMath>
      </m:oMathPara>
    </w:p>
    <w:p w14:paraId="1D07DA11" w14:textId="77777777" w:rsidR="00882576" w:rsidRDefault="000A731B">
      <w:r>
        <w:lastRenderedPageBreak/>
        <w:t>Where:</w:t>
      </w:r>
    </w:p>
    <w:p w14:paraId="514571F3" w14:textId="77777777" w:rsidR="00882576" w:rsidRDefault="000A731B" w:rsidP="000A731B">
      <w:pPr>
        <w:numPr>
          <w:ilvl w:val="0"/>
          <w:numId w:val="42"/>
        </w:numPr>
      </w:pPr>
      <m:oMath>
        <m:sSub>
          <m:sSubPr>
            <m:ctrlPr>
              <w:rPr>
                <w:rFonts w:ascii="Cambria Math" w:hAnsi="Cambria Math"/>
              </w:rPr>
            </m:ctrlPr>
          </m:sSubPr>
          <m:e>
            <m:r>
              <w:rPr>
                <w:rFonts w:ascii="Cambria Math" w:hAnsi="Cambria Math"/>
              </w:rPr>
              <m:t>S</m:t>
            </m:r>
          </m:e>
          <m:sub>
            <m:r>
              <w:rPr>
                <w:rFonts w:ascii="Cambria Math" w:hAnsi="Cambria Math"/>
              </w:rPr>
              <m:t>stress</m:t>
            </m:r>
          </m:sub>
        </m:sSub>
      </m:oMath>
      <w:r>
        <w:t xml:space="preserve"> </w:t>
      </w:r>
      <w:r>
        <w:t>is the agent’s physiological salinity stress index (dimensionless, scaled 1–10).</w:t>
      </w:r>
    </w:p>
    <w:p w14:paraId="703164D2" w14:textId="77777777" w:rsidR="00882576" w:rsidRDefault="000A731B" w:rsidP="000A731B">
      <w:pPr>
        <w:numPr>
          <w:ilvl w:val="0"/>
          <w:numId w:val="42"/>
        </w:numPr>
      </w:pPr>
      <m:oMath>
        <m:sSub>
          <m:sSubPr>
            <m:ctrlPr>
              <w:rPr>
                <w:rFonts w:ascii="Cambria Math" w:hAnsi="Cambria Math"/>
              </w:rPr>
            </m:ctrlPr>
          </m:sSubPr>
          <m:e>
            <m:r>
              <w:rPr>
                <w:rFonts w:ascii="Cambria Math" w:hAnsi="Cambria Math"/>
              </w:rPr>
              <m:t>S</m:t>
            </m:r>
          </m:e>
          <m:sub>
            <m:r>
              <w:rPr>
                <w:rFonts w:ascii="Cambria Math" w:hAnsi="Cambria Math"/>
              </w:rPr>
              <m:t>agent</m:t>
            </m:r>
          </m:sub>
        </m:sSub>
      </m:oMath>
      <w:r>
        <w:t xml:space="preserve"> is an agent’s acclimated salinity (psu).</w:t>
      </w:r>
    </w:p>
    <w:p w14:paraId="31F5BB8F" w14:textId="77777777" w:rsidR="00882576" w:rsidRDefault="000A731B" w:rsidP="000A731B">
      <w:pPr>
        <w:numPr>
          <w:ilvl w:val="0"/>
          <w:numId w:val="42"/>
        </w:numPr>
      </w:pPr>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w:r>
        <w:t xml:space="preserve"> is the environmental salinity at patch (psu).</w:t>
      </w:r>
    </w:p>
    <w:p w14:paraId="3B292CC0" w14:textId="77777777" w:rsidR="00882576" w:rsidRDefault="000A731B" w:rsidP="000A731B">
      <w:pPr>
        <w:numPr>
          <w:ilvl w:val="0"/>
          <w:numId w:val="42"/>
        </w:numPr>
      </w:pPr>
      <m:oMath>
        <m:sSub>
          <m:sSubPr>
            <m:ctrlPr>
              <w:rPr>
                <w:rFonts w:ascii="Cambria Math" w:hAnsi="Cambria Math"/>
              </w:rPr>
            </m:ctrlPr>
          </m:sSubPr>
          <m:e>
            <m:r>
              <w:rPr>
                <w:rFonts w:ascii="Cambria Math" w:hAnsi="Cambria Math"/>
              </w:rPr>
              <m:t>C</m:t>
            </m:r>
          </m:e>
          <m:sub>
            <m:r>
              <w:rPr>
                <w:rFonts w:ascii="Cambria Math" w:hAnsi="Cambria Math"/>
              </w:rPr>
              <m:t>current</m:t>
            </m:r>
          </m:sub>
        </m:sSub>
      </m:oMath>
      <w:r>
        <w:t xml:space="preserve"> is the current chloride cell density (%, relat</w:t>
      </w:r>
      <w:r>
        <w:t>ive density).</w:t>
      </w:r>
    </w:p>
    <w:p w14:paraId="35A68663" w14:textId="77777777" w:rsidR="00882576" w:rsidRDefault="000A731B" w:rsidP="000A731B">
      <w:pPr>
        <w:numPr>
          <w:ilvl w:val="0"/>
          <w:numId w:val="42"/>
        </w:numPr>
      </w:pPr>
      <m:oMath>
        <m:sSub>
          <m:sSubPr>
            <m:ctrlPr>
              <w:rPr>
                <w:rFonts w:ascii="Cambria Math" w:hAnsi="Cambria Math"/>
              </w:rPr>
            </m:ctrlPr>
          </m:sSubPr>
          <m:e>
            <m:r>
              <w:rPr>
                <w:rFonts w:ascii="Cambria Math" w:hAnsi="Cambria Math"/>
              </w:rPr>
              <m:t>C</m:t>
            </m:r>
          </m:e>
          <m:sub>
            <m:r>
              <w:rPr>
                <w:rFonts w:ascii="Cambria Math" w:hAnsi="Cambria Math"/>
              </w:rPr>
              <m:t>mid</m:t>
            </m:r>
          </m:sub>
        </m:sSub>
      </m:oMath>
      <w:r>
        <w:t xml:space="preserve"> is the chloride density at 50% buffering effectiveness (%, relative density).</w:t>
      </w:r>
    </w:p>
    <w:p w14:paraId="507E4620" w14:textId="77777777" w:rsidR="00882576" w:rsidRDefault="000A731B">
      <w:r>
        <w:t>Stress is capped within the range [1, 10], and may be reduced slightly over time if salinity remains stable and chloride density is sufficient:</w:t>
      </w:r>
    </w:p>
    <w:p w14:paraId="17552261" w14:textId="77777777" w:rsidR="00882576" w:rsidRDefault="000A731B">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stre</m:t>
              </m:r>
              <m:r>
                <w:rPr>
                  <w:rFonts w:ascii="Cambria Math" w:hAnsi="Cambria Math"/>
                </w:rPr>
                <m:t>s</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stress</m:t>
              </m:r>
            </m:sub>
          </m:sSub>
          <m:r>
            <m:rPr>
              <m:sty m:val="p"/>
            </m:rPr>
            <w:rPr>
              <w:rFonts w:ascii="Cambria Math" w:hAnsi="Cambria Math"/>
            </w:rPr>
            <m:t>⋅</m:t>
          </m:r>
          <m:r>
            <w:rPr>
              <w:rFonts w:ascii="Cambria Math" w:hAnsi="Cambria Math"/>
            </w:rPr>
            <m:t>0.98 </m:t>
          </m:r>
          <m:r>
            <m:rPr>
              <m:nor/>
            </m:rPr>
            <m:t xml:space="preserve">if conditions are stable and </m:t>
          </m:r>
          <m:r>
            <w:rPr>
              <w:rFonts w:ascii="Cambria Math" w:hAnsi="Cambria Math"/>
            </w:rPr>
            <m:t>C</m:t>
          </m:r>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min</m:t>
              </m:r>
            </m:sub>
          </m:sSub>
          <m:r>
            <w:rPr>
              <w:rFonts w:ascii="Cambria Math" w:hAnsi="Cambria Math"/>
            </w:rPr>
            <m:t>  </m:t>
          </m:r>
          <m:r>
            <m:rPr>
              <m:nor/>
            </m:rPr>
            <m:t>(C.20)</m:t>
          </m:r>
        </m:oMath>
      </m:oMathPara>
    </w:p>
    <w:p w14:paraId="3814942B" w14:textId="77777777" w:rsidR="00882576" w:rsidRDefault="000A731B">
      <w:r>
        <w:t>Where:</w:t>
      </w:r>
    </w:p>
    <w:p w14:paraId="0885008E" w14:textId="77777777" w:rsidR="00882576" w:rsidRDefault="000A731B" w:rsidP="000A731B">
      <w:pPr>
        <w:numPr>
          <w:ilvl w:val="0"/>
          <w:numId w:val="43"/>
        </w:numPr>
      </w:pPr>
      <m:oMath>
        <m:sSub>
          <m:sSubPr>
            <m:ctrlPr>
              <w:rPr>
                <w:rFonts w:ascii="Cambria Math" w:hAnsi="Cambria Math"/>
              </w:rPr>
            </m:ctrlPr>
          </m:sSubPr>
          <m:e>
            <m:r>
              <w:rPr>
                <w:rFonts w:ascii="Cambria Math" w:hAnsi="Cambria Math"/>
              </w:rPr>
              <m:t>S</m:t>
            </m:r>
          </m:e>
          <m:sub>
            <m:r>
              <w:rPr>
                <w:rFonts w:ascii="Cambria Math" w:hAnsi="Cambria Math"/>
              </w:rPr>
              <m:t>stress</m:t>
            </m:r>
          </m:sub>
        </m:sSub>
      </m:oMath>
      <w:r>
        <w:t xml:space="preserve"> is the agent’s physiological salinity stress index (dimensionless, scaled 1–10).</w:t>
      </w:r>
    </w:p>
    <w:p w14:paraId="7172ED46" w14:textId="77777777" w:rsidR="00882576" w:rsidRDefault="000A731B">
      <w:r>
        <w:t xml:space="preserve">Agents also slowly shift their acclimated salinity toward ambient salinity when </w:t>
      </w:r>
      <w:r>
        <w:t>conditions have been stable for several time steps (e.g., hours to days), consistent with documented time-dependent salinity acclimation in fishes (</w:t>
      </w:r>
      <w:hyperlink w:anchor="ref-evans_osmotic_2008">
        <w:r>
          <w:rPr>
            <w:rStyle w:val="Hyperlink"/>
          </w:rPr>
          <w:t>Evans and Claiborne 2008</w:t>
        </w:r>
      </w:hyperlink>
      <w:r>
        <w:t>).</w:t>
      </w:r>
    </w:p>
    <w:p w14:paraId="61057E47" w14:textId="77777777" w:rsidR="00882576" w:rsidRDefault="000A731B">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pa</m:t>
              </m:r>
              <m:r>
                <w:rPr>
                  <w:rFonts w:ascii="Cambria Math" w:hAnsi="Cambria Math"/>
                </w:rPr>
                <m:t>tc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agent</m:t>
              </m:r>
            </m:sub>
          </m:sSub>
          <m:r>
            <m:rPr>
              <m:sty m:val="p"/>
            </m:rPr>
            <w:rPr>
              <w:rFonts w:ascii="Cambria Math" w:hAnsi="Cambria Math"/>
            </w:rPr>
            <m:t>)⋅</m:t>
          </m:r>
          <m:r>
            <w:rPr>
              <w:rFonts w:ascii="Cambria Math" w:hAnsi="Cambria Math"/>
            </w:rPr>
            <m:t>0.02  </m:t>
          </m:r>
          <m:r>
            <m:rPr>
              <m:nor/>
            </m:rPr>
            <m:t>(C.21)</m:t>
          </m:r>
        </m:oMath>
      </m:oMathPara>
    </w:p>
    <w:p w14:paraId="2ACA60B5" w14:textId="77777777" w:rsidR="00882576" w:rsidRDefault="000A731B">
      <w:r>
        <w:t>Where:</w:t>
      </w:r>
    </w:p>
    <w:p w14:paraId="30ECBD59" w14:textId="77777777" w:rsidR="00882576" w:rsidRDefault="000A731B" w:rsidP="000A731B">
      <w:pPr>
        <w:numPr>
          <w:ilvl w:val="0"/>
          <w:numId w:val="44"/>
        </w:numPr>
      </w:pPr>
      <m:oMath>
        <m:sSub>
          <m:sSubPr>
            <m:ctrlPr>
              <w:rPr>
                <w:rFonts w:ascii="Cambria Math" w:hAnsi="Cambria Math"/>
              </w:rPr>
            </m:ctrlPr>
          </m:sSubPr>
          <m:e>
            <m:r>
              <w:rPr>
                <w:rFonts w:ascii="Cambria Math" w:hAnsi="Cambria Math"/>
              </w:rPr>
              <m:t>S</m:t>
            </m:r>
          </m:e>
          <m:sub>
            <m:r>
              <w:rPr>
                <w:rFonts w:ascii="Cambria Math" w:hAnsi="Cambria Math"/>
              </w:rPr>
              <m:t>agent</m:t>
            </m:r>
          </m:sub>
        </m:sSub>
      </m:oMath>
      <w:r>
        <w:t xml:space="preserve"> is the agent’s acclimated salinity (psu).</w:t>
      </w:r>
    </w:p>
    <w:p w14:paraId="0528BEA6" w14:textId="77777777" w:rsidR="00882576" w:rsidRDefault="000A731B" w:rsidP="000A731B">
      <w:pPr>
        <w:numPr>
          <w:ilvl w:val="0"/>
          <w:numId w:val="44"/>
        </w:numPr>
      </w:pPr>
      <m:oMath>
        <m:sSub>
          <m:sSubPr>
            <m:ctrlPr>
              <w:rPr>
                <w:rFonts w:ascii="Cambria Math" w:hAnsi="Cambria Math"/>
              </w:rPr>
            </m:ctrlPr>
          </m:sSubPr>
          <m:e>
            <m:r>
              <w:rPr>
                <w:rFonts w:ascii="Cambria Math" w:hAnsi="Cambria Math"/>
              </w:rPr>
              <m:t>S</m:t>
            </m:r>
          </m:e>
          <m:sub>
            <m:r>
              <w:rPr>
                <w:rFonts w:ascii="Cambria Math" w:hAnsi="Cambria Math"/>
              </w:rPr>
              <m:t>patc</m:t>
            </m:r>
            <m:r>
              <w:rPr>
                <w:rFonts w:ascii="Cambria Math" w:hAnsi="Cambria Math"/>
              </w:rPr>
              <m:t>h</m:t>
            </m:r>
          </m:sub>
        </m:sSub>
      </m:oMath>
      <w:r>
        <w:t xml:space="preserve"> is the environmental salinity at patch (psu).</w:t>
      </w:r>
    </w:p>
    <w:p w14:paraId="0726AC71" w14:textId="77777777" w:rsidR="00882576" w:rsidRDefault="000A731B">
      <w:pPr>
        <w:pStyle w:val="Heading3"/>
      </w:pPr>
      <w:bookmarkStart w:id="143" w:name="chloride-cell-density"/>
      <w:bookmarkStart w:id="144" w:name="_Toc230344289"/>
      <w:bookmarkEnd w:id="141"/>
      <w:r>
        <w:t>6.7.2</w:t>
      </w:r>
      <w:r>
        <w:tab/>
        <w:t>Chloride Cell Density</w:t>
      </w:r>
      <w:bookmarkEnd w:id="144"/>
    </w:p>
    <w:p w14:paraId="71B21F20" w14:textId="77777777" w:rsidR="00882576" w:rsidRDefault="000A731B">
      <w:r>
        <w:t>Chloride cell proliferation is driven by the level of ion-regulatory stress</w:t>
      </w:r>
      <w:r>
        <w:t xml:space="preserve"> the agent experiences when encountering a difference in salinity (</w:t>
      </w:r>
      <w:hyperlink w:anchor="ref-evans_osmotic_2008">
        <w:r>
          <w:rPr>
            <w:rStyle w:val="Hyperlink"/>
          </w:rPr>
          <w:t>Evans and Claiborne 2008</w:t>
        </w:r>
      </w:hyperlink>
      <w:r>
        <w:t>). In teleost fishes, ion transport capacity and chloride cell function are regulated through changes in transporter act</w:t>
      </w:r>
      <w:r>
        <w:t>ivity and cell abundance in response to environmental salinity and endocrine signaling, rather than instantaneous adjustment. Accordingly, the greater the stress, the higher the target chloride density the agent attempts to reach, up to a maximum threshold</w:t>
      </w:r>
      <w:r>
        <w:t>. Chloride cell density is represented as a relative value expressed as a percentage of maximum capacity, where 10% corresponds to the minimum density (stress level 1) and 100% corresponds to the maximum density (stress level 10). Agents adjust their chlor</w:t>
      </w:r>
      <w:r>
        <w:t>ide cell density gradually over time based on their current ion-regulatory stress and acclimation status, with the rate of adjustment constrained by proliferation dynamics, energy availability, and the acclimation interval (</w:t>
      </w:r>
      <m:oMath>
        <m:sSub>
          <m:sSubPr>
            <m:ctrlPr>
              <w:rPr>
                <w:rFonts w:ascii="Cambria Math" w:hAnsi="Cambria Math"/>
              </w:rPr>
            </m:ctrlPr>
          </m:sSubPr>
          <m:e>
            <m:r>
              <w:rPr>
                <w:rFonts w:ascii="Cambria Math" w:hAnsi="Cambria Math"/>
              </w:rPr>
              <m:t>t</m:t>
            </m:r>
          </m:e>
          <m:sub>
            <m:r>
              <w:rPr>
                <w:rFonts w:ascii="Cambria Math" w:hAnsi="Cambria Math"/>
              </w:rPr>
              <m:t>osmo</m:t>
            </m:r>
          </m:sub>
        </m:sSub>
      </m:oMath>
      <w:r>
        <w:t xml:space="preserve">). Chloride cells are </w:t>
      </w:r>
      <w:r>
        <w:t>not adjusted unless the agent’s energy exceeds 25%.</w:t>
      </w:r>
    </w:p>
    <w:p w14:paraId="5960F1AE" w14:textId="77777777" w:rsidR="00882576" w:rsidRDefault="000A731B">
      <w:r>
        <w:t>The chloride cell density is based on stress:</w:t>
      </w:r>
    </w:p>
    <w:p w14:paraId="77247F24" w14:textId="77777777" w:rsidR="00882576" w:rsidRDefault="000A731B">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target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min</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stress</m:t>
                      </m:r>
                    </m:sub>
                  </m:sSub>
                </m:num>
                <m:den>
                  <m:r>
                    <w:rPr>
                      <w:rFonts w:ascii="Cambria Math" w:hAnsi="Cambria Math"/>
                    </w:rPr>
                    <m:t>10</m:t>
                  </m:r>
                </m:den>
              </m:f>
            </m:e>
          </m:d>
          <m:r>
            <w:rPr>
              <w:rFonts w:ascii="Cambria Math" w:hAnsi="Cambria Math"/>
            </w:rPr>
            <m:t>  </m:t>
          </m:r>
          <m:r>
            <m:rPr>
              <m:nor/>
            </m:rPr>
            <m:t>(C.22)</m:t>
          </m:r>
        </m:oMath>
      </m:oMathPara>
    </w:p>
    <w:p w14:paraId="4E2E8D9A" w14:textId="77777777" w:rsidR="00882576" w:rsidRDefault="000A731B">
      <w:r>
        <w:t>Where:</w:t>
      </w:r>
    </w:p>
    <w:p w14:paraId="6AFB1ACB" w14:textId="77777777" w:rsidR="00882576" w:rsidRDefault="000A731B" w:rsidP="000A731B">
      <w:pPr>
        <w:numPr>
          <w:ilvl w:val="0"/>
          <w:numId w:val="45"/>
        </w:numPr>
      </w:pPr>
      <m:oMath>
        <m:sSub>
          <m:sSubPr>
            <m:ctrlPr>
              <w:rPr>
                <w:rFonts w:ascii="Cambria Math" w:hAnsi="Cambria Math"/>
              </w:rPr>
            </m:ctrlPr>
          </m:sSubPr>
          <m:e>
            <m:r>
              <w:rPr>
                <w:rFonts w:ascii="Cambria Math" w:hAnsi="Cambria Math"/>
              </w:rPr>
              <m:t>C</m:t>
            </m:r>
          </m:e>
          <m:sub>
            <m:r>
              <w:rPr>
                <w:rFonts w:ascii="Cambria Math" w:hAnsi="Cambria Math"/>
              </w:rPr>
              <m:t>target</m:t>
            </m:r>
          </m:sub>
        </m:sSub>
      </m:oMath>
      <w:r>
        <w:t xml:space="preserve"> is the target chloride density based on stress (%, relative density</w:t>
      </w:r>
      <w:r>
        <w:t>).</w:t>
      </w:r>
    </w:p>
    <w:p w14:paraId="3E3FD362" w14:textId="77777777" w:rsidR="00882576" w:rsidRDefault="000A731B" w:rsidP="000A731B">
      <w:pPr>
        <w:numPr>
          <w:ilvl w:val="0"/>
          <w:numId w:val="45"/>
        </w:numPr>
      </w:pPr>
      <m:oMath>
        <m:sSub>
          <m:sSubPr>
            <m:ctrlPr>
              <w:rPr>
                <w:rFonts w:ascii="Cambria Math" w:hAnsi="Cambria Math"/>
              </w:rPr>
            </m:ctrlPr>
          </m:sSubPr>
          <m:e>
            <m:r>
              <w:rPr>
                <w:rFonts w:ascii="Cambria Math" w:hAnsi="Cambria Math"/>
              </w:rPr>
              <m:t>C</m:t>
            </m:r>
          </m:e>
          <m:sub>
            <m:r>
              <w:rPr>
                <w:rFonts w:ascii="Cambria Math" w:hAnsi="Cambria Math"/>
              </w:rPr>
              <m:t>min</m:t>
            </m:r>
          </m:sub>
        </m:sSub>
      </m:oMath>
      <w:r>
        <w:t xml:space="preserve"> is the minimum chloride cell density (%, relative density).</w:t>
      </w:r>
    </w:p>
    <w:p w14:paraId="319D3756" w14:textId="77777777" w:rsidR="00882576" w:rsidRDefault="000A731B" w:rsidP="000A731B">
      <w:pPr>
        <w:numPr>
          <w:ilvl w:val="0"/>
          <w:numId w:val="45"/>
        </w:numPr>
      </w:pPr>
      <m:oMath>
        <m:sSub>
          <m:sSubPr>
            <m:ctrlPr>
              <w:rPr>
                <w:rFonts w:ascii="Cambria Math" w:hAnsi="Cambria Math"/>
              </w:rPr>
            </m:ctrlPr>
          </m:sSubPr>
          <m:e>
            <m:r>
              <w:rPr>
                <w:rFonts w:ascii="Cambria Math" w:hAnsi="Cambria Math"/>
              </w:rPr>
              <m:t>C</m:t>
            </m:r>
          </m:e>
          <m:sub>
            <m:r>
              <w:rPr>
                <w:rFonts w:ascii="Cambria Math" w:hAnsi="Cambria Math"/>
              </w:rPr>
              <m:t>max</m:t>
            </m:r>
          </m:sub>
        </m:sSub>
      </m:oMath>
      <w:r>
        <w:t xml:space="preserve"> is the maximum chloride cell density (%, relative density).</w:t>
      </w:r>
    </w:p>
    <w:p w14:paraId="7760A4D2" w14:textId="77777777" w:rsidR="00882576" w:rsidRDefault="000A731B" w:rsidP="000A731B">
      <w:pPr>
        <w:numPr>
          <w:ilvl w:val="0"/>
          <w:numId w:val="45"/>
        </w:numPr>
      </w:pPr>
      <m:oMath>
        <m:sSub>
          <m:sSubPr>
            <m:ctrlPr>
              <w:rPr>
                <w:rFonts w:ascii="Cambria Math" w:hAnsi="Cambria Math"/>
              </w:rPr>
            </m:ctrlPr>
          </m:sSubPr>
          <m:e>
            <m:r>
              <w:rPr>
                <w:rFonts w:ascii="Cambria Math" w:hAnsi="Cambria Math"/>
              </w:rPr>
              <m:t>S</m:t>
            </m:r>
          </m:e>
          <m:sub>
            <m:r>
              <w:rPr>
                <w:rFonts w:ascii="Cambria Math" w:hAnsi="Cambria Math"/>
              </w:rPr>
              <m:t>stress</m:t>
            </m:r>
          </m:sub>
        </m:sSub>
      </m:oMath>
      <w:r>
        <w:t xml:space="preserve"> is the agent’s physiological salinity stress index (dimensionless, scaled 1–10).</w:t>
      </w:r>
    </w:p>
    <w:p w14:paraId="51A01089" w14:textId="77777777" w:rsidR="00882576" w:rsidRDefault="000A731B">
      <w:r>
        <w:t>If salinity conditi</w:t>
      </w:r>
      <w:r>
        <w:t>ons have remained stable for an extended period (e.g., 288 ticks), (</w:t>
      </w:r>
      <m:oMath>
        <m:sSub>
          <m:sSubPr>
            <m:ctrlPr>
              <w:rPr>
                <w:rFonts w:ascii="Cambria Math" w:hAnsi="Cambria Math"/>
              </w:rPr>
            </m:ctrlPr>
          </m:sSubPr>
          <m:e>
            <m:r>
              <w:rPr>
                <w:rFonts w:ascii="Cambria Math" w:hAnsi="Cambria Math"/>
              </w:rPr>
              <m:t>C</m:t>
            </m:r>
          </m:e>
          <m:sub>
            <m:r>
              <w:rPr>
                <w:rFonts w:ascii="Cambria Math" w:hAnsi="Cambria Math"/>
              </w:rPr>
              <m:t>target</m:t>
            </m:r>
          </m:sub>
        </m:sSub>
      </m:oMath>
      <w:r>
        <w:t>) is slightly reduced to reflect partial down regulation of chloride cells due to long-term acclimation:</w:t>
      </w:r>
    </w:p>
    <w:p w14:paraId="04A7488A" w14:textId="77777777" w:rsidR="00882576" w:rsidRDefault="000A731B">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target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target</m:t>
              </m:r>
            </m:sub>
          </m:sSub>
          <m:r>
            <m:rPr>
              <m:sty m:val="p"/>
            </m:rPr>
            <w:rPr>
              <w:rFonts w:ascii="Cambria Math" w:hAnsi="Cambria Math"/>
            </w:rPr>
            <m:t>⋅</m:t>
          </m:r>
          <m:r>
            <w:rPr>
              <w:rFonts w:ascii="Cambria Math" w:hAnsi="Cambria Math"/>
            </w:rPr>
            <m:t>0.99 </m:t>
          </m:r>
          <m:r>
            <m:rPr>
              <m:nor/>
            </m:rPr>
            <m:t>if stable</m:t>
          </m:r>
          <m:r>
            <w:rPr>
              <w:rFonts w:ascii="Cambria Math" w:hAnsi="Cambria Math"/>
            </w:rPr>
            <m:t>  </m:t>
          </m:r>
          <m:r>
            <m:rPr>
              <m:nor/>
            </m:rPr>
            <m:t>(C.23)</m:t>
          </m:r>
        </m:oMath>
      </m:oMathPara>
    </w:p>
    <w:p w14:paraId="209697C6" w14:textId="77777777" w:rsidR="00882576" w:rsidRDefault="000A731B">
      <w:r>
        <w:t>Where:</w:t>
      </w:r>
    </w:p>
    <w:p w14:paraId="4C493EE7" w14:textId="77777777" w:rsidR="00882576" w:rsidRDefault="000A731B" w:rsidP="000A731B">
      <w:pPr>
        <w:numPr>
          <w:ilvl w:val="0"/>
          <w:numId w:val="46"/>
        </w:numPr>
      </w:pPr>
      <m:oMath>
        <m:sSub>
          <m:sSubPr>
            <m:ctrlPr>
              <w:rPr>
                <w:rFonts w:ascii="Cambria Math" w:hAnsi="Cambria Math"/>
              </w:rPr>
            </m:ctrlPr>
          </m:sSubPr>
          <m:e>
            <m:r>
              <w:rPr>
                <w:rFonts w:ascii="Cambria Math" w:hAnsi="Cambria Math"/>
              </w:rPr>
              <m:t>C</m:t>
            </m:r>
          </m:e>
          <m:sub>
            <m:r>
              <w:rPr>
                <w:rFonts w:ascii="Cambria Math" w:hAnsi="Cambria Math"/>
              </w:rPr>
              <m:t>ta</m:t>
            </m:r>
            <m:r>
              <w:rPr>
                <w:rFonts w:ascii="Cambria Math" w:hAnsi="Cambria Math"/>
              </w:rPr>
              <m:t>rget</m:t>
            </m:r>
          </m:sub>
        </m:sSub>
      </m:oMath>
      <w:r>
        <w:t xml:space="preserve"> is the target chloride density based on stress (%, relative density).</w:t>
      </w:r>
    </w:p>
    <w:p w14:paraId="30FEF1B2" w14:textId="77777777" w:rsidR="00882576" w:rsidRDefault="000A731B">
      <w:r>
        <w:t>Chloride cell density then approaches the target using a double-rate adjustment and capped maximum rate of change:</w:t>
      </w:r>
    </w:p>
    <w:p w14:paraId="3F8B01F8" w14:textId="77777777" w:rsidR="00882576" w:rsidRDefault="000A731B">
      <m:oMathPara>
        <m:oMathParaPr>
          <m:jc m:val="center"/>
        </m:oMathParaPr>
        <m:oMath>
          <m:r>
            <m:rPr>
              <m:sty m:val="p"/>
            </m:rPr>
            <w:rPr>
              <w:rFonts w:ascii="Cambria Math" w:hAnsi="Cambria Math"/>
            </w:rPr>
            <m:t>Δ</m:t>
          </m:r>
          <m:r>
            <w:rPr>
              <w:rFonts w:ascii="Cambria Math" w:hAnsi="Cambria Math"/>
            </w:rPr>
            <m:t>C</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target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current</m:t>
                  </m:r>
                </m:sub>
              </m:sSub>
            </m:e>
          </m:d>
          <m:r>
            <m:rPr>
              <m:sty m:val="p"/>
            </m:rPr>
            <w:rPr>
              <w:rFonts w:ascii="Cambria Math" w:hAnsi="Cambria Math"/>
            </w:rPr>
            <m:t>⋅</m:t>
          </m:r>
          <m:d>
            <m:dPr>
              <m:ctrlPr>
                <w:rPr>
                  <w:rFonts w:ascii="Cambria Math" w:hAnsi="Cambria Math"/>
                </w:rPr>
              </m:ctrlPr>
            </m:dPr>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proliferat</m:t>
                  </m:r>
                  <m:r>
                    <w:rPr>
                      <w:rFonts w:ascii="Cambria Math" w:hAnsi="Cambria Math"/>
                    </w:rPr>
                    <m:t>ion</m:t>
                  </m:r>
                </m:sub>
              </m:sSub>
            </m:e>
          </m:d>
          <m:r>
            <w:rPr>
              <w:rFonts w:ascii="Cambria Math" w:hAnsi="Cambria Math"/>
            </w:rPr>
            <m:t>  </m:t>
          </m:r>
          <m:r>
            <m:rPr>
              <m:nor/>
            </m:rPr>
            <m:t>(C.24)</m:t>
          </m:r>
        </m:oMath>
      </m:oMathPara>
    </w:p>
    <w:p w14:paraId="52D76BCC" w14:textId="77777777" w:rsidR="00882576" w:rsidRDefault="000A731B">
      <w:r>
        <w:t>Where:</w:t>
      </w:r>
    </w:p>
    <w:p w14:paraId="2D4F4FBF" w14:textId="77777777" w:rsidR="00882576" w:rsidRDefault="000A731B" w:rsidP="000A731B">
      <w:pPr>
        <w:numPr>
          <w:ilvl w:val="0"/>
          <w:numId w:val="47"/>
        </w:numPr>
      </w:pPr>
      <m:oMath>
        <m:r>
          <m:rPr>
            <m:sty m:val="p"/>
          </m:rPr>
          <w:rPr>
            <w:rFonts w:ascii="Cambria Math" w:hAnsi="Cambria Math"/>
          </w:rPr>
          <m:t>Δ</m:t>
        </m:r>
        <m:r>
          <w:rPr>
            <w:rFonts w:ascii="Cambria Math" w:hAnsi="Cambria Math"/>
          </w:rPr>
          <m:t>C</m:t>
        </m:r>
      </m:oMath>
      <w:r>
        <w:t xml:space="preserve"> is the updated chloride density after regulation (%, relative density).</w:t>
      </w:r>
    </w:p>
    <w:p w14:paraId="56B315AC" w14:textId="77777777" w:rsidR="00882576" w:rsidRDefault="000A731B" w:rsidP="000A731B">
      <w:pPr>
        <w:numPr>
          <w:ilvl w:val="0"/>
          <w:numId w:val="47"/>
        </w:numPr>
      </w:pPr>
      <m:oMath>
        <m:sSub>
          <m:sSubPr>
            <m:ctrlPr>
              <w:rPr>
                <w:rFonts w:ascii="Cambria Math" w:hAnsi="Cambria Math"/>
              </w:rPr>
            </m:ctrlPr>
          </m:sSubPr>
          <m:e>
            <m:r>
              <w:rPr>
                <w:rFonts w:ascii="Cambria Math" w:hAnsi="Cambria Math"/>
              </w:rPr>
              <m:t>C</m:t>
            </m:r>
          </m:e>
          <m:sub>
            <m:r>
              <w:rPr>
                <w:rFonts w:ascii="Cambria Math" w:hAnsi="Cambria Math"/>
              </w:rPr>
              <m:t>target</m:t>
            </m:r>
          </m:sub>
        </m:sSub>
      </m:oMath>
      <w:r>
        <w:t xml:space="preserve"> is the target chloride density based on stress (%, relative density).</w:t>
      </w:r>
    </w:p>
    <w:p w14:paraId="2F5345AC" w14:textId="77777777" w:rsidR="00882576" w:rsidRDefault="000A731B" w:rsidP="000A731B">
      <w:pPr>
        <w:numPr>
          <w:ilvl w:val="0"/>
          <w:numId w:val="47"/>
        </w:numPr>
      </w:pPr>
      <m:oMath>
        <m:sSub>
          <m:sSubPr>
            <m:ctrlPr>
              <w:rPr>
                <w:rFonts w:ascii="Cambria Math" w:hAnsi="Cambria Math"/>
              </w:rPr>
            </m:ctrlPr>
          </m:sSubPr>
          <m:e>
            <m:r>
              <w:rPr>
                <w:rFonts w:ascii="Cambria Math" w:hAnsi="Cambria Math"/>
              </w:rPr>
              <m:t>C</m:t>
            </m:r>
          </m:e>
          <m:sub>
            <m:r>
              <w:rPr>
                <w:rFonts w:ascii="Cambria Math" w:hAnsi="Cambria Math"/>
              </w:rPr>
              <m:t>current</m:t>
            </m:r>
          </m:sub>
        </m:sSub>
      </m:oMath>
      <w:r>
        <w:t xml:space="preserve"> is the current chloride cell density (%, relative densit</w:t>
      </w:r>
      <w:r>
        <w:t>y).</w:t>
      </w:r>
    </w:p>
    <w:p w14:paraId="28A49753" w14:textId="77777777" w:rsidR="00882576" w:rsidRDefault="000A731B" w:rsidP="000A731B">
      <w:pPr>
        <w:numPr>
          <w:ilvl w:val="0"/>
          <w:numId w:val="47"/>
        </w:numPr>
      </w:pPr>
      <m:oMath>
        <m:sSub>
          <m:sSubPr>
            <m:ctrlPr>
              <w:rPr>
                <w:rFonts w:ascii="Cambria Math" w:hAnsi="Cambria Math"/>
              </w:rPr>
            </m:ctrlPr>
          </m:sSubPr>
          <m:e>
            <m:r>
              <w:rPr>
                <w:rFonts w:ascii="Cambria Math" w:hAnsi="Cambria Math"/>
              </w:rPr>
              <m:t>R</m:t>
            </m:r>
          </m:e>
          <m:sub>
            <m:r>
              <w:rPr>
                <w:rFonts w:ascii="Cambria Math" w:hAnsi="Cambria Math"/>
              </w:rPr>
              <m:t>proliferation</m:t>
            </m:r>
          </m:sub>
        </m:sSub>
      </m:oMath>
      <w:r>
        <w:t xml:space="preserve"> is the chloride cell proliferation rate ((%) tick⁻¹, relative density per tick).</w:t>
      </w:r>
    </w:p>
    <w:p w14:paraId="4D4E1BB3" w14:textId="77777777" w:rsidR="00882576" w:rsidRDefault="000A731B">
      <m:oMathPara>
        <m:oMathParaPr>
          <m:jc m:val="center"/>
        </m:oMathParaPr>
        <m:oMath>
          <m:r>
            <m:rPr>
              <m:sty m:val="p"/>
            </m:rPr>
            <w:rPr>
              <w:rFonts w:ascii="Cambria Math" w:hAnsi="Cambria Math"/>
            </w:rPr>
            <m:t>Δ</m:t>
          </m:r>
          <m:r>
            <w:rPr>
              <w:rFonts w:ascii="Cambria Math" w:hAnsi="Cambria Math"/>
            </w:rPr>
            <m:t>C</m:t>
          </m:r>
          <m:r>
            <m:rPr>
              <m:sty m:val="p"/>
            </m:rPr>
            <w:rPr>
              <w:rFonts w:ascii="Cambria Math" w:hAnsi="Cambria Math"/>
            </w:rPr>
            <m:t>=max</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max</m:t>
                  </m:r>
                </m:sub>
              </m:sSub>
              <m:r>
                <m:rPr>
                  <m:sty m:val="p"/>
                </m:rPr>
                <w:rPr>
                  <w:rFonts w:ascii="Cambria Math" w:hAnsi="Cambria Math"/>
                </w:rPr>
                <m:t>,min(</m:t>
              </m:r>
              <m:sSub>
                <m:sSubPr>
                  <m:ctrlPr>
                    <w:rPr>
                      <w:rFonts w:ascii="Cambria Math" w:hAnsi="Cambria Math"/>
                    </w:rPr>
                  </m:ctrlPr>
                </m:sSubPr>
                <m:e>
                  <m:r>
                    <w:rPr>
                      <w:rFonts w:ascii="Cambria Math" w:hAnsi="Cambria Math"/>
                    </w:rPr>
                    <m:t>R</m:t>
                  </m:r>
                </m:e>
                <m:sub>
                  <m:r>
                    <w:rPr>
                      <w:rFonts w:ascii="Cambria Math" w:hAnsi="Cambria Math"/>
                    </w:rPr>
                    <m:t>max</m:t>
                  </m:r>
                </m:sub>
              </m:sSub>
              <m:r>
                <m:rPr>
                  <m:sty m:val="p"/>
                </m:rPr>
                <w:rPr>
                  <w:rFonts w:ascii="Cambria Math" w:hAnsi="Cambria Math"/>
                </w:rPr>
                <m:t>,Δ</m:t>
              </m:r>
              <m:r>
                <w:rPr>
                  <w:rFonts w:ascii="Cambria Math" w:hAnsi="Cambria Math"/>
                </w:rPr>
                <m:t>C</m:t>
              </m:r>
              <m:r>
                <m:rPr>
                  <m:sty m:val="p"/>
                </m:rPr>
                <w:rPr>
                  <w:rFonts w:ascii="Cambria Math" w:hAnsi="Cambria Math"/>
                </w:rPr>
                <m:t>)</m:t>
              </m:r>
            </m:e>
          </m:d>
          <m:r>
            <w:rPr>
              <w:rFonts w:ascii="Cambria Math" w:hAnsi="Cambria Math"/>
            </w:rPr>
            <m:t>  </m:t>
          </m:r>
          <m:r>
            <m:rPr>
              <m:nor/>
            </m:rPr>
            <m:t>(C.25)</m:t>
          </m:r>
        </m:oMath>
      </m:oMathPara>
    </w:p>
    <w:p w14:paraId="488985FB" w14:textId="77777777" w:rsidR="00882576" w:rsidRDefault="000A731B">
      <w:r>
        <w:t>Where:</w:t>
      </w:r>
    </w:p>
    <w:p w14:paraId="5EE5D3DC" w14:textId="77777777" w:rsidR="00882576" w:rsidRDefault="000A731B" w:rsidP="000A731B">
      <w:pPr>
        <w:numPr>
          <w:ilvl w:val="0"/>
          <w:numId w:val="48"/>
        </w:numPr>
      </w:pPr>
      <m:oMath>
        <m:r>
          <m:rPr>
            <m:sty m:val="p"/>
          </m:rPr>
          <w:rPr>
            <w:rFonts w:ascii="Cambria Math" w:hAnsi="Cambria Math"/>
          </w:rPr>
          <m:t>Δ</m:t>
        </m:r>
        <m:r>
          <w:rPr>
            <w:rFonts w:ascii="Cambria Math" w:hAnsi="Cambria Math"/>
          </w:rPr>
          <m:t>C</m:t>
        </m:r>
      </m:oMath>
      <w:r>
        <w:t xml:space="preserve"> is the updated chloride density after regulation (%, relative density).</w:t>
      </w:r>
    </w:p>
    <w:p w14:paraId="31FD8B6B" w14:textId="77777777" w:rsidR="00882576" w:rsidRDefault="000A731B" w:rsidP="000A731B">
      <w:pPr>
        <w:numPr>
          <w:ilvl w:val="0"/>
          <w:numId w:val="48"/>
        </w:numPr>
      </w:pP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is the </w:t>
      </w:r>
      <w:r>
        <w:t>maximum allowable chloride change per update ((%) tick⁻¹, relative density per tick).</w:t>
      </w:r>
    </w:p>
    <w:p w14:paraId="66DA624F" w14:textId="77777777" w:rsidR="00882576" w:rsidRDefault="000A731B">
      <w:r>
        <w:t>If the agent has low energy (</w:t>
      </w:r>
      <m:oMath>
        <m:r>
          <m:rPr>
            <m:sty m:val="p"/>
          </m:rPr>
          <w:rPr>
            <w:rFonts w:ascii="Cambria Math" w:hAnsi="Cambria Math"/>
          </w:rPr>
          <m:t>≤</m:t>
        </m:r>
        <m:r>
          <w:rPr>
            <w:rFonts w:ascii="Cambria Math" w:hAnsi="Cambria Math"/>
          </w:rPr>
          <m:t>50</m:t>
        </m:r>
        <m:r>
          <m:rPr>
            <m:sty m:val="p"/>
          </m:rPr>
          <w:rPr>
            <w:rFonts w:ascii="Cambria Math" w:hAnsi="Cambria Math"/>
          </w:rPr>
          <m:t>%</m:t>
        </m:r>
      </m:oMath>
      <w:r>
        <w:t>), the adjustment rate is halved:</w:t>
      </w:r>
    </w:p>
    <w:p w14:paraId="62FA53C1" w14:textId="77777777" w:rsidR="00882576" w:rsidRDefault="000A731B">
      <m:oMathPara>
        <m:oMathParaPr>
          <m:jc m:val="center"/>
        </m:oMathParaPr>
        <m:oMath>
          <m:r>
            <m:rPr>
              <m:sty m:val="p"/>
            </m:rPr>
            <w:rPr>
              <w:rFonts w:ascii="Cambria Math" w:hAnsi="Cambria Math"/>
            </w:rPr>
            <m:t>Δ</m:t>
          </m:r>
          <m:r>
            <w:rPr>
              <w:rFonts w:ascii="Cambria Math" w:hAnsi="Cambria Math"/>
            </w:rPr>
            <m:t>C</m:t>
          </m:r>
          <m:r>
            <m:rPr>
              <m:sty m:val="p"/>
            </m:rPr>
            <w:rPr>
              <w:rFonts w:ascii="Cambria Math" w:hAnsi="Cambria Math"/>
            </w:rPr>
            <m:t>=Δ</m:t>
          </m:r>
          <m:r>
            <w:rPr>
              <w:rFonts w:ascii="Cambria Math" w:hAnsi="Cambria Math"/>
            </w:rPr>
            <m:t>C</m:t>
          </m:r>
          <m:r>
            <m:rPr>
              <m:sty m:val="p"/>
            </m:rPr>
            <w:rPr>
              <w:rFonts w:ascii="Cambria Math" w:hAnsi="Cambria Math"/>
            </w:rPr>
            <m:t>⋅</m:t>
          </m:r>
          <m:r>
            <w:rPr>
              <w:rFonts w:ascii="Cambria Math" w:hAnsi="Cambria Math"/>
            </w:rPr>
            <m:t>0.5 </m:t>
          </m:r>
          <m:r>
            <m:rPr>
              <m:nor/>
            </m:rPr>
            <m:t>if energy is low</m:t>
          </m:r>
          <m:r>
            <w:rPr>
              <w:rFonts w:ascii="Cambria Math" w:hAnsi="Cambria Math"/>
            </w:rPr>
            <m:t>  </m:t>
          </m:r>
          <m:r>
            <m:rPr>
              <m:nor/>
            </m:rPr>
            <m:t>(C.26)</m:t>
          </m:r>
        </m:oMath>
      </m:oMathPara>
    </w:p>
    <w:p w14:paraId="386BF1E6" w14:textId="77777777" w:rsidR="00882576" w:rsidRDefault="000A731B">
      <w:r>
        <w:t>Where:</w:t>
      </w:r>
    </w:p>
    <w:p w14:paraId="202BD5C7" w14:textId="77777777" w:rsidR="00882576" w:rsidRDefault="000A731B" w:rsidP="000A731B">
      <w:pPr>
        <w:numPr>
          <w:ilvl w:val="0"/>
          <w:numId w:val="49"/>
        </w:numPr>
      </w:pPr>
      <m:oMath>
        <m:r>
          <m:rPr>
            <m:sty m:val="p"/>
          </m:rPr>
          <w:rPr>
            <w:rFonts w:ascii="Cambria Math" w:hAnsi="Cambria Math"/>
          </w:rPr>
          <m:t>Δ</m:t>
        </m:r>
        <m:r>
          <w:rPr>
            <w:rFonts w:ascii="Cambria Math" w:hAnsi="Cambria Math"/>
          </w:rPr>
          <m:t>C</m:t>
        </m:r>
      </m:oMath>
      <w:r>
        <w:t xml:space="preserve"> is the updated chloride density after regulation (%, re</w:t>
      </w:r>
      <w:r>
        <w:t>lative density).</w:t>
      </w:r>
    </w:p>
    <w:p w14:paraId="4CB5093C" w14:textId="77777777" w:rsidR="00882576" w:rsidRDefault="000A731B">
      <w:r>
        <w:lastRenderedPageBreak/>
        <w:t xml:space="preserve">Finally, the chloride cell density is updated and constrained between </w:t>
      </w:r>
      <m:oMath>
        <m:sSub>
          <m:sSubPr>
            <m:ctrlPr>
              <w:rPr>
                <w:rFonts w:ascii="Cambria Math" w:hAnsi="Cambria Math"/>
              </w:rPr>
            </m:ctrlPr>
          </m:sSubPr>
          <m:e>
            <m:r>
              <w:rPr>
                <w:rFonts w:ascii="Cambria Math" w:hAnsi="Cambria Math"/>
              </w:rPr>
              <m:t>C</m:t>
            </m:r>
          </m:e>
          <m:sub>
            <m:r>
              <w:rPr>
                <w:rFonts w:ascii="Cambria Math" w:hAnsi="Cambria Math"/>
              </w:rPr>
              <m:t>min</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583029BF" w14:textId="77777777" w:rsidR="00882576" w:rsidRDefault="000A731B">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new</m:t>
              </m:r>
            </m:sub>
          </m:sSub>
          <m:r>
            <m:rPr>
              <m:sty m:val="p"/>
            </m:rPr>
            <w:rPr>
              <w:rFonts w:ascii="Cambria Math" w:hAnsi="Cambria Math"/>
            </w:rPr>
            <m:t>=max(</m:t>
          </m:r>
          <m:sSub>
            <m:sSubPr>
              <m:ctrlPr>
                <w:rPr>
                  <w:rFonts w:ascii="Cambria Math" w:hAnsi="Cambria Math"/>
                </w:rPr>
              </m:ctrlPr>
            </m:sSubPr>
            <m:e>
              <m:r>
                <w:rPr>
                  <w:rFonts w:ascii="Cambria Math" w:hAnsi="Cambria Math"/>
                </w:rPr>
                <m:t>C</m:t>
              </m:r>
            </m:e>
            <m:sub>
              <m:r>
                <w:rPr>
                  <w:rFonts w:ascii="Cambria Math" w:hAnsi="Cambria Math"/>
                </w:rPr>
                <m:t>min</m:t>
              </m:r>
            </m:sub>
          </m:sSub>
          <m:r>
            <m:rPr>
              <m:sty m:val="p"/>
            </m:rPr>
            <w:rPr>
              <w:rFonts w:ascii="Cambria Math" w:hAnsi="Cambria Math"/>
            </w:rPr>
            <m:t>,min(</m:t>
          </m:r>
          <m:sSub>
            <m:sSubPr>
              <m:ctrlPr>
                <w:rPr>
                  <w:rFonts w:ascii="Cambria Math" w:hAnsi="Cambria Math"/>
                </w:rPr>
              </m:ctrlPr>
            </m:sSubPr>
            <m:e>
              <m:r>
                <w:rPr>
                  <w:rFonts w:ascii="Cambria Math" w:hAnsi="Cambria Math"/>
                </w:rPr>
                <m:t>C</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current</m:t>
              </m:r>
            </m:sub>
          </m:sSub>
          <m:r>
            <m:rPr>
              <m:sty m:val="p"/>
            </m:rPr>
            <w:rPr>
              <w:rFonts w:ascii="Cambria Math" w:hAnsi="Cambria Math"/>
            </w:rPr>
            <m:t>+Δ</m:t>
          </m:r>
          <m:r>
            <w:rPr>
              <w:rFonts w:ascii="Cambria Math" w:hAnsi="Cambria Math"/>
            </w:rPr>
            <m:t>C</m:t>
          </m:r>
          <m:r>
            <m:rPr>
              <m:sty m:val="p"/>
            </m:rPr>
            <w:rPr>
              <w:rFonts w:ascii="Cambria Math" w:hAnsi="Cambria Math"/>
            </w:rPr>
            <m:t>))</m:t>
          </m:r>
          <m:r>
            <w:rPr>
              <w:rFonts w:ascii="Cambria Math" w:hAnsi="Cambria Math"/>
            </w:rPr>
            <m:t>  </m:t>
          </m:r>
          <m:r>
            <m:rPr>
              <m:nor/>
            </m:rPr>
            <m:t>(C.27)</m:t>
          </m:r>
        </m:oMath>
      </m:oMathPara>
    </w:p>
    <w:p w14:paraId="4ABE7441" w14:textId="77777777" w:rsidR="00882576" w:rsidRDefault="000A731B">
      <w:r>
        <w:t>Where:</w:t>
      </w:r>
    </w:p>
    <w:p w14:paraId="077EC2B9" w14:textId="77777777" w:rsidR="00882576" w:rsidRDefault="000A731B" w:rsidP="000A731B">
      <w:pPr>
        <w:numPr>
          <w:ilvl w:val="0"/>
          <w:numId w:val="50"/>
        </w:numPr>
      </w:pPr>
      <m:oMath>
        <m:sSub>
          <m:sSubPr>
            <m:ctrlPr>
              <w:rPr>
                <w:rFonts w:ascii="Cambria Math" w:hAnsi="Cambria Math"/>
              </w:rPr>
            </m:ctrlPr>
          </m:sSubPr>
          <m:e>
            <m:r>
              <w:rPr>
                <w:rFonts w:ascii="Cambria Math" w:hAnsi="Cambria Math"/>
              </w:rPr>
              <m:t>C</m:t>
            </m:r>
          </m:e>
          <m:sub>
            <m:r>
              <w:rPr>
                <w:rFonts w:ascii="Cambria Math" w:hAnsi="Cambria Math"/>
              </w:rPr>
              <m:t>new</m:t>
            </m:r>
          </m:sub>
        </m:sSub>
      </m:oMath>
      <w:r>
        <w:t xml:space="preserve"> is the updated chloride density after regulation (%, relative de</w:t>
      </w:r>
      <w:r>
        <w:t>nsity).</w:t>
      </w:r>
    </w:p>
    <w:p w14:paraId="2500F645" w14:textId="77777777" w:rsidR="00882576" w:rsidRDefault="000A731B" w:rsidP="000A731B">
      <w:pPr>
        <w:numPr>
          <w:ilvl w:val="0"/>
          <w:numId w:val="50"/>
        </w:numPr>
      </w:pPr>
      <m:oMath>
        <m:sSub>
          <m:sSubPr>
            <m:ctrlPr>
              <w:rPr>
                <w:rFonts w:ascii="Cambria Math" w:hAnsi="Cambria Math"/>
              </w:rPr>
            </m:ctrlPr>
          </m:sSubPr>
          <m:e>
            <m:r>
              <w:rPr>
                <w:rFonts w:ascii="Cambria Math" w:hAnsi="Cambria Math"/>
              </w:rPr>
              <m:t>C</m:t>
            </m:r>
          </m:e>
          <m:sub>
            <m:r>
              <w:rPr>
                <w:rFonts w:ascii="Cambria Math" w:hAnsi="Cambria Math"/>
              </w:rPr>
              <m:t>min</m:t>
            </m:r>
          </m:sub>
        </m:sSub>
      </m:oMath>
      <w:r>
        <w:t xml:space="preserve"> is the minimum chloride cell density (%, relative density).</w:t>
      </w:r>
    </w:p>
    <w:p w14:paraId="30F47E59" w14:textId="77777777" w:rsidR="00882576" w:rsidRDefault="000A731B" w:rsidP="000A731B">
      <w:pPr>
        <w:numPr>
          <w:ilvl w:val="0"/>
          <w:numId w:val="50"/>
        </w:numPr>
      </w:pPr>
      <m:oMath>
        <m:sSub>
          <m:sSubPr>
            <m:ctrlPr>
              <w:rPr>
                <w:rFonts w:ascii="Cambria Math" w:hAnsi="Cambria Math"/>
              </w:rPr>
            </m:ctrlPr>
          </m:sSubPr>
          <m:e>
            <m:r>
              <w:rPr>
                <w:rFonts w:ascii="Cambria Math" w:hAnsi="Cambria Math"/>
              </w:rPr>
              <m:t>C</m:t>
            </m:r>
          </m:e>
          <m:sub>
            <m:r>
              <w:rPr>
                <w:rFonts w:ascii="Cambria Math" w:hAnsi="Cambria Math"/>
              </w:rPr>
              <m:t>current</m:t>
            </m:r>
          </m:sub>
        </m:sSub>
      </m:oMath>
      <w:r>
        <w:t xml:space="preserve"> is the current chloride cell density (%, relative density).</w:t>
      </w:r>
    </w:p>
    <w:p w14:paraId="2E9FE889" w14:textId="77777777" w:rsidR="00882576" w:rsidRDefault="000A731B" w:rsidP="000A731B">
      <w:pPr>
        <w:numPr>
          <w:ilvl w:val="0"/>
          <w:numId w:val="50"/>
        </w:numPr>
      </w:pPr>
      <m:oMath>
        <m:sSub>
          <m:sSubPr>
            <m:ctrlPr>
              <w:rPr>
                <w:rFonts w:ascii="Cambria Math" w:hAnsi="Cambria Math"/>
              </w:rPr>
            </m:ctrlPr>
          </m:sSubPr>
          <m:e>
            <m:r>
              <w:rPr>
                <w:rFonts w:ascii="Cambria Math" w:hAnsi="Cambria Math"/>
              </w:rPr>
              <m:t>C</m:t>
            </m:r>
          </m:e>
          <m:sub>
            <m:r>
              <w:rPr>
                <w:rFonts w:ascii="Cambria Math" w:hAnsi="Cambria Math"/>
              </w:rPr>
              <m:t>max</m:t>
            </m:r>
          </m:sub>
        </m:sSub>
      </m:oMath>
      <w:r>
        <w:t xml:space="preserve"> </w:t>
      </w:r>
      <w:r>
        <w:t>is the maximum chloride cell density (%, relative density).</w:t>
      </w:r>
    </w:p>
    <w:p w14:paraId="47A89F32" w14:textId="77777777" w:rsidR="00882576" w:rsidRDefault="000A731B" w:rsidP="000A731B">
      <w:pPr>
        <w:numPr>
          <w:ilvl w:val="0"/>
          <w:numId w:val="50"/>
        </w:numPr>
      </w:pPr>
      <m:oMath>
        <m:r>
          <m:rPr>
            <m:sty m:val="p"/>
          </m:rPr>
          <w:rPr>
            <w:rFonts w:ascii="Cambria Math" w:hAnsi="Cambria Math"/>
          </w:rPr>
          <m:t>Δ</m:t>
        </m:r>
        <m:r>
          <w:rPr>
            <w:rFonts w:ascii="Cambria Math" w:hAnsi="Cambria Math"/>
          </w:rPr>
          <m:t>C</m:t>
        </m:r>
      </m:oMath>
      <w:r>
        <w:t xml:space="preserve"> is the updated chloride density after regulation (%, relative density).</w:t>
      </w:r>
    </w:p>
    <w:p w14:paraId="2AF00952" w14:textId="77777777" w:rsidR="00882576" w:rsidRDefault="000A731B">
      <w:r>
        <w:t>This ensures that the agent does not overshoot the physiologically realistic limit of chloride cell density, while still</w:t>
      </w:r>
      <w:r>
        <w:t xml:space="preserve"> responding to salinity stress.</w:t>
      </w:r>
    </w:p>
    <w:p w14:paraId="55A2658E" w14:textId="77777777" w:rsidR="00882576" w:rsidRDefault="000A731B">
      <w:r>
        <w:t>Chloride density is only recalculated after a given acclimation interval:</w:t>
      </w:r>
    </w:p>
    <w:p w14:paraId="521EDF76" w14:textId="77777777" w:rsidR="00882576" w:rsidRDefault="000A731B">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osmo</m:t>
              </m:r>
            </m:sub>
          </m:sSub>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m:t>
              </m:r>
              <m:r>
                <w:rPr>
                  <w:rFonts w:ascii="Cambria Math" w:hAnsi="Cambria Math"/>
                </w:rPr>
                <m:t>1</m:t>
              </m:r>
            </m:sup>
          </m:sSup>
          <m:r>
            <w:rPr>
              <w:rFonts w:ascii="Cambria Math" w:hAnsi="Cambria Math"/>
            </w:rPr>
            <m:t>  </m:t>
          </m:r>
          <m:r>
            <m:rPr>
              <m:nor/>
            </m:rPr>
            <m:t>(C.28)</m:t>
          </m:r>
        </m:oMath>
      </m:oMathPara>
    </w:p>
    <w:p w14:paraId="056F9AC5" w14:textId="77777777" w:rsidR="00882576" w:rsidRDefault="000A731B">
      <w:r>
        <w:t>Where:</w:t>
      </w:r>
    </w:p>
    <w:p w14:paraId="2591366F" w14:textId="77777777" w:rsidR="00882576" w:rsidRDefault="000A731B" w:rsidP="000A731B">
      <w:pPr>
        <w:numPr>
          <w:ilvl w:val="0"/>
          <w:numId w:val="51"/>
        </w:numPr>
      </w:pPr>
      <m:oMath>
        <m:sSub>
          <m:sSubPr>
            <m:ctrlPr>
              <w:rPr>
                <w:rFonts w:ascii="Cambria Math" w:hAnsi="Cambria Math"/>
              </w:rPr>
            </m:ctrlPr>
          </m:sSubPr>
          <m:e>
            <m:r>
              <w:rPr>
                <w:rFonts w:ascii="Cambria Math" w:hAnsi="Cambria Math"/>
              </w:rPr>
              <m:t>t</m:t>
            </m:r>
          </m:e>
          <m:sub>
            <m:r>
              <w:rPr>
                <w:rFonts w:ascii="Cambria Math" w:hAnsi="Cambria Math"/>
              </w:rPr>
              <m:t>osmo</m:t>
            </m:r>
          </m:sub>
        </m:sSub>
      </m:oMath>
      <w:r>
        <w:t xml:space="preserve"> is the time since last osmoregulation update (ticks).</w:t>
      </w:r>
    </w:p>
    <w:p w14:paraId="4EE20303" w14:textId="77777777" w:rsidR="00882576" w:rsidRDefault="000A731B" w:rsidP="000A731B">
      <w:pPr>
        <w:numPr>
          <w:ilvl w:val="0"/>
          <w:numId w:val="51"/>
        </w:numPr>
      </w:pPr>
      <m:oMath>
        <m:r>
          <w:rPr>
            <w:rFonts w:ascii="Cambria Math" w:hAnsi="Cambria Math"/>
          </w:rPr>
          <m:t>α</m:t>
        </m:r>
      </m:oMath>
      <w:r>
        <w:t xml:space="preserve"> </w:t>
      </w:r>
      <w:r>
        <w:t>is the acclimation rate constant (dimensionless/tick).</w:t>
      </w:r>
    </w:p>
    <w:p w14:paraId="4F9A56E4" w14:textId="77777777" w:rsidR="00882576" w:rsidRDefault="000A731B">
      <w:r>
        <w:t>After updating, the acclimation timer is reset:</w:t>
      </w:r>
    </w:p>
    <w:p w14:paraId="6F0449A2" w14:textId="77777777" w:rsidR="00882576" w:rsidRDefault="000A731B">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osmo</m:t>
              </m:r>
            </m:sub>
          </m:sSub>
          <m:r>
            <m:rPr>
              <m:sty m:val="p"/>
            </m:rPr>
            <w:rPr>
              <w:rFonts w:ascii="Cambria Math" w:hAnsi="Cambria Math"/>
            </w:rPr>
            <m:t>=</m:t>
          </m:r>
          <m:r>
            <w:rPr>
              <w:rFonts w:ascii="Cambria Math" w:hAnsi="Cambria Math"/>
            </w:rPr>
            <m:t>0  </m:t>
          </m:r>
          <m:r>
            <m:rPr>
              <m:nor/>
            </m:rPr>
            <m:t>(C.29)</m:t>
          </m:r>
        </m:oMath>
      </m:oMathPara>
    </w:p>
    <w:p w14:paraId="1289BFC5" w14:textId="77777777" w:rsidR="00882576" w:rsidRDefault="000A731B">
      <w:r>
        <w:t>Where:</w:t>
      </w:r>
    </w:p>
    <w:p w14:paraId="498E9C0B" w14:textId="77777777" w:rsidR="00882576" w:rsidRDefault="000A731B" w:rsidP="000A731B">
      <w:pPr>
        <w:numPr>
          <w:ilvl w:val="0"/>
          <w:numId w:val="52"/>
        </w:numPr>
      </w:pPr>
      <m:oMath>
        <m:sSub>
          <m:sSubPr>
            <m:ctrlPr>
              <w:rPr>
                <w:rFonts w:ascii="Cambria Math" w:hAnsi="Cambria Math"/>
              </w:rPr>
            </m:ctrlPr>
          </m:sSubPr>
          <m:e>
            <m:r>
              <w:rPr>
                <w:rFonts w:ascii="Cambria Math" w:hAnsi="Cambria Math"/>
              </w:rPr>
              <m:t>t</m:t>
            </m:r>
          </m:e>
          <m:sub>
            <m:r>
              <w:rPr>
                <w:rFonts w:ascii="Cambria Math" w:hAnsi="Cambria Math"/>
              </w:rPr>
              <m:t>osmo</m:t>
            </m:r>
          </m:sub>
        </m:sSub>
      </m:oMath>
      <w:r>
        <w:t xml:space="preserve"> is the time since last osmoregulation update (ticks).</w:t>
      </w:r>
    </w:p>
    <w:p w14:paraId="7F0523AA" w14:textId="77777777" w:rsidR="00882576" w:rsidRDefault="000A731B">
      <w:r>
        <w:t>This prevents agents from recalculating chloride density eve</w:t>
      </w:r>
      <w:r>
        <w:t>ry time step and allows for controlled, realistic responses to prolonged stress and salinity changes.</w:t>
      </w:r>
    </w:p>
    <w:p w14:paraId="03363084" w14:textId="77777777" w:rsidR="00882576" w:rsidRDefault="000A731B">
      <w:pPr>
        <w:pStyle w:val="Heading3"/>
      </w:pPr>
      <w:bookmarkStart w:id="145" w:name="osmoregulation-energy"/>
      <w:bookmarkStart w:id="146" w:name="_Toc230344290"/>
      <w:bookmarkEnd w:id="143"/>
      <w:r>
        <w:t>Osmoregulation Energy</w:t>
      </w:r>
      <w:bookmarkEnd w:id="146"/>
    </w:p>
    <w:p w14:paraId="50EFDFE4" w14:textId="77777777" w:rsidR="00882576" w:rsidRDefault="000A731B">
      <w:r>
        <w:t>This formulation follows established allometric scaling relationships in ecological physiology, where metabolic and physiological pr</w:t>
      </w:r>
      <w:r>
        <w:t>ocesses scale with body mass (g) according to a power-law relationship (e.g., Kleiber (</w:t>
      </w:r>
      <w:hyperlink w:anchor="ref-kleiber_body_1932">
        <w:r>
          <w:rPr>
            <w:rStyle w:val="Hyperlink"/>
          </w:rPr>
          <w:t>1932</w:t>
        </w:r>
      </w:hyperlink>
      <w:r>
        <w:t>); West et al. (</w:t>
      </w:r>
      <w:hyperlink w:anchor="ref-west_general_1997">
        <w:r>
          <w:rPr>
            <w:rStyle w:val="Hyperlink"/>
          </w:rPr>
          <w:t>1997</w:t>
        </w:r>
      </w:hyperlink>
      <w:r>
        <w:t>); Brown et al. (</w:t>
      </w:r>
      <w:hyperlink w:anchor="ref-brown_toward_2004">
        <w:r>
          <w:rPr>
            <w:rStyle w:val="Hyperlink"/>
          </w:rPr>
          <w:t>2004</w:t>
        </w:r>
      </w:hyperlink>
      <w:r>
        <w:t>); Schmidt-Nielsen (</w:t>
      </w:r>
      <w:hyperlink w:anchor="ref-schmidt_nielsen_animal_1997">
        <w:r>
          <w:rPr>
            <w:rStyle w:val="Hyperlink"/>
          </w:rPr>
          <w:t>1997</w:t>
        </w:r>
      </w:hyperlink>
      <w:r>
        <w:t>)).</w:t>
      </w:r>
    </w:p>
    <w:p w14:paraId="1D6D008E" w14:textId="77777777" w:rsidR="00882576" w:rsidRDefault="000A731B">
      <w:r>
        <w:t>Metabolic cost related to mass (g):</w:t>
      </w:r>
    </w:p>
    <w:p w14:paraId="79BB0014"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creation</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max</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mass</m:t>
                  </m:r>
                </m:sub>
              </m:sSub>
            </m:num>
            <m:den>
              <m:sSub>
                <m:sSubPr>
                  <m:ctrlPr>
                    <w:rPr>
                      <w:rFonts w:ascii="Cambria Math" w:hAnsi="Cambria Math"/>
                    </w:rPr>
                  </m:ctrlPr>
                </m:sSubPr>
                <m:e>
                  <m:r>
                    <w:rPr>
                      <w:rFonts w:ascii="Cambria Math" w:hAnsi="Cambria Math"/>
                    </w:rPr>
                    <m:t>M</m:t>
                  </m:r>
                </m:e>
                <m:sub>
                  <m:r>
                    <w:rPr>
                      <w:rFonts w:ascii="Cambria Math" w:hAnsi="Cambria Math"/>
                    </w:rPr>
                    <m:t>max</m:t>
                  </m:r>
                </m:sub>
              </m:sSub>
            </m:den>
          </m:f>
          <m:sSup>
            <m:sSupPr>
              <m:ctrlPr>
                <w:rPr>
                  <w:rFonts w:ascii="Cambria Math" w:hAnsi="Cambria Math"/>
                </w:rPr>
              </m:ctrlPr>
            </m:sSupPr>
            <m:e>
              <m:r>
                <m:rPr>
                  <m:sty m:val="p"/>
                </m:rPr>
                <w:rPr>
                  <w:rFonts w:ascii="Cambria Math" w:hAnsi="Cambria Math"/>
                </w:rPr>
                <m:t>)</m:t>
              </m:r>
            </m:e>
            <m:sup>
              <m:r>
                <w:rPr>
                  <w:rFonts w:ascii="Cambria Math" w:hAnsi="Cambria Math"/>
                </w:rPr>
                <m:t>k</m:t>
              </m:r>
            </m:sup>
          </m:sSup>
          <m:r>
            <w:rPr>
              <w:rFonts w:ascii="Cambria Math" w:hAnsi="Cambria Math"/>
            </w:rPr>
            <m:t>  </m:t>
          </m:r>
          <m:r>
            <m:rPr>
              <m:nor/>
            </m:rPr>
            <m:t>(C.30)</m:t>
          </m:r>
        </m:oMath>
      </m:oMathPara>
    </w:p>
    <w:p w14:paraId="15FEFDD3" w14:textId="77777777" w:rsidR="00882576" w:rsidRDefault="000A731B">
      <w:r>
        <w:t>Where:</w:t>
      </w:r>
    </w:p>
    <w:p w14:paraId="725C332F" w14:textId="77777777" w:rsidR="00882576" w:rsidRDefault="000A731B" w:rsidP="000A731B">
      <w:pPr>
        <w:numPr>
          <w:ilvl w:val="0"/>
          <w:numId w:val="53"/>
        </w:numPr>
      </w:pPr>
      <m:oMath>
        <m:sSub>
          <m:sSubPr>
            <m:ctrlPr>
              <w:rPr>
                <w:rFonts w:ascii="Cambria Math" w:hAnsi="Cambria Math"/>
              </w:rPr>
            </m:ctrlPr>
          </m:sSubPr>
          <m:e>
            <m:r>
              <w:rPr>
                <w:rFonts w:ascii="Cambria Math" w:hAnsi="Cambria Math"/>
              </w:rPr>
              <m:t>E</m:t>
            </m:r>
          </m:e>
          <m:sub>
            <m:r>
              <w:rPr>
                <w:rFonts w:ascii="Cambria Math" w:hAnsi="Cambria Math"/>
              </w:rPr>
              <m:t>creation</m:t>
            </m:r>
          </m:sub>
        </m:sSub>
      </m:oMath>
      <w:r>
        <w:t xml:space="preserve"> is the energy cost of chloride cell creat</w:t>
      </w:r>
      <w:r>
        <w:t>ion scaled by body size ((energy units) tick⁻¹).</w:t>
      </w:r>
    </w:p>
    <w:p w14:paraId="5624805E" w14:textId="77777777" w:rsidR="00882576" w:rsidRDefault="000A731B" w:rsidP="000A731B">
      <w:pPr>
        <w:numPr>
          <w:ilvl w:val="0"/>
          <w:numId w:val="53"/>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is the maximum metabolic cost parameter for osmoregulation ((energy units) tick⁻¹).</w:t>
      </w:r>
    </w:p>
    <w:p w14:paraId="515D7E5F" w14:textId="77777777" w:rsidR="00882576" w:rsidRDefault="000A731B" w:rsidP="000A731B">
      <w:pPr>
        <w:numPr>
          <w:ilvl w:val="0"/>
          <w:numId w:val="53"/>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the agent’s body mass used for allometric and energetic scaling (g).</w:t>
      </w:r>
    </w:p>
    <w:p w14:paraId="0AC5F5C1" w14:textId="77777777" w:rsidR="00882576" w:rsidRDefault="000A731B" w:rsidP="000A731B">
      <w:pPr>
        <w:numPr>
          <w:ilvl w:val="0"/>
          <w:numId w:val="53"/>
        </w:numPr>
      </w:pPr>
      <m:oMath>
        <m:sSub>
          <m:sSubPr>
            <m:ctrlPr>
              <w:rPr>
                <w:rFonts w:ascii="Cambria Math" w:hAnsi="Cambria Math"/>
              </w:rPr>
            </m:ctrlPr>
          </m:sSubPr>
          <m:e>
            <m:r>
              <w:rPr>
                <w:rFonts w:ascii="Cambria Math" w:hAnsi="Cambria Math"/>
              </w:rPr>
              <m:t>M</m:t>
            </m:r>
          </m:e>
          <m:sub>
            <m:r>
              <w:rPr>
                <w:rFonts w:ascii="Cambria Math" w:hAnsi="Cambria Math"/>
              </w:rPr>
              <m:t>max</m:t>
            </m:r>
          </m:sub>
        </m:sSub>
      </m:oMath>
      <w:r>
        <w:t xml:space="preserve"> is the maximum bod</w:t>
      </w:r>
      <w:r>
        <w:t>y mass across the population (g).</w:t>
      </w:r>
    </w:p>
    <w:p w14:paraId="6771AE86" w14:textId="77777777" w:rsidR="00882576" w:rsidRDefault="000A731B" w:rsidP="000A731B">
      <w:pPr>
        <w:numPr>
          <w:ilvl w:val="0"/>
          <w:numId w:val="53"/>
        </w:numPr>
      </w:pPr>
      <m:oMath>
        <m:r>
          <w:rPr>
            <w:rFonts w:ascii="Cambria Math" w:hAnsi="Cambria Math"/>
          </w:rPr>
          <m:t>k</m:t>
        </m:r>
      </m:oMath>
      <w:r>
        <w:t xml:space="preserve"> is the energy scaling exponent (dimensionless).</w:t>
      </w:r>
    </w:p>
    <w:p w14:paraId="0F413A7A" w14:textId="77777777" w:rsidR="00882576" w:rsidRDefault="000A731B">
      <w:r>
        <w:t>Energy required for ion regulation:</w:t>
      </w:r>
    </w:p>
    <w:p w14:paraId="546D0E18"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osmo</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base</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creation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tick</m:t>
              </m:r>
            </m:sub>
          </m:sSub>
          <m:r>
            <m:rPr>
              <m:sty m:val="p"/>
            </m:rPr>
            <w:rPr>
              <w:rFonts w:ascii="Cambria Math" w:hAnsi="Cambria Math"/>
            </w:rPr>
            <m:t>)</m:t>
          </m:r>
          <m:r>
            <w:rPr>
              <w:rFonts w:ascii="Cambria Math" w:hAnsi="Cambria Math"/>
            </w:rPr>
            <m:t>  </m:t>
          </m:r>
          <m:r>
            <m:rPr>
              <m:nor/>
            </m:rPr>
            <m:t>(C.31)</m:t>
          </m:r>
        </m:oMath>
      </m:oMathPara>
    </w:p>
    <w:p w14:paraId="76C29C43" w14:textId="77777777" w:rsidR="00882576" w:rsidRDefault="000A731B">
      <w:r>
        <w:t>Where:</w:t>
      </w:r>
    </w:p>
    <w:p w14:paraId="22F1A59C" w14:textId="77777777" w:rsidR="00882576" w:rsidRDefault="000A731B" w:rsidP="000A731B">
      <w:pPr>
        <w:numPr>
          <w:ilvl w:val="0"/>
          <w:numId w:val="54"/>
        </w:numPr>
      </w:pPr>
      <m:oMath>
        <m:sSub>
          <m:sSubPr>
            <m:ctrlPr>
              <w:rPr>
                <w:rFonts w:ascii="Cambria Math" w:hAnsi="Cambria Math"/>
              </w:rPr>
            </m:ctrlPr>
          </m:sSubPr>
          <m:e>
            <m:r>
              <w:rPr>
                <w:rFonts w:ascii="Cambria Math" w:hAnsi="Cambria Math"/>
              </w:rPr>
              <m:t>E</m:t>
            </m:r>
          </m:e>
          <m:sub>
            <m:r>
              <w:rPr>
                <w:rFonts w:ascii="Cambria Math" w:hAnsi="Cambria Math"/>
              </w:rPr>
              <m:t>base</m:t>
            </m:r>
          </m:sub>
        </m:sSub>
      </m:oMath>
      <w:r>
        <w:t xml:space="preserve"> </w:t>
      </w:r>
      <w:r>
        <w:t>is the baseline cell maintenance energy cost per tick ((energy units) tick⁻¹).</w:t>
      </w:r>
    </w:p>
    <w:p w14:paraId="2B6B2179" w14:textId="77777777" w:rsidR="00882576" w:rsidRDefault="000A731B" w:rsidP="000A731B">
      <w:pPr>
        <w:numPr>
          <w:ilvl w:val="0"/>
          <w:numId w:val="54"/>
        </w:numPr>
      </w:pPr>
      <m:oMath>
        <m:sSub>
          <m:sSubPr>
            <m:ctrlPr>
              <w:rPr>
                <w:rFonts w:ascii="Cambria Math" w:hAnsi="Cambria Math"/>
              </w:rPr>
            </m:ctrlPr>
          </m:sSubPr>
          <m:e>
            <m:r>
              <w:rPr>
                <w:rFonts w:ascii="Cambria Math" w:hAnsi="Cambria Math"/>
              </w:rPr>
              <m:t>C</m:t>
            </m:r>
          </m:e>
          <m:sub>
            <m:r>
              <w:rPr>
                <w:rFonts w:ascii="Cambria Math" w:hAnsi="Cambria Math"/>
              </w:rPr>
              <m:t>current</m:t>
            </m:r>
          </m:sub>
        </m:sSub>
      </m:oMath>
      <w:r>
        <w:t xml:space="preserve"> is the current chloride cell density (%, relative density).</w:t>
      </w:r>
    </w:p>
    <w:p w14:paraId="47EFE397" w14:textId="77777777" w:rsidR="00882576" w:rsidRDefault="000A731B" w:rsidP="000A731B">
      <w:pPr>
        <w:numPr>
          <w:ilvl w:val="0"/>
          <w:numId w:val="54"/>
        </w:numPr>
      </w:pPr>
      <m:oMath>
        <m:sSub>
          <m:sSubPr>
            <m:ctrlPr>
              <w:rPr>
                <w:rFonts w:ascii="Cambria Math" w:hAnsi="Cambria Math"/>
              </w:rPr>
            </m:ctrlPr>
          </m:sSubPr>
          <m:e>
            <m:r>
              <w:rPr>
                <w:rFonts w:ascii="Cambria Math" w:hAnsi="Cambria Math"/>
              </w:rPr>
              <m:t>E</m:t>
            </m:r>
          </m:e>
          <m:sub>
            <m:r>
              <w:rPr>
                <w:rFonts w:ascii="Cambria Math" w:hAnsi="Cambria Math"/>
              </w:rPr>
              <m:t>creation</m:t>
            </m:r>
          </m:sub>
        </m:sSub>
      </m:oMath>
      <w:r>
        <w:t xml:space="preserve"> is the energy cost of chloride cell creation scaled by body size ((energy units) </w:t>
      </w:r>
      <w:r>
        <w:t>tick⁻¹).</w:t>
      </w:r>
    </w:p>
    <w:p w14:paraId="58FB0061" w14:textId="77777777" w:rsidR="00882576" w:rsidRDefault="000A731B" w:rsidP="000A731B">
      <w:pPr>
        <w:numPr>
          <w:ilvl w:val="0"/>
          <w:numId w:val="54"/>
        </w:numPr>
      </w:pPr>
      <m:oMath>
        <m:sSub>
          <m:sSubPr>
            <m:ctrlPr>
              <w:rPr>
                <w:rFonts w:ascii="Cambria Math" w:hAnsi="Cambria Math"/>
              </w:rPr>
            </m:ctrlPr>
          </m:sSubPr>
          <m:e>
            <m:r>
              <w:rPr>
                <w:rFonts w:ascii="Cambria Math" w:hAnsi="Cambria Math"/>
              </w:rPr>
              <m:t>C</m:t>
            </m:r>
          </m:e>
          <m:sub>
            <m:r>
              <w:rPr>
                <w:rFonts w:ascii="Cambria Math" w:hAnsi="Cambria Math"/>
              </w:rPr>
              <m:t>tick</m:t>
            </m:r>
          </m:sub>
        </m:sSub>
      </m:oMath>
      <w:r>
        <w:t xml:space="preserve"> is the relative percent of new chloride cells produced in a tick (%, relative density).</w:t>
      </w:r>
    </w:p>
    <w:p w14:paraId="304A71FD" w14:textId="77777777" w:rsidR="00882576" w:rsidRDefault="000A731B">
      <w:pPr>
        <w:pStyle w:val="Heading3"/>
      </w:pPr>
      <w:bookmarkStart w:id="147" w:name="energy-balance"/>
      <w:bookmarkStart w:id="148" w:name="_Toc230344291"/>
      <w:bookmarkEnd w:id="145"/>
      <w:r>
        <w:t>6.7.3</w:t>
      </w:r>
      <w:r>
        <w:tab/>
        <w:t>Energy Balance</w:t>
      </w:r>
      <w:bookmarkEnd w:id="148"/>
    </w:p>
    <w:p w14:paraId="3303CE34" w14:textId="77777777" w:rsidR="00882576" w:rsidRDefault="000A731B">
      <w:r>
        <w:t>Agents balance energy to osmoregulate with total energy allowance:</w:t>
      </w:r>
    </w:p>
    <w:p w14:paraId="340A6BD2"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osmo</m:t>
              </m:r>
            </m:sub>
          </m:sSub>
          <m:r>
            <w:rPr>
              <w:rFonts w:ascii="Cambria Math" w:hAnsi="Cambria Math"/>
            </w:rPr>
            <m:t>  </m:t>
          </m:r>
          <m:r>
            <m:rPr>
              <m:nor/>
            </m:rPr>
            <m:t>(C.32)</m:t>
          </m:r>
        </m:oMath>
      </m:oMathPara>
    </w:p>
    <w:p w14:paraId="0ED72358" w14:textId="77777777" w:rsidR="00882576" w:rsidRDefault="000A731B">
      <w:r>
        <w:t>Where:</w:t>
      </w:r>
    </w:p>
    <w:p w14:paraId="6E73A874" w14:textId="77777777" w:rsidR="00882576" w:rsidRDefault="000A731B" w:rsidP="000A731B">
      <w:pPr>
        <w:numPr>
          <w:ilvl w:val="0"/>
          <w:numId w:val="55"/>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661260E6" w14:textId="77777777" w:rsidR="00882576" w:rsidRDefault="000A731B" w:rsidP="000A731B">
      <w:pPr>
        <w:numPr>
          <w:ilvl w:val="0"/>
          <w:numId w:val="55"/>
        </w:numPr>
      </w:pPr>
      <m:oMath>
        <m:sSub>
          <m:sSubPr>
            <m:ctrlPr>
              <w:rPr>
                <w:rFonts w:ascii="Cambria Math" w:hAnsi="Cambria Math"/>
              </w:rPr>
            </m:ctrlPr>
          </m:sSubPr>
          <m:e>
            <m:r>
              <w:rPr>
                <w:rFonts w:ascii="Cambria Math" w:hAnsi="Cambria Math"/>
              </w:rPr>
              <m:t>E</m:t>
            </m:r>
          </m:e>
          <m:sub>
            <m:r>
              <w:rPr>
                <w:rFonts w:ascii="Cambria Math" w:hAnsi="Cambria Math"/>
              </w:rPr>
              <m:t>osmo</m:t>
            </m:r>
          </m:sub>
        </m:sSub>
      </m:oMath>
      <w:r>
        <w:t xml:space="preserve"> is the energy cost of osmoregulation (energy </w:t>
      </w:r>
      <w:r>
        <w:t>units).</w:t>
      </w:r>
    </w:p>
    <w:p w14:paraId="6A1C5402" w14:textId="77777777" w:rsidR="00882576" w:rsidRDefault="000A731B">
      <w:pPr>
        <w:pStyle w:val="Heading2"/>
      </w:pPr>
      <w:bookmarkStart w:id="149" w:name="netlogo-implementation-2"/>
      <w:bookmarkStart w:id="150" w:name="_Toc230344292"/>
      <w:bookmarkEnd w:id="139"/>
      <w:bookmarkEnd w:id="147"/>
      <w:r>
        <w:t>6.8</w:t>
      </w:r>
      <w:r>
        <w:tab/>
        <w:t>Netlogo Implementation</w:t>
      </w:r>
      <w:bookmarkEnd w:id="150"/>
    </w:p>
    <w:p w14:paraId="5BCFC59D" w14:textId="77777777" w:rsidR="00882576" w:rsidRDefault="000A731B">
      <w:pPr>
        <w:pStyle w:val="SourceCode"/>
      </w:pPr>
      <w:r>
        <w:t>;; ================================================================</w:t>
      </w:r>
      <w:r>
        <w:br/>
        <w:t>;; SALINITY EXPOSURE AND OSMOREGULATION SUBMODEL</w:t>
      </w:r>
      <w:r>
        <w:br/>
        <w:t>;; ================================================================</w:t>
      </w:r>
      <w:r>
        <w:br/>
      </w:r>
      <w:r>
        <w:br/>
        <w:t>globals [</w:t>
      </w:r>
      <w:r>
        <w:br/>
        <w:t xml:space="preserve">  stable-time            </w:t>
      </w:r>
      <w:r>
        <w:t xml:space="preserve">    ;; tracks duration of stable salinity</w:t>
      </w:r>
      <w:r>
        <w:br/>
        <w:t xml:space="preserve">  salinity-threshold         ;; threshold difference to count as “stable”</w:t>
      </w:r>
      <w:r>
        <w:br/>
        <w:t>]</w:t>
      </w:r>
      <w:r>
        <w:br/>
      </w:r>
      <w:r>
        <w:br/>
        <w:t>patches-own [</w:t>
      </w:r>
      <w:r>
        <w:br/>
        <w:t xml:space="preserve">  salinity                   ;; environmental salinity (psu)</w:t>
      </w:r>
      <w:r>
        <w:br/>
      </w:r>
      <w:r>
        <w:lastRenderedPageBreak/>
        <w:t>]</w:t>
      </w:r>
      <w:r>
        <w:br/>
      </w:r>
      <w:r>
        <w:br/>
        <w:t>fish-own [</w:t>
      </w:r>
      <w:r>
        <w:br/>
        <w:t xml:space="preserve">  ;; --- Salinity Physiology ---</w:t>
      </w:r>
      <w:r>
        <w:br/>
        <w:t xml:space="preserve">  acclimated-sa</w:t>
      </w:r>
      <w:r>
        <w:t>linity</w:t>
      </w:r>
      <w:r>
        <w:br/>
        <w:t xml:space="preserve">  ionregulatory-stress       ;; 1–10 scale</w:t>
      </w:r>
      <w:r>
        <w:br/>
      </w:r>
      <w:r>
        <w:br/>
        <w:t xml:space="preserve">  ;; --- Chloride Cell Physiology ---</w:t>
      </w:r>
      <w:r>
        <w:br/>
        <w:t xml:space="preserve">  chloride-density-min</w:t>
      </w:r>
      <w:r>
        <w:br/>
        <w:t xml:space="preserve">  chloride-density-max</w:t>
      </w:r>
      <w:r>
        <w:br/>
        <w:t xml:space="preserve">  chloride-cell-density</w:t>
      </w:r>
      <w:r>
        <w:br/>
        <w:t xml:space="preserve">  chloride-max-proliferation</w:t>
      </w:r>
      <w:r>
        <w:br/>
        <w:t xml:space="preserve">  chloride-cells-this-tick</w:t>
      </w:r>
      <w:r>
        <w:br/>
        <w:t xml:space="preserve">  C-mid</w:t>
      </w:r>
      <w:r>
        <w:br/>
      </w:r>
      <w:r>
        <w:br/>
        <w:t xml:space="preserve">  ;; --- Acclimation Timing ---</w:t>
      </w:r>
      <w:r>
        <w:br/>
      </w:r>
      <w:r>
        <w:t xml:space="preserve">  acclimation-rate</w:t>
      </w:r>
      <w:r>
        <w:br/>
        <w:t xml:space="preserve">  time-since-last-osmoregulation</w:t>
      </w:r>
      <w:r>
        <w:br/>
      </w:r>
      <w:r>
        <w:br/>
        <w:t xml:space="preserve">  ;; --- Energetics ---</w:t>
      </w:r>
      <w:r>
        <w:br/>
        <w:t xml:space="preserve">  energy</w:t>
      </w:r>
      <w:r>
        <w:br/>
        <w:t xml:space="preserve">  E-osmo</w:t>
      </w:r>
      <w:r>
        <w:br/>
        <w:t xml:space="preserve">  E-base</w:t>
      </w:r>
      <w:r>
        <w:br/>
        <w:t xml:space="preserve">  E-creation</w:t>
      </w:r>
      <w:r>
        <w:br/>
        <w:t xml:space="preserve">  Met-max</w:t>
      </w:r>
      <w:r>
        <w:br/>
      </w:r>
      <w:r>
        <w:br/>
        <w:t xml:space="preserve">  ;; --- Size Scaling ---</w:t>
      </w:r>
      <w:r>
        <w:br/>
        <w:t xml:space="preserve">  weight</w:t>
      </w:r>
      <w:r>
        <w:br/>
        <w:t>]</w:t>
      </w:r>
      <w:r>
        <w:br/>
      </w:r>
      <w:r>
        <w:br/>
      </w:r>
      <w:r>
        <w:br/>
        <w:t>;; ================================================================</w:t>
      </w:r>
      <w:r>
        <w:br/>
        <w:t>;; MAIN OSMOREGULATIO</w:t>
      </w:r>
      <w:r>
        <w:t>N PROCEDURE</w:t>
      </w:r>
      <w:r>
        <w:br/>
        <w:t>;; ================================================================</w:t>
      </w:r>
      <w:r>
        <w:br/>
      </w:r>
      <w:r>
        <w:br/>
        <w:t>to osmoregulate</w:t>
      </w:r>
      <w:r>
        <w:br/>
        <w:t xml:space="preserve">  calculate-ionregulatory-stress</w:t>
      </w:r>
      <w:r>
        <w:br/>
        <w:t xml:space="preserve">  regulate-chloride-cell-density</w:t>
      </w:r>
      <w:r>
        <w:br/>
        <w:t xml:space="preserve">  calculate-osmoregulation-energy</w:t>
      </w:r>
      <w:r>
        <w:br/>
        <w:t>end</w:t>
      </w:r>
      <w:r>
        <w:br/>
      </w:r>
      <w:r>
        <w:br/>
      </w:r>
      <w:r>
        <w:br/>
      </w:r>
      <w:r>
        <w:lastRenderedPageBreak/>
        <w:t>;; ==================================================</w:t>
      </w:r>
      <w:r>
        <w:t>==============</w:t>
      </w:r>
      <w:r>
        <w:br/>
        <w:t>;; STEP 1 – CALCULATE ION-REGULATORY STRESS</w:t>
      </w:r>
      <w:r>
        <w:br/>
        <w:t>;; ================================================================</w:t>
      </w:r>
      <w:r>
        <w:br/>
      </w:r>
      <w:r>
        <w:br/>
        <w:t>to calculate-ionregulatory-stress</w:t>
      </w:r>
      <w:r>
        <w:br/>
        <w:t xml:space="preserve">  let prev-sal [salinity] of previous-patch</w:t>
      </w:r>
      <w:r>
        <w:br/>
        <w:t xml:space="preserve">  let patch-sal [salinity] of patch-here</w:t>
      </w:r>
      <w:r>
        <w:br/>
        <w:t xml:space="preserve">  let age</w:t>
      </w:r>
      <w:r>
        <w:t>nt-sal acclimated-salinity</w:t>
      </w:r>
      <w:r>
        <w:br/>
      </w:r>
      <w:r>
        <w:br/>
        <w:t xml:space="preserve">  ;; --- Base salinity difference ---</w:t>
      </w:r>
      <w:r>
        <w:br/>
        <w:t xml:space="preserve">  let sal-diff abs (agent-sal - patch-sal)</w:t>
      </w:r>
      <w:r>
        <w:br/>
      </w:r>
      <w:r>
        <w:br/>
        <w:t xml:space="preserve">  ;; --- Core salinity-based stress function ---</w:t>
      </w:r>
      <w:r>
        <w:br/>
        <w:t xml:space="preserve">  let salinity-stress salinity-to-stress sal-diff chloride-cell-density ionregulatory-stress</w:t>
      </w:r>
      <w:r>
        <w:br/>
      </w:r>
      <w:r>
        <w:br/>
        <w:t xml:space="preserve">  ;</w:t>
      </w:r>
      <w:r>
        <w:t>; --- Salinity stability, used for acclimation ---</w:t>
      </w:r>
      <w:r>
        <w:br/>
        <w:t xml:space="preserve">  let sal-change abs (patch-sal - prev-sal)</w:t>
      </w:r>
      <w:r>
        <w:br/>
        <w:t xml:space="preserve">  </w:t>
      </w:r>
      <w:r>
        <w:br/>
        <w:t xml:space="preserve">  if sal-change &lt; salinity-threshold [</w:t>
      </w:r>
      <w:r>
        <w:br/>
        <w:t xml:space="preserve">    set stable-time stable-time + 1</w:t>
      </w:r>
      <w:r>
        <w:br/>
        <w:t xml:space="preserve">  ]</w:t>
      </w:r>
      <w:r>
        <w:br/>
        <w:t xml:space="preserve">  if sal-change &gt;= salinity-threshold [</w:t>
      </w:r>
      <w:r>
        <w:br/>
        <w:t xml:space="preserve">    set stable-time 0</w:t>
      </w:r>
      <w:r>
        <w:br/>
        <w:t xml:space="preserve">  ]</w:t>
      </w:r>
      <w:r>
        <w:br/>
      </w:r>
      <w:r>
        <w:br/>
        <w:t xml:space="preserve">  ;; --- Slo</w:t>
      </w:r>
      <w:r>
        <w:t>w acclimation when salinity is stable ---</w:t>
      </w:r>
      <w:r>
        <w:br/>
        <w:t xml:space="preserve">  if stable-time &gt; 4 and chloride-cell-density &gt; chloride-density-min [</w:t>
      </w:r>
      <w:r>
        <w:br/>
        <w:t xml:space="preserve">    set salinity-stress salinity-stress * 0.98</w:t>
      </w:r>
      <w:r>
        <w:br/>
        <w:t xml:space="preserve">    set acclimated-salinity acclimated-salinity +</w:t>
      </w:r>
      <w:r>
        <w:br/>
        <w:t xml:space="preserve">      ((patch-sal - acclimated-salinity) * 0.</w:t>
      </w:r>
      <w:r>
        <w:t>02)</w:t>
      </w:r>
      <w:r>
        <w:br/>
        <w:t xml:space="preserve">  ]</w:t>
      </w:r>
      <w:r>
        <w:br/>
      </w:r>
      <w:r>
        <w:br/>
        <w:t xml:space="preserve">  ;; --- Chloride buffering ---</w:t>
      </w:r>
      <w:r>
        <w:br/>
        <w:t xml:space="preserve">  let buffer-reduct calculate-stress-reduction-chloride-function chloride-cell-density</w:t>
      </w:r>
      <w:r>
        <w:br/>
      </w:r>
      <w:r>
        <w:br/>
        <w:t xml:space="preserve">  ;; Buffering only applies above minimum chloride levels</w:t>
      </w:r>
      <w:r>
        <w:br/>
        <w:t xml:space="preserve">  if chloride-cell-density &gt; chloride-density-min [</w:t>
      </w:r>
      <w:r>
        <w:br/>
        <w:t xml:space="preserve">    set ionregula</w:t>
      </w:r>
      <w:r>
        <w:t>tory-stress max (list 1 (salinity-stress - buffer-reduct * 0.8))</w:t>
      </w:r>
      <w:r>
        <w:br/>
        <w:t xml:space="preserve">  ]</w:t>
      </w:r>
      <w:r>
        <w:br/>
      </w:r>
      <w:r>
        <w:br/>
        <w:t xml:space="preserve">  if chloride-cell-density &lt;= chloride-density-min [</w:t>
      </w:r>
      <w:r>
        <w:br/>
        <w:t xml:space="preserve">    set ionregulatory-stress salinity-stress</w:t>
      </w:r>
      <w:r>
        <w:br/>
      </w:r>
      <w:r>
        <w:lastRenderedPageBreak/>
        <w:t xml:space="preserve">  ]</w:t>
      </w:r>
      <w:r>
        <w:br/>
        <w:t>end</w:t>
      </w:r>
      <w:r>
        <w:br/>
      </w:r>
      <w:r>
        <w:br/>
      </w:r>
      <w:r>
        <w:br/>
        <w:t>;; ================================================================</w:t>
      </w:r>
      <w:r>
        <w:br/>
        <w:t xml:space="preserve">;; STEP 2 </w:t>
      </w:r>
      <w:r>
        <w:t>– REGULATE CHLORIDE CELL DENSITY</w:t>
      </w:r>
      <w:r>
        <w:br/>
        <w:t>;; ================================================================</w:t>
      </w:r>
      <w:r>
        <w:br/>
      </w:r>
      <w:r>
        <w:br/>
        <w:t>to regulate-chloride-cell-density</w:t>
      </w:r>
      <w:r>
        <w:br/>
        <w:t xml:space="preserve">  ;; energetic constraint</w:t>
      </w:r>
      <w:r>
        <w:br/>
        <w:t xml:space="preserve">  if energy &lt;= 25 [ stop ]</w:t>
      </w:r>
      <w:r>
        <w:br/>
      </w:r>
      <w:r>
        <w:br/>
        <w:t xml:space="preserve">  set time-since-last-osmoregulation time-since-last-osmoregulatio</w:t>
      </w:r>
      <w:r>
        <w:t>n + 1</w:t>
      </w:r>
      <w:r>
        <w:br/>
      </w:r>
      <w:r>
        <w:br/>
        <w:t xml:space="preserve">  ;; wait until acclimation interval</w:t>
      </w:r>
      <w:r>
        <w:br/>
        <w:t xml:space="preserve">  if time-since-last-osmoregulation &lt; acclimation-rate [ stop ]</w:t>
      </w:r>
      <w:r>
        <w:br/>
      </w:r>
      <w:r>
        <w:br/>
        <w:t xml:space="preserve">  ;; --- Target chloride cell density ---</w:t>
      </w:r>
      <w:r>
        <w:br/>
        <w:t xml:space="preserve">  let target-dens chloride-density-min +</w:t>
      </w:r>
      <w:r>
        <w:br/>
        <w:t xml:space="preserve">    ((chloride-density-max - chloride-density-min) *</w:t>
      </w:r>
      <w:r>
        <w:br/>
        <w:t xml:space="preserve">     (ionre</w:t>
      </w:r>
      <w:r>
        <w:t>gulatory-stress / 10))</w:t>
      </w:r>
      <w:r>
        <w:br/>
      </w:r>
      <w:r>
        <w:br/>
        <w:t xml:space="preserve">  ;; down-regulate if long-term stability</w:t>
      </w:r>
      <w:r>
        <w:br/>
        <w:t xml:space="preserve">  if stable-time &gt; 288 [</w:t>
      </w:r>
      <w:r>
        <w:br/>
        <w:t xml:space="preserve">    set target-dens (target-dens * 0.99)</w:t>
      </w:r>
      <w:r>
        <w:br/>
        <w:t xml:space="preserve">  ]</w:t>
      </w:r>
      <w:r>
        <w:br/>
      </w:r>
      <w:r>
        <w:br/>
        <w:t xml:space="preserve">  ;; constrain target to bounds</w:t>
      </w:r>
      <w:r>
        <w:br/>
        <w:t xml:space="preserve">  set target-dens max (list chloride-density-min</w:t>
      </w:r>
      <w:r>
        <w:br/>
        <w:t xml:space="preserve">                       min (list chlor</w:t>
      </w:r>
      <w:r>
        <w:t>ide-density-max target-dens))</w:t>
      </w:r>
      <w:r>
        <w:br/>
      </w:r>
      <w:r>
        <w:br/>
        <w:t xml:space="preserve">  ;; --- Adjustment rate ---</w:t>
      </w:r>
      <w:r>
        <w:br/>
        <w:t xml:space="preserve">  let change (target-dens - chloride-cell-density) *</w:t>
      </w:r>
      <w:r>
        <w:br/>
        <w:t xml:space="preserve">             (2 * chloride-max-proliferation)</w:t>
      </w:r>
      <w:r>
        <w:br/>
      </w:r>
      <w:r>
        <w:br/>
        <w:t xml:space="preserve">  let max-change ((chloride-density-max - chloride-density-min) *</w:t>
      </w:r>
      <w:r>
        <w:br/>
        <w:t xml:space="preserve">                   chloride-ma</w:t>
      </w:r>
      <w:r>
        <w:t>x-proliferation)</w:t>
      </w:r>
      <w:r>
        <w:br/>
      </w:r>
      <w:r>
        <w:br/>
        <w:t xml:space="preserve">  ;; clamp change</w:t>
      </w:r>
      <w:r>
        <w:br/>
        <w:t xml:space="preserve">  set change max (list (-1 * max-change) (min (list max-change change)))</w:t>
      </w:r>
      <w:r>
        <w:br/>
      </w:r>
      <w:r>
        <w:br/>
        <w:t xml:space="preserve">  ;; energy-dependent reduction</w:t>
      </w:r>
      <w:r>
        <w:br/>
      </w:r>
      <w:r>
        <w:lastRenderedPageBreak/>
        <w:t xml:space="preserve">  if energy &lt;= 50 [</w:t>
      </w:r>
      <w:r>
        <w:br/>
        <w:t xml:space="preserve">    set change (change * 0.5)</w:t>
      </w:r>
      <w:r>
        <w:br/>
        <w:t xml:space="preserve">  ]</w:t>
      </w:r>
      <w:r>
        <w:br/>
      </w:r>
      <w:r>
        <w:br/>
        <w:t xml:space="preserve">  ;; apply change</w:t>
      </w:r>
      <w:r>
        <w:br/>
        <w:t xml:space="preserve">  set chloride-cell-density chloride-cell</w:t>
      </w:r>
      <w:r>
        <w:t>-density + change</w:t>
      </w:r>
      <w:r>
        <w:br/>
        <w:t xml:space="preserve">  set chloride-cell-density max (list chloride-density-min</w:t>
      </w:r>
      <w:r>
        <w:br/>
        <w:t xml:space="preserve">                                  min (list chloride-density-max chloride-cell-density))</w:t>
      </w:r>
      <w:r>
        <w:br/>
      </w:r>
      <w:r>
        <w:br/>
        <w:t xml:space="preserve">  set chloride-cells-this-tick abs change</w:t>
      </w:r>
      <w:r>
        <w:br/>
        <w:t xml:space="preserve">  set time-since-last-osmoregulation 0</w:t>
      </w:r>
      <w:r>
        <w:br/>
        <w:t>end</w:t>
      </w:r>
      <w:r>
        <w:br/>
      </w:r>
      <w:r>
        <w:br/>
      </w:r>
      <w:r>
        <w:br/>
        <w:t>;;</w:t>
      </w:r>
      <w:r>
        <w:t xml:space="preserve"> ================================================================</w:t>
      </w:r>
      <w:r>
        <w:br/>
        <w:t>;; STEP 3 – OSMOREGULATION ENERGY COST</w:t>
      </w:r>
      <w:r>
        <w:br/>
        <w:t>;; ================================================================</w:t>
      </w:r>
      <w:r>
        <w:br/>
      </w:r>
      <w:r>
        <w:br/>
        <w:t>to calculate-osmoregulation-energy</w:t>
      </w:r>
      <w:r>
        <w:br/>
        <w:t xml:space="preserve">  let maintenance (E-base * chloride-cell-densi</w:t>
      </w:r>
      <w:r>
        <w:t>ty)</w:t>
      </w:r>
      <w:r>
        <w:br/>
        <w:t xml:space="preserve">  let creation    (E-creation * chloride-cells-this-tick)</w:t>
      </w:r>
      <w:r>
        <w:br/>
      </w:r>
      <w:r>
        <w:br/>
        <w:t xml:space="preserve">  set E-osmo (maintenance + creation)</w:t>
      </w:r>
      <w:r>
        <w:br/>
        <w:t xml:space="preserve">  set energy max (list 0 (energy - E-osmo))</w:t>
      </w:r>
      <w:r>
        <w:br/>
        <w:t>end</w:t>
      </w:r>
      <w:r>
        <w:br/>
      </w:r>
      <w:r>
        <w:br/>
      </w:r>
      <w:r>
        <w:br/>
        <w:t>;; ================================================================</w:t>
      </w:r>
      <w:r>
        <w:br/>
        <w:t>;; CHLORIDE BUFFERING FUNCTION</w:t>
      </w:r>
      <w:r>
        <w:br/>
        <w:t>;; ===</w:t>
      </w:r>
      <w:r>
        <w:t>=============================================================</w:t>
      </w:r>
      <w:r>
        <w:br/>
      </w:r>
      <w:r>
        <w:br/>
        <w:t>to-report calculate-stress-reduction-chloride-function [C]</w:t>
      </w:r>
      <w:r>
        <w:br/>
        <w:t xml:space="preserve">  ;; logistic-like buffering curve</w:t>
      </w:r>
      <w:r>
        <w:br/>
        <w:t xml:space="preserve">  let reduction 5 * (1 - exp(C * -0.5 / C-mid))</w:t>
      </w:r>
      <w:r>
        <w:br/>
        <w:t xml:space="preserve">  report reduction</w:t>
      </w:r>
      <w:r>
        <w:br/>
        <w:t>end</w:t>
      </w:r>
      <w:r>
        <w:br/>
      </w:r>
      <w:r>
        <w:br/>
      </w:r>
      <w:r>
        <w:br/>
        <w:t>;; =======================</w:t>
      </w:r>
      <w:r>
        <w:t>=========================================</w:t>
      </w:r>
      <w:r>
        <w:br/>
        <w:t>;; SALINITY → STRESS FUNCTION</w:t>
      </w:r>
      <w:r>
        <w:br/>
        <w:t>;; ================================================================</w:t>
      </w:r>
      <w:r>
        <w:br/>
      </w:r>
      <w:r>
        <w:br/>
      </w:r>
      <w:r>
        <w:lastRenderedPageBreak/>
        <w:t>to-report salinity-to-stress [diff C prev-stress]</w:t>
      </w:r>
      <w:r>
        <w:br/>
        <w:t xml:space="preserve">  let scaled (log (1 + abs diff) 10) * 10</w:t>
      </w:r>
      <w:r>
        <w:br/>
        <w:t xml:space="preserve">  let buffer   (1 + exp</w:t>
      </w:r>
      <w:r>
        <w:t>(-2 * (C / C-mid)))</w:t>
      </w:r>
      <w:r>
        <w:br/>
        <w:t xml:space="preserve">  let result   (scaled / buffer)</w:t>
      </w:r>
      <w:r>
        <w:br/>
      </w:r>
      <w:r>
        <w:br/>
        <w:t xml:space="preserve">  ;; constrain to 1–10</w:t>
      </w:r>
      <w:r>
        <w:br/>
        <w:t xml:space="preserve">  set result max (list 1 (min (list 10 result)))</w:t>
      </w:r>
      <w:r>
        <w:br/>
      </w:r>
      <w:r>
        <w:br/>
        <w:t xml:space="preserve">  ;; acclimation effect</w:t>
      </w:r>
      <w:r>
        <w:br/>
        <w:t xml:space="preserve">  if stable-time &gt; 288 [</w:t>
      </w:r>
      <w:r>
        <w:br/>
        <w:t xml:space="preserve">    set result (result * 0.99)</w:t>
      </w:r>
      <w:r>
        <w:br/>
        <w:t xml:space="preserve">  ]</w:t>
      </w:r>
      <w:r>
        <w:br/>
      </w:r>
      <w:r>
        <w:br/>
        <w:t xml:space="preserve">  report result</w:t>
      </w:r>
      <w:r>
        <w:br/>
        <w:t>end</w:t>
      </w:r>
      <w:r>
        <w:br/>
      </w:r>
      <w:r>
        <w:br/>
      </w:r>
      <w:r>
        <w:br/>
        <w:t>;; ===================</w:t>
      </w:r>
      <w:r>
        <w:t>=============================================</w:t>
      </w:r>
      <w:r>
        <w:br/>
        <w:t>;; SIZE-SCALED CREATION COST</w:t>
      </w:r>
      <w:r>
        <w:br/>
        <w:t>;; ================================================================</w:t>
      </w:r>
      <w:r>
        <w:br/>
      </w:r>
      <w:r>
        <w:br/>
        <w:t>to calculate-E-creation</w:t>
      </w:r>
      <w:r>
        <w:br/>
        <w:t xml:space="preserve">  let M-max max [weight] of fish</w:t>
      </w:r>
      <w:r>
        <w:br/>
        <w:t xml:space="preserve">  if M-max &lt;= 0 [ set M-max weight ]</w:t>
      </w:r>
      <w:r>
        <w:br/>
      </w:r>
      <w:r>
        <w:br/>
        <w:t xml:space="preserve">  let beta -0.75</w:t>
      </w:r>
      <w:r>
        <w:br/>
      </w:r>
      <w:r>
        <w:t xml:space="preserve">  set E-creation Met-max * ((weight / M-max) ^ beta)</w:t>
      </w:r>
      <w:r>
        <w:br/>
        <w:t>end</w:t>
      </w:r>
    </w:p>
    <w:p w14:paraId="4CDCFFA9" w14:textId="77777777" w:rsidR="00882576" w:rsidRDefault="000A731B">
      <w:pPr>
        <w:pStyle w:val="Heading1"/>
      </w:pPr>
      <w:bookmarkStart w:id="151" w:name="migration-cues"/>
      <w:bookmarkStart w:id="152" w:name="_Toc230344293"/>
      <w:bookmarkEnd w:id="117"/>
      <w:bookmarkEnd w:id="149"/>
      <w:r>
        <w:t>7</w:t>
      </w:r>
      <w:r>
        <w:tab/>
        <w:t>Migration Cues</w:t>
      </w:r>
      <w:bookmarkEnd w:id="152"/>
    </w:p>
    <w:p w14:paraId="5548D840" w14:textId="77777777" w:rsidR="00882576" w:rsidRDefault="000A731B">
      <w:pPr>
        <w:pStyle w:val="Heading2"/>
      </w:pPr>
      <w:bookmarkStart w:id="153" w:name="overview-3"/>
      <w:bookmarkStart w:id="154" w:name="_Toc230344294"/>
      <w:r>
        <w:t>7.1</w:t>
      </w:r>
      <w:r>
        <w:tab/>
        <w:t>Overview</w:t>
      </w:r>
      <w:bookmarkEnd w:id="154"/>
    </w:p>
    <w:p w14:paraId="669CF1A1" w14:textId="77777777" w:rsidR="00882576" w:rsidRDefault="000A731B">
      <w:r>
        <w:t>This submodel simulates how migratory fish detect environmental cues that signal the onset of migration, based on the interaction between photoperiod and temperature, wh</w:t>
      </w:r>
      <w:r>
        <w:t>ich are widely recognized as primary drivers of migration timing in anadromous fishes. Photoperiod provides a seasonal signal regulating physiological readiness, while temperature modifies the timing of migration initiation and can act as a releasing facto</w:t>
      </w:r>
      <w:r>
        <w:t>r (e.g., Zydlewski et al. (</w:t>
      </w:r>
      <w:hyperlink w:anchor="ref-zydlewski_photoperiod_2014">
        <w:r>
          <w:rPr>
            <w:rStyle w:val="Hyperlink"/>
          </w:rPr>
          <w:t>2014</w:t>
        </w:r>
      </w:hyperlink>
      <w:r>
        <w:t>); García-Vega et al. (</w:t>
      </w:r>
      <w:hyperlink w:anchor="ref-garcia-vega_upstream_2022">
        <w:r>
          <w:rPr>
            <w:rStyle w:val="Hyperlink"/>
          </w:rPr>
          <w:t>2022</w:t>
        </w:r>
      </w:hyperlink>
      <w:r>
        <w:t xml:space="preserve">)). In this model, migration begins when individuals experience a coincident decline in both </w:t>
      </w:r>
      <w:r>
        <w:t xml:space="preserve">daylength and temperature (ΔL &lt; 0 and ΔT &lt; 0 on the same day), representing a simplified autumnal cue window. </w:t>
      </w:r>
      <w:r>
        <w:lastRenderedPageBreak/>
        <w:t>These events are classified as cue days, during which individuals stochastically accumulate the probability of initiating migration. For predators</w:t>
      </w:r>
      <w:r>
        <w:t xml:space="preserve"> such as striped bass, migration probability is additionally linked to alewife presence, integrating species interactions into migration onset.</w:t>
      </w:r>
    </w:p>
    <w:p w14:paraId="2DEE9A49" w14:textId="77777777" w:rsidR="00882576" w:rsidRDefault="000A731B">
      <w:r>
        <w:t>Rather than assuming a fixed threshold, this formulation represents migration cues as periods of coincident decl</w:t>
      </w:r>
      <w:r>
        <w:t>ine in environmental conditions, capturing seasonal transitions that trigger movement. This cue formulation is applied specifically to upstream migration and is site-specific, requiring evaluation and potential recalibration for other systems. Downstream m</w:t>
      </w:r>
      <w:r>
        <w:t>igration is not explicitly cued and instead emerges from the model following completion of migration objectives such as spawning or foraging.</w:t>
      </w:r>
    </w:p>
    <w:p w14:paraId="35A1B278" w14:textId="77777777" w:rsidR="00882576" w:rsidRDefault="000A731B">
      <w:pPr>
        <w:pStyle w:val="Heading2"/>
      </w:pPr>
      <w:bookmarkStart w:id="155" w:name="purpose-3"/>
      <w:bookmarkStart w:id="156" w:name="_Toc230344295"/>
      <w:bookmarkEnd w:id="153"/>
      <w:r>
        <w:t>7.2</w:t>
      </w:r>
      <w:r>
        <w:tab/>
        <w:t>Purpose</w:t>
      </w:r>
      <w:bookmarkEnd w:id="156"/>
    </w:p>
    <w:p w14:paraId="1748782B" w14:textId="77777777" w:rsidR="00882576" w:rsidRDefault="000A731B">
      <w:r>
        <w:t xml:space="preserve">The purpose of this submodel is to mechanistically trigger migration using </w:t>
      </w:r>
      <w:r>
        <w:rPr>
          <w:b/>
          <w:bCs/>
        </w:rPr>
        <w:t>real, observed environmenta</w:t>
      </w:r>
      <w:r>
        <w:rPr>
          <w:b/>
          <w:bCs/>
        </w:rPr>
        <w:t>l phenology</w:t>
      </w:r>
      <w:r>
        <w:t xml:space="preserve"> rather than arbitrary or date-based rules. This framework captures how:</w:t>
      </w:r>
    </w:p>
    <w:p w14:paraId="5236C38A" w14:textId="77777777" w:rsidR="00882576" w:rsidRDefault="000A731B" w:rsidP="000A731B">
      <w:pPr>
        <w:numPr>
          <w:ilvl w:val="0"/>
          <w:numId w:val="56"/>
        </w:numPr>
      </w:pPr>
      <w:r>
        <w:rPr>
          <w:b/>
          <w:bCs/>
        </w:rPr>
        <w:t>Changes in ΔTemperature and ΔDaylength structure seasonality</w:t>
      </w:r>
    </w:p>
    <w:p w14:paraId="19F86EA2" w14:textId="77777777" w:rsidR="00882576" w:rsidRDefault="000A731B" w:rsidP="000A731B">
      <w:pPr>
        <w:numPr>
          <w:ilvl w:val="0"/>
          <w:numId w:val="56"/>
        </w:numPr>
      </w:pPr>
      <w:r>
        <w:rPr>
          <w:b/>
          <w:bCs/>
        </w:rPr>
        <w:t>Migration timing emerges pragmatically rather than being fixed</w:t>
      </w:r>
    </w:p>
    <w:p w14:paraId="6AB90D19" w14:textId="77777777" w:rsidR="00882576" w:rsidRDefault="000A731B" w:rsidP="000A731B">
      <w:pPr>
        <w:numPr>
          <w:ilvl w:val="0"/>
          <w:numId w:val="56"/>
        </w:numPr>
      </w:pPr>
      <w:r>
        <w:rPr>
          <w:b/>
          <w:bCs/>
        </w:rPr>
        <w:t xml:space="preserve">Fish respond to external conditions and species </w:t>
      </w:r>
      <w:r>
        <w:rPr>
          <w:b/>
          <w:bCs/>
        </w:rPr>
        <w:t>interactions</w:t>
      </w:r>
    </w:p>
    <w:p w14:paraId="58386686" w14:textId="77777777" w:rsidR="00882576" w:rsidRDefault="000A731B" w:rsidP="000A731B">
      <w:pPr>
        <w:numPr>
          <w:ilvl w:val="0"/>
          <w:numId w:val="56"/>
        </w:numPr>
      </w:pPr>
      <w:r>
        <w:rPr>
          <w:b/>
          <w:bCs/>
        </w:rPr>
        <w:t>Environmental preprocessing in R feeds into NetLogo behavioral rules</w:t>
      </w:r>
    </w:p>
    <w:p w14:paraId="06C218D8" w14:textId="77777777" w:rsidR="00882576" w:rsidRDefault="000A731B">
      <w:r>
        <w:t>This allows migration in the model to originate from measurable ecological drivers instead of hard-coded thresholds.</w:t>
      </w:r>
    </w:p>
    <w:p w14:paraId="5F3FDB1A" w14:textId="77777777" w:rsidR="00882576" w:rsidRDefault="000A731B">
      <w:pPr>
        <w:pStyle w:val="Heading2"/>
      </w:pPr>
      <w:bookmarkStart w:id="157" w:name="entities-state-variables-and-scales-3"/>
      <w:bookmarkStart w:id="158" w:name="_Toc230344296"/>
      <w:bookmarkEnd w:id="155"/>
      <w:r>
        <w:t>7.3</w:t>
      </w:r>
      <w:r>
        <w:tab/>
      </w:r>
      <w:r>
        <w:t>Entities, State Variables, and Scales</w:t>
      </w:r>
      <w:bookmarkEnd w:id="158"/>
    </w:p>
    <w:p w14:paraId="2FC55CF9" w14:textId="77777777" w:rsidR="00882576" w:rsidRDefault="000A731B">
      <w:pPr>
        <w:pStyle w:val="Heading3"/>
      </w:pPr>
      <w:bookmarkStart w:id="159" w:name="spatial-and-temporal-scales-3"/>
      <w:bookmarkStart w:id="160" w:name="_Toc230344297"/>
      <w:r>
        <w:t>7.3.1</w:t>
      </w:r>
      <w:r>
        <w:tab/>
        <w:t>Spatial and Temporal Scales</w:t>
      </w:r>
      <w:bookmarkEnd w:id="160"/>
    </w:p>
    <w:p w14:paraId="418C7ED8" w14:textId="77777777" w:rsidR="00882576" w:rsidRDefault="000A731B" w:rsidP="000A731B">
      <w:pPr>
        <w:numPr>
          <w:ilvl w:val="0"/>
          <w:numId w:val="57"/>
        </w:numPr>
      </w:pPr>
      <w:r>
        <w:rPr>
          <w:b/>
          <w:bCs/>
        </w:rPr>
        <w:t>Spatial Unit</w:t>
      </w:r>
      <w:r>
        <w:t>: Patch (3 m x 3 m resolution)</w:t>
      </w:r>
    </w:p>
    <w:p w14:paraId="45EAFBC3" w14:textId="77777777" w:rsidR="00882576" w:rsidRDefault="000A731B" w:rsidP="000A731B">
      <w:pPr>
        <w:numPr>
          <w:ilvl w:val="0"/>
          <w:numId w:val="57"/>
        </w:numPr>
      </w:pPr>
      <w:r>
        <w:rPr>
          <w:b/>
          <w:bCs/>
        </w:rPr>
        <w:t>Temporal Unit</w:t>
      </w:r>
      <w:r>
        <w:t>: 5-minute time steps (tick)</w:t>
      </w:r>
    </w:p>
    <w:p w14:paraId="62C932C4" w14:textId="77777777" w:rsidR="00882576" w:rsidRDefault="000A731B">
      <w:pPr>
        <w:pStyle w:val="Heading3"/>
      </w:pPr>
      <w:bookmarkStart w:id="161" w:name="global-variables-3"/>
      <w:bookmarkStart w:id="162" w:name="_Toc230344298"/>
      <w:bookmarkEnd w:id="159"/>
      <w:r>
        <w:t>7.3.2</w:t>
      </w:r>
      <w:r>
        <w:tab/>
        <w:t>Global Variables</w:t>
      </w:r>
      <w:bookmarkEnd w:id="162"/>
    </w:p>
    <w:tbl>
      <w:tblPr>
        <w:tblW w:w="5000" w:type="pct"/>
        <w:tblLayout w:type="fixed"/>
        <w:tblLook w:val="0020" w:firstRow="1" w:lastRow="0" w:firstColumn="0" w:lastColumn="0" w:noHBand="0" w:noVBand="0"/>
      </w:tblPr>
      <w:tblGrid>
        <w:gridCol w:w="5460"/>
        <w:gridCol w:w="3900"/>
      </w:tblGrid>
      <w:tr w:rsidR="00882576" w14:paraId="39831BA6" w14:textId="77777777">
        <w:trPr>
          <w:tblHeader/>
        </w:trPr>
        <w:tc>
          <w:tcPr>
            <w:tcW w:w="4620" w:type="dxa"/>
          </w:tcPr>
          <w:p w14:paraId="5BAD7B9E" w14:textId="77777777" w:rsidR="00882576" w:rsidRDefault="000A731B">
            <w:r>
              <w:t>Global Variable</w:t>
            </w:r>
          </w:p>
        </w:tc>
        <w:tc>
          <w:tcPr>
            <w:tcW w:w="3300" w:type="dxa"/>
          </w:tcPr>
          <w:p w14:paraId="296C4440" w14:textId="77777777" w:rsidR="00882576" w:rsidRDefault="000A731B">
            <w:r>
              <w:t>Definition</w:t>
            </w:r>
          </w:p>
        </w:tc>
      </w:tr>
      <w:tr w:rsidR="00882576" w14:paraId="711C7393" w14:textId="77777777">
        <w:tc>
          <w:tcPr>
            <w:tcW w:w="4620" w:type="dxa"/>
          </w:tcPr>
          <w:p w14:paraId="75C88552" w14:textId="77777777" w:rsidR="00882576" w:rsidRDefault="000A731B">
            <w:r>
              <w:rPr>
                <w:b/>
                <w:bCs/>
              </w:rPr>
              <w:t>cue-table</w:t>
            </w:r>
          </w:p>
        </w:tc>
        <w:tc>
          <w:tcPr>
            <w:tcW w:w="3300" w:type="dxa"/>
          </w:tcPr>
          <w:p w14:paraId="28AF88B6" w14:textId="77777777" w:rsidR="00882576" w:rsidRDefault="000A731B">
            <w:r>
              <w:t>Lookup table containing ΔTemperature, ΔDaylength, their smoothed values, and Boolean coincident-decline flags (from R preprocessing)</w:t>
            </w:r>
          </w:p>
        </w:tc>
      </w:tr>
      <w:tr w:rsidR="00882576" w14:paraId="5FD2D40C" w14:textId="77777777">
        <w:tc>
          <w:tcPr>
            <w:tcW w:w="4620" w:type="dxa"/>
          </w:tcPr>
          <w:p w14:paraId="6B8AB6DA" w14:textId="77777777" w:rsidR="00882576" w:rsidRDefault="000A731B">
            <w:r>
              <w:rPr>
                <w:b/>
                <w:bCs/>
              </w:rPr>
              <w:lastRenderedPageBreak/>
              <w:t>cue-days</w:t>
            </w:r>
          </w:p>
        </w:tc>
        <w:tc>
          <w:tcPr>
            <w:tcW w:w="3300" w:type="dxa"/>
          </w:tcPr>
          <w:p w14:paraId="4395AB20" w14:textId="77777777" w:rsidR="00882576" w:rsidRDefault="000A731B">
            <w:r>
              <w:t>List of day-of-year values where ΔT &lt; 0 and ΔL &lt; 0 simultaneously (identified in R)</w:t>
            </w:r>
          </w:p>
        </w:tc>
      </w:tr>
      <w:tr w:rsidR="00882576" w14:paraId="0EDE341A" w14:textId="77777777">
        <w:tc>
          <w:tcPr>
            <w:tcW w:w="4620" w:type="dxa"/>
          </w:tcPr>
          <w:p w14:paraId="361DC001" w14:textId="77777777" w:rsidR="00882576" w:rsidRDefault="000A731B">
            <w:r>
              <w:rPr>
                <w:b/>
                <w:bCs/>
              </w:rPr>
              <w:t>ΔT</w:t>
            </w:r>
          </w:p>
        </w:tc>
        <w:tc>
          <w:tcPr>
            <w:tcW w:w="3300" w:type="dxa"/>
          </w:tcPr>
          <w:p w14:paraId="2E5BB291" w14:textId="77777777" w:rsidR="00882576" w:rsidRDefault="000A731B">
            <w:r>
              <w:t>Daily rate of change in t</w:t>
            </w:r>
            <w:r>
              <w:t>emperature imported from R (dT_per_day_f or smoothed dT_smooth)</w:t>
            </w:r>
          </w:p>
        </w:tc>
      </w:tr>
      <w:tr w:rsidR="00882576" w14:paraId="2DB80825" w14:textId="77777777">
        <w:tc>
          <w:tcPr>
            <w:tcW w:w="4620" w:type="dxa"/>
          </w:tcPr>
          <w:p w14:paraId="7D819199" w14:textId="77777777" w:rsidR="00882576" w:rsidRDefault="000A731B">
            <w:r>
              <w:rPr>
                <w:b/>
                <w:bCs/>
              </w:rPr>
              <w:t>ΔL</w:t>
            </w:r>
          </w:p>
        </w:tc>
        <w:tc>
          <w:tcPr>
            <w:tcW w:w="3300" w:type="dxa"/>
          </w:tcPr>
          <w:p w14:paraId="6EBB97B6" w14:textId="77777777" w:rsidR="00882576" w:rsidRDefault="000A731B">
            <w:r>
              <w:t>Daily rate of change in photoperiod imported from R (dL_per_day_min or smoothed dL_smooth)</w:t>
            </w:r>
          </w:p>
        </w:tc>
      </w:tr>
      <w:tr w:rsidR="00882576" w14:paraId="7D8117F6" w14:textId="77777777">
        <w:tc>
          <w:tcPr>
            <w:tcW w:w="4620" w:type="dxa"/>
          </w:tcPr>
          <w:p w14:paraId="081D43FE" w14:textId="77777777" w:rsidR="00882576" w:rsidRDefault="000A731B">
            <w:r>
              <w:rPr>
                <w:b/>
                <w:bCs/>
              </w:rPr>
              <w:t>cue-active?</w:t>
            </w:r>
          </w:p>
        </w:tc>
        <w:tc>
          <w:tcPr>
            <w:tcW w:w="3300" w:type="dxa"/>
          </w:tcPr>
          <w:p w14:paraId="65C624DD" w14:textId="77777777" w:rsidR="00882576" w:rsidRDefault="000A731B">
            <w:r>
              <w:t>Whether the current day-of-year corresponds to a coincident decline day</w:t>
            </w:r>
          </w:p>
        </w:tc>
      </w:tr>
      <w:tr w:rsidR="00882576" w14:paraId="22A4F844" w14:textId="77777777">
        <w:tc>
          <w:tcPr>
            <w:tcW w:w="4620" w:type="dxa"/>
          </w:tcPr>
          <w:p w14:paraId="5C8124DD" w14:textId="77777777" w:rsidR="00882576" w:rsidRDefault="000A731B">
            <w:r>
              <w:rPr>
                <w:b/>
                <w:bCs/>
              </w:rPr>
              <w:t>migration-t</w:t>
            </w:r>
            <w:r>
              <w:rPr>
                <w:b/>
                <w:bCs/>
              </w:rPr>
              <w:t>rigger?</w:t>
            </w:r>
          </w:p>
        </w:tc>
        <w:tc>
          <w:tcPr>
            <w:tcW w:w="3300" w:type="dxa"/>
          </w:tcPr>
          <w:p w14:paraId="61700CB9" w14:textId="77777777" w:rsidR="00882576" w:rsidRDefault="000A731B">
            <w:r>
              <w:t>Whether environmental signals are strong enough to begin building migration probability</w:t>
            </w:r>
          </w:p>
        </w:tc>
      </w:tr>
    </w:tbl>
    <w:p w14:paraId="2DD50120" w14:textId="77777777" w:rsidR="00882576" w:rsidRDefault="000A731B">
      <w:pPr>
        <w:pStyle w:val="Heading3"/>
      </w:pPr>
      <w:bookmarkStart w:id="163" w:name="patch-variables-3"/>
      <w:bookmarkStart w:id="164" w:name="_Toc230344299"/>
      <w:bookmarkEnd w:id="161"/>
      <w:r>
        <w:t>7.3.3</w:t>
      </w:r>
      <w:r>
        <w:tab/>
        <w:t>Patch Variables</w:t>
      </w:r>
      <w:bookmarkEnd w:id="164"/>
    </w:p>
    <w:p w14:paraId="5F98F9D8" w14:textId="77777777" w:rsidR="00882576" w:rsidRDefault="000A731B">
      <w:r>
        <w:t>Migration cues do not depend on patch-level conditions. No patch-scale variables are required.</w:t>
      </w:r>
    </w:p>
    <w:p w14:paraId="0AB5CFC7" w14:textId="77777777" w:rsidR="00882576" w:rsidRDefault="000A731B">
      <w:pPr>
        <w:pStyle w:val="Heading3"/>
      </w:pPr>
      <w:bookmarkStart w:id="165" w:name="agent-variables-3"/>
      <w:bookmarkStart w:id="166" w:name="_Toc230344300"/>
      <w:bookmarkEnd w:id="163"/>
      <w:r>
        <w:t>7.3.4</w:t>
      </w:r>
      <w:r>
        <w:tab/>
        <w:t>Agent Variables</w:t>
      </w:r>
      <w:bookmarkEnd w:id="166"/>
    </w:p>
    <w:tbl>
      <w:tblPr>
        <w:tblW w:w="5000" w:type="pct"/>
        <w:tblLayout w:type="fixed"/>
        <w:tblLook w:val="0020" w:firstRow="1" w:lastRow="0" w:firstColumn="0" w:lastColumn="0" w:noHBand="0" w:noVBand="0"/>
      </w:tblPr>
      <w:tblGrid>
        <w:gridCol w:w="4290"/>
        <w:gridCol w:w="5070"/>
      </w:tblGrid>
      <w:tr w:rsidR="00882576" w14:paraId="745C737D" w14:textId="77777777">
        <w:trPr>
          <w:tblHeader/>
        </w:trPr>
        <w:tc>
          <w:tcPr>
            <w:tcW w:w="3630" w:type="dxa"/>
          </w:tcPr>
          <w:p w14:paraId="7BF0C5E1" w14:textId="77777777" w:rsidR="00882576" w:rsidRDefault="000A731B">
            <w:r>
              <w:t>Variable</w:t>
            </w:r>
          </w:p>
        </w:tc>
        <w:tc>
          <w:tcPr>
            <w:tcW w:w="4290" w:type="dxa"/>
          </w:tcPr>
          <w:p w14:paraId="5EE4389B" w14:textId="77777777" w:rsidR="00882576" w:rsidRDefault="000A731B">
            <w:r>
              <w:t>Definition</w:t>
            </w:r>
          </w:p>
        </w:tc>
      </w:tr>
      <w:tr w:rsidR="00882576" w14:paraId="7F01BC36" w14:textId="77777777">
        <w:tc>
          <w:tcPr>
            <w:tcW w:w="3630" w:type="dxa"/>
          </w:tcPr>
          <w:p w14:paraId="19C772CE" w14:textId="77777777" w:rsidR="00882576" w:rsidRDefault="000A731B">
            <w:r>
              <w:rPr>
                <w:b/>
                <w:bCs/>
              </w:rPr>
              <w:t>migration-trigger?</w:t>
            </w:r>
          </w:p>
        </w:tc>
        <w:tc>
          <w:tcPr>
            <w:tcW w:w="4290" w:type="dxa"/>
          </w:tcPr>
          <w:p w14:paraId="138C0DFF" w14:textId="77777777" w:rsidR="00882576" w:rsidRDefault="000A731B">
            <w:r>
              <w:t>Whether the agent has entered a window where migration probability begins to accumulate</w:t>
            </w:r>
          </w:p>
        </w:tc>
      </w:tr>
      <w:tr w:rsidR="00882576" w14:paraId="366AE6F7" w14:textId="77777777">
        <w:tc>
          <w:tcPr>
            <w:tcW w:w="3630" w:type="dxa"/>
          </w:tcPr>
          <w:p w14:paraId="009E55E3" w14:textId="77777777" w:rsidR="00882576" w:rsidRDefault="000A731B">
            <w:r>
              <w:rPr>
                <w:b/>
                <w:bCs/>
              </w:rPr>
              <w:t>migration-</w:t>
            </w:r>
            <w:r>
              <w:rPr>
                <w:b/>
                <w:bCs/>
              </w:rPr>
              <w:t>probability</w:t>
            </w:r>
          </w:p>
        </w:tc>
        <w:tc>
          <w:tcPr>
            <w:tcW w:w="4290" w:type="dxa"/>
          </w:tcPr>
          <w:p w14:paraId="55519917" w14:textId="77777777" w:rsidR="00882576" w:rsidRDefault="000A731B">
            <w:r>
              <w:t>The cumulative probability of initiating migration, updated each tick once the trigger is active</w:t>
            </w:r>
          </w:p>
        </w:tc>
      </w:tr>
      <w:tr w:rsidR="00882576" w14:paraId="40721A76" w14:textId="77777777">
        <w:tc>
          <w:tcPr>
            <w:tcW w:w="3630" w:type="dxa"/>
          </w:tcPr>
          <w:p w14:paraId="3E2B6E58" w14:textId="77777777" w:rsidR="00882576" w:rsidRDefault="000A731B">
            <w:r>
              <w:rPr>
                <w:b/>
                <w:bCs/>
              </w:rPr>
              <w:t>start-migration?</w:t>
            </w:r>
          </w:p>
        </w:tc>
        <w:tc>
          <w:tcPr>
            <w:tcW w:w="4290" w:type="dxa"/>
          </w:tcPr>
          <w:p w14:paraId="2334ECEE" w14:textId="77777777" w:rsidR="00882576" w:rsidRDefault="000A731B">
            <w:r>
              <w:t>Whether the individual has begun active migration</w:t>
            </w:r>
          </w:p>
        </w:tc>
      </w:tr>
    </w:tbl>
    <w:p w14:paraId="746DFCF4" w14:textId="77777777" w:rsidR="00882576" w:rsidRDefault="000A731B">
      <w:pPr>
        <w:pStyle w:val="Heading2"/>
      </w:pPr>
      <w:bookmarkStart w:id="167" w:name="process-overview-and-scheduling-3"/>
      <w:bookmarkStart w:id="168" w:name="_Toc230344301"/>
      <w:bookmarkEnd w:id="157"/>
      <w:bookmarkEnd w:id="165"/>
      <w:r>
        <w:t>7.4</w:t>
      </w:r>
      <w:r>
        <w:tab/>
        <w:t>Process Overview and Scheduling</w:t>
      </w:r>
      <w:bookmarkEnd w:id="168"/>
    </w:p>
    <w:p w14:paraId="3A8DFF8C" w14:textId="77777777" w:rsidR="00882576" w:rsidRDefault="000A731B" w:rsidP="000A731B">
      <w:pPr>
        <w:numPr>
          <w:ilvl w:val="0"/>
          <w:numId w:val="58"/>
        </w:numPr>
      </w:pPr>
      <w:r>
        <w:t>Environmental Inputs (from R)</w:t>
      </w:r>
    </w:p>
    <w:p w14:paraId="74916EB4" w14:textId="77777777" w:rsidR="00882576" w:rsidRDefault="000A731B">
      <w:r>
        <w:t>External R p</w:t>
      </w:r>
      <w:r>
        <w:t>reprocessing computes:</w:t>
      </w:r>
    </w:p>
    <w:p w14:paraId="0A50EF39" w14:textId="77777777" w:rsidR="00882576" w:rsidRDefault="000A731B" w:rsidP="000A731B">
      <w:pPr>
        <w:numPr>
          <w:ilvl w:val="0"/>
          <w:numId w:val="59"/>
        </w:numPr>
      </w:pPr>
      <w:r>
        <w:t>ΔTemperature per day</w:t>
      </w:r>
      <w:r>
        <w:br/>
      </w:r>
    </w:p>
    <w:p w14:paraId="5DF60CB0" w14:textId="77777777" w:rsidR="00882576" w:rsidRDefault="000A731B" w:rsidP="000A731B">
      <w:pPr>
        <w:numPr>
          <w:ilvl w:val="0"/>
          <w:numId w:val="59"/>
        </w:numPr>
      </w:pPr>
      <w:r>
        <w:lastRenderedPageBreak/>
        <w:t>ΔDaylength per day</w:t>
      </w:r>
      <w:r>
        <w:br/>
      </w:r>
    </w:p>
    <w:p w14:paraId="43519181" w14:textId="77777777" w:rsidR="00882576" w:rsidRDefault="000A731B" w:rsidP="000A731B">
      <w:pPr>
        <w:numPr>
          <w:ilvl w:val="0"/>
          <w:numId w:val="59"/>
        </w:numPr>
      </w:pPr>
      <w:r>
        <w:t>Smoothed 3-day rolling means</w:t>
      </w:r>
      <w:r>
        <w:br/>
      </w:r>
    </w:p>
    <w:p w14:paraId="2B47EC57" w14:textId="77777777" w:rsidR="00882576" w:rsidRDefault="000A731B" w:rsidP="000A731B">
      <w:pPr>
        <w:numPr>
          <w:ilvl w:val="0"/>
          <w:numId w:val="59"/>
        </w:numPr>
      </w:pPr>
      <w:r>
        <w:t>Boolean both_negative indicating coincident decline</w:t>
      </w:r>
      <w:r>
        <w:br/>
      </w:r>
    </w:p>
    <w:p w14:paraId="01427D5B" w14:textId="77777777" w:rsidR="00882576" w:rsidRDefault="000A731B" w:rsidP="000A731B">
      <w:pPr>
        <w:numPr>
          <w:ilvl w:val="0"/>
          <w:numId w:val="59"/>
        </w:numPr>
      </w:pPr>
      <w:r>
        <w:t>Exports full dataset as "cue_dataset_full.csv"</w:t>
      </w:r>
    </w:p>
    <w:p w14:paraId="6ECFC4ED" w14:textId="77777777" w:rsidR="00882576" w:rsidRDefault="000A731B">
      <w:r>
        <w:t>This dataset defines the environmental basis for triggering migration.</w:t>
      </w:r>
    </w:p>
    <w:p w14:paraId="33C2B322" w14:textId="77777777" w:rsidR="00882576" w:rsidRDefault="000A731B" w:rsidP="000A731B">
      <w:pPr>
        <w:numPr>
          <w:ilvl w:val="0"/>
          <w:numId w:val="60"/>
        </w:numPr>
      </w:pPr>
      <w:r>
        <w:t>When a cue day is detected, activate the migration cue, defined by coincident declines in the rate of change of temperature and photoperiod, and enable migration readiness.</w:t>
      </w:r>
    </w:p>
    <w:p w14:paraId="4F5EE81B" w14:textId="77777777" w:rsidR="00882576" w:rsidRDefault="000A731B" w:rsidP="000A731B">
      <w:pPr>
        <w:numPr>
          <w:ilvl w:val="0"/>
          <w:numId w:val="60"/>
        </w:numPr>
      </w:pPr>
      <w:r>
        <w:t>For agents w</w:t>
      </w:r>
      <w:r>
        <w:t>ith an active migration trigger, individual migration probability is incremented at each simulation time step (tick).</w:t>
      </w:r>
    </w:p>
    <w:p w14:paraId="06FB3BF6" w14:textId="77777777" w:rsidR="00882576" w:rsidRDefault="000A731B" w:rsidP="000A731B">
      <w:pPr>
        <w:numPr>
          <w:ilvl w:val="0"/>
          <w:numId w:val="60"/>
        </w:numPr>
      </w:pPr>
      <w:r>
        <w:t>When an agent’s migration probability exceeds a stochastic threshold, initiate migration.</w:t>
      </w:r>
    </w:p>
    <w:p w14:paraId="6F381246" w14:textId="77777777" w:rsidR="00882576" w:rsidRDefault="000A731B">
      <w:pPr>
        <w:pStyle w:val="Heading2"/>
      </w:pPr>
      <w:bookmarkStart w:id="169" w:name="design-concepts-3"/>
      <w:bookmarkStart w:id="170" w:name="_Toc230344302"/>
      <w:bookmarkEnd w:id="167"/>
      <w:r>
        <w:t>7.5</w:t>
      </w:r>
      <w:r>
        <w:tab/>
        <w:t>Design Concepts</w:t>
      </w:r>
      <w:bookmarkEnd w:id="170"/>
    </w:p>
    <w:p w14:paraId="5521F353" w14:textId="77777777" w:rsidR="00882576" w:rsidRDefault="000A731B">
      <w:r>
        <w:rPr>
          <w:b/>
          <w:bCs/>
        </w:rPr>
        <w:t>Basic Principles:</w:t>
      </w:r>
      <w:r>
        <w:t xml:space="preserve"> The mechan</w:t>
      </w:r>
      <w:r>
        <w:t>ism reflects literature on the interaction between photoperiod and temperature as drivers of migration timing in anadromous fishes, where migration responses emerge from the combined influence of seasonal and short-term environmental signals (e.g., Zydlews</w:t>
      </w:r>
      <w:r>
        <w:t>ki et al. (</w:t>
      </w:r>
      <w:hyperlink w:anchor="ref-zydlewski_photoperiod_2014">
        <w:r>
          <w:rPr>
            <w:rStyle w:val="Hyperlink"/>
          </w:rPr>
          <w:t>2014</w:t>
        </w:r>
      </w:hyperlink>
      <w:r>
        <w:t>); García-Vega et al. (</w:t>
      </w:r>
      <w:hyperlink w:anchor="ref-garcia-vega_upstream_2022">
        <w:r>
          <w:rPr>
            <w:rStyle w:val="Hyperlink"/>
          </w:rPr>
          <w:t>2022</w:t>
        </w:r>
      </w:hyperlink>
      <w:r>
        <w:t>); Jonsson (</w:t>
      </w:r>
      <w:hyperlink w:anchor="ref-jonsson_environmental_1991">
        <w:r>
          <w:rPr>
            <w:rStyle w:val="Hyperlink"/>
          </w:rPr>
          <w:t>1991</w:t>
        </w:r>
      </w:hyperlink>
      <w:r>
        <w:t>)).</w:t>
      </w:r>
    </w:p>
    <w:p w14:paraId="1280A693" w14:textId="77777777" w:rsidR="00882576" w:rsidRDefault="000A731B">
      <w:r>
        <w:rPr>
          <w:b/>
          <w:bCs/>
        </w:rPr>
        <w:t>Emergence:</w:t>
      </w:r>
      <w:r>
        <w:t xml:space="preserve"> Migration timing varies among individuals (</w:t>
      </w:r>
      <w:hyperlink w:anchor="ref-dingle_2014_migration">
        <w:r>
          <w:rPr>
            <w:rStyle w:val="Hyperlink"/>
          </w:rPr>
          <w:t>Dingle 2014</w:t>
        </w:r>
      </w:hyperlink>
      <w:r>
        <w:t>) and is represented in the model through stochastic variation in the accumulation o</w:t>
      </w:r>
      <w:r>
        <w:t>f migration probability, resulting in asynchronous migration initiation across agents.</w:t>
      </w:r>
    </w:p>
    <w:p w14:paraId="6C830CB2" w14:textId="77777777" w:rsidR="00882576" w:rsidRDefault="000A731B">
      <w:r>
        <w:rPr>
          <w:b/>
          <w:bCs/>
        </w:rPr>
        <w:t>Adaptation:</w:t>
      </w:r>
      <w:r>
        <w:t xml:space="preserve"> Agents transition from staging to active migration in response to environmental cue activation and internal readiness state.</w:t>
      </w:r>
    </w:p>
    <w:p w14:paraId="7A8B0AD0" w14:textId="77777777" w:rsidR="00882576" w:rsidRDefault="000A731B">
      <w:r>
        <w:rPr>
          <w:b/>
          <w:bCs/>
        </w:rPr>
        <w:t>Stochasticity:</w:t>
      </w:r>
      <w:r>
        <w:t xml:space="preserve"> Stochasticity ent</w:t>
      </w:r>
      <w:r>
        <w:t>ers through probabilistic accumulation of migration readiness and random threshold exceedance for migration initiation.</w:t>
      </w:r>
    </w:p>
    <w:p w14:paraId="432ABB08" w14:textId="77777777" w:rsidR="00882576" w:rsidRDefault="000A731B">
      <w:r>
        <w:rPr>
          <w:b/>
          <w:bCs/>
        </w:rPr>
        <w:t>Observation:</w:t>
      </w:r>
      <w:r>
        <w:t xml:space="preserve"> Key outputs include cue activation timing, individual migration probability trajectories, and the proportion of agents init</w:t>
      </w:r>
      <w:r>
        <w:t>iating migration through time.</w:t>
      </w:r>
    </w:p>
    <w:p w14:paraId="59560A48" w14:textId="77777777" w:rsidR="00882576" w:rsidRDefault="000A731B">
      <w:pPr>
        <w:pStyle w:val="Heading2"/>
      </w:pPr>
      <w:bookmarkStart w:id="171" w:name="initialization-3"/>
      <w:bookmarkStart w:id="172" w:name="_Toc230344303"/>
      <w:bookmarkEnd w:id="169"/>
      <w:r>
        <w:t>7.6</w:t>
      </w:r>
      <w:r>
        <w:tab/>
        <w:t>Initialization</w:t>
      </w:r>
      <w:bookmarkEnd w:id="172"/>
    </w:p>
    <w:tbl>
      <w:tblPr>
        <w:tblW w:w="5000" w:type="pct"/>
        <w:tblLayout w:type="fixed"/>
        <w:tblLook w:val="0020" w:firstRow="1" w:lastRow="0" w:firstColumn="0" w:lastColumn="0" w:noHBand="0" w:noVBand="0"/>
      </w:tblPr>
      <w:tblGrid>
        <w:gridCol w:w="2470"/>
        <w:gridCol w:w="3510"/>
        <w:gridCol w:w="3380"/>
      </w:tblGrid>
      <w:tr w:rsidR="00882576" w14:paraId="6D13E437" w14:textId="77777777">
        <w:trPr>
          <w:tblHeader/>
        </w:trPr>
        <w:tc>
          <w:tcPr>
            <w:tcW w:w="2090" w:type="dxa"/>
          </w:tcPr>
          <w:p w14:paraId="54D546F8" w14:textId="77777777" w:rsidR="00882576" w:rsidRDefault="000A731B">
            <w:r>
              <w:lastRenderedPageBreak/>
              <w:t>Variable</w:t>
            </w:r>
          </w:p>
        </w:tc>
        <w:tc>
          <w:tcPr>
            <w:tcW w:w="2970" w:type="dxa"/>
          </w:tcPr>
          <w:p w14:paraId="151077A1" w14:textId="77777777" w:rsidR="00882576" w:rsidRDefault="000A731B">
            <w:r>
              <w:t>Initial Value</w:t>
            </w:r>
          </w:p>
        </w:tc>
        <w:tc>
          <w:tcPr>
            <w:tcW w:w="2860" w:type="dxa"/>
          </w:tcPr>
          <w:p w14:paraId="33CA25AB" w14:textId="77777777" w:rsidR="00882576" w:rsidRDefault="000A731B">
            <w:r>
              <w:t>Justification</w:t>
            </w:r>
          </w:p>
        </w:tc>
      </w:tr>
      <w:tr w:rsidR="00882576" w14:paraId="46546453" w14:textId="77777777">
        <w:tc>
          <w:tcPr>
            <w:tcW w:w="2090" w:type="dxa"/>
          </w:tcPr>
          <w:p w14:paraId="2F26FCAE" w14:textId="77777777" w:rsidR="00882576" w:rsidRDefault="000A731B">
            <w:r>
              <w:rPr>
                <w:b/>
                <w:bCs/>
              </w:rPr>
              <w:t>cue-days</w:t>
            </w:r>
          </w:p>
        </w:tc>
        <w:tc>
          <w:tcPr>
            <w:tcW w:w="2970" w:type="dxa"/>
          </w:tcPr>
          <w:p w14:paraId="05B86BDE" w14:textId="77777777" w:rsidR="00882576" w:rsidRDefault="000A731B">
            <w:r>
              <w:t>Extracted from CSV</w:t>
            </w:r>
          </w:p>
        </w:tc>
        <w:tc>
          <w:tcPr>
            <w:tcW w:w="2860" w:type="dxa"/>
          </w:tcPr>
          <w:p w14:paraId="0F0ED029" w14:textId="77777777" w:rsidR="00882576" w:rsidRDefault="000A731B">
            <w:r>
              <w:t>Based on empirical environmental data</w:t>
            </w:r>
          </w:p>
        </w:tc>
      </w:tr>
      <w:tr w:rsidR="00882576" w14:paraId="3EAE4F55" w14:textId="77777777">
        <w:tc>
          <w:tcPr>
            <w:tcW w:w="2090" w:type="dxa"/>
          </w:tcPr>
          <w:p w14:paraId="2E999D2B" w14:textId="77777777" w:rsidR="00882576" w:rsidRDefault="000A731B">
            <w:r>
              <w:rPr>
                <w:b/>
                <w:bCs/>
              </w:rPr>
              <w:t>migration-probability</w:t>
            </w:r>
          </w:p>
        </w:tc>
        <w:tc>
          <w:tcPr>
            <w:tcW w:w="2970" w:type="dxa"/>
          </w:tcPr>
          <w:p w14:paraId="562F4C5E" w14:textId="77777777" w:rsidR="00882576" w:rsidRDefault="000A731B">
            <w:r>
              <w:t>0</w:t>
            </w:r>
          </w:p>
        </w:tc>
        <w:tc>
          <w:tcPr>
            <w:tcW w:w="2860" w:type="dxa"/>
          </w:tcPr>
          <w:p w14:paraId="6F919281" w14:textId="77777777" w:rsidR="00882576" w:rsidRDefault="000A731B">
            <w:r>
              <w:t>Ensures probability is accumulated only within cue window</w:t>
            </w:r>
          </w:p>
        </w:tc>
      </w:tr>
      <w:tr w:rsidR="00882576" w14:paraId="0AEB674B" w14:textId="77777777">
        <w:tc>
          <w:tcPr>
            <w:tcW w:w="2090" w:type="dxa"/>
          </w:tcPr>
          <w:p w14:paraId="40263C15" w14:textId="77777777" w:rsidR="00882576" w:rsidRDefault="000A731B">
            <w:r>
              <w:rPr>
                <w:b/>
                <w:bCs/>
              </w:rPr>
              <w:t>migration-trigger?</w:t>
            </w:r>
          </w:p>
        </w:tc>
        <w:tc>
          <w:tcPr>
            <w:tcW w:w="2970" w:type="dxa"/>
          </w:tcPr>
          <w:p w14:paraId="15DBC10E" w14:textId="77777777" w:rsidR="00882576" w:rsidRDefault="000A731B">
            <w:r>
              <w:t>false</w:t>
            </w:r>
          </w:p>
        </w:tc>
        <w:tc>
          <w:tcPr>
            <w:tcW w:w="2860" w:type="dxa"/>
          </w:tcPr>
          <w:p w14:paraId="2A89FE3E" w14:textId="77777777" w:rsidR="00882576" w:rsidRDefault="000A731B">
            <w:r>
              <w:t>No cue until ΔT and ΔL decline</w:t>
            </w:r>
          </w:p>
        </w:tc>
      </w:tr>
      <w:tr w:rsidR="00882576" w14:paraId="64AF117E" w14:textId="77777777">
        <w:tc>
          <w:tcPr>
            <w:tcW w:w="2090" w:type="dxa"/>
          </w:tcPr>
          <w:p w14:paraId="03E668C3" w14:textId="77777777" w:rsidR="00882576" w:rsidRDefault="000A731B">
            <w:r>
              <w:rPr>
                <w:b/>
                <w:bCs/>
              </w:rPr>
              <w:t>cue-active?</w:t>
            </w:r>
          </w:p>
        </w:tc>
        <w:tc>
          <w:tcPr>
            <w:tcW w:w="2970" w:type="dxa"/>
          </w:tcPr>
          <w:p w14:paraId="394DC360" w14:textId="77777777" w:rsidR="00882576" w:rsidRDefault="000A731B">
            <w:r>
              <w:t>false</w:t>
            </w:r>
          </w:p>
        </w:tc>
        <w:tc>
          <w:tcPr>
            <w:tcW w:w="2860" w:type="dxa"/>
          </w:tcPr>
          <w:p w14:paraId="774D1F1A" w14:textId="77777777" w:rsidR="00882576" w:rsidRDefault="000A731B">
            <w:r>
              <w:t>Depends on DOY</w:t>
            </w:r>
          </w:p>
        </w:tc>
      </w:tr>
      <w:tr w:rsidR="00882576" w14:paraId="4AE3F39B" w14:textId="77777777">
        <w:tc>
          <w:tcPr>
            <w:tcW w:w="2090" w:type="dxa"/>
          </w:tcPr>
          <w:p w14:paraId="2B3F0217" w14:textId="77777777" w:rsidR="00882576" w:rsidRDefault="000A731B">
            <w:r>
              <w:rPr>
                <w:b/>
                <w:bCs/>
              </w:rPr>
              <w:t>start-migration?</w:t>
            </w:r>
          </w:p>
        </w:tc>
        <w:tc>
          <w:tcPr>
            <w:tcW w:w="2970" w:type="dxa"/>
          </w:tcPr>
          <w:p w14:paraId="2B3FF4BD" w14:textId="77777777" w:rsidR="00882576" w:rsidRDefault="000A731B">
            <w:r>
              <w:t>false</w:t>
            </w:r>
          </w:p>
        </w:tc>
        <w:tc>
          <w:tcPr>
            <w:tcW w:w="2860" w:type="dxa"/>
          </w:tcPr>
          <w:p w14:paraId="4F9CBBF8" w14:textId="77777777" w:rsidR="00882576" w:rsidRDefault="000A731B">
            <w:r>
              <w:t>Fish begin in staging mode</w:t>
            </w:r>
          </w:p>
        </w:tc>
      </w:tr>
    </w:tbl>
    <w:p w14:paraId="26056B56" w14:textId="77777777" w:rsidR="00882576" w:rsidRDefault="000A731B">
      <w:pPr>
        <w:pStyle w:val="Heading2"/>
      </w:pPr>
      <w:bookmarkStart w:id="173" w:name="submodels-3"/>
      <w:bookmarkStart w:id="174" w:name="_Toc230344304"/>
      <w:bookmarkEnd w:id="171"/>
      <w:r>
        <w:t>7.7</w:t>
      </w:r>
      <w:r>
        <w:tab/>
        <w:t>Submodels</w:t>
      </w:r>
      <w:bookmarkEnd w:id="174"/>
    </w:p>
    <w:p w14:paraId="38F3768B" w14:textId="77777777" w:rsidR="00882576" w:rsidRDefault="000A731B">
      <w:pPr>
        <w:pStyle w:val="Heading3"/>
      </w:pPr>
      <w:bookmarkStart w:id="175" w:name="identifying-cue-days-preprocessed-in-r"/>
      <w:bookmarkStart w:id="176" w:name="_Toc230344305"/>
      <w:r>
        <w:t>7.7.1</w:t>
      </w:r>
      <w:r>
        <w:tab/>
        <w:t xml:space="preserve">Identifying Cue Days (Preprocessed </w:t>
      </w:r>
      <w:r>
        <w:t>in R)</w:t>
      </w:r>
      <w:bookmarkEnd w:id="176"/>
    </w:p>
    <w:p w14:paraId="6F178417" w14:textId="77777777" w:rsidR="00882576" w:rsidRDefault="000A731B">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L</m:t>
          </m:r>
          <m:r>
            <m:rPr>
              <m:sty m:val="p"/>
            </m:rPr>
            <w:rPr>
              <w:rFonts w:ascii="Cambria Math" w:hAnsi="Cambria Math"/>
            </w:rPr>
            <m:t>&lt;</m:t>
          </m:r>
          <m:r>
            <w:rPr>
              <w:rFonts w:ascii="Cambria Math" w:hAnsi="Cambria Math"/>
            </w:rPr>
            <m:t>0  </m:t>
          </m:r>
          <m:r>
            <m:rPr>
              <m:nor/>
            </m:rPr>
            <m:t>(C.33)</m:t>
          </m:r>
        </m:oMath>
      </m:oMathPara>
    </w:p>
    <w:p w14:paraId="74335F23" w14:textId="77777777" w:rsidR="00882576" w:rsidRDefault="000A731B">
      <w:r>
        <w:t>Where:</w:t>
      </w:r>
    </w:p>
    <w:p w14:paraId="71D5BA6C" w14:textId="77777777" w:rsidR="00882576" w:rsidRDefault="000A731B" w:rsidP="000A731B">
      <w:pPr>
        <w:numPr>
          <w:ilvl w:val="0"/>
          <w:numId w:val="61"/>
        </w:numPr>
      </w:pPr>
      <m:oMath>
        <m:r>
          <m:rPr>
            <m:sty m:val="p"/>
          </m:rPr>
          <w:rPr>
            <w:rFonts w:ascii="Cambria Math" w:hAnsi="Cambria Math"/>
          </w:rPr>
          <m:t>Δ</m:t>
        </m:r>
        <m:r>
          <w:rPr>
            <w:rFonts w:ascii="Cambria Math" w:hAnsi="Cambria Math"/>
          </w:rPr>
          <m:t>T</m:t>
        </m:r>
      </m:oMath>
      <w:r>
        <w:t xml:space="preserve"> is the change in temperature used to flag cue days.</w:t>
      </w:r>
    </w:p>
    <w:p w14:paraId="2F5DB30D" w14:textId="77777777" w:rsidR="00882576" w:rsidRDefault="000A731B" w:rsidP="000A731B">
      <w:pPr>
        <w:numPr>
          <w:ilvl w:val="0"/>
          <w:numId w:val="61"/>
        </w:numPr>
      </w:pPr>
      <m:oMath>
        <m:r>
          <m:rPr>
            <m:sty m:val="p"/>
          </m:rPr>
          <w:rPr>
            <w:rFonts w:ascii="Cambria Math" w:hAnsi="Cambria Math"/>
          </w:rPr>
          <m:t>Δ</m:t>
        </m:r>
        <m:r>
          <w:rPr>
            <w:rFonts w:ascii="Cambria Math" w:hAnsi="Cambria Math"/>
          </w:rPr>
          <m:t>L</m:t>
        </m:r>
      </m:oMath>
      <w:r>
        <w:t xml:space="preserve"> is the change in photoperiod proxy used to flag cue days.</w:t>
      </w:r>
    </w:p>
    <w:p w14:paraId="38AAD044" w14:textId="77777777" w:rsidR="00882576" w:rsidRDefault="000A731B">
      <w:r>
        <w:t>The preprocessing script:</w:t>
      </w:r>
    </w:p>
    <w:p w14:paraId="0C0492AE" w14:textId="77777777" w:rsidR="00882576" w:rsidRDefault="000A731B" w:rsidP="000A731B">
      <w:pPr>
        <w:numPr>
          <w:ilvl w:val="0"/>
          <w:numId w:val="62"/>
        </w:numPr>
      </w:pPr>
      <w:r>
        <w:t>Computes ΔT and ΔL</w:t>
      </w:r>
    </w:p>
    <w:p w14:paraId="267BC5C0" w14:textId="77777777" w:rsidR="00882576" w:rsidRDefault="000A731B" w:rsidP="000A731B">
      <w:pPr>
        <w:numPr>
          <w:ilvl w:val="0"/>
          <w:numId w:val="62"/>
        </w:numPr>
      </w:pPr>
      <w:r>
        <w:t>Applies smoothing</w:t>
      </w:r>
    </w:p>
    <w:p w14:paraId="755E147D" w14:textId="77777777" w:rsidR="00882576" w:rsidRDefault="000A731B" w:rsidP="000A731B">
      <w:pPr>
        <w:numPr>
          <w:ilvl w:val="0"/>
          <w:numId w:val="62"/>
        </w:numPr>
      </w:pPr>
      <w:r>
        <w:t>Flags coincident declines</w:t>
      </w:r>
    </w:p>
    <w:p w14:paraId="3544F307" w14:textId="77777777" w:rsidR="00882576" w:rsidRDefault="000A731B">
      <w:pPr>
        <w:pStyle w:val="Heading3"/>
      </w:pPr>
      <w:bookmarkStart w:id="177" w:name="activation-of-migration-cue"/>
      <w:bookmarkStart w:id="178" w:name="_Toc230344306"/>
      <w:bookmarkEnd w:id="175"/>
      <w:r>
        <w:t>7.7.2</w:t>
      </w:r>
      <w:r>
        <w:tab/>
        <w:t>Activation of Migration Cue</w:t>
      </w:r>
      <w:bookmarkEnd w:id="178"/>
    </w:p>
    <w:p w14:paraId="312C1183" w14:textId="77777777" w:rsidR="00882576" w:rsidRDefault="000A731B">
      <w:r>
        <w:t>At each simulation day, the model checks whether the current day-of-year corresponds to a predefined cue day. If true, the migration cue is activated:</w:t>
      </w:r>
    </w:p>
    <w:p w14:paraId="02A88A63" w14:textId="77777777" w:rsidR="00882576" w:rsidRDefault="000A731B">
      <m:oMathPara>
        <m:oMathParaPr>
          <m:jc m:val="center"/>
        </m:oMathParaPr>
        <m:oMath>
          <m:r>
            <w:rPr>
              <w:rFonts w:ascii="Cambria Math" w:hAnsi="Cambria Math"/>
            </w:rPr>
            <m:t>cue</m:t>
          </m:r>
          <m:r>
            <m:rPr>
              <m:nor/>
            </m:rPr>
            <m:t>-</m:t>
          </m:r>
          <m:r>
            <w:rPr>
              <w:rFonts w:ascii="Cambria Math" w:hAnsi="Cambria Math"/>
            </w:rPr>
            <m:t>active</m:t>
          </m:r>
          <m:r>
            <m:rPr>
              <m:sty m:val="p"/>
            </m:rPr>
            <w:rPr>
              <w:rFonts w:ascii="Cambria Math" w:hAnsi="Cambria Math"/>
            </w:rPr>
            <m:t>?=</m:t>
          </m:r>
          <m:r>
            <m:rPr>
              <m:nor/>
            </m:rPr>
            <m:t>true</m:t>
          </m:r>
          <m:r>
            <w:rPr>
              <w:rFonts w:ascii="Cambria Math" w:hAnsi="Cambria Math"/>
            </w:rPr>
            <m:t>  </m:t>
          </m:r>
          <m:r>
            <m:rPr>
              <m:nor/>
            </m:rPr>
            <m:t>(C.34)</m:t>
          </m:r>
        </m:oMath>
      </m:oMathPara>
    </w:p>
    <w:p w14:paraId="16D1A97F" w14:textId="77777777" w:rsidR="00882576" w:rsidRDefault="000A731B">
      <w:r>
        <w:t>Where:</w:t>
      </w:r>
    </w:p>
    <w:p w14:paraId="04602317" w14:textId="77777777" w:rsidR="00882576" w:rsidRDefault="000A731B" w:rsidP="000A731B">
      <w:pPr>
        <w:numPr>
          <w:ilvl w:val="0"/>
          <w:numId w:val="63"/>
        </w:numPr>
      </w:pPr>
      <m:oMath>
        <m:r>
          <w:rPr>
            <w:rFonts w:ascii="Cambria Math" w:hAnsi="Cambria Math"/>
          </w:rPr>
          <m:t>cu</m:t>
        </m:r>
        <m:r>
          <w:rPr>
            <w:rFonts w:ascii="Cambria Math" w:hAnsi="Cambria Math"/>
          </w:rPr>
          <m:t>e</m:t>
        </m:r>
        <m:r>
          <m:rPr>
            <m:nor/>
          </m:rPr>
          <m:t>-</m:t>
        </m:r>
        <m:r>
          <w:rPr>
            <w:rFonts w:ascii="Cambria Math" w:hAnsi="Cambria Math"/>
          </w:rPr>
          <m:t>active</m:t>
        </m:r>
        <m:r>
          <m:rPr>
            <m:sty m:val="p"/>
          </m:rPr>
          <w:rPr>
            <w:rFonts w:ascii="Cambria Math" w:hAnsi="Cambria Math"/>
          </w:rPr>
          <m:t>?</m:t>
        </m:r>
      </m:oMath>
      <w:r>
        <w:t xml:space="preserve"> is the indicator that migration cue is active.</w:t>
      </w:r>
    </w:p>
    <w:p w14:paraId="772EEB70" w14:textId="77777777" w:rsidR="00882576" w:rsidRDefault="000A731B">
      <w:r>
        <w:t>This represents the environmental system state in which the cue has occurred, after which agents respond by transitioning to an internal readiness state:</w:t>
      </w:r>
    </w:p>
    <w:p w14:paraId="5E0B2FD5" w14:textId="77777777" w:rsidR="00882576" w:rsidRDefault="000A731B">
      <m:oMathPara>
        <m:oMathParaPr>
          <m:jc m:val="center"/>
        </m:oMathParaPr>
        <m:oMath>
          <m:r>
            <w:rPr>
              <w:rFonts w:ascii="Cambria Math" w:hAnsi="Cambria Math"/>
            </w:rPr>
            <m:t>migration</m:t>
          </m:r>
          <m:r>
            <m:rPr>
              <m:nor/>
            </m:rPr>
            <m:t>-</m:t>
          </m:r>
          <m:r>
            <w:rPr>
              <w:rFonts w:ascii="Cambria Math" w:hAnsi="Cambria Math"/>
            </w:rPr>
            <m:t>trigger</m:t>
          </m:r>
          <m:r>
            <m:rPr>
              <m:sty m:val="p"/>
            </m:rPr>
            <w:rPr>
              <w:rFonts w:ascii="Cambria Math" w:hAnsi="Cambria Math"/>
            </w:rPr>
            <m:t>?=</m:t>
          </m:r>
          <m:r>
            <m:rPr>
              <m:nor/>
            </m:rPr>
            <m:t>tru</m:t>
          </m:r>
          <m:r>
            <m:rPr>
              <m:nor/>
            </m:rPr>
            <m:t>e</m:t>
          </m:r>
          <m:r>
            <w:rPr>
              <w:rFonts w:ascii="Cambria Math" w:hAnsi="Cambria Math"/>
            </w:rPr>
            <m:t>  </m:t>
          </m:r>
          <m:r>
            <m:rPr>
              <m:nor/>
            </m:rPr>
            <m:t>(C.35)</m:t>
          </m:r>
        </m:oMath>
      </m:oMathPara>
    </w:p>
    <w:p w14:paraId="6E36D9DD" w14:textId="77777777" w:rsidR="00882576" w:rsidRDefault="000A731B">
      <w:r>
        <w:lastRenderedPageBreak/>
        <w:t>Where:</w:t>
      </w:r>
    </w:p>
    <w:p w14:paraId="4950EB2C" w14:textId="77777777" w:rsidR="00882576" w:rsidRDefault="000A731B" w:rsidP="000A731B">
      <w:pPr>
        <w:numPr>
          <w:ilvl w:val="0"/>
          <w:numId w:val="64"/>
        </w:numPr>
      </w:pPr>
      <m:oMath>
        <m:r>
          <w:rPr>
            <w:rFonts w:ascii="Cambria Math" w:hAnsi="Cambria Math"/>
          </w:rPr>
          <m:t>migration</m:t>
        </m:r>
        <m:r>
          <m:rPr>
            <m:nor/>
          </m:rPr>
          <m:t>-</m:t>
        </m:r>
        <m:r>
          <w:rPr>
            <w:rFonts w:ascii="Cambria Math" w:hAnsi="Cambria Math"/>
          </w:rPr>
          <m:t>trigger</m:t>
        </m:r>
        <m:r>
          <m:rPr>
            <m:sty m:val="p"/>
          </m:rPr>
          <w:rPr>
            <w:rFonts w:ascii="Cambria Math" w:hAnsi="Cambria Math"/>
          </w:rPr>
          <m:t>?</m:t>
        </m:r>
      </m:oMath>
      <w:r>
        <w:t xml:space="preserve"> is the indicator of migration readiness.</w:t>
      </w:r>
    </w:p>
    <w:p w14:paraId="405AC270" w14:textId="77777777" w:rsidR="00882576" w:rsidRDefault="000A731B">
      <w:r>
        <w:t>This marks the onset of migration preparedness for all agents, where an individual has sensed the cue and transitions to an internally primed state. In migratory o</w:t>
      </w:r>
      <w:r>
        <w:t>rganisms, environmental signals are sensed first and then establish readiness, after which movement is initiated only when conditions are favorable rather than immediately upon cue detection (</w:t>
      </w:r>
      <w:hyperlink w:anchor="ref-dingle_2014_migration">
        <w:r>
          <w:rPr>
            <w:rStyle w:val="Hyperlink"/>
          </w:rPr>
          <w:t>Dingle 2014</w:t>
        </w:r>
      </w:hyperlink>
      <w:r>
        <w:t>).</w:t>
      </w:r>
    </w:p>
    <w:p w14:paraId="74E21927" w14:textId="77777777" w:rsidR="00882576" w:rsidRDefault="000A731B">
      <w:pPr>
        <w:pStyle w:val="Heading3"/>
      </w:pPr>
      <w:bookmarkStart w:id="179" w:name="accumulation-of-migration-probability"/>
      <w:bookmarkStart w:id="180" w:name="_Toc230344307"/>
      <w:bookmarkEnd w:id="177"/>
      <w:r>
        <w:t>7.</w:t>
      </w:r>
      <w:r>
        <w:t>7.3</w:t>
      </w:r>
      <w:r>
        <w:tab/>
        <w:t>Accumulation of Migration Probability</w:t>
      </w:r>
      <w:bookmarkEnd w:id="180"/>
    </w:p>
    <w:p w14:paraId="20EBDE89" w14:textId="77777777" w:rsidR="00882576" w:rsidRDefault="000A731B">
      <w:r>
        <w:t>For each agent with an active migration trigger, migration probability increases stochastically each tick:</w:t>
      </w:r>
    </w:p>
    <w:p w14:paraId="13C500DE" w14:textId="77777777" w:rsidR="00882576" w:rsidRDefault="000A731B">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d>
            <m:dPr>
              <m:ctrlPr>
                <w:rPr>
                  <w:rFonts w:ascii="Cambria Math" w:hAnsi="Cambria Math"/>
                </w:rPr>
              </m:ctrlPr>
            </m:dPr>
            <m:e>
              <m:r>
                <w:rPr>
                  <w:rFonts w:ascii="Cambria Math" w:hAnsi="Cambria Math"/>
                </w:rPr>
                <m:t>0.00001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0.00004</m:t>
              </m:r>
              <m:r>
                <m:rPr>
                  <m:sty m:val="p"/>
                </m:rPr>
                <w:rPr>
                  <w:rFonts w:ascii="Cambria Math" w:hAnsi="Cambria Math"/>
                </w:rPr>
                <m:t>)</m:t>
              </m:r>
            </m:e>
          </m:d>
          <m:r>
            <w:rPr>
              <w:rFonts w:ascii="Cambria Math" w:hAnsi="Cambria Math"/>
            </w:rPr>
            <m:t>  </m:t>
          </m:r>
          <m:r>
            <m:rPr>
              <m:nor/>
            </m:rPr>
            <m:t>(C.36)</m:t>
          </m:r>
        </m:oMath>
      </m:oMathPara>
    </w:p>
    <w:p w14:paraId="07BF08FD" w14:textId="77777777" w:rsidR="00882576" w:rsidRDefault="000A731B">
      <w:r>
        <w:t>Where:</w:t>
      </w:r>
    </w:p>
    <w:p w14:paraId="46C87833" w14:textId="77777777" w:rsidR="00882576" w:rsidRDefault="000A731B" w:rsidP="000A731B">
      <w:pPr>
        <w:numPr>
          <w:ilvl w:val="0"/>
          <w:numId w:val="65"/>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individual migration probability at time </w:t>
      </w:r>
      <m:oMath>
        <m:r>
          <w:rPr>
            <w:rFonts w:ascii="Cambria Math" w:hAnsi="Cambria Math"/>
          </w:rPr>
          <m:t>t</m:t>
        </m:r>
      </m:oMath>
      <w:r>
        <w:t>.</w:t>
      </w:r>
    </w:p>
    <w:p w14:paraId="13B80F67" w14:textId="77777777" w:rsidR="00882576" w:rsidRDefault="000A731B">
      <w:r>
        <w:t>M</w:t>
      </w:r>
      <w:r>
        <w:t>igration probability is capped at:</w:t>
      </w:r>
    </w:p>
    <w:p w14:paraId="173391DA" w14:textId="77777777" w:rsidR="00882576" w:rsidRDefault="000A731B">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1  </m:t>
          </m:r>
          <m:r>
            <m:rPr>
              <m:nor/>
            </m:rPr>
            <m:t>(C.37)</m:t>
          </m:r>
        </m:oMath>
      </m:oMathPara>
    </w:p>
    <w:p w14:paraId="306F0AD9" w14:textId="77777777" w:rsidR="00882576" w:rsidRDefault="000A731B">
      <w:r>
        <w:t>Where:</w:t>
      </w:r>
    </w:p>
    <w:p w14:paraId="2EFFF895" w14:textId="77777777" w:rsidR="00882576" w:rsidRDefault="000A731B" w:rsidP="000A731B">
      <w:pPr>
        <w:numPr>
          <w:ilvl w:val="0"/>
          <w:numId w:val="66"/>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individual migration probability at time </w:t>
      </w:r>
      <m:oMath>
        <m:r>
          <w:rPr>
            <w:rFonts w:ascii="Cambria Math" w:hAnsi="Cambria Math"/>
          </w:rPr>
          <m:t>t</m:t>
        </m:r>
      </m:oMath>
      <w:r>
        <w:t>.</w:t>
      </w:r>
    </w:p>
    <w:p w14:paraId="2CF02620" w14:textId="77777777" w:rsidR="00882576" w:rsidRDefault="000A731B">
      <w:r>
        <w:t>This formulation produces gradual increase into migration and individual variation in migration timing.</w:t>
      </w:r>
    </w:p>
    <w:p w14:paraId="13F363BB" w14:textId="77777777" w:rsidR="00882576" w:rsidRDefault="000A731B">
      <w:pPr>
        <w:pStyle w:val="Heading3"/>
      </w:pPr>
      <w:bookmarkStart w:id="181" w:name="initiate-migration"/>
      <w:bookmarkStart w:id="182" w:name="_Toc230344308"/>
      <w:bookmarkEnd w:id="179"/>
      <w:r>
        <w:t>7.7.4</w:t>
      </w:r>
      <w:r>
        <w:tab/>
        <w:t>Initiate Migration</w:t>
      </w:r>
      <w:bookmarkEnd w:id="182"/>
    </w:p>
    <w:p w14:paraId="7B45C90F" w14:textId="77777777" w:rsidR="00882576" w:rsidRDefault="000A731B">
      <w:r>
        <w:t>An agent initiates migration when its migration probability exceeds a stochastic threshold:</w:t>
      </w:r>
    </w:p>
    <w:p w14:paraId="3F3F3345" w14:textId="77777777" w:rsidR="00882576" w:rsidRDefault="000A731B">
      <m:oMathPara>
        <m:oMathParaPr>
          <m:jc m:val="center"/>
        </m:oMathParaPr>
        <m:oMath>
          <m:r>
            <w:rPr>
              <w:rFonts w:ascii="Cambria Math" w:hAnsi="Cambria Math"/>
            </w:rPr>
            <m:t>random</m:t>
          </m:r>
          <m:r>
            <m:rPr>
              <m:nor/>
            </m:rPr>
            <m:t>-</m:t>
          </m:r>
          <m:r>
            <w:rPr>
              <w:rFonts w:ascii="Cambria Math" w:hAnsi="Cambria Math"/>
            </w:rPr>
            <m:t>float</m:t>
          </m:r>
          <m:r>
            <m:rPr>
              <m:sty m:val="p"/>
            </m:rPr>
            <w:rPr>
              <w:rFonts w:ascii="Cambria Math" w:hAnsi="Cambria Math"/>
            </w:rPr>
            <m:t>(</m:t>
          </m:r>
          <m:r>
            <w:rPr>
              <w:rFonts w:ascii="Cambria Math" w:hAnsi="Cambria Math"/>
            </w:rPr>
            <m:t>1</m:t>
          </m:r>
          <m:r>
            <m:rPr>
              <m:sty m:val="p"/>
            </m:rP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  </m:t>
          </m:r>
          <m:r>
            <m:rPr>
              <m:nor/>
            </m:rPr>
            <m:t>(C.38)</m:t>
          </m:r>
        </m:oMath>
      </m:oMathPara>
    </w:p>
    <w:p w14:paraId="769EAA6A" w14:textId="77777777" w:rsidR="00882576" w:rsidRDefault="000A731B">
      <w:r>
        <w:t>Where:</w:t>
      </w:r>
    </w:p>
    <w:p w14:paraId="3FFCA83B" w14:textId="77777777" w:rsidR="00882576" w:rsidRDefault="000A731B" w:rsidP="000A731B">
      <w:pPr>
        <w:numPr>
          <w:ilvl w:val="0"/>
          <w:numId w:val="67"/>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individual migration probability at time </w:t>
      </w:r>
      <m:oMath>
        <m:r>
          <w:rPr>
            <w:rFonts w:ascii="Cambria Math" w:hAnsi="Cambria Math"/>
          </w:rPr>
          <m:t>t</m:t>
        </m:r>
      </m:oMath>
      <w:r>
        <w:t>.</w:t>
      </w:r>
    </w:p>
    <w:p w14:paraId="5ACEC5DC" w14:textId="77777777" w:rsidR="00882576" w:rsidRDefault="000A731B">
      <w:r>
        <w:t>When this condition is met:</w:t>
      </w:r>
    </w:p>
    <w:p w14:paraId="49896E60" w14:textId="77777777" w:rsidR="00882576" w:rsidRDefault="000A731B">
      <m:oMathPara>
        <m:oMathParaPr>
          <m:jc m:val="center"/>
        </m:oMathParaPr>
        <m:oMath>
          <m:r>
            <w:rPr>
              <w:rFonts w:ascii="Cambria Math" w:hAnsi="Cambria Math"/>
            </w:rPr>
            <m:t>start</m:t>
          </m:r>
          <m:r>
            <m:rPr>
              <m:nor/>
            </m:rPr>
            <m:t>-</m:t>
          </m:r>
          <m:r>
            <w:rPr>
              <w:rFonts w:ascii="Cambria Math" w:hAnsi="Cambria Math"/>
            </w:rPr>
            <m:t>migration</m:t>
          </m:r>
          <m:r>
            <m:rPr>
              <m:sty m:val="p"/>
            </m:rPr>
            <w:rPr>
              <w:rFonts w:ascii="Cambria Math" w:hAnsi="Cambria Math"/>
            </w:rPr>
            <m:t>?=</m:t>
          </m:r>
          <m:r>
            <m:rPr>
              <m:nor/>
            </m:rPr>
            <m:t>t</m:t>
          </m:r>
          <m:r>
            <m:rPr>
              <m:nor/>
            </m:rPr>
            <m:t>rue</m:t>
          </m:r>
          <m:r>
            <w:rPr>
              <w:rFonts w:ascii="Cambria Math" w:hAnsi="Cambria Math"/>
            </w:rPr>
            <m:t>  </m:t>
          </m:r>
          <m:r>
            <m:rPr>
              <m:nor/>
            </m:rPr>
            <m:t>(C.39)</m:t>
          </m:r>
        </m:oMath>
      </m:oMathPara>
    </w:p>
    <w:p w14:paraId="385C3078" w14:textId="77777777" w:rsidR="00882576" w:rsidRDefault="000A731B">
      <w:r>
        <w:t>Where:</w:t>
      </w:r>
    </w:p>
    <w:p w14:paraId="43BC2C08" w14:textId="77777777" w:rsidR="00882576" w:rsidRDefault="000A731B" w:rsidP="000A731B">
      <w:pPr>
        <w:numPr>
          <w:ilvl w:val="0"/>
          <w:numId w:val="68"/>
        </w:numPr>
      </w:pPr>
      <m:oMath>
        <m:r>
          <w:rPr>
            <w:rFonts w:ascii="Cambria Math" w:hAnsi="Cambria Math"/>
          </w:rPr>
          <m:t>start</m:t>
        </m:r>
        <m:r>
          <m:rPr>
            <m:nor/>
          </m:rPr>
          <m:t>-</m:t>
        </m:r>
        <m:r>
          <w:rPr>
            <w:rFonts w:ascii="Cambria Math" w:hAnsi="Cambria Math"/>
          </w:rPr>
          <m:t>migration</m:t>
        </m:r>
        <m:r>
          <m:rPr>
            <m:sty m:val="p"/>
          </m:rPr>
          <w:rPr>
            <w:rFonts w:ascii="Cambria Math" w:hAnsi="Cambria Math"/>
          </w:rPr>
          <m:t>?</m:t>
        </m:r>
      </m:oMath>
      <w:r>
        <w:t xml:space="preserve"> is the indicator that migration has begun.</w:t>
      </w:r>
    </w:p>
    <w:p w14:paraId="24F210D7" w14:textId="77777777" w:rsidR="00882576" w:rsidRDefault="000A731B">
      <w:r>
        <w:t>The agent transitions from staging behavior to directed migratory movement.</w:t>
      </w:r>
    </w:p>
    <w:p w14:paraId="757CCB17" w14:textId="77777777" w:rsidR="00882576" w:rsidRDefault="000A731B">
      <w:pPr>
        <w:pStyle w:val="Heading2"/>
      </w:pPr>
      <w:bookmarkStart w:id="183" w:name="netlogo-implementation-3"/>
      <w:bookmarkStart w:id="184" w:name="_Toc230344309"/>
      <w:bookmarkEnd w:id="173"/>
      <w:bookmarkEnd w:id="181"/>
      <w:r>
        <w:t>7.8</w:t>
      </w:r>
      <w:r>
        <w:tab/>
        <w:t>Netlogo Implementation</w:t>
      </w:r>
      <w:bookmarkEnd w:id="184"/>
    </w:p>
    <w:p w14:paraId="4F881A08" w14:textId="77777777" w:rsidR="00882576" w:rsidRDefault="000A731B">
      <w:pPr>
        <w:pStyle w:val="SourceCode"/>
      </w:pPr>
      <w:r>
        <w:lastRenderedPageBreak/>
        <w:t>;; ---------------------------------------------------------</w:t>
      </w:r>
      <w:r>
        <w:t>----------</w:t>
      </w:r>
      <w:r>
        <w:br/>
        <w:t>;;  GLOBALS</w:t>
      </w:r>
      <w:r>
        <w:br/>
        <w:t>;; -------------------------------------------------------------------</w:t>
      </w:r>
      <w:r>
        <w:br/>
        <w:t>globals [</w:t>
      </w:r>
      <w:r>
        <w:br/>
        <w:t xml:space="preserve">  cue-table</w:t>
      </w:r>
      <w:r>
        <w:br/>
        <w:t xml:space="preserve">  cue-days</w:t>
      </w:r>
      <w:r>
        <w:br/>
      </w:r>
      <w:r>
        <w:br/>
        <w:t xml:space="preserve">  migration-trigger?</w:t>
      </w:r>
      <w:r>
        <w:br/>
        <w:t xml:space="preserve">  cue-active?</w:t>
      </w:r>
      <w:r>
        <w:br/>
        <w:t>]</w:t>
      </w:r>
      <w:r>
        <w:br/>
      </w:r>
      <w:r>
        <w:br/>
        <w:t>;; -------------------------------------------------------------------</w:t>
      </w:r>
      <w:r>
        <w:br/>
        <w:t>;;  TURTLE VARIABLE</w:t>
      </w:r>
      <w:r>
        <w:t>S</w:t>
      </w:r>
      <w:r>
        <w:br/>
        <w:t>;; -------------------------------------------------------------------</w:t>
      </w:r>
      <w:r>
        <w:br/>
        <w:t>turtles-own [</w:t>
      </w:r>
      <w:r>
        <w:br/>
        <w:t xml:space="preserve">  migration-probability</w:t>
      </w:r>
      <w:r>
        <w:br/>
        <w:t xml:space="preserve">  start-migration?</w:t>
      </w:r>
      <w:r>
        <w:br/>
        <w:t>]</w:t>
      </w:r>
      <w:r>
        <w:br/>
      </w:r>
      <w:r>
        <w:br/>
        <w:t>;; -------------------------------------------------------------------</w:t>
      </w:r>
      <w:r>
        <w:br/>
        <w:t>;;  LOAD CUE DATA (CSV FROM R)</w:t>
      </w:r>
      <w:r>
        <w:br/>
        <w:t>;; ------------------</w:t>
      </w:r>
      <w:r>
        <w:t>-------------------------------------------------</w:t>
      </w:r>
      <w:r>
        <w:br/>
        <w:t>to load-cue-csv</w:t>
      </w:r>
      <w:r>
        <w:br/>
        <w:t xml:space="preserve">  set cue-table table:make</w:t>
      </w:r>
      <w:r>
        <w:br/>
        <w:t xml:space="preserve">  let raw csv:from-file "inputs/cue_dataset_full.csv"</w:t>
      </w:r>
      <w:r>
        <w:br/>
      </w:r>
      <w:r>
        <w:br/>
        <w:t xml:space="preserve">  let header first raw</w:t>
      </w:r>
      <w:r>
        <w:br/>
        <w:t xml:space="preserve">  let rows but-first raw</w:t>
      </w:r>
      <w:r>
        <w:br/>
      </w:r>
      <w:r>
        <w:br/>
        <w:t xml:space="preserve">  foreach rows [</w:t>
      </w:r>
      <w:r>
        <w:br/>
        <w:t xml:space="preserve">    r -&gt;</w:t>
      </w:r>
      <w:r>
        <w:br/>
        <w:t xml:space="preserve">      let doy     item 7  r</w:t>
      </w:r>
      <w:r>
        <w:br/>
        <w:t xml:space="preserve">     </w:t>
      </w:r>
      <w:r>
        <w:t xml:space="preserve"> let dTsm    item 21 r</w:t>
      </w:r>
      <w:r>
        <w:br/>
        <w:t xml:space="preserve">      let dLsm    item 22 r</w:t>
      </w:r>
      <w:r>
        <w:br/>
        <w:t xml:space="preserve">      let negflag item 24 r</w:t>
      </w:r>
      <w:r>
        <w:br/>
      </w:r>
      <w:r>
        <w:br/>
        <w:t xml:space="preserve">      table:put cue-table doy (list dTsm dLsm negflag)</w:t>
      </w:r>
      <w:r>
        <w:br/>
        <w:t xml:space="preserve">  ]</w:t>
      </w:r>
      <w:r>
        <w:br/>
        <w:t>end</w:t>
      </w:r>
      <w:r>
        <w:br/>
      </w:r>
      <w:r>
        <w:br/>
        <w:t>;; -------------------------------------------------------------------</w:t>
      </w:r>
      <w:r>
        <w:br/>
        <w:t>;;  IDENTIFY CUE DAYS (ΔT &lt; 0 AND ΔL &lt; 0)</w:t>
      </w:r>
      <w:r>
        <w:br/>
      </w:r>
      <w:r>
        <w:lastRenderedPageBreak/>
        <w:t>;; -------------------------------------------------------------------</w:t>
      </w:r>
      <w:r>
        <w:br/>
        <w:t>to find-migration-days</w:t>
      </w:r>
      <w:r>
        <w:br/>
        <w:t xml:space="preserve">  set cue-days []</w:t>
      </w:r>
      <w:r>
        <w:br/>
      </w:r>
      <w:r>
        <w:br/>
        <w:t xml:space="preserve">  foreach sort table:keys cue-table [</w:t>
      </w:r>
      <w:r>
        <w:br/>
        <w:t xml:space="preserve">    d -&gt;</w:t>
      </w:r>
      <w:r>
        <w:br/>
        <w:t xml:space="preserve">      let vals table:get cue-table d</w:t>
      </w:r>
      <w:r>
        <w:br/>
        <w:t xml:space="preserve">      let negflag item 2 vals</w:t>
      </w:r>
      <w:r>
        <w:br/>
      </w:r>
      <w:r>
        <w:br/>
        <w:t xml:space="preserve">      if (negflag = "TRUE" </w:t>
      </w:r>
      <w:r>
        <w:t>or negflag = true) [</w:t>
      </w:r>
      <w:r>
        <w:br/>
        <w:t xml:space="preserve">        set cue-days lput d cue-days</w:t>
      </w:r>
      <w:r>
        <w:br/>
        <w:t xml:space="preserve">      ]</w:t>
      </w:r>
      <w:r>
        <w:br/>
        <w:t xml:space="preserve">  ]</w:t>
      </w:r>
      <w:r>
        <w:br/>
        <w:t>end</w:t>
      </w:r>
      <w:r>
        <w:br/>
      </w:r>
      <w:r>
        <w:br/>
        <w:t>;; -------------------------------------------------------------------</w:t>
      </w:r>
      <w:r>
        <w:br/>
        <w:t>;;  UPDATE MIGRATION CUE (DAILY)</w:t>
      </w:r>
      <w:r>
        <w:br/>
        <w:t>;; -------------------------------------------------------------------</w:t>
      </w:r>
      <w:r>
        <w:br/>
        <w:t>to upd</w:t>
      </w:r>
      <w:r>
        <w:t>ate-migration-cue</w:t>
      </w:r>
      <w:r>
        <w:br/>
        <w:t xml:space="preserve">  ifelse member? day cue-days [</w:t>
      </w:r>
      <w:r>
        <w:br/>
        <w:t xml:space="preserve">    set cue-active? true</w:t>
      </w:r>
      <w:r>
        <w:br/>
        <w:t xml:space="preserve">    set migration-trigger? true</w:t>
      </w:r>
      <w:r>
        <w:br/>
        <w:t xml:space="preserve">  ] [</w:t>
      </w:r>
      <w:r>
        <w:br/>
        <w:t xml:space="preserve">    set cue-active? false</w:t>
      </w:r>
      <w:r>
        <w:br/>
        <w:t xml:space="preserve">  ]</w:t>
      </w:r>
      <w:r>
        <w:br/>
        <w:t>end</w:t>
      </w:r>
      <w:r>
        <w:br/>
      </w:r>
      <w:r>
        <w:br/>
        <w:t>;; -------------------------------------------------------------------</w:t>
      </w:r>
      <w:r>
        <w:br/>
        <w:t>;;  ALEWIFE MIGRATION PROBABILITY ACC</w:t>
      </w:r>
      <w:r>
        <w:t>UMULATION</w:t>
      </w:r>
      <w:r>
        <w:br/>
        <w:t>;; -------------------------------------------------------------------</w:t>
      </w:r>
      <w:r>
        <w:br/>
        <w:t>to calc-migration-probability</w:t>
      </w:r>
      <w:r>
        <w:br/>
        <w:t xml:space="preserve">  if migration-trigger? [</w:t>
      </w:r>
      <w:r>
        <w:br/>
        <w:t xml:space="preserve">    set migration-probability</w:t>
      </w:r>
      <w:r>
        <w:br/>
        <w:t xml:space="preserve">      migration-probability</w:t>
      </w:r>
      <w:r>
        <w:br/>
        <w:t xml:space="preserve">      + (0.00001 + random-float 0.00004)</w:t>
      </w:r>
      <w:r>
        <w:br/>
      </w:r>
      <w:r>
        <w:br/>
        <w:t xml:space="preserve">    if migration-pr</w:t>
      </w:r>
      <w:r>
        <w:t>obability &gt; 1 [</w:t>
      </w:r>
      <w:r>
        <w:br/>
        <w:t xml:space="preserve">      set migration-probability 1</w:t>
      </w:r>
      <w:r>
        <w:br/>
        <w:t xml:space="preserve">    ]</w:t>
      </w:r>
      <w:r>
        <w:br/>
        <w:t xml:space="preserve">  ]</w:t>
      </w:r>
      <w:r>
        <w:br/>
        <w:t>end</w:t>
      </w:r>
      <w:r>
        <w:br/>
      </w:r>
      <w:r>
        <w:br/>
      </w:r>
      <w:r>
        <w:lastRenderedPageBreak/>
        <w:t>to migrate</w:t>
      </w:r>
      <w:r>
        <w:br/>
        <w:t xml:space="preserve">if random-float 1 &lt;= migration-probability </w:t>
      </w:r>
      <w:r>
        <w:br/>
        <w:t>set start-migration? true</w:t>
      </w:r>
      <w:r>
        <w:br/>
        <w:t>end</w:t>
      </w:r>
    </w:p>
    <w:p w14:paraId="335B754E" w14:textId="77777777" w:rsidR="00882576" w:rsidRDefault="000A731B">
      <w:pPr>
        <w:pStyle w:val="Heading1"/>
      </w:pPr>
      <w:bookmarkStart w:id="185" w:name="contaminant-exposure"/>
      <w:bookmarkStart w:id="186" w:name="_Toc230344310"/>
      <w:bookmarkEnd w:id="151"/>
      <w:bookmarkEnd w:id="183"/>
      <w:r>
        <w:t>8</w:t>
      </w:r>
      <w:r>
        <w:tab/>
        <w:t>Contaminant Exposure</w:t>
      </w:r>
      <w:bookmarkEnd w:id="186"/>
    </w:p>
    <w:p w14:paraId="56B0075A" w14:textId="77777777" w:rsidR="00882576" w:rsidRDefault="000A731B">
      <w:pPr>
        <w:pStyle w:val="Heading2"/>
      </w:pPr>
      <w:bookmarkStart w:id="187" w:name="overview-4"/>
      <w:bookmarkStart w:id="188" w:name="_Toc230344311"/>
      <w:r>
        <w:t>8.1</w:t>
      </w:r>
      <w:r>
        <w:tab/>
        <w:t>Overview</w:t>
      </w:r>
      <w:bookmarkEnd w:id="188"/>
    </w:p>
    <w:p w14:paraId="3A16F59E" w14:textId="77777777" w:rsidR="00882576" w:rsidRDefault="000A731B">
      <w:r>
        <w:t xml:space="preserve">The contaminant exposure submodel simulates mercury and methylmercury </w:t>
      </w:r>
      <w:r>
        <w:t>uptake across the gills for migratory fish moving through spatially and temporally variable contamination fields. Exposure risk is governed by contaminant concentration, suspended particulate matter (SPM), and metabolic rate, with concentrations normalized</w:t>
      </w:r>
      <w:r>
        <w:t xml:space="preserve"> across the spatial domain and depth-averaged SPM modulating risk to reflect particle-bound transport. Agents accumulate both instantaneous and cumulative exposure, allowing estimation of bioaccumulation risk over the migration season. This formulation ref</w:t>
      </w:r>
      <w:r>
        <w:t>lects established mechanisms of methylmercury (MeHg) uptake in fishes, where exposure during active movement occurs by branchial uptake across the gills (</w:t>
      </w:r>
      <w:hyperlink w:anchor="ref-hall_food_1997">
        <w:r>
          <w:rPr>
            <w:rStyle w:val="Hyperlink"/>
          </w:rPr>
          <w:t>Hall et al. 1997</w:t>
        </w:r>
      </w:hyperlink>
      <w:r>
        <w:t xml:space="preserve">; </w:t>
      </w:r>
      <w:hyperlink w:anchor="ref-evans_fish_1987">
        <w:r>
          <w:rPr>
            <w:rStyle w:val="Hyperlink"/>
          </w:rPr>
          <w:t>E</w:t>
        </w:r>
        <w:r>
          <w:rPr>
            <w:rStyle w:val="Hyperlink"/>
          </w:rPr>
          <w:t>vans 1987</w:t>
        </w:r>
      </w:hyperlink>
      <w:r>
        <w:t>). The gill epithelium serves as the primary interface for this exchange, with uptake regulated by diffusion, ion transport, and local water chemistry, and increasing with metabolic demand as elevated respiration enhances water flux across the gil</w:t>
      </w:r>
      <w:r>
        <w:t>ls; physiological stress can further modify uptake through changes in ion regulation and membrane permeability (</w:t>
      </w:r>
      <w:hyperlink w:anchor="ref-trudel_bioenergetics_2006">
        <w:r>
          <w:rPr>
            <w:rStyle w:val="Hyperlink"/>
          </w:rPr>
          <w:t>Trudel and Rasmussen 2006</w:t>
        </w:r>
      </w:hyperlink>
      <w:r>
        <w:t>).</w:t>
      </w:r>
    </w:p>
    <w:p w14:paraId="1DD973C9" w14:textId="77777777" w:rsidR="00882576" w:rsidRDefault="000A731B">
      <w:pPr>
        <w:pStyle w:val="Heading2"/>
      </w:pPr>
      <w:bookmarkStart w:id="189" w:name="purpose-4"/>
      <w:bookmarkStart w:id="190" w:name="_Toc230344312"/>
      <w:bookmarkEnd w:id="187"/>
      <w:r>
        <w:t>8.2</w:t>
      </w:r>
      <w:r>
        <w:tab/>
        <w:t>Purpose</w:t>
      </w:r>
      <w:bookmarkEnd w:id="190"/>
    </w:p>
    <w:p w14:paraId="3A3BA123" w14:textId="77777777" w:rsidR="00882576" w:rsidRDefault="000A731B">
      <w:r>
        <w:t>To evaluate mercury and methylmercury exposure and b</w:t>
      </w:r>
      <w:r>
        <w:t>ioaccumulation risk for migratory fishes by integrating patch level contamination, ionregulatory stress, depth averaged suspended particulate matter, and metabolism driven uptake processes in estuarine and coastal systems.</w:t>
      </w:r>
    </w:p>
    <w:p w14:paraId="1CA1A19F" w14:textId="77777777" w:rsidR="00882576" w:rsidRDefault="000A731B">
      <w:pPr>
        <w:pStyle w:val="Heading2"/>
      </w:pPr>
      <w:bookmarkStart w:id="191" w:name="entities-state-variables-and-scales-4"/>
      <w:bookmarkStart w:id="192" w:name="_Toc230344313"/>
      <w:bookmarkEnd w:id="189"/>
      <w:r>
        <w:t>8.3</w:t>
      </w:r>
      <w:r>
        <w:tab/>
        <w:t>Entities, State Variables, an</w:t>
      </w:r>
      <w:r>
        <w:t>d Scales</w:t>
      </w:r>
      <w:bookmarkEnd w:id="192"/>
    </w:p>
    <w:p w14:paraId="7FC2056F" w14:textId="77777777" w:rsidR="00882576" w:rsidRDefault="000A731B">
      <w:pPr>
        <w:pStyle w:val="Heading3"/>
      </w:pPr>
      <w:bookmarkStart w:id="193" w:name="spatial-and-temporal-scales-4"/>
      <w:bookmarkStart w:id="194" w:name="_Toc230344314"/>
      <w:r>
        <w:t>8.3.1</w:t>
      </w:r>
      <w:r>
        <w:tab/>
        <w:t>Spatial and Temporal Scales</w:t>
      </w:r>
      <w:bookmarkEnd w:id="194"/>
    </w:p>
    <w:p w14:paraId="515767C3" w14:textId="77777777" w:rsidR="00882576" w:rsidRDefault="000A731B">
      <w:r>
        <w:rPr>
          <w:b/>
          <w:bCs/>
        </w:rPr>
        <w:t>Spatial Unit:</w:t>
      </w:r>
      <w:r>
        <w:t xml:space="preserve"> Patch (3 m x 3 m resolution)</w:t>
      </w:r>
      <w:r>
        <w:br/>
      </w:r>
      <w:r>
        <w:rPr>
          <w:b/>
          <w:bCs/>
        </w:rPr>
        <w:t>Temporal Unit:</w:t>
      </w:r>
      <w:r>
        <w:t xml:space="preserve"> 5 minute time steps (tick)</w:t>
      </w:r>
      <w:r>
        <w:br/>
      </w:r>
    </w:p>
    <w:p w14:paraId="2134882C" w14:textId="77777777" w:rsidR="00882576" w:rsidRDefault="000A731B">
      <w:pPr>
        <w:pStyle w:val="Heading3"/>
      </w:pPr>
      <w:bookmarkStart w:id="195" w:name="global-variables-4"/>
      <w:bookmarkStart w:id="196" w:name="_Toc230344315"/>
      <w:bookmarkEnd w:id="193"/>
      <w:r>
        <w:t>8.3.2</w:t>
      </w:r>
      <w:r>
        <w:tab/>
        <w:t>Global Variables</w:t>
      </w:r>
      <w:bookmarkEnd w:id="196"/>
    </w:p>
    <w:tbl>
      <w:tblPr>
        <w:tblW w:w="5000" w:type="pct"/>
        <w:tblLayout w:type="fixed"/>
        <w:tblLook w:val="0020" w:firstRow="1" w:lastRow="0" w:firstColumn="0" w:lastColumn="0" w:noHBand="0" w:noVBand="0"/>
      </w:tblPr>
      <w:tblGrid>
        <w:gridCol w:w="2340"/>
        <w:gridCol w:w="3900"/>
        <w:gridCol w:w="3120"/>
      </w:tblGrid>
      <w:tr w:rsidR="00882576" w14:paraId="57789348" w14:textId="77777777">
        <w:trPr>
          <w:tblHeader/>
        </w:trPr>
        <w:tc>
          <w:tcPr>
            <w:tcW w:w="1980" w:type="dxa"/>
          </w:tcPr>
          <w:p w14:paraId="7758BBC6" w14:textId="77777777" w:rsidR="00882576" w:rsidRDefault="000A731B">
            <w:r>
              <w:lastRenderedPageBreak/>
              <w:t>Variable</w:t>
            </w:r>
          </w:p>
        </w:tc>
        <w:tc>
          <w:tcPr>
            <w:tcW w:w="3300" w:type="dxa"/>
          </w:tcPr>
          <w:p w14:paraId="22289930" w14:textId="77777777" w:rsidR="00882576" w:rsidRDefault="000A731B">
            <w:r>
              <w:t>Initialized Value</w:t>
            </w:r>
          </w:p>
        </w:tc>
        <w:tc>
          <w:tcPr>
            <w:tcW w:w="2640" w:type="dxa"/>
          </w:tcPr>
          <w:p w14:paraId="0A897C77" w14:textId="77777777" w:rsidR="00882576" w:rsidRDefault="000A731B">
            <w:r>
              <w:t>Justification</w:t>
            </w:r>
          </w:p>
        </w:tc>
      </w:tr>
      <w:tr w:rsidR="00882576" w14:paraId="78CA8D74" w14:textId="77777777">
        <w:tc>
          <w:tcPr>
            <w:tcW w:w="1980" w:type="dxa"/>
          </w:tcPr>
          <w:p w14:paraId="47B717E2" w14:textId="77777777" w:rsidR="00882576" w:rsidRDefault="000A731B">
            <w:r>
              <w:rPr>
                <w:b/>
                <w:bCs/>
              </w:rPr>
              <w:t>MeHg-threshold</w:t>
            </w:r>
          </w:p>
        </w:tc>
        <w:tc>
          <w:tcPr>
            <w:tcW w:w="3300" w:type="dxa"/>
          </w:tcPr>
          <w:p w14:paraId="561C1410" w14:textId="77777777" w:rsidR="00882576" w:rsidRDefault="000A731B">
            <w:r>
              <w:t>15 ug per kg</w:t>
            </w:r>
          </w:p>
        </w:tc>
        <w:tc>
          <w:tcPr>
            <w:tcW w:w="2640" w:type="dxa"/>
          </w:tcPr>
          <w:p w14:paraId="0E3A9749" w14:textId="77777777" w:rsidR="00882576" w:rsidRDefault="000A731B">
            <w:r>
              <w:t>Screening threshold for methylmercury (</w:t>
            </w:r>
            <w:hyperlink w:anchor="Xc38d7ee57b5e8d8b2b589a195e0bdcdcc140cbf">
              <w:r>
                <w:rPr>
                  <w:rStyle w:val="Hyperlink"/>
                </w:rPr>
                <w:t>National Oceanic and Atmospheric Administration (NOAA) 1990</w:t>
              </w:r>
            </w:hyperlink>
            <w:r>
              <w:t xml:space="preserve">; </w:t>
            </w:r>
            <w:hyperlink w:anchor="ref-gaudet_canadian_1995">
              <w:r>
                <w:rPr>
                  <w:rStyle w:val="Hyperlink"/>
                </w:rPr>
                <w:t>Gaudet et al. 1995</w:t>
              </w:r>
            </w:hyperlink>
            <w:r>
              <w:t>)</w:t>
            </w:r>
          </w:p>
        </w:tc>
      </w:tr>
      <w:tr w:rsidR="00882576" w14:paraId="6BA75DFC" w14:textId="77777777">
        <w:tc>
          <w:tcPr>
            <w:tcW w:w="1980" w:type="dxa"/>
          </w:tcPr>
          <w:p w14:paraId="0DA1955A" w14:textId="77777777" w:rsidR="00882576" w:rsidRDefault="000A731B">
            <w:r>
              <w:rPr>
                <w:b/>
                <w:bCs/>
              </w:rPr>
              <w:t>Hg-threshold</w:t>
            </w:r>
          </w:p>
        </w:tc>
        <w:tc>
          <w:tcPr>
            <w:tcW w:w="3300" w:type="dxa"/>
          </w:tcPr>
          <w:p w14:paraId="0AEB5B11" w14:textId="77777777" w:rsidR="00882576" w:rsidRDefault="000A731B">
            <w:r>
              <w:t>150 ug per k</w:t>
            </w:r>
            <w:r>
              <w:t>g</w:t>
            </w:r>
          </w:p>
        </w:tc>
        <w:tc>
          <w:tcPr>
            <w:tcW w:w="2640" w:type="dxa"/>
          </w:tcPr>
          <w:p w14:paraId="02114597" w14:textId="77777777" w:rsidR="00882576" w:rsidRDefault="000A731B">
            <w:r>
              <w:t>NOAA guideline for mercury contamination (</w:t>
            </w:r>
            <w:hyperlink w:anchor="Xc38d7ee57b5e8d8b2b589a195e0bdcdcc140cbf">
              <w:r>
                <w:rPr>
                  <w:rStyle w:val="Hyperlink"/>
                </w:rPr>
                <w:t>National Oceanic and Atmospheric Administration (NOAA) 1990</w:t>
              </w:r>
            </w:hyperlink>
            <w:r>
              <w:t xml:space="preserve">; </w:t>
            </w:r>
            <w:hyperlink w:anchor="ref-gaudet_canadian_1995">
              <w:r>
                <w:rPr>
                  <w:rStyle w:val="Hyperlink"/>
                </w:rPr>
                <w:t>Gaudet et al. 1995</w:t>
              </w:r>
            </w:hyperlink>
            <w:r>
              <w:t>)</w:t>
            </w:r>
          </w:p>
        </w:tc>
      </w:tr>
      <w:tr w:rsidR="00882576" w14:paraId="4E083068" w14:textId="77777777">
        <w:tc>
          <w:tcPr>
            <w:tcW w:w="1980" w:type="dxa"/>
          </w:tcPr>
          <w:p w14:paraId="0ECD8C3B" w14:textId="77777777" w:rsidR="00882576" w:rsidRDefault="000A731B">
            <w:r>
              <w:rPr>
                <w:b/>
                <w:bCs/>
              </w:rPr>
              <w:t>min-Hg, max-Hg</w:t>
            </w:r>
          </w:p>
        </w:tc>
        <w:tc>
          <w:tcPr>
            <w:tcW w:w="3300" w:type="dxa"/>
          </w:tcPr>
          <w:p w14:paraId="7E896B67" w14:textId="77777777" w:rsidR="00882576" w:rsidRDefault="000A731B">
            <w:r>
              <w:t>Calcu</w:t>
            </w:r>
            <w:r>
              <w:t>lated from input layers</w:t>
            </w:r>
          </w:p>
        </w:tc>
        <w:tc>
          <w:tcPr>
            <w:tcW w:w="2640" w:type="dxa"/>
          </w:tcPr>
          <w:p w14:paraId="78EA428E" w14:textId="77777777" w:rsidR="00882576" w:rsidRDefault="000A731B">
            <w:r>
              <w:t>Required for Hg normalization across domain</w:t>
            </w:r>
          </w:p>
        </w:tc>
      </w:tr>
      <w:tr w:rsidR="00882576" w14:paraId="37536D35" w14:textId="77777777">
        <w:tc>
          <w:tcPr>
            <w:tcW w:w="1980" w:type="dxa"/>
          </w:tcPr>
          <w:p w14:paraId="2B35D223" w14:textId="77777777" w:rsidR="00882576" w:rsidRDefault="000A731B">
            <w:r>
              <w:rPr>
                <w:b/>
                <w:bCs/>
              </w:rPr>
              <w:t>min-MeHg, max-MeHg</w:t>
            </w:r>
          </w:p>
        </w:tc>
        <w:tc>
          <w:tcPr>
            <w:tcW w:w="3300" w:type="dxa"/>
          </w:tcPr>
          <w:p w14:paraId="4ACB3FB6" w14:textId="77777777" w:rsidR="00882576" w:rsidRDefault="000A731B">
            <w:r>
              <w:t>Calculated from input layers</w:t>
            </w:r>
          </w:p>
        </w:tc>
        <w:tc>
          <w:tcPr>
            <w:tcW w:w="2640" w:type="dxa"/>
          </w:tcPr>
          <w:p w14:paraId="72580F64" w14:textId="77777777" w:rsidR="00882576" w:rsidRDefault="000A731B">
            <w:r>
              <w:t>Required for MeHg normalization across domain</w:t>
            </w:r>
          </w:p>
        </w:tc>
      </w:tr>
    </w:tbl>
    <w:p w14:paraId="16916A17" w14:textId="77777777" w:rsidR="00882576" w:rsidRDefault="000A731B">
      <w:pPr>
        <w:pStyle w:val="Heading3"/>
      </w:pPr>
      <w:bookmarkStart w:id="197" w:name="patch-variables-4"/>
      <w:bookmarkStart w:id="198" w:name="_Toc230344316"/>
      <w:bookmarkEnd w:id="195"/>
      <w:r>
        <w:t>8.3.3</w:t>
      </w:r>
      <w:r>
        <w:tab/>
        <w:t>Patch Variables</w:t>
      </w:r>
      <w:bookmarkEnd w:id="198"/>
    </w:p>
    <w:tbl>
      <w:tblPr>
        <w:tblW w:w="5000" w:type="pct"/>
        <w:tblLayout w:type="fixed"/>
        <w:tblLook w:val="0020" w:firstRow="1" w:lastRow="0" w:firstColumn="0" w:lastColumn="0" w:noHBand="0" w:noVBand="0"/>
      </w:tblPr>
      <w:tblGrid>
        <w:gridCol w:w="5330"/>
        <w:gridCol w:w="4030"/>
      </w:tblGrid>
      <w:tr w:rsidR="00882576" w14:paraId="04D8004B" w14:textId="77777777">
        <w:trPr>
          <w:tblHeader/>
        </w:trPr>
        <w:tc>
          <w:tcPr>
            <w:tcW w:w="4510" w:type="dxa"/>
          </w:tcPr>
          <w:p w14:paraId="639FB40B" w14:textId="77777777" w:rsidR="00882576" w:rsidRDefault="000A731B">
            <w:r>
              <w:t>Variable Name</w:t>
            </w:r>
          </w:p>
        </w:tc>
        <w:tc>
          <w:tcPr>
            <w:tcW w:w="3410" w:type="dxa"/>
          </w:tcPr>
          <w:p w14:paraId="00CAF2FA" w14:textId="77777777" w:rsidR="00882576" w:rsidRDefault="000A731B">
            <w:r>
              <w:t>Definition</w:t>
            </w:r>
          </w:p>
        </w:tc>
      </w:tr>
      <w:tr w:rsidR="00882576" w14:paraId="1A066921" w14:textId="77777777">
        <w:tc>
          <w:tcPr>
            <w:tcW w:w="4510" w:type="dxa"/>
          </w:tcPr>
          <w:p w14:paraId="6D8FFBCF" w14:textId="77777777" w:rsidR="00882576" w:rsidRDefault="000A731B">
            <w:r>
              <w:rPr>
                <w:b/>
                <w:bCs/>
              </w:rPr>
              <w:t>mercury</w:t>
            </w:r>
          </w:p>
        </w:tc>
        <w:tc>
          <w:tcPr>
            <w:tcW w:w="3410" w:type="dxa"/>
          </w:tcPr>
          <w:p w14:paraId="47BC333C" w14:textId="77777777" w:rsidR="00882576" w:rsidRDefault="000A731B">
            <w:r>
              <w:t>Mercury concentration at this patch.</w:t>
            </w:r>
          </w:p>
        </w:tc>
      </w:tr>
      <w:tr w:rsidR="00882576" w14:paraId="4451492C" w14:textId="77777777">
        <w:tc>
          <w:tcPr>
            <w:tcW w:w="4510" w:type="dxa"/>
          </w:tcPr>
          <w:p w14:paraId="02FBD2C9" w14:textId="77777777" w:rsidR="00882576" w:rsidRDefault="000A731B">
            <w:r>
              <w:rPr>
                <w:b/>
                <w:bCs/>
              </w:rPr>
              <w:t>methylmercury</w:t>
            </w:r>
          </w:p>
        </w:tc>
        <w:tc>
          <w:tcPr>
            <w:tcW w:w="3410" w:type="dxa"/>
          </w:tcPr>
          <w:p w14:paraId="11D21A8D" w14:textId="77777777" w:rsidR="00882576" w:rsidRDefault="000A731B">
            <w:r>
              <w:t>Methylmercury concentration at this patch.</w:t>
            </w:r>
          </w:p>
        </w:tc>
      </w:tr>
      <w:tr w:rsidR="00882576" w14:paraId="7FCFC84B" w14:textId="77777777">
        <w:tc>
          <w:tcPr>
            <w:tcW w:w="4510" w:type="dxa"/>
          </w:tcPr>
          <w:p w14:paraId="7D71056E" w14:textId="77777777" w:rsidR="00882576" w:rsidRDefault="000A731B">
            <w:r>
              <w:rPr>
                <w:b/>
                <w:bCs/>
              </w:rPr>
              <w:t>SPM</w:t>
            </w:r>
          </w:p>
        </w:tc>
        <w:tc>
          <w:tcPr>
            <w:tcW w:w="3410" w:type="dxa"/>
          </w:tcPr>
          <w:p w14:paraId="73EA551A" w14:textId="77777777" w:rsidR="00882576" w:rsidRDefault="000A731B">
            <w:r>
              <w:t>Depth averaged suspended particulate matter at this patch.</w:t>
            </w:r>
          </w:p>
        </w:tc>
      </w:tr>
      <w:tr w:rsidR="00882576" w14:paraId="6217FB10" w14:textId="77777777">
        <w:tc>
          <w:tcPr>
            <w:tcW w:w="4510" w:type="dxa"/>
          </w:tcPr>
          <w:p w14:paraId="6143DD34" w14:textId="77777777" w:rsidR="00882576" w:rsidRDefault="000A731B">
            <w:r>
              <w:rPr>
                <w:b/>
                <w:bCs/>
              </w:rPr>
              <w:t>Hg-exp-risk-alewife</w:t>
            </w:r>
          </w:p>
        </w:tc>
        <w:tc>
          <w:tcPr>
            <w:tcW w:w="3410" w:type="dxa"/>
          </w:tcPr>
          <w:p w14:paraId="038A0CC1" w14:textId="77777777" w:rsidR="00882576" w:rsidRDefault="000A731B">
            <w:r>
              <w:t>Patch level mercury exposure risk from alewives.</w:t>
            </w:r>
          </w:p>
        </w:tc>
      </w:tr>
      <w:tr w:rsidR="00882576" w14:paraId="5791EC21" w14:textId="77777777">
        <w:tc>
          <w:tcPr>
            <w:tcW w:w="4510" w:type="dxa"/>
          </w:tcPr>
          <w:p w14:paraId="4D07826F" w14:textId="77777777" w:rsidR="00882576" w:rsidRDefault="000A731B">
            <w:r>
              <w:rPr>
                <w:b/>
                <w:bCs/>
              </w:rPr>
              <w:t>Hg-exp-risk-stripedbass</w:t>
            </w:r>
          </w:p>
        </w:tc>
        <w:tc>
          <w:tcPr>
            <w:tcW w:w="3410" w:type="dxa"/>
          </w:tcPr>
          <w:p w14:paraId="3423AC33" w14:textId="77777777" w:rsidR="00882576" w:rsidRDefault="000A731B">
            <w:r>
              <w:t>Pa</w:t>
            </w:r>
            <w:r>
              <w:t>tch level mercury exposure risk from striped bass.</w:t>
            </w:r>
          </w:p>
        </w:tc>
      </w:tr>
      <w:tr w:rsidR="00882576" w14:paraId="687708E9" w14:textId="77777777">
        <w:tc>
          <w:tcPr>
            <w:tcW w:w="4510" w:type="dxa"/>
          </w:tcPr>
          <w:p w14:paraId="141C9265" w14:textId="77777777" w:rsidR="00882576" w:rsidRDefault="000A731B">
            <w:r>
              <w:rPr>
                <w:b/>
                <w:bCs/>
              </w:rPr>
              <w:t>MeHg-exp-risk-alewife</w:t>
            </w:r>
          </w:p>
        </w:tc>
        <w:tc>
          <w:tcPr>
            <w:tcW w:w="3410" w:type="dxa"/>
          </w:tcPr>
          <w:p w14:paraId="2728EF74" w14:textId="77777777" w:rsidR="00882576" w:rsidRDefault="000A731B">
            <w:r>
              <w:t>Patch level methylmercury risk from alewives.</w:t>
            </w:r>
          </w:p>
        </w:tc>
      </w:tr>
      <w:tr w:rsidR="00882576" w14:paraId="75F03E13" w14:textId="77777777">
        <w:tc>
          <w:tcPr>
            <w:tcW w:w="4510" w:type="dxa"/>
          </w:tcPr>
          <w:p w14:paraId="399DAF55" w14:textId="77777777" w:rsidR="00882576" w:rsidRDefault="000A731B">
            <w:r>
              <w:rPr>
                <w:b/>
                <w:bCs/>
              </w:rPr>
              <w:t>MeHg-exp-risk-stripedbass</w:t>
            </w:r>
          </w:p>
        </w:tc>
        <w:tc>
          <w:tcPr>
            <w:tcW w:w="3410" w:type="dxa"/>
          </w:tcPr>
          <w:p w14:paraId="715C1DCD" w14:textId="77777777" w:rsidR="00882576" w:rsidRDefault="000A731B">
            <w:r>
              <w:t>Patch level methylmercury risk from striped bass.</w:t>
            </w:r>
          </w:p>
        </w:tc>
      </w:tr>
    </w:tbl>
    <w:p w14:paraId="1C8A61CE" w14:textId="77777777" w:rsidR="00882576" w:rsidRDefault="000A731B">
      <w:pPr>
        <w:pStyle w:val="Heading3"/>
      </w:pPr>
      <w:bookmarkStart w:id="199" w:name="agent-variables-4"/>
      <w:bookmarkStart w:id="200" w:name="_Toc230344317"/>
      <w:bookmarkEnd w:id="197"/>
      <w:r>
        <w:t>8.3.4</w:t>
      </w:r>
      <w:r>
        <w:tab/>
        <w:t>Agent Variables</w:t>
      </w:r>
      <w:bookmarkEnd w:id="200"/>
    </w:p>
    <w:tbl>
      <w:tblPr>
        <w:tblW w:w="5000" w:type="pct"/>
        <w:tblLayout w:type="fixed"/>
        <w:tblLook w:val="0020" w:firstRow="1" w:lastRow="0" w:firstColumn="0" w:lastColumn="0" w:noHBand="0" w:noVBand="0"/>
      </w:tblPr>
      <w:tblGrid>
        <w:gridCol w:w="5330"/>
        <w:gridCol w:w="4030"/>
      </w:tblGrid>
      <w:tr w:rsidR="00882576" w14:paraId="0B70E052" w14:textId="77777777">
        <w:trPr>
          <w:tblHeader/>
        </w:trPr>
        <w:tc>
          <w:tcPr>
            <w:tcW w:w="4510" w:type="dxa"/>
          </w:tcPr>
          <w:p w14:paraId="03D6DBE7" w14:textId="77777777" w:rsidR="00882576" w:rsidRDefault="000A731B">
            <w:r>
              <w:lastRenderedPageBreak/>
              <w:t>Variable Name</w:t>
            </w:r>
          </w:p>
        </w:tc>
        <w:tc>
          <w:tcPr>
            <w:tcW w:w="3410" w:type="dxa"/>
          </w:tcPr>
          <w:p w14:paraId="64BEEC01" w14:textId="77777777" w:rsidR="00882576" w:rsidRDefault="000A731B">
            <w:r>
              <w:t>Definition</w:t>
            </w:r>
          </w:p>
        </w:tc>
      </w:tr>
      <w:tr w:rsidR="00882576" w14:paraId="66F48A59" w14:textId="77777777">
        <w:tc>
          <w:tcPr>
            <w:tcW w:w="4510" w:type="dxa"/>
          </w:tcPr>
          <w:p w14:paraId="045A6A3B" w14:textId="77777777" w:rsidR="00882576" w:rsidRDefault="000A731B">
            <w:r>
              <w:rPr>
                <w:b/>
                <w:bCs/>
              </w:rPr>
              <w:t>metabolism-rate</w:t>
            </w:r>
          </w:p>
        </w:tc>
        <w:tc>
          <w:tcPr>
            <w:tcW w:w="3410" w:type="dxa"/>
          </w:tcPr>
          <w:p w14:paraId="1BAA1501" w14:textId="77777777" w:rsidR="00882576" w:rsidRDefault="000A731B">
            <w:r>
              <w:t>Current metabolic rate used to scale uptake risk.</w:t>
            </w:r>
          </w:p>
        </w:tc>
      </w:tr>
      <w:tr w:rsidR="00882576" w14:paraId="56D573C5" w14:textId="77777777">
        <w:tc>
          <w:tcPr>
            <w:tcW w:w="4510" w:type="dxa"/>
          </w:tcPr>
          <w:p w14:paraId="4E6C6102" w14:textId="77777777" w:rsidR="00882576" w:rsidRDefault="000A731B">
            <w:r>
              <w:rPr>
                <w:b/>
                <w:bCs/>
              </w:rPr>
              <w:t>hg-exposure-duration</w:t>
            </w:r>
          </w:p>
        </w:tc>
        <w:tc>
          <w:tcPr>
            <w:tcW w:w="3410" w:type="dxa"/>
          </w:tcPr>
          <w:p w14:paraId="2ED25A0D" w14:textId="77777777" w:rsidR="00882576" w:rsidRDefault="000A731B">
            <w:r>
              <w:t>Number of ticks spent above the mercury threshold.</w:t>
            </w:r>
          </w:p>
        </w:tc>
      </w:tr>
      <w:tr w:rsidR="00882576" w14:paraId="08FC1738" w14:textId="77777777">
        <w:tc>
          <w:tcPr>
            <w:tcW w:w="4510" w:type="dxa"/>
          </w:tcPr>
          <w:p w14:paraId="55C73E9B" w14:textId="77777777" w:rsidR="00882576" w:rsidRDefault="000A731B">
            <w:r>
              <w:rPr>
                <w:b/>
                <w:bCs/>
              </w:rPr>
              <w:t>mehg-exposure-duration</w:t>
            </w:r>
          </w:p>
        </w:tc>
        <w:tc>
          <w:tcPr>
            <w:tcW w:w="3410" w:type="dxa"/>
          </w:tcPr>
          <w:p w14:paraId="57B9ABAE" w14:textId="77777777" w:rsidR="00882576" w:rsidRDefault="000A731B">
            <w:r>
              <w:t>Number of ticks spent above the MeHg threshold.</w:t>
            </w:r>
          </w:p>
        </w:tc>
      </w:tr>
      <w:tr w:rsidR="00882576" w14:paraId="62A54E10" w14:textId="77777777">
        <w:tc>
          <w:tcPr>
            <w:tcW w:w="4510" w:type="dxa"/>
          </w:tcPr>
          <w:p w14:paraId="4A136D20" w14:textId="77777777" w:rsidR="00882576" w:rsidRDefault="000A731B">
            <w:r>
              <w:rPr>
                <w:b/>
                <w:bCs/>
              </w:rPr>
              <w:t>hg-uptake-risk</w:t>
            </w:r>
          </w:p>
        </w:tc>
        <w:tc>
          <w:tcPr>
            <w:tcW w:w="3410" w:type="dxa"/>
          </w:tcPr>
          <w:p w14:paraId="664E3DCA" w14:textId="77777777" w:rsidR="00882576" w:rsidRDefault="000A731B">
            <w:r>
              <w:t xml:space="preserve">Instantaneous mercury uptake </w:t>
            </w:r>
            <w:r>
              <w:t>risk per tick.</w:t>
            </w:r>
          </w:p>
        </w:tc>
      </w:tr>
      <w:tr w:rsidR="00882576" w14:paraId="180F9C9B" w14:textId="77777777">
        <w:tc>
          <w:tcPr>
            <w:tcW w:w="4510" w:type="dxa"/>
          </w:tcPr>
          <w:p w14:paraId="7AB0BA4A" w14:textId="77777777" w:rsidR="00882576" w:rsidRDefault="000A731B">
            <w:r>
              <w:rPr>
                <w:b/>
                <w:bCs/>
              </w:rPr>
              <w:t>mehg-uptake-risk</w:t>
            </w:r>
          </w:p>
        </w:tc>
        <w:tc>
          <w:tcPr>
            <w:tcW w:w="3410" w:type="dxa"/>
          </w:tcPr>
          <w:p w14:paraId="68E79A19" w14:textId="77777777" w:rsidR="00882576" w:rsidRDefault="000A731B">
            <w:r>
              <w:t>Instantaneous methylmercury uptake risk per tick.</w:t>
            </w:r>
          </w:p>
        </w:tc>
      </w:tr>
      <w:tr w:rsidR="00882576" w14:paraId="0DE14211" w14:textId="77777777">
        <w:tc>
          <w:tcPr>
            <w:tcW w:w="4510" w:type="dxa"/>
          </w:tcPr>
          <w:p w14:paraId="29F7B2E3" w14:textId="77777777" w:rsidR="00882576" w:rsidRDefault="000A731B">
            <w:r>
              <w:rPr>
                <w:b/>
                <w:bCs/>
              </w:rPr>
              <w:t>hg-total</w:t>
            </w:r>
          </w:p>
        </w:tc>
        <w:tc>
          <w:tcPr>
            <w:tcW w:w="3410" w:type="dxa"/>
          </w:tcPr>
          <w:p w14:paraId="1E967A5F" w14:textId="77777777" w:rsidR="00882576" w:rsidRDefault="000A731B">
            <w:r>
              <w:t>Cumulative mercury uptake.</w:t>
            </w:r>
          </w:p>
        </w:tc>
      </w:tr>
      <w:tr w:rsidR="00882576" w14:paraId="59F47DBE" w14:textId="77777777">
        <w:tc>
          <w:tcPr>
            <w:tcW w:w="4510" w:type="dxa"/>
          </w:tcPr>
          <w:p w14:paraId="15B03875" w14:textId="77777777" w:rsidR="00882576" w:rsidRDefault="000A731B">
            <w:r>
              <w:rPr>
                <w:b/>
                <w:bCs/>
              </w:rPr>
              <w:t>mehg-total</w:t>
            </w:r>
          </w:p>
        </w:tc>
        <w:tc>
          <w:tcPr>
            <w:tcW w:w="3410" w:type="dxa"/>
          </w:tcPr>
          <w:p w14:paraId="24728F69" w14:textId="77777777" w:rsidR="00882576" w:rsidRDefault="000A731B">
            <w:r>
              <w:t>Cumulative methylmercury uptake.</w:t>
            </w:r>
          </w:p>
        </w:tc>
      </w:tr>
      <w:tr w:rsidR="00882576" w14:paraId="6BF5CA1B" w14:textId="77777777">
        <w:tc>
          <w:tcPr>
            <w:tcW w:w="4510" w:type="dxa"/>
          </w:tcPr>
          <w:p w14:paraId="1388D09F" w14:textId="77777777" w:rsidR="00882576" w:rsidRDefault="000A731B">
            <w:r>
              <w:rPr>
                <w:b/>
                <w:bCs/>
              </w:rPr>
              <w:t>hg-exposure-total</w:t>
            </w:r>
          </w:p>
        </w:tc>
        <w:tc>
          <w:tcPr>
            <w:tcW w:w="3410" w:type="dxa"/>
          </w:tcPr>
          <w:p w14:paraId="02B81B23" w14:textId="77777777" w:rsidR="00882576" w:rsidRDefault="000A731B">
            <w:r>
              <w:t>Total non normalized Hg exposure.</w:t>
            </w:r>
          </w:p>
        </w:tc>
      </w:tr>
      <w:tr w:rsidR="00882576" w14:paraId="043709FD" w14:textId="77777777">
        <w:tc>
          <w:tcPr>
            <w:tcW w:w="4510" w:type="dxa"/>
          </w:tcPr>
          <w:p w14:paraId="4F575716" w14:textId="77777777" w:rsidR="00882576" w:rsidRDefault="000A731B">
            <w:r>
              <w:rPr>
                <w:b/>
                <w:bCs/>
              </w:rPr>
              <w:t>mehg-exposure-total</w:t>
            </w:r>
          </w:p>
        </w:tc>
        <w:tc>
          <w:tcPr>
            <w:tcW w:w="3410" w:type="dxa"/>
          </w:tcPr>
          <w:p w14:paraId="64B4B956" w14:textId="77777777" w:rsidR="00882576" w:rsidRDefault="000A731B">
            <w:r>
              <w:t>Total non normalized MeHg exposure.</w:t>
            </w:r>
          </w:p>
        </w:tc>
      </w:tr>
      <w:tr w:rsidR="00882576" w14:paraId="77C74EB1" w14:textId="77777777">
        <w:tc>
          <w:tcPr>
            <w:tcW w:w="4510" w:type="dxa"/>
          </w:tcPr>
          <w:p w14:paraId="4E86D80C" w14:textId="77777777" w:rsidR="00882576" w:rsidRDefault="000A731B">
            <w:r>
              <w:rPr>
                <w:b/>
                <w:bCs/>
              </w:rPr>
              <w:t>hg-exposure-total-normalized</w:t>
            </w:r>
          </w:p>
        </w:tc>
        <w:tc>
          <w:tcPr>
            <w:tcW w:w="3410" w:type="dxa"/>
          </w:tcPr>
          <w:p w14:paraId="261B137C" w14:textId="77777777" w:rsidR="00882576" w:rsidRDefault="000A731B">
            <w:r>
              <w:t>Sum of normalized Hg exposure values.</w:t>
            </w:r>
          </w:p>
        </w:tc>
      </w:tr>
      <w:tr w:rsidR="00882576" w14:paraId="19ABED50" w14:textId="77777777">
        <w:tc>
          <w:tcPr>
            <w:tcW w:w="4510" w:type="dxa"/>
          </w:tcPr>
          <w:p w14:paraId="3422C38E" w14:textId="77777777" w:rsidR="00882576" w:rsidRDefault="000A731B">
            <w:r>
              <w:rPr>
                <w:b/>
                <w:bCs/>
              </w:rPr>
              <w:t>mehg-exposure-total-normalized</w:t>
            </w:r>
          </w:p>
        </w:tc>
        <w:tc>
          <w:tcPr>
            <w:tcW w:w="3410" w:type="dxa"/>
          </w:tcPr>
          <w:p w14:paraId="34B4DDC0" w14:textId="77777777" w:rsidR="00882576" w:rsidRDefault="000A731B">
            <w:r>
              <w:t>Sum of normalized MeHg exposure values.</w:t>
            </w:r>
          </w:p>
        </w:tc>
      </w:tr>
    </w:tbl>
    <w:p w14:paraId="73BBD260" w14:textId="77777777" w:rsidR="00882576" w:rsidRDefault="000A731B">
      <w:pPr>
        <w:pStyle w:val="Heading2"/>
      </w:pPr>
      <w:bookmarkStart w:id="201" w:name="process-overview-and-scheduling-4"/>
      <w:bookmarkStart w:id="202" w:name="_Toc230344318"/>
      <w:bookmarkEnd w:id="191"/>
      <w:bookmarkEnd w:id="199"/>
      <w:r>
        <w:t>8.4</w:t>
      </w:r>
      <w:r>
        <w:tab/>
        <w:t>Process Overview and Scheduling</w:t>
      </w:r>
      <w:bookmarkEnd w:id="202"/>
    </w:p>
    <w:p w14:paraId="0782B58C" w14:textId="77777777" w:rsidR="00882576" w:rsidRDefault="000A731B" w:rsidP="000A731B">
      <w:pPr>
        <w:numPr>
          <w:ilvl w:val="0"/>
          <w:numId w:val="69"/>
        </w:numPr>
      </w:pPr>
      <w:r>
        <w:t xml:space="preserve">Retrieve methylmercury </w:t>
      </w:r>
      <w:r>
        <w:t>(ng g⁻¹), and depth-averaged SPM values from the current patch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3C7B7B53" w14:textId="77777777" w:rsidR="00882576" w:rsidRDefault="000A731B" w:rsidP="000A731B">
      <w:pPr>
        <w:numPr>
          <w:ilvl w:val="0"/>
          <w:numId w:val="69"/>
        </w:numPr>
      </w:pPr>
      <w:r>
        <w:t>Normalize patch contaminants between 0 and 1.</w:t>
      </w:r>
    </w:p>
    <w:p w14:paraId="6836F338" w14:textId="77777777" w:rsidR="00882576" w:rsidRDefault="000A731B" w:rsidP="000A731B">
      <w:pPr>
        <w:numPr>
          <w:ilvl w:val="0"/>
          <w:numId w:val="69"/>
        </w:numPr>
      </w:pPr>
      <w:r>
        <w:t>Compare patch levels to stress thresholds.</w:t>
      </w:r>
    </w:p>
    <w:p w14:paraId="1F1DA3E8" w14:textId="77777777" w:rsidR="00882576" w:rsidRDefault="000A731B" w:rsidP="000A731B">
      <w:pPr>
        <w:numPr>
          <w:ilvl w:val="0"/>
          <w:numId w:val="69"/>
        </w:numPr>
      </w:pPr>
      <w:r>
        <w:t>Update exposure durations (ticks).</w:t>
      </w:r>
    </w:p>
    <w:p w14:paraId="4F25B8B9" w14:textId="77777777" w:rsidR="00882576" w:rsidRDefault="000A731B" w:rsidP="000A731B">
      <w:pPr>
        <w:numPr>
          <w:ilvl w:val="0"/>
          <w:numId w:val="69"/>
        </w:numPr>
      </w:pPr>
      <w:r>
        <w:t>Compute uptake risk using metabolism ((energy units) tick⁻¹), ion-regulatory stress (dimensionless), patch methylmercury (ng g⁻¹), and SPM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752C68F2" w14:textId="77777777" w:rsidR="00882576" w:rsidRDefault="000A731B" w:rsidP="000A731B">
      <w:pPr>
        <w:numPr>
          <w:ilvl w:val="0"/>
          <w:numId w:val="69"/>
        </w:numPr>
      </w:pPr>
      <w:r>
        <w:t>Add uptake risk to cumulative body burden (dimensionless), initialized at zero but configurable based on u</w:t>
      </w:r>
      <w:r>
        <w:t>ser-defined inital conditions.</w:t>
      </w:r>
    </w:p>
    <w:p w14:paraId="43C300A7" w14:textId="77777777" w:rsidR="00882576" w:rsidRDefault="000A731B" w:rsidP="000A731B">
      <w:pPr>
        <w:numPr>
          <w:ilvl w:val="0"/>
          <w:numId w:val="69"/>
        </w:numPr>
      </w:pPr>
      <w:r>
        <w:t>Update patch-level species-specific risk metrics.</w:t>
      </w:r>
    </w:p>
    <w:p w14:paraId="2AFCE082" w14:textId="77777777" w:rsidR="00882576" w:rsidRDefault="000A731B">
      <w:pPr>
        <w:pStyle w:val="Heading2"/>
      </w:pPr>
      <w:bookmarkStart w:id="203" w:name="design-concepts-4"/>
      <w:bookmarkStart w:id="204" w:name="_Toc230344319"/>
      <w:bookmarkEnd w:id="201"/>
      <w:r>
        <w:t>8.5</w:t>
      </w:r>
      <w:r>
        <w:tab/>
        <w:t>Design Concepts</w:t>
      </w:r>
      <w:bookmarkEnd w:id="204"/>
    </w:p>
    <w:p w14:paraId="423DACE6" w14:textId="77777777" w:rsidR="00882576" w:rsidRDefault="000A731B">
      <w:r>
        <w:rPr>
          <w:b/>
          <w:bCs/>
        </w:rPr>
        <w:lastRenderedPageBreak/>
        <w:t>Basic Principles:</w:t>
      </w:r>
      <w:r>
        <w:t xml:space="preserve"> Contaminant uptake follows toxico-kinetic principles, where absorption is driven by dissolved methylmercury concentrations and mediated b</w:t>
      </w:r>
      <w:r>
        <w:t>y physiological processes, including metabolic rate and stress, that regulate uptake, retention, and elimination (e.g., Wang and Wong (</w:t>
      </w:r>
      <w:hyperlink w:anchor="ref-wang_bioaccumulation_2003">
        <w:r>
          <w:rPr>
            <w:rStyle w:val="Hyperlink"/>
          </w:rPr>
          <w:t>2003</w:t>
        </w:r>
      </w:hyperlink>
      <w:r>
        <w:t>); Trudel and Rasmussen (</w:t>
      </w:r>
      <w:hyperlink w:anchor="ref-trudel_bioenergetics_2006">
        <w:r>
          <w:rPr>
            <w:rStyle w:val="Hyperlink"/>
          </w:rPr>
          <w:t>2006</w:t>
        </w:r>
      </w:hyperlink>
      <w:r>
        <w:t>)). SPM represents the hydrodynamic transport medium for sediment-bound contaminants and regulates the availability of dissolved MeHg in the water column, modulating exposure by influencing the concentration of dissolved contaminants availa</w:t>
      </w:r>
      <w:r>
        <w:t>ble for branchial uptake.</w:t>
      </w:r>
    </w:p>
    <w:p w14:paraId="531ECCF1" w14:textId="77777777" w:rsidR="00882576" w:rsidRDefault="000A731B">
      <w:r>
        <w:rPr>
          <w:b/>
          <w:bCs/>
        </w:rPr>
        <w:t>Emergence:</w:t>
      </w:r>
      <w:r>
        <w:t xml:space="preserve"> Exposure and risk patterns emerge from individual movement across heterogeneous contamination fields, coupled with metabolic demand (energy units per tick) and stress-driven physiology (dimensionless).</w:t>
      </w:r>
    </w:p>
    <w:p w14:paraId="5FA92E23" w14:textId="77777777" w:rsidR="00882576" w:rsidRDefault="000A731B">
      <w:r>
        <w:rPr>
          <w:b/>
          <w:bCs/>
        </w:rPr>
        <w:t>Adaptation:</w:t>
      </w:r>
      <w:r>
        <w:t xml:space="preserve"> Agent</w:t>
      </w:r>
      <w:r>
        <w:t>s do not actively avoid contamination, but their internal physiology modulates uptake in response to metabolic changes.</w:t>
      </w:r>
    </w:p>
    <w:p w14:paraId="785BE6D4" w14:textId="77777777" w:rsidR="00882576" w:rsidRDefault="000A731B">
      <w:r>
        <w:rPr>
          <w:b/>
          <w:bCs/>
        </w:rPr>
        <w:t>Objectives:</w:t>
      </w:r>
      <w:r>
        <w:t xml:space="preserve"> This model does not give agents risk minimization behavior. Instead, risk is assessed to evaluate plausible exposure pathway</w:t>
      </w:r>
      <w:r>
        <w:t>s and cumulative toxic exposure.</w:t>
      </w:r>
    </w:p>
    <w:p w14:paraId="78B3455A" w14:textId="77777777" w:rsidR="00882576" w:rsidRDefault="000A731B">
      <w:r>
        <w:rPr>
          <w:b/>
          <w:bCs/>
        </w:rPr>
        <w:t>Sensing:</w:t>
      </w:r>
      <w:r>
        <w:t xml:space="preserve"> Agents track patch-level mercury, methylmercury, and SPM, along with internal metabolic state, to quantify contaminant exposure and flux; this is a model construct for accounting purposes and does not represent bio</w:t>
      </w:r>
      <w:r>
        <w:t>logical sensing.</w:t>
      </w:r>
    </w:p>
    <w:p w14:paraId="10789518" w14:textId="77777777" w:rsidR="00882576" w:rsidRDefault="000A731B">
      <w:r>
        <w:rPr>
          <w:b/>
          <w:bCs/>
        </w:rPr>
        <w:t>Stochasticity:</w:t>
      </w:r>
      <w:r>
        <w:t xml:space="preserve"> Variation in spatial contaminant fields or individual characteristics and state creates stochastic variation in exposure.</w:t>
      </w:r>
    </w:p>
    <w:p w14:paraId="7CFC75E2" w14:textId="77777777" w:rsidR="00882576" w:rsidRDefault="000A731B">
      <w:r>
        <w:rPr>
          <w:b/>
          <w:bCs/>
        </w:rPr>
        <w:t>Observation:</w:t>
      </w:r>
      <w:r>
        <w:t xml:space="preserve"> </w:t>
      </w:r>
      <w:r>
        <w:t>Outputs include instantaneous exposure risk, cumulative exposure risk, normalized exposure totals, and patch level species specific contributions.</w:t>
      </w:r>
    </w:p>
    <w:p w14:paraId="7C4359D5" w14:textId="77777777" w:rsidR="00882576" w:rsidRDefault="000A731B">
      <w:pPr>
        <w:pStyle w:val="Heading2"/>
      </w:pPr>
      <w:bookmarkStart w:id="205" w:name="initialization-4"/>
      <w:bookmarkStart w:id="206" w:name="_Toc230344320"/>
      <w:bookmarkEnd w:id="203"/>
      <w:r>
        <w:t>8.6</w:t>
      </w:r>
      <w:r>
        <w:tab/>
        <w:t>Initialization</w:t>
      </w:r>
      <w:bookmarkEnd w:id="206"/>
    </w:p>
    <w:tbl>
      <w:tblPr>
        <w:tblW w:w="5000" w:type="pct"/>
        <w:tblLayout w:type="fixed"/>
        <w:tblLook w:val="0020" w:firstRow="1" w:lastRow="0" w:firstColumn="0" w:lastColumn="0" w:noHBand="0" w:noVBand="0"/>
      </w:tblPr>
      <w:tblGrid>
        <w:gridCol w:w="2340"/>
        <w:gridCol w:w="3900"/>
        <w:gridCol w:w="3120"/>
      </w:tblGrid>
      <w:tr w:rsidR="00882576" w14:paraId="206F1FBD" w14:textId="77777777">
        <w:trPr>
          <w:tblHeader/>
        </w:trPr>
        <w:tc>
          <w:tcPr>
            <w:tcW w:w="1980" w:type="dxa"/>
          </w:tcPr>
          <w:p w14:paraId="3EDA2E99" w14:textId="77777777" w:rsidR="00882576" w:rsidRDefault="000A731B">
            <w:r>
              <w:t>Variable</w:t>
            </w:r>
          </w:p>
        </w:tc>
        <w:tc>
          <w:tcPr>
            <w:tcW w:w="3300" w:type="dxa"/>
          </w:tcPr>
          <w:p w14:paraId="533A84EA" w14:textId="77777777" w:rsidR="00882576" w:rsidRDefault="000A731B">
            <w:r>
              <w:t>Initialized Value</w:t>
            </w:r>
          </w:p>
        </w:tc>
        <w:tc>
          <w:tcPr>
            <w:tcW w:w="2640" w:type="dxa"/>
          </w:tcPr>
          <w:p w14:paraId="0709DCFA" w14:textId="77777777" w:rsidR="00882576" w:rsidRDefault="000A731B">
            <w:r>
              <w:t>Justification</w:t>
            </w:r>
          </w:p>
        </w:tc>
      </w:tr>
      <w:tr w:rsidR="00882576" w14:paraId="1FA8173E" w14:textId="77777777">
        <w:tc>
          <w:tcPr>
            <w:tcW w:w="1980" w:type="dxa"/>
          </w:tcPr>
          <w:p w14:paraId="622162FC" w14:textId="77777777" w:rsidR="00882576" w:rsidRDefault="000A731B">
            <w:r>
              <w:t>mercury</w:t>
            </w:r>
          </w:p>
        </w:tc>
        <w:tc>
          <w:tcPr>
            <w:tcW w:w="3300" w:type="dxa"/>
          </w:tcPr>
          <w:p w14:paraId="35DF48C5" w14:textId="77777777" w:rsidR="00882576" w:rsidRDefault="000A731B">
            <w:r>
              <w:t>Input layer</w:t>
            </w:r>
          </w:p>
        </w:tc>
        <w:tc>
          <w:tcPr>
            <w:tcW w:w="2640" w:type="dxa"/>
          </w:tcPr>
          <w:p w14:paraId="51F784A2" w14:textId="77777777" w:rsidR="00882576" w:rsidRDefault="000A731B">
            <w:r>
              <w:t>Hydrodynamic or field derive</w:t>
            </w:r>
            <w:r>
              <w:t>d contaminant layer.</w:t>
            </w:r>
          </w:p>
        </w:tc>
      </w:tr>
      <w:tr w:rsidR="00882576" w14:paraId="00DD04C0" w14:textId="77777777">
        <w:tc>
          <w:tcPr>
            <w:tcW w:w="1980" w:type="dxa"/>
          </w:tcPr>
          <w:p w14:paraId="0E905794" w14:textId="77777777" w:rsidR="00882576" w:rsidRDefault="000A731B">
            <w:r>
              <w:t>methylmercury</w:t>
            </w:r>
          </w:p>
        </w:tc>
        <w:tc>
          <w:tcPr>
            <w:tcW w:w="3300" w:type="dxa"/>
          </w:tcPr>
          <w:p w14:paraId="527C8921" w14:textId="77777777" w:rsidR="00882576" w:rsidRDefault="000A731B">
            <w:r>
              <w:t>Input layer</w:t>
            </w:r>
          </w:p>
        </w:tc>
        <w:tc>
          <w:tcPr>
            <w:tcW w:w="2640" w:type="dxa"/>
          </w:tcPr>
          <w:p w14:paraId="0EA591F4" w14:textId="77777777" w:rsidR="00882576" w:rsidRDefault="000A731B">
            <w:r>
              <w:t>Same as above.</w:t>
            </w:r>
          </w:p>
        </w:tc>
      </w:tr>
      <w:tr w:rsidR="00882576" w14:paraId="06CC7129" w14:textId="77777777">
        <w:tc>
          <w:tcPr>
            <w:tcW w:w="1980" w:type="dxa"/>
          </w:tcPr>
          <w:p w14:paraId="3A0BFBB0" w14:textId="77777777" w:rsidR="00882576" w:rsidRDefault="000A731B">
            <w:r>
              <w:t>SPM</w:t>
            </w:r>
          </w:p>
        </w:tc>
        <w:tc>
          <w:tcPr>
            <w:tcW w:w="3300" w:type="dxa"/>
          </w:tcPr>
          <w:p w14:paraId="78C362C8" w14:textId="77777777" w:rsidR="00882576" w:rsidRDefault="000A731B">
            <w:r>
              <w:t>Depth averaged input</w:t>
            </w:r>
          </w:p>
        </w:tc>
        <w:tc>
          <w:tcPr>
            <w:tcW w:w="2640" w:type="dxa"/>
          </w:tcPr>
          <w:p w14:paraId="7AB181C6" w14:textId="77777777" w:rsidR="00882576" w:rsidRDefault="000A731B">
            <w:r>
              <w:t>Reflects hydrodynamic particle transport.</w:t>
            </w:r>
          </w:p>
        </w:tc>
      </w:tr>
    </w:tbl>
    <w:p w14:paraId="6C1DD87B" w14:textId="77777777" w:rsidR="00882576" w:rsidRDefault="000A731B">
      <w:pPr>
        <w:pStyle w:val="Heading2"/>
      </w:pPr>
      <w:bookmarkStart w:id="207" w:name="submodels-mercury-exposure-and-uptake"/>
      <w:bookmarkStart w:id="208" w:name="_Toc230344321"/>
      <w:bookmarkEnd w:id="205"/>
      <w:r>
        <w:t>8.7</w:t>
      </w:r>
      <w:r>
        <w:tab/>
        <w:t>Submodels: Mercury Exposure and Uptake</w:t>
      </w:r>
      <w:bookmarkEnd w:id="208"/>
    </w:p>
    <w:p w14:paraId="5006D56D" w14:textId="77777777" w:rsidR="00882576" w:rsidRDefault="000A731B">
      <w:pPr>
        <w:pStyle w:val="Heading3"/>
      </w:pPr>
      <w:bookmarkStart w:id="209" w:name="normalization"/>
      <w:bookmarkStart w:id="210" w:name="_Toc230344322"/>
      <w:r>
        <w:t>8.7.1</w:t>
      </w:r>
      <w:r>
        <w:tab/>
        <w:t>Normalization</w:t>
      </w:r>
      <w:bookmarkEnd w:id="210"/>
    </w:p>
    <w:p w14:paraId="3136A26C"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normalized</m:t>
              </m:r>
            </m:sub>
          </m:sSub>
          <m:r>
            <m:rPr>
              <m:sty m:val="p"/>
            </m:rPr>
            <w:rPr>
              <w:rFonts w:ascii="Cambria Math" w:hAnsi="Cambria Math"/>
            </w:rPr>
            <m:t>=</m:t>
          </m:r>
          <m:f>
            <m:fPr>
              <m:ctrlPr>
                <w:rPr>
                  <w:rFonts w:ascii="Cambria Math" w:hAnsi="Cambria Math"/>
                </w:rPr>
              </m:ctrlPr>
            </m:fPr>
            <m:num>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mi</m:t>
                  </m:r>
                  <m:r>
                    <w:rPr>
                      <w:rFonts w:ascii="Cambria Math" w:hAnsi="Cambria Math"/>
                    </w:rPr>
                    <m:t>n</m:t>
                  </m:r>
                </m:sub>
              </m:sSub>
            </m:num>
            <m:den>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max</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min</m:t>
                  </m:r>
                </m:sub>
              </m:sSub>
            </m:den>
          </m:f>
          <m:r>
            <w:rPr>
              <w:rFonts w:ascii="Cambria Math" w:hAnsi="Cambria Math"/>
            </w:rPr>
            <m:t>  </m:t>
          </m:r>
          <m:r>
            <m:rPr>
              <m:nor/>
            </m:rPr>
            <m:t>(C.40)</m:t>
          </m:r>
        </m:oMath>
      </m:oMathPara>
    </w:p>
    <w:p w14:paraId="1801CB53" w14:textId="77777777" w:rsidR="00882576" w:rsidRDefault="000A731B">
      <w:r>
        <w:lastRenderedPageBreak/>
        <w:t>Where:</w:t>
      </w:r>
    </w:p>
    <w:p w14:paraId="17E1EA93" w14:textId="77777777" w:rsidR="00882576" w:rsidRDefault="000A731B" w:rsidP="000A731B">
      <w:pPr>
        <w:numPr>
          <w:ilvl w:val="0"/>
          <w:numId w:val="70"/>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normalized</m:t>
            </m:r>
          </m:sub>
        </m:sSub>
      </m:oMath>
      <w:r>
        <w:t xml:space="preserve"> is the normalized methylmercury concentration (dimensionless).</w:t>
      </w:r>
    </w:p>
    <w:p w14:paraId="50F0BE73" w14:textId="77777777" w:rsidR="00882576" w:rsidRDefault="000A731B" w:rsidP="000A731B">
      <w:pPr>
        <w:numPr>
          <w:ilvl w:val="0"/>
          <w:numId w:val="70"/>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oMath>
      <w:r>
        <w:t xml:space="preserve"> is the patch methylmercury concentration at the agent location (ng g⁻¹).</w:t>
      </w:r>
    </w:p>
    <w:p w14:paraId="3EC732B2" w14:textId="77777777" w:rsidR="00882576" w:rsidRDefault="000A731B" w:rsidP="000A731B">
      <w:pPr>
        <w:numPr>
          <w:ilvl w:val="0"/>
          <w:numId w:val="70"/>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min</m:t>
            </m:r>
          </m:sub>
        </m:sSub>
      </m:oMath>
      <w:r>
        <w:t xml:space="preserve"> is the mini</w:t>
      </w:r>
      <w:r>
        <w:t>mum methylmercury value for normalization, relative to minimum contaminant concentration observes in system (ng g⁻¹).</w:t>
      </w:r>
    </w:p>
    <w:p w14:paraId="7AF0A63C" w14:textId="77777777" w:rsidR="00882576" w:rsidRDefault="000A731B" w:rsidP="000A731B">
      <w:pPr>
        <w:numPr>
          <w:ilvl w:val="0"/>
          <w:numId w:val="70"/>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max</m:t>
            </m:r>
          </m:sub>
        </m:sSub>
      </m:oMath>
      <w:r>
        <w:t xml:space="preserve"> is the maximum methylmercury value for normalization, relative to maximumcontaminant concentration observes in system (ng g</w:t>
      </w:r>
      <w:r>
        <w:t>⁻</w:t>
      </w:r>
      <w:r>
        <w:t>¹).</w:t>
      </w:r>
    </w:p>
    <w:p w14:paraId="7D264840" w14:textId="77777777" w:rsidR="00882576" w:rsidRDefault="000A731B">
      <w:r>
        <w:t>Clamped to the range 0 to 1.</w:t>
      </w:r>
    </w:p>
    <w:p w14:paraId="40AEB437" w14:textId="77777777" w:rsidR="00882576" w:rsidRDefault="000A731B">
      <w:pPr>
        <w:pStyle w:val="Heading3"/>
      </w:pPr>
      <w:bookmarkStart w:id="211" w:name="exposure-duration"/>
      <w:bookmarkStart w:id="212" w:name="_Toc230344323"/>
      <w:bookmarkEnd w:id="209"/>
      <w:r>
        <w:t>8.7.2</w:t>
      </w:r>
      <w:r>
        <w:tab/>
        <w:t>Exposure Duration</w:t>
      </w:r>
      <w:bookmarkEnd w:id="212"/>
    </w:p>
    <w:p w14:paraId="09446A4A"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sub>
          </m:sSub>
          <m:r>
            <m:rPr>
              <m:sty m:val="p"/>
            </m:rPr>
            <w:rPr>
              <w:rFonts w:ascii="Cambria Math" w:hAnsi="Cambria Math"/>
            </w:rPr>
            <m:t>+</m:t>
          </m:r>
          <m:r>
            <w:rPr>
              <w:rFonts w:ascii="Cambria Math" w:hAnsi="Cambria Math"/>
            </w:rPr>
            <m:t>1 </m:t>
          </m:r>
          <m:r>
            <m:rPr>
              <m:nor/>
            </m:rPr>
            <m:t xml:space="preserve">if </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r>
            <m:rPr>
              <m:sty m:val="p"/>
            </m:rPr>
            <w:rPr>
              <w:rFonts w:ascii="Cambria Math" w:hAnsi="Cambria Math"/>
            </w:rPr>
            <m:t>&gt;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h</m:t>
              </m:r>
              <m:r>
                <w:rPr>
                  <w:rFonts w:ascii="Cambria Math" w:hAnsi="Cambria Math"/>
                </w:rPr>
                <m:t>res</m:t>
              </m:r>
              <m:r>
                <w:rPr>
                  <w:rFonts w:ascii="Cambria Math" w:hAnsi="Cambria Math"/>
                </w:rPr>
                <m:t>h</m:t>
              </m:r>
              <m:r>
                <w:rPr>
                  <w:rFonts w:ascii="Cambria Math" w:hAnsi="Cambria Math"/>
                </w:rPr>
                <m:t>old</m:t>
              </m:r>
            </m:sub>
          </m:sSub>
          <m:r>
            <w:rPr>
              <w:rFonts w:ascii="Cambria Math" w:hAnsi="Cambria Math"/>
            </w:rPr>
            <m:t>  </m:t>
          </m:r>
          <m:r>
            <m:rPr>
              <m:nor/>
            </m:rPr>
            <m:t>(C.41)</m:t>
          </m:r>
        </m:oMath>
      </m:oMathPara>
    </w:p>
    <w:p w14:paraId="20AE573A" w14:textId="77777777" w:rsidR="00882576" w:rsidRDefault="000A731B">
      <w:r>
        <w:t>Where:</w:t>
      </w:r>
    </w:p>
    <w:p w14:paraId="5B550457" w14:textId="77777777" w:rsidR="00882576" w:rsidRDefault="000A731B" w:rsidP="000A731B">
      <w:pPr>
        <w:numPr>
          <w:ilvl w:val="0"/>
          <w:numId w:val="71"/>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sub>
        </m:sSub>
      </m:oMath>
      <w:r>
        <w:t xml:space="preserve"> is the Duration of exposure above threshold (ticks).</w:t>
      </w:r>
    </w:p>
    <w:p w14:paraId="67946741" w14:textId="77777777" w:rsidR="00882576" w:rsidRDefault="000A731B" w:rsidP="000A731B">
      <w:pPr>
        <w:numPr>
          <w:ilvl w:val="0"/>
          <w:numId w:val="71"/>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oMath>
      <w:r>
        <w:t xml:space="preserve"> </w:t>
      </w:r>
      <w:r>
        <w:t>is the patch-level methylmercury used in feeding uptake (ng g⁻¹).</w:t>
      </w:r>
    </w:p>
    <w:p w14:paraId="434A06CC" w14:textId="77777777" w:rsidR="00882576" w:rsidRDefault="000A731B" w:rsidP="000A731B">
      <w:pPr>
        <w:numPr>
          <w:ilvl w:val="0"/>
          <w:numId w:val="71"/>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h</m:t>
            </m:r>
            <m:r>
              <w:rPr>
                <w:rFonts w:ascii="Cambria Math" w:hAnsi="Cambria Math"/>
              </w:rPr>
              <m:t>res</m:t>
            </m:r>
            <m:r>
              <w:rPr>
                <w:rFonts w:ascii="Cambria Math" w:hAnsi="Cambria Math"/>
              </w:rPr>
              <m:t>h</m:t>
            </m:r>
            <m:r>
              <w:rPr>
                <w:rFonts w:ascii="Cambria Math" w:hAnsi="Cambria Math"/>
              </w:rPr>
              <m:t>old</m:t>
            </m:r>
          </m:sub>
        </m:sSub>
      </m:oMath>
      <w:r>
        <w:t xml:space="preserve"> is the threshold concentration for exposure duration tracking, initalized at the Effects Range–Low for MeHg (ERL = 15 ng g⁻¹) (</w:t>
      </w:r>
      <w:hyperlink w:anchor="Xc38d7ee57b5e8d8b2b589a195e0bdcdcc140cbf">
        <w:r>
          <w:rPr>
            <w:rStyle w:val="Hyperlink"/>
          </w:rPr>
          <w:t>National Oceanic and Atmospheric Administration (NOAA) 1990</w:t>
        </w:r>
      </w:hyperlink>
      <w:r>
        <w:t>).</w:t>
      </w:r>
    </w:p>
    <w:p w14:paraId="09F3A651" w14:textId="77777777" w:rsidR="00882576" w:rsidRDefault="000A731B">
      <w:pPr>
        <w:pStyle w:val="Heading3"/>
      </w:pPr>
      <w:bookmarkStart w:id="213" w:name="uptake-risk"/>
      <w:bookmarkStart w:id="214" w:name="_Toc230344324"/>
      <w:bookmarkEnd w:id="211"/>
      <w:r>
        <w:t>8.7.3</w:t>
      </w:r>
      <w:r>
        <w:tab/>
        <w:t>Uptake Risk</w:t>
      </w:r>
      <w:bookmarkEnd w:id="214"/>
    </w:p>
    <w:p w14:paraId="63401B9C" w14:textId="77777777" w:rsidR="00882576" w:rsidRDefault="000A731B">
      <w:r>
        <w:t xml:space="preserve">SPM acts as a scaling factor on exposure risk, representing increased </w:t>
      </w:r>
      <w:r>
        <w:t>availability of dissolved MeHg associated with elevated SPM concentrations.</w:t>
      </w:r>
    </w:p>
    <w:p w14:paraId="2D7013A1"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normalized</m:t>
              </m:r>
            </m:sub>
          </m:sSub>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stress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SPM</m:t>
          </m:r>
          <m:r>
            <m:rPr>
              <m:sty m:val="p"/>
            </m:rPr>
            <w:rPr>
              <w:rFonts w:ascii="Cambria Math" w:hAnsi="Cambria Math"/>
            </w:rPr>
            <m:t>)</m:t>
          </m:r>
          <m:r>
            <w:rPr>
              <w:rFonts w:ascii="Cambria Math" w:hAnsi="Cambria Math"/>
            </w:rPr>
            <m:t>  </m:t>
          </m:r>
          <m:r>
            <m:rPr>
              <m:nor/>
            </m:rPr>
            <m:t>(C.42)</m:t>
          </m:r>
        </m:oMath>
      </m:oMathPara>
    </w:p>
    <w:p w14:paraId="3FADC6CE" w14:textId="77777777" w:rsidR="00882576" w:rsidRDefault="000A731B">
      <w:r>
        <w:t>Where:</w:t>
      </w:r>
    </w:p>
    <w:p w14:paraId="08B092F9" w14:textId="77777777" w:rsidR="00882576" w:rsidRDefault="000A731B" w:rsidP="000A731B">
      <w:pPr>
        <w:numPr>
          <w:ilvl w:val="0"/>
          <w:numId w:val="72"/>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oMath>
      <w:r>
        <w:t xml:space="preserve"> is an agent’s instantaneous methylmercury exposure risk (</w:t>
      </w:r>
      <w:r>
        <w:t>dimensionless).</w:t>
      </w:r>
    </w:p>
    <w:p w14:paraId="79030E87" w14:textId="77777777" w:rsidR="00882576" w:rsidRDefault="000A731B" w:rsidP="000A731B">
      <w:pPr>
        <w:numPr>
          <w:ilvl w:val="0"/>
          <w:numId w:val="72"/>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oMath>
      <w:r>
        <w:t xml:space="preserve"> is the total metabolic rate for the current simulation tick (energy units).</w:t>
      </w:r>
    </w:p>
    <w:p w14:paraId="05515A77" w14:textId="77777777" w:rsidR="00882576" w:rsidRDefault="000A731B" w:rsidP="000A731B">
      <w:pPr>
        <w:numPr>
          <w:ilvl w:val="0"/>
          <w:numId w:val="72"/>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normalized</m:t>
            </m:r>
          </m:sub>
        </m:sSub>
      </m:oMath>
      <w:r>
        <w:t xml:space="preserve"> is the normalized methylmercury concentration (dimensionless).</w:t>
      </w:r>
    </w:p>
    <w:p w14:paraId="1D083FCE" w14:textId="77777777" w:rsidR="00882576" w:rsidRDefault="000A731B" w:rsidP="000A731B">
      <w:pPr>
        <w:numPr>
          <w:ilvl w:val="0"/>
          <w:numId w:val="72"/>
        </w:numPr>
      </w:pPr>
      <m:oMath>
        <m:sSub>
          <m:sSubPr>
            <m:ctrlPr>
              <w:rPr>
                <w:rFonts w:ascii="Cambria Math" w:hAnsi="Cambria Math"/>
              </w:rPr>
            </m:ctrlPr>
          </m:sSubPr>
          <m:e>
            <m:r>
              <w:rPr>
                <w:rFonts w:ascii="Cambria Math" w:hAnsi="Cambria Math"/>
              </w:rPr>
              <m:t>S</m:t>
            </m:r>
          </m:e>
          <m:sub>
            <m:r>
              <w:rPr>
                <w:rFonts w:ascii="Cambria Math" w:hAnsi="Cambria Math"/>
              </w:rPr>
              <m:t>stress</m:t>
            </m:r>
          </m:sub>
        </m:sSub>
      </m:oMath>
      <w:r>
        <w:t xml:space="preserve"> is an agent’s physiological salinity stres</w:t>
      </w:r>
      <w:r>
        <w:t>s index (dimensionless).</w:t>
      </w:r>
    </w:p>
    <w:p w14:paraId="60847AA1" w14:textId="77777777" w:rsidR="00882576" w:rsidRDefault="000A731B" w:rsidP="000A731B">
      <w:pPr>
        <w:numPr>
          <w:ilvl w:val="0"/>
          <w:numId w:val="72"/>
        </w:numPr>
      </w:pPr>
      <m:oMath>
        <m:r>
          <w:rPr>
            <w:rFonts w:ascii="Cambria Math" w:hAnsi="Cambria Math"/>
          </w:rPr>
          <m:t>SPM</m:t>
        </m:r>
      </m:oMath>
      <w:r>
        <w:t xml:space="preserve"> is the suspended particulate matter (SPM) concentration on the patch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5561668D" w14:textId="77777777" w:rsidR="00882576" w:rsidRDefault="000A731B">
      <w:pPr>
        <w:pStyle w:val="Heading3"/>
      </w:pPr>
      <w:bookmarkStart w:id="215" w:name="cumulative-uptake"/>
      <w:bookmarkStart w:id="216" w:name="_Toc230344325"/>
      <w:bookmarkEnd w:id="213"/>
      <w:r>
        <w:t>8.7.4</w:t>
      </w:r>
      <w:r>
        <w:tab/>
        <w:t>Cumulative Uptake</w:t>
      </w:r>
      <w:bookmarkEnd w:id="216"/>
    </w:p>
    <w:p w14:paraId="14A816ED"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r>
            <w:rPr>
              <w:rFonts w:ascii="Cambria Math" w:hAnsi="Cambria Math"/>
            </w:rPr>
            <m:t>  </m:t>
          </m:r>
          <m:r>
            <m:rPr>
              <m:nor/>
            </m:rPr>
            <m:t>(C.43)</m:t>
          </m:r>
        </m:oMath>
      </m:oMathPara>
    </w:p>
    <w:p w14:paraId="0F844490" w14:textId="77777777" w:rsidR="00882576" w:rsidRDefault="000A731B">
      <w:r>
        <w:lastRenderedPageBreak/>
        <w:t>Where:</w:t>
      </w:r>
    </w:p>
    <w:p w14:paraId="60470035" w14:textId="77777777" w:rsidR="00882576" w:rsidRDefault="000A731B" w:rsidP="000A731B">
      <w:pPr>
        <w:numPr>
          <w:ilvl w:val="0"/>
          <w:numId w:val="73"/>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total</m:t>
            </m:r>
          </m:sub>
        </m:sSub>
      </m:oMath>
      <w:r>
        <w:t xml:space="preserve"> is an agent’s cumulative methyl</w:t>
      </w:r>
      <w:r>
        <w:t>mercury body burden (dimensionless).</w:t>
      </w:r>
    </w:p>
    <w:p w14:paraId="1EDFDE6D" w14:textId="77777777" w:rsidR="00882576" w:rsidRDefault="000A731B" w:rsidP="000A731B">
      <w:pPr>
        <w:numPr>
          <w:ilvl w:val="0"/>
          <w:numId w:val="73"/>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oMath>
      <w:r>
        <w:t xml:space="preserve"> is an agent’s instantaneous methylmercury exposure risk (dimensionless).</w:t>
      </w:r>
    </w:p>
    <w:p w14:paraId="0D64C807" w14:textId="77777777" w:rsidR="00882576" w:rsidRDefault="000A731B">
      <w:r>
        <w:t>Patch-level and individual-level storage based on species for cumulative duration risk experienced:</w:t>
      </w:r>
    </w:p>
    <w:p w14:paraId="6E5A7282"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risk</m:t>
              </m:r>
            </m:sub>
          </m:sSub>
          <m:r>
            <m:rPr>
              <m:sty m:val="p"/>
            </m:rPr>
            <w:rPr>
              <w:rFonts w:ascii="Cambria Math" w:hAnsi="Cambria Math"/>
            </w:rPr>
            <m:t>=</m:t>
          </m:r>
          <m:r>
            <w:rPr>
              <w:rFonts w:ascii="Cambria Math" w:hAnsi="Cambria Math"/>
            </w:rPr>
            <m:t>Me</m:t>
          </m:r>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risk</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r>
            <w:rPr>
              <w:rFonts w:ascii="Cambria Math" w:hAnsi="Cambria Math"/>
            </w:rPr>
            <m:t>  </m:t>
          </m:r>
          <m:r>
            <m:rPr>
              <m:nor/>
            </m:rPr>
            <m:t>(C.44)</m:t>
          </m:r>
        </m:oMath>
      </m:oMathPara>
    </w:p>
    <w:p w14:paraId="1EE7C763"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risk</m:t>
              </m:r>
            </m:sub>
          </m:sSub>
          <m:r>
            <w:rPr>
              <w:rFonts w:ascii="Cambria Math" w:hAnsi="Cambria Math"/>
            </w:rPr>
            <m:t>  </m:t>
          </m:r>
          <m:r>
            <m:rPr>
              <m:nor/>
            </m:rPr>
            <m:t>(C.45)</m:t>
          </m:r>
        </m:oMath>
      </m:oMathPara>
    </w:p>
    <w:p w14:paraId="3CD8D2A5" w14:textId="77777777" w:rsidR="00882576" w:rsidRDefault="000A731B">
      <w:r>
        <w:t>Where:</w:t>
      </w:r>
    </w:p>
    <w:p w14:paraId="6515C7D3" w14:textId="77777777" w:rsidR="00882576" w:rsidRDefault="000A731B" w:rsidP="000A731B">
      <w:pPr>
        <w:numPr>
          <w:ilvl w:val="0"/>
          <w:numId w:val="74"/>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risk</m:t>
            </m:r>
          </m:sub>
        </m:sSub>
      </m:oMath>
      <w:r>
        <w:t xml:space="preserve"> is the cumulative exposure-weighted risk per individual (dimensionless).</w:t>
      </w:r>
    </w:p>
    <w:p w14:paraId="0F9FD939" w14:textId="77777777" w:rsidR="00882576" w:rsidRDefault="000A731B" w:rsidP="000A731B">
      <w:pPr>
        <w:numPr>
          <w:ilvl w:val="0"/>
          <w:numId w:val="74"/>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exp</m:t>
            </m:r>
            <m:r>
              <m:rPr>
                <m:sty m:val="p"/>
              </m:rPr>
              <w:rPr>
                <w:rFonts w:ascii="Cambria Math" w:hAnsi="Cambria Math"/>
              </w:rPr>
              <m:t>-</m:t>
            </m:r>
            <m:r>
              <w:rPr>
                <w:rFonts w:ascii="Cambria Math" w:hAnsi="Cambria Math"/>
              </w:rPr>
              <m:t>patc</m:t>
            </m:r>
            <m:r>
              <w:rPr>
                <w:rFonts w:ascii="Cambria Math" w:hAnsi="Cambria Math"/>
              </w:rPr>
              <m:t>h</m:t>
            </m:r>
          </m:sub>
        </m:sSub>
      </m:oMath>
      <w:r>
        <w:t xml:space="preserve"> </w:t>
      </w:r>
      <w:r>
        <w:t>is the patch-level cumulative exposure contribution (dimensionless).</w:t>
      </w:r>
    </w:p>
    <w:p w14:paraId="025D24F2" w14:textId="77777777" w:rsidR="00882576" w:rsidRDefault="000A731B">
      <w:pPr>
        <w:pStyle w:val="Heading2"/>
      </w:pPr>
      <w:bookmarkStart w:id="217" w:name="netlogo-implementation-4"/>
      <w:bookmarkStart w:id="218" w:name="_Toc230344326"/>
      <w:bookmarkEnd w:id="207"/>
      <w:bookmarkEnd w:id="215"/>
      <w:r>
        <w:t>8.8</w:t>
      </w:r>
      <w:r>
        <w:tab/>
        <w:t>Netlogo Implementation</w:t>
      </w:r>
      <w:bookmarkEnd w:id="218"/>
    </w:p>
    <w:p w14:paraId="4A5F0518" w14:textId="77777777" w:rsidR="00882576" w:rsidRDefault="000A731B">
      <w:pPr>
        <w:pStyle w:val="SourceCode"/>
      </w:pPr>
      <w:r>
        <w:br/>
        <w:t>globals [</w:t>
      </w:r>
      <w:r>
        <w:br/>
        <w:t xml:space="preserve">  ;; Thresholds</w:t>
      </w:r>
      <w:r>
        <w:br/>
        <w:t xml:space="preserve">  MeHg-threshold</w:t>
      </w:r>
      <w:r>
        <w:br/>
        <w:t xml:space="preserve">  Hg-threshold</w:t>
      </w:r>
      <w:r>
        <w:br/>
        <w:t xml:space="preserve">  </w:t>
      </w:r>
      <w:r>
        <w:br/>
        <w:t xml:space="preserve">  ;; Domain-wide normalization bounds</w:t>
      </w:r>
      <w:r>
        <w:br/>
        <w:t xml:space="preserve">  min-Hg</w:t>
      </w:r>
      <w:r>
        <w:br/>
        <w:t xml:space="preserve">  max-Hg</w:t>
      </w:r>
      <w:r>
        <w:br/>
        <w:t xml:space="preserve">  min-MeHg</w:t>
      </w:r>
      <w:r>
        <w:br/>
        <w:t xml:space="preserve">  max-MeHg</w:t>
      </w:r>
      <w:r>
        <w:br/>
        <w:t>]</w:t>
      </w:r>
      <w:r>
        <w:br/>
      </w:r>
      <w:r>
        <w:br/>
        <w:t>patches-own [</w:t>
      </w:r>
      <w:r>
        <w:br/>
        <w:t xml:space="preserve">  ;</w:t>
      </w:r>
      <w:r>
        <w:t>; Contaminant inputs</w:t>
      </w:r>
      <w:r>
        <w:br/>
        <w:t xml:space="preserve">  mercury</w:t>
      </w:r>
      <w:r>
        <w:br/>
        <w:t xml:space="preserve">  methylmercury</w:t>
      </w:r>
      <w:r>
        <w:br/>
        <w:t xml:space="preserve">  SPM</w:t>
      </w:r>
      <w:r>
        <w:br/>
      </w:r>
      <w:r>
        <w:br/>
        <w:t xml:space="preserve">  ;; Species-specific instantaneous risk</w:t>
      </w:r>
      <w:r>
        <w:br/>
        <w:t xml:space="preserve">  Hg-exp-risk-alewife</w:t>
      </w:r>
      <w:r>
        <w:br/>
        <w:t xml:space="preserve">  Hg-exp-risk-stripedbass</w:t>
      </w:r>
      <w:r>
        <w:br/>
        <w:t xml:space="preserve">  MeHg-exp-risk-alewife</w:t>
      </w:r>
      <w:r>
        <w:br/>
        <w:t xml:space="preserve">  MeHg-exp-risk-stripedbass</w:t>
      </w:r>
      <w:r>
        <w:br/>
      </w:r>
      <w:r>
        <w:br/>
      </w:r>
      <w:r>
        <w:lastRenderedPageBreak/>
        <w:t xml:space="preserve">  ;; Species-specific cumulative patch totals</w:t>
      </w:r>
      <w:r>
        <w:br/>
        <w:t xml:space="preserve">  Hg-exp-risk-</w:t>
      </w:r>
      <w:r>
        <w:t>total-alewife</w:t>
      </w:r>
      <w:r>
        <w:br/>
        <w:t xml:space="preserve">  Hg-exp-risk-total-stripedbass</w:t>
      </w:r>
      <w:r>
        <w:br/>
        <w:t xml:space="preserve">  MeHg-exp-risk-total-alewife</w:t>
      </w:r>
      <w:r>
        <w:br/>
        <w:t xml:space="preserve">  MeHg-exp-risk-total-stripedbass</w:t>
      </w:r>
      <w:r>
        <w:br/>
        <w:t>]</w:t>
      </w:r>
      <w:r>
        <w:br/>
      </w:r>
      <w:r>
        <w:br/>
        <w:t>turtles-own [</w:t>
      </w:r>
      <w:r>
        <w:br/>
        <w:t xml:space="preserve">  ;; Physiology</w:t>
      </w:r>
      <w:r>
        <w:br/>
        <w:t xml:space="preserve">  metabolism-rate</w:t>
      </w:r>
      <w:r>
        <w:br/>
        <w:t xml:space="preserve">  ionregulatory-stress</w:t>
      </w:r>
      <w:r>
        <w:br/>
      </w:r>
      <w:r>
        <w:br/>
        <w:t xml:space="preserve">  ;; Exposure durations</w:t>
      </w:r>
      <w:r>
        <w:br/>
        <w:t xml:space="preserve">  hg-exposure-duration</w:t>
      </w:r>
      <w:r>
        <w:br/>
        <w:t xml:space="preserve">  mehg-exposure-duration</w:t>
      </w:r>
      <w:r>
        <w:br/>
      </w:r>
      <w:r>
        <w:br/>
        <w:t xml:space="preserve">  ;; Instantaneous uptake</w:t>
      </w:r>
      <w:r>
        <w:br/>
        <w:t xml:space="preserve">  hg-uptake-risk</w:t>
      </w:r>
      <w:r>
        <w:br/>
        <w:t xml:space="preserve">  mehg-uptake-risk</w:t>
      </w:r>
      <w:r>
        <w:br/>
      </w:r>
      <w:r>
        <w:br/>
        <w:t xml:space="preserve">  ;; Cumulative uptake</w:t>
      </w:r>
      <w:r>
        <w:br/>
        <w:t xml:space="preserve">  hg-total</w:t>
      </w:r>
      <w:r>
        <w:br/>
        <w:t xml:space="preserve">  mehg-total</w:t>
      </w:r>
      <w:r>
        <w:br/>
      </w:r>
      <w:r>
        <w:br/>
        <w:t xml:space="preserve">  ;; Cumulative exposure raw</w:t>
      </w:r>
      <w:r>
        <w:br/>
        <w:t xml:space="preserve">  hg-exposure-total</w:t>
      </w:r>
      <w:r>
        <w:br/>
        <w:t xml:space="preserve">  mehg-exposure-total</w:t>
      </w:r>
      <w:r>
        <w:br/>
      </w:r>
      <w:r>
        <w:br/>
        <w:t xml:space="preserve">  ;; Cumulative normalized exposure</w:t>
      </w:r>
      <w:r>
        <w:br/>
        <w:t xml:space="preserve">  hg-exposure-total-normalized</w:t>
      </w:r>
      <w:r>
        <w:br/>
        <w:t xml:space="preserve">  me</w:t>
      </w:r>
      <w:r>
        <w:t>hg-exposure-total-normalized</w:t>
      </w:r>
      <w:r>
        <w:br/>
        <w:t>]</w:t>
      </w:r>
      <w:r>
        <w:br/>
      </w:r>
      <w:r>
        <w:br/>
        <w:t>;; ================================================================</w:t>
      </w:r>
      <w:r>
        <w:br/>
        <w:t>;; MERCURY EXPOSURE</w:t>
      </w:r>
      <w:r>
        <w:br/>
        <w:t>;; ================================================================</w:t>
      </w:r>
      <w:r>
        <w:br/>
      </w:r>
      <w:r>
        <w:br/>
        <w:t>to mercury-contamination</w:t>
      </w:r>
      <w:r>
        <w:br/>
        <w:t xml:space="preserve">  </w:t>
      </w:r>
      <w:r>
        <w:br/>
        <w:t xml:space="preserve">  ;; ----------------------------------</w:t>
      </w:r>
      <w:r>
        <w:t>-----------</w:t>
      </w:r>
      <w:r>
        <w:br/>
        <w:t xml:space="preserve">  ;; Retrieve patch contaminant and SPM values</w:t>
      </w:r>
      <w:r>
        <w:br/>
        <w:t xml:space="preserve">  ;; ---------------------------------------------</w:t>
      </w:r>
      <w:r>
        <w:br/>
      </w:r>
      <w:r>
        <w:lastRenderedPageBreak/>
        <w:t xml:space="preserve">  let Hg-current [mercury] of patch-here</w:t>
      </w:r>
      <w:r>
        <w:br/>
        <w:t xml:space="preserve">  let SPM-current [SPM] of patch-here</w:t>
      </w:r>
      <w:r>
        <w:br/>
        <w:t xml:space="preserve">  </w:t>
      </w:r>
      <w:r>
        <w:br/>
        <w:t xml:space="preserve">  if not is-number? Hg-current [ set Hg-current 0 ]</w:t>
      </w:r>
      <w:r>
        <w:br/>
        <w:t xml:space="preserve">  if not is-</w:t>
      </w:r>
      <w:r>
        <w:t>number? SPM-current [ set SPM-current 0 ]</w:t>
      </w:r>
      <w:r>
        <w:br/>
      </w:r>
      <w:r>
        <w:br/>
        <w:t xml:space="preserve">  ;; ---------------------------------------------</w:t>
      </w:r>
      <w:r>
        <w:br/>
        <w:t xml:space="preserve">  ;; Normalize Hg concentration (0–1)</w:t>
      </w:r>
      <w:r>
        <w:br/>
        <w:t xml:space="preserve">  ;; ---------------------------------------------</w:t>
      </w:r>
      <w:r>
        <w:br/>
        <w:t xml:space="preserve">  let Hg-normalized 0</w:t>
      </w:r>
      <w:r>
        <w:br/>
        <w:t xml:space="preserve">  if (max-Hg - min-Hg) &gt; 0 [</w:t>
      </w:r>
      <w:r>
        <w:br/>
        <w:t xml:space="preserve">    set Hg-normalized </w:t>
      </w:r>
      <w:r>
        <w:t>(Hg-current - min-Hg) / (max-Hg - min-Hg)</w:t>
      </w:r>
      <w:r>
        <w:br/>
        <w:t xml:space="preserve">  ]</w:t>
      </w:r>
      <w:r>
        <w:br/>
        <w:t xml:space="preserve">  </w:t>
      </w:r>
      <w:r>
        <w:br/>
        <w:t xml:space="preserve">  ;; clamp</w:t>
      </w:r>
      <w:r>
        <w:br/>
        <w:t xml:space="preserve">  set Hg-normalized max list 0 (min list 1 Hg-normalized)</w:t>
      </w:r>
      <w:r>
        <w:br/>
        <w:t xml:space="preserve">  </w:t>
      </w:r>
      <w:r>
        <w:br/>
        <w:t xml:space="preserve">  ;; ---------------------------------------------</w:t>
      </w:r>
      <w:r>
        <w:br/>
        <w:t xml:space="preserve">  ;; Exposure duration: threshold exceedance</w:t>
      </w:r>
      <w:r>
        <w:br/>
        <w:t xml:space="preserve">  ;; ----------------------------------</w:t>
      </w:r>
      <w:r>
        <w:t>-----------</w:t>
      </w:r>
      <w:r>
        <w:br/>
        <w:t xml:space="preserve">  if Hg-current &gt; Hg-threshold [</w:t>
      </w:r>
      <w:r>
        <w:br/>
        <w:t xml:space="preserve">    set hg-exposure-duration hg-exposure-duration + 1</w:t>
      </w:r>
      <w:r>
        <w:br/>
        <w:t xml:space="preserve">  ]</w:t>
      </w:r>
      <w:r>
        <w:br/>
        <w:t xml:space="preserve">  </w:t>
      </w:r>
      <w:r>
        <w:br/>
        <w:t xml:space="preserve">  ;; ---------------------------------------------</w:t>
      </w:r>
      <w:r>
        <w:br/>
        <w:t xml:space="preserve">  ;; Uptake risk (toxicokinetic rule)</w:t>
      </w:r>
      <w:r>
        <w:br/>
        <w:t xml:space="preserve">  ;; ---------------------------------------------</w:t>
      </w:r>
      <w:r>
        <w:br/>
        <w:t xml:space="preserve">  let stre</w:t>
      </w:r>
      <w:r>
        <w:t>ss-factor (1 + ionregulatory-stress)</w:t>
      </w:r>
      <w:r>
        <w:br/>
        <w:t xml:space="preserve">  let spm-factor    (1 + SPM-current)</w:t>
      </w:r>
      <w:r>
        <w:br/>
      </w:r>
      <w:r>
        <w:br/>
        <w:t xml:space="preserve">  set hg-uptake-risk (metabolism-rate * Hg-normalized * stress-factor * spm-factor)</w:t>
      </w:r>
      <w:r>
        <w:br/>
      </w:r>
      <w:r>
        <w:br/>
        <w:t xml:space="preserve">  ;; no negative risk ever</w:t>
      </w:r>
      <w:r>
        <w:br/>
        <w:t xml:space="preserve">  if hg-uptake-risk &lt; 0 [ set hg-uptake-risk 0 ]</w:t>
      </w:r>
      <w:r>
        <w:br/>
      </w:r>
      <w:r>
        <w:br/>
        <w:t xml:space="preserve">  ;; -------------</w:t>
      </w:r>
      <w:r>
        <w:t>--------------------------------</w:t>
      </w:r>
      <w:r>
        <w:br/>
        <w:t xml:space="preserve">  ;; Add to cumulative body burden</w:t>
      </w:r>
      <w:r>
        <w:br/>
        <w:t xml:space="preserve">  ;; ---------------------------------------------</w:t>
      </w:r>
      <w:r>
        <w:br/>
        <w:t xml:space="preserve">  set hg-total hg-total + hg-uptake-risk</w:t>
      </w:r>
      <w:r>
        <w:br/>
        <w:t xml:space="preserve">  </w:t>
      </w:r>
      <w:r>
        <w:br/>
        <w:t xml:space="preserve">  ;; ---------------------------------------------</w:t>
      </w:r>
      <w:r>
        <w:br/>
        <w:t xml:space="preserve">  ;; Track cumulative raw &amp; normalized exp</w:t>
      </w:r>
      <w:r>
        <w:t>osure</w:t>
      </w:r>
      <w:r>
        <w:br/>
      </w:r>
      <w:r>
        <w:lastRenderedPageBreak/>
        <w:t xml:space="preserve">  ;; ---------------------------------------------</w:t>
      </w:r>
      <w:r>
        <w:br/>
        <w:t xml:space="preserve">  set hg-exposure-total            hg-exposure-total + Hg-current</w:t>
      </w:r>
      <w:r>
        <w:br/>
        <w:t xml:space="preserve">  set hg-exposure-total-normalized hg-exposure-total-normalized + Hg-normalized</w:t>
      </w:r>
      <w:r>
        <w:br/>
        <w:t xml:space="preserve">  </w:t>
      </w:r>
      <w:r>
        <w:br/>
        <w:t xml:space="preserve">  ;; ---------------------------------------------</w:t>
      </w:r>
      <w:r>
        <w:br/>
        <w:t xml:space="preserve">  ;; Patch-level risk recording (species specific)</w:t>
      </w:r>
      <w:r>
        <w:br/>
        <w:t xml:space="preserve">  ;; ---------------------------------------------</w:t>
      </w:r>
      <w:r>
        <w:br/>
        <w:t xml:space="preserve">  let patch-risk hg-uptake-risk</w:t>
      </w:r>
      <w:r>
        <w:br/>
        <w:t xml:space="preserve">  </w:t>
      </w:r>
      <w:r>
        <w:br/>
        <w:t xml:space="preserve">  if breed = alewives [</w:t>
      </w:r>
      <w:r>
        <w:br/>
        <w:t xml:space="preserve">    ask patch-here [</w:t>
      </w:r>
      <w:r>
        <w:br/>
        <w:t xml:space="preserve">      set Hg-exp-risk-alewife       patch-risk</w:t>
      </w:r>
      <w:r>
        <w:br/>
        <w:t xml:space="preserve">      set Hg-exp-risk-tota</w:t>
      </w:r>
      <w:r>
        <w:t>l-alewife (Hg-exp-risk-total-alewife + patch-risk)</w:t>
      </w:r>
      <w:r>
        <w:br/>
        <w:t xml:space="preserve">    ]</w:t>
      </w:r>
      <w:r>
        <w:br/>
        <w:t xml:space="preserve">  ]</w:t>
      </w:r>
      <w:r>
        <w:br/>
        <w:t xml:space="preserve">  </w:t>
      </w:r>
      <w:r>
        <w:br/>
        <w:t xml:space="preserve">  if breed = stripedbass [</w:t>
      </w:r>
      <w:r>
        <w:br/>
        <w:t xml:space="preserve">    ask patch-here [</w:t>
      </w:r>
      <w:r>
        <w:br/>
        <w:t xml:space="preserve">      set Hg-exp-risk-stripedbass       patch-risk</w:t>
      </w:r>
      <w:r>
        <w:br/>
        <w:t xml:space="preserve">      set Hg-exp-risk-total-stripedbass (Hg-exp-risk-total-stripedbass + patch-risk)</w:t>
      </w:r>
      <w:r>
        <w:br/>
        <w:t xml:space="preserve">    ]</w:t>
      </w:r>
      <w:r>
        <w:br/>
        <w:t xml:space="preserve">  </w:t>
      </w:r>
      <w:r>
        <w:t>]</w:t>
      </w:r>
      <w:r>
        <w:br/>
      </w:r>
      <w:r>
        <w:br/>
        <w:t>end</w:t>
      </w:r>
      <w:r>
        <w:br/>
      </w:r>
      <w:r>
        <w:br/>
      </w:r>
      <w:r>
        <w:br/>
        <w:t>;; ================================================================</w:t>
      </w:r>
      <w:r>
        <w:br/>
        <w:t>;; METHYLMERCURY EXPOSURE</w:t>
      </w:r>
      <w:r>
        <w:br/>
        <w:t>;; ================================================================</w:t>
      </w:r>
      <w:r>
        <w:br/>
      </w:r>
      <w:r>
        <w:br/>
        <w:t>to methylmercury-contamination</w:t>
      </w:r>
      <w:r>
        <w:br/>
        <w:t xml:space="preserve">  </w:t>
      </w:r>
      <w:r>
        <w:br/>
        <w:t xml:space="preserve">  ;; ---------------------------------------------</w:t>
      </w:r>
      <w:r>
        <w:br/>
        <w:t xml:space="preserve">  ;; Retrieve patch contaminant and SPM values</w:t>
      </w:r>
      <w:r>
        <w:br/>
        <w:t xml:space="preserve">  ;; ---------------------------------------------</w:t>
      </w:r>
      <w:r>
        <w:br/>
        <w:t xml:space="preserve">  let MeHg-current [methylmercury] of patch-here</w:t>
      </w:r>
      <w:r>
        <w:br/>
        <w:t xml:space="preserve">  let SPM-current  [SPM] of patch-here</w:t>
      </w:r>
      <w:r>
        <w:br/>
      </w:r>
      <w:r>
        <w:br/>
        <w:t xml:space="preserve">  if not is-number? MeHg-current [ set MeHg-current 0 ]</w:t>
      </w:r>
      <w:r>
        <w:br/>
        <w:t xml:space="preserve">  if not is-</w:t>
      </w:r>
      <w:r>
        <w:t>number? SPM-current  [ set SPM-current 0 ]</w:t>
      </w:r>
      <w:r>
        <w:br/>
      </w:r>
      <w:r>
        <w:br/>
        <w:t xml:space="preserve">  ;; ---------------------------------------------</w:t>
      </w:r>
      <w:r>
        <w:br/>
      </w:r>
      <w:r>
        <w:lastRenderedPageBreak/>
        <w:t xml:space="preserve">  ;; Normalize MeHg concentration (0–1)</w:t>
      </w:r>
      <w:r>
        <w:br/>
        <w:t xml:space="preserve">  ;; ---------------------------------------------</w:t>
      </w:r>
      <w:r>
        <w:br/>
        <w:t xml:space="preserve">  let MeHg-normalized 0</w:t>
      </w:r>
      <w:r>
        <w:br/>
        <w:t xml:space="preserve">  if (max-MeHg - min-MeHg) &gt; 0 [</w:t>
      </w:r>
      <w:r>
        <w:br/>
        <w:t xml:space="preserve">    set MeHg-</w:t>
      </w:r>
      <w:r>
        <w:t>normalized (MeHg-current - min-MeHg) / (max-MeHg - min-MeHg)</w:t>
      </w:r>
      <w:r>
        <w:br/>
        <w:t xml:space="preserve">  ]</w:t>
      </w:r>
      <w:r>
        <w:br/>
        <w:t xml:space="preserve">  </w:t>
      </w:r>
      <w:r>
        <w:br/>
        <w:t xml:space="preserve">  ;; clamp</w:t>
      </w:r>
      <w:r>
        <w:br/>
        <w:t xml:space="preserve">  set MeHg-normalized max list 0 (min list 1 MeHg-normalized)</w:t>
      </w:r>
      <w:r>
        <w:br/>
        <w:t xml:space="preserve">  </w:t>
      </w:r>
      <w:r>
        <w:br/>
        <w:t xml:space="preserve">  ;; ---------------------------------------------</w:t>
      </w:r>
      <w:r>
        <w:br/>
        <w:t xml:space="preserve">  ;; Exposure duration: threshold exceedance</w:t>
      </w:r>
      <w:r>
        <w:br/>
        <w:t xml:space="preserve">  ;; -----------</w:t>
      </w:r>
      <w:r>
        <w:t>----------------------------------</w:t>
      </w:r>
      <w:r>
        <w:br/>
        <w:t xml:space="preserve">  if MeHg-current &gt; MeHg-threshold [</w:t>
      </w:r>
      <w:r>
        <w:br/>
        <w:t xml:space="preserve">    set mehg-exposure-duration mehg-exposure-duration + 1</w:t>
      </w:r>
      <w:r>
        <w:br/>
        <w:t xml:space="preserve">  ]</w:t>
      </w:r>
      <w:r>
        <w:br/>
        <w:t xml:space="preserve">  </w:t>
      </w:r>
      <w:r>
        <w:br/>
        <w:t xml:space="preserve">  ;; ---------------------------------------------</w:t>
      </w:r>
      <w:r>
        <w:br/>
        <w:t xml:space="preserve">  ;; Uptake risk</w:t>
      </w:r>
      <w:r>
        <w:br/>
        <w:t xml:space="preserve">  ;; ---------------------------------------------</w:t>
      </w:r>
      <w:r>
        <w:br/>
      </w:r>
      <w:r>
        <w:t xml:space="preserve">  let stress-factor (1 + ionregulatory-stress)</w:t>
      </w:r>
      <w:r>
        <w:br/>
        <w:t xml:space="preserve">  let spm-factor    (1 + SPM-current)</w:t>
      </w:r>
      <w:r>
        <w:br/>
      </w:r>
      <w:r>
        <w:br/>
        <w:t xml:space="preserve">  set mehg-uptake-risk (metabolism-rate * MeHg-normalized * stress-factor * spm-factor)</w:t>
      </w:r>
      <w:r>
        <w:br/>
      </w:r>
      <w:r>
        <w:br/>
        <w:t xml:space="preserve">  if mehg-uptake-risk &lt; 0 [ set mehg-uptake-risk 0 ]</w:t>
      </w:r>
      <w:r>
        <w:br/>
        <w:t xml:space="preserve">  </w:t>
      </w:r>
      <w:r>
        <w:br/>
        <w:t xml:space="preserve">  ;; --------------------</w:t>
      </w:r>
      <w:r>
        <w:t>-------------------------</w:t>
      </w:r>
      <w:r>
        <w:br/>
        <w:t xml:space="preserve">  ;; Add to cumulative body burden</w:t>
      </w:r>
      <w:r>
        <w:br/>
        <w:t xml:space="preserve">  ;; ---------------------------------------------</w:t>
      </w:r>
      <w:r>
        <w:br/>
        <w:t xml:space="preserve">  set mehg-total mehg-total + mehg-uptake-risk</w:t>
      </w:r>
      <w:r>
        <w:br/>
        <w:t xml:space="preserve">  </w:t>
      </w:r>
      <w:r>
        <w:br/>
        <w:t xml:space="preserve">  ;; ---------------------------------------------</w:t>
      </w:r>
      <w:r>
        <w:br/>
        <w:t xml:space="preserve">  ;; Track cumulative raw &amp; normalized expo</w:t>
      </w:r>
      <w:r>
        <w:t>sure</w:t>
      </w:r>
      <w:r>
        <w:br/>
        <w:t xml:space="preserve">  ;; ---------------------------------------------</w:t>
      </w:r>
      <w:r>
        <w:br/>
        <w:t xml:space="preserve">  set mehg-exposure-total            mehg-exposure-total + MeHg-current</w:t>
      </w:r>
      <w:r>
        <w:br/>
        <w:t xml:space="preserve">  set mehg-exposure-total-normalized mehg-exposure-total-normalized + MeHg-normalized</w:t>
      </w:r>
      <w:r>
        <w:br/>
        <w:t xml:space="preserve">  </w:t>
      </w:r>
      <w:r>
        <w:br/>
        <w:t xml:space="preserve">  ;; ----------------------------------</w:t>
      </w:r>
      <w:r>
        <w:t>-----------</w:t>
      </w:r>
      <w:r>
        <w:br/>
        <w:t xml:space="preserve">  ;; Patch-level risk recording (species specific)</w:t>
      </w:r>
      <w:r>
        <w:br/>
        <w:t xml:space="preserve">  ;; ---------------------------------------------</w:t>
      </w:r>
      <w:r>
        <w:br/>
        <w:t xml:space="preserve">  let patch-risk mehg-uptake-risk</w:t>
      </w:r>
      <w:r>
        <w:br/>
      </w:r>
      <w:r>
        <w:lastRenderedPageBreak/>
        <w:t xml:space="preserve">  </w:t>
      </w:r>
      <w:r>
        <w:br/>
        <w:t xml:space="preserve">  if breed = alewives [</w:t>
      </w:r>
      <w:r>
        <w:br/>
        <w:t xml:space="preserve">    ask patch-here [</w:t>
      </w:r>
      <w:r>
        <w:br/>
        <w:t xml:space="preserve">      set MeHg-exp-risk-alewife       patch-risk</w:t>
      </w:r>
      <w:r>
        <w:br/>
        <w:t xml:space="preserve">      set M</w:t>
      </w:r>
      <w:r>
        <w:t>eHg-exp-risk-total-alewife (MeHg-exp-risk-total-alewife + patch-risk)</w:t>
      </w:r>
      <w:r>
        <w:br/>
        <w:t xml:space="preserve">    ]</w:t>
      </w:r>
      <w:r>
        <w:br/>
        <w:t xml:space="preserve">  ]</w:t>
      </w:r>
      <w:r>
        <w:br/>
        <w:t xml:space="preserve">  </w:t>
      </w:r>
      <w:r>
        <w:br/>
        <w:t xml:space="preserve">  if breed = stripedbass [</w:t>
      </w:r>
      <w:r>
        <w:br/>
        <w:t xml:space="preserve">    ask patch-here [</w:t>
      </w:r>
      <w:r>
        <w:br/>
        <w:t xml:space="preserve">      set MeHg-exp-risk-stripedbass       patch-risk</w:t>
      </w:r>
      <w:r>
        <w:br/>
        <w:t xml:space="preserve">      set MeHg-exp-risk-total-stripedbass (MeHg-exp-risk-total-stripedba</w:t>
      </w:r>
      <w:r>
        <w:t>ss + patch-risk)</w:t>
      </w:r>
      <w:r>
        <w:br/>
        <w:t xml:space="preserve">    ]</w:t>
      </w:r>
      <w:r>
        <w:br/>
        <w:t xml:space="preserve">  ]</w:t>
      </w:r>
      <w:r>
        <w:br/>
      </w:r>
      <w:r>
        <w:br/>
        <w:t>end</w:t>
      </w:r>
    </w:p>
    <w:p w14:paraId="3A5357DE" w14:textId="77777777" w:rsidR="00882576" w:rsidRDefault="000A731B">
      <w:pPr>
        <w:pStyle w:val="Heading1"/>
      </w:pPr>
      <w:bookmarkStart w:id="219" w:name="small-particulate-feeding"/>
      <w:bookmarkStart w:id="220" w:name="_Toc230344327"/>
      <w:bookmarkEnd w:id="185"/>
      <w:bookmarkEnd w:id="217"/>
      <w:r>
        <w:t>9</w:t>
      </w:r>
      <w:r>
        <w:tab/>
        <w:t>Small Particulate Feeding</w:t>
      </w:r>
      <w:bookmarkEnd w:id="220"/>
    </w:p>
    <w:p w14:paraId="2A5EAA94" w14:textId="77777777" w:rsidR="00882576" w:rsidRDefault="000A731B">
      <w:pPr>
        <w:pStyle w:val="Heading2"/>
      </w:pPr>
      <w:bookmarkStart w:id="221" w:name="overview-5"/>
      <w:bookmarkStart w:id="222" w:name="_Toc230344328"/>
      <w:r>
        <w:t>9.1</w:t>
      </w:r>
      <w:r>
        <w:tab/>
        <w:t>Overview</w:t>
      </w:r>
      <w:bookmarkEnd w:id="222"/>
    </w:p>
    <w:p w14:paraId="0CC2BBD2" w14:textId="77777777" w:rsidR="00882576" w:rsidRDefault="000A731B">
      <w:r>
        <w:t>Filter feeding is a foraging behavior in which fish consume suspended particulate matter (SPM) while moving through estuarine and coastal systems, linking food availability directly to hydrodynamic transport processes. In this submodel, agents evaluate nei</w:t>
      </w:r>
      <w:r>
        <w:t>ghboring patches based on SPM concentration and selectively feed where energetic return is highest, following optimal foraging principles that maximize net energy gain relative to the costs of searching, handling, and movement (</w:t>
      </w:r>
      <w:hyperlink w:anchor="ref-townsend_application_1985">
        <w:r>
          <w:rPr>
            <w:rStyle w:val="Hyperlink"/>
          </w:rPr>
          <w:t>Townsend and Winfield 1985</w:t>
        </w:r>
      </w:hyperlink>
      <w:r>
        <w:t>). Filtration capacity scales with body size, metabolic demand, and digestion efficiency, consistent with bioenergetic constraints on intake and processing capacity (</w:t>
      </w:r>
      <w:hyperlink w:anchor="ref-norin_metabolic_2018">
        <w:r>
          <w:rPr>
            <w:rStyle w:val="Hyperlink"/>
          </w:rPr>
          <w:t>Norin and Gamperl 2018</w:t>
        </w:r>
      </w:hyperlink>
      <w:r>
        <w:t>), and is reduced under competition from other filter-feeding fish.</w:t>
      </w:r>
    </w:p>
    <w:p w14:paraId="25AC28C7" w14:textId="77777777" w:rsidR="00882576" w:rsidRDefault="000A731B">
      <w:r>
        <w:t>Within this submodel, SPM includes both inorganic particles and organic material such as algae, detritus, and zooplankton, acting as both a food resource and a</w:t>
      </w:r>
      <w:r>
        <w:t xml:space="preserve"> vector for contaminant transport in estuarine systems (</w:t>
      </w:r>
      <w:hyperlink w:anchor="ref-kjelland_integrated_2015">
        <w:r>
          <w:rPr>
            <w:rStyle w:val="Hyperlink"/>
          </w:rPr>
          <w:t>Kjelland, Piercy, et al. 2015</w:t>
        </w:r>
      </w:hyperlink>
      <w:r>
        <w:t xml:space="preserve">; </w:t>
      </w:r>
      <w:hyperlink w:anchor="ref-kjelland_review_2015">
        <w:r>
          <w:rPr>
            <w:rStyle w:val="Hyperlink"/>
          </w:rPr>
          <w:t>Kjelland, Woodley, et al. 2015</w:t>
        </w:r>
      </w:hyperlink>
      <w:r>
        <w:t>). As a result, contaminant exposure thro</w:t>
      </w:r>
      <w:r>
        <w:t>ugh this pathway is directly linked to feeding behavior, where assimilated biomass carries associated mercury and methylmercury that are incorporated into internal stores through biomagnification processes (</w:t>
      </w:r>
      <w:hyperlink w:anchor="ref-lavoie_biomagnification_2013">
        <w:r>
          <w:rPr>
            <w:rStyle w:val="Hyperlink"/>
          </w:rPr>
          <w:t>Lavoie et al. 2013</w:t>
        </w:r>
      </w:hyperlink>
      <w:r>
        <w:t>). This formulation allows feeding-driven exposure to emerge from the interaction between hydrodynamic SPM fields, foraging decisions, and physiological constraints, rather than being treated as a static uptake rate.</w:t>
      </w:r>
    </w:p>
    <w:p w14:paraId="58A52AB1" w14:textId="77777777" w:rsidR="00882576" w:rsidRDefault="000A731B">
      <w:pPr>
        <w:pStyle w:val="Heading2"/>
      </w:pPr>
      <w:bookmarkStart w:id="223" w:name="purpose-and-patterns"/>
      <w:bookmarkStart w:id="224" w:name="_Toc230344329"/>
      <w:bookmarkEnd w:id="221"/>
      <w:r>
        <w:lastRenderedPageBreak/>
        <w:t>9.2</w:t>
      </w:r>
      <w:r>
        <w:tab/>
        <w:t>Purpose and</w:t>
      </w:r>
      <w:r>
        <w:t xml:space="preserve"> Patterns</w:t>
      </w:r>
      <w:bookmarkEnd w:id="224"/>
    </w:p>
    <w:p w14:paraId="53639E51" w14:textId="77777777" w:rsidR="00882576" w:rsidRDefault="000A731B">
      <w:r>
        <w:t>The purpose of this submodel is to simulate ecologically realistic filter feeding behavior in migratory fish using suspended particulate matter as a food resource. This behavior links hydrodynamic particle fields to energy gain, contaminant expos</w:t>
      </w:r>
      <w:r>
        <w:t>ure, and movement decisions. Filter feeding only occurs when spatial conditions and energetic returns are favorable, and incorporates competition, biomagnification, and digestion constraints.</w:t>
      </w:r>
    </w:p>
    <w:p w14:paraId="2FBD7759" w14:textId="77777777" w:rsidR="00882576" w:rsidRDefault="000A731B">
      <w:r>
        <w:t>This submodel represents the following ecological patterns:</w:t>
      </w:r>
    </w:p>
    <w:p w14:paraId="129856B8" w14:textId="77777777" w:rsidR="00882576" w:rsidRDefault="000A731B" w:rsidP="000A731B">
      <w:pPr>
        <w:numPr>
          <w:ilvl w:val="0"/>
          <w:numId w:val="75"/>
        </w:numPr>
      </w:pPr>
      <w:r>
        <w:rPr>
          <w:b/>
          <w:bCs/>
        </w:rPr>
        <w:t>Filt</w:t>
      </w:r>
      <w:r>
        <w:rPr>
          <w:b/>
          <w:bCs/>
        </w:rPr>
        <w:t>ration capacity increases with body size, metabolism, and digestive efficiency</w:t>
      </w:r>
      <w:r>
        <w:br/>
        <w:t>Larger individuals with higher metabolism filter more water and assimilate more prey mass.</w:t>
      </w:r>
    </w:p>
    <w:p w14:paraId="79438BF6" w14:textId="77777777" w:rsidR="00882576" w:rsidRDefault="000A731B" w:rsidP="000A731B">
      <w:pPr>
        <w:numPr>
          <w:ilvl w:val="0"/>
          <w:numId w:val="75"/>
        </w:numPr>
      </w:pPr>
      <w:r>
        <w:rPr>
          <w:b/>
          <w:bCs/>
        </w:rPr>
        <w:t>Gaussian SPM preference centered on optimal SPM</w:t>
      </w:r>
      <w:r>
        <w:br/>
        <w:t>Feeding intensity is highest near an o</w:t>
      </w:r>
      <w:r>
        <w:t>ptimal SPM range and decreases away from that peak.</w:t>
      </w:r>
    </w:p>
    <w:p w14:paraId="2F5D4245" w14:textId="77777777" w:rsidR="00882576" w:rsidRDefault="000A731B" w:rsidP="000A731B">
      <w:pPr>
        <w:numPr>
          <w:ilvl w:val="0"/>
          <w:numId w:val="75"/>
        </w:numPr>
      </w:pPr>
      <w:r>
        <w:rPr>
          <w:b/>
          <w:bCs/>
        </w:rPr>
        <w:t>Crowding penalty from con-specifics</w:t>
      </w:r>
      <w:r>
        <w:br/>
        <w:t>Filtration benefit decreases when multiple individuals feed in the same patch.</w:t>
      </w:r>
    </w:p>
    <w:p w14:paraId="27C42C1B" w14:textId="77777777" w:rsidR="00882576" w:rsidRDefault="000A731B" w:rsidP="000A731B">
      <w:pPr>
        <w:numPr>
          <w:ilvl w:val="0"/>
          <w:numId w:val="75"/>
        </w:numPr>
      </w:pPr>
      <w:r>
        <w:rPr>
          <w:b/>
          <w:bCs/>
        </w:rPr>
        <w:t>Movement toward highest benefit</w:t>
      </w:r>
      <w:r>
        <w:br/>
        <w:t>Fish move toward the patch with the highest filtration be</w:t>
      </w:r>
      <w:r>
        <w:t>nefit based on SPM and competitive pressure.</w:t>
      </w:r>
    </w:p>
    <w:p w14:paraId="2BDCD5E3" w14:textId="77777777" w:rsidR="00882576" w:rsidRDefault="000A731B" w:rsidP="000A731B">
      <w:pPr>
        <w:numPr>
          <w:ilvl w:val="0"/>
          <w:numId w:val="75"/>
        </w:numPr>
      </w:pPr>
      <w:r>
        <w:rPr>
          <w:b/>
          <w:bCs/>
        </w:rPr>
        <w:t>Contaminant assimilation tied directly to filtration</w:t>
      </w:r>
      <w:r>
        <w:br/>
        <w:t>Mercury and methylmercury are assimilated proportionally to SPM concentration and biomagnification factors derived from empirical trophic magnification relati</w:t>
      </w:r>
      <w:r>
        <w:t>onships.</w:t>
      </w:r>
    </w:p>
    <w:p w14:paraId="52062348" w14:textId="77777777" w:rsidR="00882576" w:rsidRDefault="000A731B">
      <w:pPr>
        <w:pStyle w:val="Heading2"/>
      </w:pPr>
      <w:bookmarkStart w:id="225" w:name="entities-state-variables-and-scales-5"/>
      <w:bookmarkStart w:id="226" w:name="_Toc230344330"/>
      <w:bookmarkEnd w:id="223"/>
      <w:r>
        <w:t>9.3</w:t>
      </w:r>
      <w:r>
        <w:tab/>
        <w:t>Entities, State Variables, and Scales</w:t>
      </w:r>
      <w:bookmarkEnd w:id="226"/>
    </w:p>
    <w:p w14:paraId="50845560" w14:textId="77777777" w:rsidR="00882576" w:rsidRDefault="000A731B">
      <w:pPr>
        <w:pStyle w:val="Heading3"/>
      </w:pPr>
      <w:bookmarkStart w:id="227" w:name="spatial-and-temporal-scales-5"/>
      <w:bookmarkStart w:id="228" w:name="_Toc230344331"/>
      <w:r>
        <w:t>9.3.1</w:t>
      </w:r>
      <w:r>
        <w:tab/>
        <w:t>Spatial and Temporal Scales</w:t>
      </w:r>
      <w:bookmarkEnd w:id="228"/>
    </w:p>
    <w:p w14:paraId="7FCC2401" w14:textId="77777777" w:rsidR="00882576" w:rsidRDefault="000A731B">
      <w:r>
        <w:rPr>
          <w:b/>
          <w:bCs/>
        </w:rPr>
        <w:t>Spatial Unit:</w:t>
      </w:r>
      <w:r>
        <w:t xml:space="preserve"> Patch (3 m x 3 m resolution)</w:t>
      </w:r>
      <w:r>
        <w:br/>
      </w:r>
      <w:r>
        <w:rPr>
          <w:b/>
          <w:bCs/>
        </w:rPr>
        <w:t>Temporal Unit:</w:t>
      </w:r>
      <w:r>
        <w:t xml:space="preserve"> 5 minute time steps (tick)</w:t>
      </w:r>
    </w:p>
    <w:p w14:paraId="558E3C4A" w14:textId="77777777" w:rsidR="00882576" w:rsidRDefault="000A731B">
      <w:pPr>
        <w:pStyle w:val="Heading3"/>
      </w:pPr>
      <w:bookmarkStart w:id="229" w:name="global-variables-5"/>
      <w:bookmarkStart w:id="230" w:name="_Toc230344332"/>
      <w:bookmarkEnd w:id="227"/>
      <w:r>
        <w:t>9.3.2</w:t>
      </w:r>
      <w:r>
        <w:tab/>
      </w:r>
      <w:r>
        <w:t>Global Variables</w:t>
      </w:r>
      <w:bookmarkEnd w:id="230"/>
    </w:p>
    <w:tbl>
      <w:tblPr>
        <w:tblW w:w="5000" w:type="pct"/>
        <w:tblLayout w:type="fixed"/>
        <w:tblLook w:val="0020" w:firstRow="1" w:lastRow="0" w:firstColumn="0" w:lastColumn="0" w:noHBand="0" w:noVBand="0"/>
      </w:tblPr>
      <w:tblGrid>
        <w:gridCol w:w="4680"/>
        <w:gridCol w:w="4680"/>
      </w:tblGrid>
      <w:tr w:rsidR="00882576" w14:paraId="59A0B0E0" w14:textId="77777777">
        <w:trPr>
          <w:tblHeader/>
        </w:trPr>
        <w:tc>
          <w:tcPr>
            <w:tcW w:w="3960" w:type="dxa"/>
          </w:tcPr>
          <w:p w14:paraId="4CABBB86" w14:textId="77777777" w:rsidR="00882576" w:rsidRDefault="000A731B">
            <w:r>
              <w:t>Global Variable</w:t>
            </w:r>
          </w:p>
        </w:tc>
        <w:tc>
          <w:tcPr>
            <w:tcW w:w="3960" w:type="dxa"/>
          </w:tcPr>
          <w:p w14:paraId="7345D8F2" w14:textId="77777777" w:rsidR="00882576" w:rsidRDefault="000A731B">
            <w:r>
              <w:t>Definition</w:t>
            </w:r>
          </w:p>
        </w:tc>
      </w:tr>
      <w:tr w:rsidR="00882576" w14:paraId="1D91C3AA" w14:textId="77777777">
        <w:tc>
          <w:tcPr>
            <w:tcW w:w="3960" w:type="dxa"/>
          </w:tcPr>
          <w:p w14:paraId="04AE700C" w14:textId="77777777" w:rsidR="00882576" w:rsidRDefault="000A731B">
            <w:r>
              <w:rPr>
                <w:b/>
                <w:bCs/>
              </w:rPr>
              <w:t>spm-sd</w:t>
            </w:r>
          </w:p>
        </w:tc>
        <w:tc>
          <w:tcPr>
            <w:tcW w:w="3960" w:type="dxa"/>
          </w:tcPr>
          <w:p w14:paraId="330D3AB3" w14:textId="77777777" w:rsidR="00882576" w:rsidRDefault="000A731B">
            <w:r>
              <w:t>Standard deviation for Gauss</w:t>
            </w:r>
            <w:r>
              <w:t>ian SPM preference curve (controls width of feeding preference)</w:t>
            </w:r>
          </w:p>
        </w:tc>
      </w:tr>
      <w:tr w:rsidR="00882576" w14:paraId="533172FD" w14:textId="77777777">
        <w:tc>
          <w:tcPr>
            <w:tcW w:w="3960" w:type="dxa"/>
          </w:tcPr>
          <w:p w14:paraId="7C0C140A" w14:textId="77777777" w:rsidR="00882576" w:rsidRDefault="000A731B">
            <w:r>
              <w:rPr>
                <w:b/>
                <w:bCs/>
              </w:rPr>
              <w:t>max-filter-distance</w:t>
            </w:r>
          </w:p>
        </w:tc>
        <w:tc>
          <w:tcPr>
            <w:tcW w:w="3960" w:type="dxa"/>
          </w:tcPr>
          <w:p w14:paraId="7669C82E" w14:textId="77777777" w:rsidR="00882576" w:rsidRDefault="000A731B">
            <w:r>
              <w:t>Maximum distance within which patches can be evaluated (optional, model dependent)</w:t>
            </w:r>
          </w:p>
        </w:tc>
      </w:tr>
      <w:tr w:rsidR="00882576" w14:paraId="423BCFE7" w14:textId="77777777">
        <w:tc>
          <w:tcPr>
            <w:tcW w:w="3960" w:type="dxa"/>
          </w:tcPr>
          <w:p w14:paraId="2B152B81" w14:textId="77777777" w:rsidR="00882576" w:rsidRDefault="000A731B">
            <w:r>
              <w:rPr>
                <w:b/>
                <w:bCs/>
              </w:rPr>
              <w:t>BMF-MeHg</w:t>
            </w:r>
          </w:p>
        </w:tc>
        <w:tc>
          <w:tcPr>
            <w:tcW w:w="3960" w:type="dxa"/>
          </w:tcPr>
          <w:p w14:paraId="6632B44D" w14:textId="77777777" w:rsidR="00882576" w:rsidRDefault="000A731B">
            <w:r>
              <w:t>Biomagnification factor for methylmercury (≈ 1.74; after Lavoie et al. 2013)</w:t>
            </w:r>
          </w:p>
        </w:tc>
      </w:tr>
      <w:tr w:rsidR="00882576" w14:paraId="2A147890" w14:textId="77777777">
        <w:tc>
          <w:tcPr>
            <w:tcW w:w="3960" w:type="dxa"/>
          </w:tcPr>
          <w:p w14:paraId="0BA3BA45" w14:textId="77777777" w:rsidR="00882576" w:rsidRDefault="000A731B">
            <w:r>
              <w:rPr>
                <w:b/>
                <w:bCs/>
              </w:rPr>
              <w:lastRenderedPageBreak/>
              <w:t>BMF-Hg</w:t>
            </w:r>
          </w:p>
        </w:tc>
        <w:tc>
          <w:tcPr>
            <w:tcW w:w="3960" w:type="dxa"/>
          </w:tcPr>
          <w:p w14:paraId="232DAB61" w14:textId="77777777" w:rsidR="00882576" w:rsidRDefault="000A731B">
            <w:r>
              <w:t>Biomagnification factor for inorganic Hg (≈ 1.38; after Lavoie et al. 2013)</w:t>
            </w:r>
          </w:p>
        </w:tc>
      </w:tr>
      <w:tr w:rsidR="00882576" w14:paraId="31D39C64" w14:textId="77777777">
        <w:tc>
          <w:tcPr>
            <w:tcW w:w="3960" w:type="dxa"/>
          </w:tcPr>
          <w:p w14:paraId="6E61FB5C" w14:textId="77777777" w:rsidR="00882576" w:rsidRDefault="000A731B">
            <w:r>
              <w:rPr>
                <w:b/>
                <w:bCs/>
              </w:rPr>
              <w:t>previous-x</w:t>
            </w:r>
          </w:p>
        </w:tc>
        <w:tc>
          <w:tcPr>
            <w:tcW w:w="3960" w:type="dxa"/>
          </w:tcPr>
          <w:p w14:paraId="3FF4EA77" w14:textId="77777777" w:rsidR="00882576" w:rsidRDefault="000A731B">
            <w:r>
              <w:t>X-coordinate of agent’s previous location (used to compute travel distance and energy cost)</w:t>
            </w:r>
          </w:p>
        </w:tc>
      </w:tr>
      <w:tr w:rsidR="00882576" w14:paraId="6D3548FC" w14:textId="77777777">
        <w:tc>
          <w:tcPr>
            <w:tcW w:w="3960" w:type="dxa"/>
          </w:tcPr>
          <w:p w14:paraId="1E2374E8" w14:textId="77777777" w:rsidR="00882576" w:rsidRDefault="000A731B">
            <w:r>
              <w:rPr>
                <w:b/>
                <w:bCs/>
              </w:rPr>
              <w:t>previous-y</w:t>
            </w:r>
          </w:p>
        </w:tc>
        <w:tc>
          <w:tcPr>
            <w:tcW w:w="3960" w:type="dxa"/>
          </w:tcPr>
          <w:p w14:paraId="5148B42F" w14:textId="77777777" w:rsidR="00882576" w:rsidRDefault="000A731B">
            <w:r>
              <w:t>Y-coordinate of agent’s previous location (used with previous-x)</w:t>
            </w:r>
          </w:p>
        </w:tc>
      </w:tr>
    </w:tbl>
    <w:p w14:paraId="303DEA8D" w14:textId="77777777" w:rsidR="00882576" w:rsidRDefault="000A731B">
      <w:pPr>
        <w:pStyle w:val="Heading3"/>
      </w:pPr>
      <w:bookmarkStart w:id="231" w:name="patch-variables-5"/>
      <w:bookmarkStart w:id="232" w:name="_Toc230344333"/>
      <w:bookmarkEnd w:id="229"/>
      <w:r>
        <w:t>9.3.3</w:t>
      </w:r>
      <w:r>
        <w:tab/>
      </w:r>
      <w:r>
        <w:t>Patch Variables</w:t>
      </w:r>
      <w:bookmarkEnd w:id="232"/>
    </w:p>
    <w:tbl>
      <w:tblPr>
        <w:tblW w:w="5000" w:type="pct"/>
        <w:tblLayout w:type="fixed"/>
        <w:tblLook w:val="0020" w:firstRow="1" w:lastRow="0" w:firstColumn="0" w:lastColumn="0" w:noHBand="0" w:noVBand="0"/>
      </w:tblPr>
      <w:tblGrid>
        <w:gridCol w:w="4680"/>
        <w:gridCol w:w="4680"/>
      </w:tblGrid>
      <w:tr w:rsidR="00882576" w14:paraId="30523CFF" w14:textId="77777777">
        <w:trPr>
          <w:tblHeader/>
        </w:trPr>
        <w:tc>
          <w:tcPr>
            <w:tcW w:w="3960" w:type="dxa"/>
          </w:tcPr>
          <w:p w14:paraId="525BF891" w14:textId="77777777" w:rsidR="00882576" w:rsidRDefault="000A731B">
            <w:r>
              <w:t>Variable Name</w:t>
            </w:r>
          </w:p>
        </w:tc>
        <w:tc>
          <w:tcPr>
            <w:tcW w:w="3960" w:type="dxa"/>
          </w:tcPr>
          <w:p w14:paraId="2D5BA83F" w14:textId="77777777" w:rsidR="00882576" w:rsidRDefault="000A731B">
            <w:r>
              <w:t>Definition</w:t>
            </w:r>
          </w:p>
        </w:tc>
      </w:tr>
      <w:tr w:rsidR="00882576" w14:paraId="43454E6E" w14:textId="77777777">
        <w:tc>
          <w:tcPr>
            <w:tcW w:w="3960" w:type="dxa"/>
          </w:tcPr>
          <w:p w14:paraId="5DFAE0BF" w14:textId="77777777" w:rsidR="00882576" w:rsidRDefault="000A731B">
            <w:r>
              <w:rPr>
                <w:b/>
                <w:bCs/>
              </w:rPr>
              <w:t>SPM</w:t>
            </w:r>
          </w:p>
        </w:tc>
        <w:tc>
          <w:tcPr>
            <w:tcW w:w="3960" w:type="dxa"/>
          </w:tcPr>
          <w:p w14:paraId="7C8CDE9E" w14:textId="77777777" w:rsidR="00882576" w:rsidRDefault="000A731B">
            <w:r>
              <w:t>Suspended particulate matter conce</w:t>
            </w:r>
            <w:r>
              <w:t>ntration in the water column</w:t>
            </w:r>
          </w:p>
        </w:tc>
      </w:tr>
      <w:tr w:rsidR="00882576" w14:paraId="68C16365" w14:textId="77777777">
        <w:tc>
          <w:tcPr>
            <w:tcW w:w="3960" w:type="dxa"/>
          </w:tcPr>
          <w:p w14:paraId="54DEB5B1" w14:textId="77777777" w:rsidR="00882576" w:rsidRDefault="000A731B">
            <w:r>
              <w:rPr>
                <w:b/>
                <w:bCs/>
              </w:rPr>
              <w:t>mercury</w:t>
            </w:r>
          </w:p>
        </w:tc>
        <w:tc>
          <w:tcPr>
            <w:tcW w:w="3960" w:type="dxa"/>
          </w:tcPr>
          <w:p w14:paraId="7EED1812" w14:textId="77777777" w:rsidR="00882576" w:rsidRDefault="000A731B">
            <w:r>
              <w:t>Inorganic mercury concentration at the patch</w:t>
            </w:r>
          </w:p>
        </w:tc>
      </w:tr>
      <w:tr w:rsidR="00882576" w14:paraId="0B027756" w14:textId="77777777">
        <w:tc>
          <w:tcPr>
            <w:tcW w:w="3960" w:type="dxa"/>
          </w:tcPr>
          <w:p w14:paraId="5E0F1971" w14:textId="77777777" w:rsidR="00882576" w:rsidRDefault="000A731B">
            <w:r>
              <w:rPr>
                <w:b/>
                <w:bCs/>
              </w:rPr>
              <w:t>methylmercury</w:t>
            </w:r>
          </w:p>
        </w:tc>
        <w:tc>
          <w:tcPr>
            <w:tcW w:w="3960" w:type="dxa"/>
          </w:tcPr>
          <w:p w14:paraId="044FF8A5" w14:textId="77777777" w:rsidR="00882576" w:rsidRDefault="000A731B">
            <w:r>
              <w:t>Methylmercury concentration at the patch</w:t>
            </w:r>
          </w:p>
        </w:tc>
      </w:tr>
      <w:tr w:rsidR="00882576" w14:paraId="149B88A6" w14:textId="77777777">
        <w:tc>
          <w:tcPr>
            <w:tcW w:w="3960" w:type="dxa"/>
          </w:tcPr>
          <w:p w14:paraId="78A8C3DA" w14:textId="77777777" w:rsidR="00882576" w:rsidRDefault="000A731B">
            <w:r>
              <w:rPr>
                <w:b/>
                <w:bCs/>
              </w:rPr>
              <w:t>patch-terrain</w:t>
            </w:r>
          </w:p>
        </w:tc>
        <w:tc>
          <w:tcPr>
            <w:tcW w:w="3960" w:type="dxa"/>
          </w:tcPr>
          <w:p w14:paraId="7D6E8970" w14:textId="77777777" w:rsidR="00882576" w:rsidRDefault="000A731B">
            <w:r>
              <w:t>Identifies water or land patches</w:t>
            </w:r>
          </w:p>
        </w:tc>
      </w:tr>
    </w:tbl>
    <w:p w14:paraId="2DD5FEA1" w14:textId="77777777" w:rsidR="00882576" w:rsidRDefault="000A731B">
      <w:pPr>
        <w:pStyle w:val="Heading3"/>
      </w:pPr>
      <w:bookmarkStart w:id="233" w:name="agent-variables-5"/>
      <w:bookmarkStart w:id="234" w:name="_Toc230344334"/>
      <w:bookmarkEnd w:id="231"/>
      <w:r>
        <w:t>9.3.4</w:t>
      </w:r>
      <w:r>
        <w:tab/>
      </w:r>
      <w:r>
        <w:t>Agent Variables</w:t>
      </w:r>
      <w:bookmarkEnd w:id="234"/>
    </w:p>
    <w:tbl>
      <w:tblPr>
        <w:tblW w:w="5000" w:type="pct"/>
        <w:tblLayout w:type="fixed"/>
        <w:tblLook w:val="0020" w:firstRow="1" w:lastRow="0" w:firstColumn="0" w:lastColumn="0" w:noHBand="0" w:noVBand="0"/>
      </w:tblPr>
      <w:tblGrid>
        <w:gridCol w:w="4680"/>
        <w:gridCol w:w="4680"/>
      </w:tblGrid>
      <w:tr w:rsidR="00882576" w14:paraId="4B3B4E36" w14:textId="77777777">
        <w:trPr>
          <w:tblHeader/>
        </w:trPr>
        <w:tc>
          <w:tcPr>
            <w:tcW w:w="3960" w:type="dxa"/>
          </w:tcPr>
          <w:p w14:paraId="0596346B" w14:textId="77777777" w:rsidR="00882576" w:rsidRDefault="000A731B">
            <w:r>
              <w:t>Variable Name</w:t>
            </w:r>
          </w:p>
        </w:tc>
        <w:tc>
          <w:tcPr>
            <w:tcW w:w="3960" w:type="dxa"/>
          </w:tcPr>
          <w:p w14:paraId="6E659CBF" w14:textId="77777777" w:rsidR="00882576" w:rsidRDefault="000A731B">
            <w:r>
              <w:t>Definition</w:t>
            </w:r>
          </w:p>
        </w:tc>
      </w:tr>
      <w:tr w:rsidR="00882576" w14:paraId="52D4786D" w14:textId="77777777">
        <w:tc>
          <w:tcPr>
            <w:tcW w:w="3960" w:type="dxa"/>
          </w:tcPr>
          <w:p w14:paraId="3D344D27" w14:textId="77777777" w:rsidR="00882576" w:rsidRDefault="000A731B">
            <w:r>
              <w:rPr>
                <w:b/>
                <w:bCs/>
              </w:rPr>
              <w:t>size</w:t>
            </w:r>
          </w:p>
        </w:tc>
        <w:tc>
          <w:tcPr>
            <w:tcW w:w="3960" w:type="dxa"/>
          </w:tcPr>
          <w:p w14:paraId="1A809B59" w14:textId="77777777" w:rsidR="00882576" w:rsidRDefault="000A731B">
            <w:r>
              <w:t>Body size used to scale filtration capacity</w:t>
            </w:r>
          </w:p>
        </w:tc>
      </w:tr>
      <w:tr w:rsidR="00882576" w14:paraId="301DE536" w14:textId="77777777">
        <w:tc>
          <w:tcPr>
            <w:tcW w:w="3960" w:type="dxa"/>
          </w:tcPr>
          <w:p w14:paraId="3C1CD84C" w14:textId="77777777" w:rsidR="00882576" w:rsidRDefault="000A731B">
            <w:r>
              <w:rPr>
                <w:b/>
                <w:bCs/>
              </w:rPr>
              <w:t>weight</w:t>
            </w:r>
          </w:p>
        </w:tc>
        <w:tc>
          <w:tcPr>
            <w:tcW w:w="3960" w:type="dxa"/>
          </w:tcPr>
          <w:p w14:paraId="39A2A843" w14:textId="77777777" w:rsidR="00882576" w:rsidRDefault="000A731B">
            <w:r>
              <w:t>Biomass used in base filtration scaling (from metabolism submodel)</w:t>
            </w:r>
          </w:p>
        </w:tc>
      </w:tr>
      <w:tr w:rsidR="00882576" w14:paraId="4677A5A4" w14:textId="77777777">
        <w:tc>
          <w:tcPr>
            <w:tcW w:w="3960" w:type="dxa"/>
          </w:tcPr>
          <w:p w14:paraId="05EF1E6A" w14:textId="77777777" w:rsidR="00882576" w:rsidRDefault="000A731B">
            <w:r>
              <w:rPr>
                <w:b/>
                <w:bCs/>
              </w:rPr>
              <w:t>metabolism-rate</w:t>
            </w:r>
          </w:p>
        </w:tc>
        <w:tc>
          <w:tcPr>
            <w:tcW w:w="3960" w:type="dxa"/>
          </w:tcPr>
          <w:p w14:paraId="416E7B29" w14:textId="77777777" w:rsidR="00882576" w:rsidRDefault="000A731B">
            <w:r>
              <w:t>Metabolic rate that modulates filtration intensity</w:t>
            </w:r>
          </w:p>
        </w:tc>
      </w:tr>
      <w:tr w:rsidR="00882576" w14:paraId="5400AA73" w14:textId="77777777">
        <w:tc>
          <w:tcPr>
            <w:tcW w:w="3960" w:type="dxa"/>
          </w:tcPr>
          <w:p w14:paraId="771A64EF" w14:textId="77777777" w:rsidR="00882576" w:rsidRDefault="000A731B">
            <w:r>
              <w:rPr>
                <w:b/>
                <w:bCs/>
              </w:rPr>
              <w:t>digestion-efficiency</w:t>
            </w:r>
          </w:p>
        </w:tc>
        <w:tc>
          <w:tcPr>
            <w:tcW w:w="3960" w:type="dxa"/>
          </w:tcPr>
          <w:p w14:paraId="4A9F154B" w14:textId="77777777" w:rsidR="00882576" w:rsidRDefault="000A731B">
            <w:r>
              <w:t>Fraction of filtered biomass digested</w:t>
            </w:r>
          </w:p>
        </w:tc>
      </w:tr>
      <w:tr w:rsidR="00882576" w14:paraId="73E2FF20" w14:textId="77777777">
        <w:tc>
          <w:tcPr>
            <w:tcW w:w="3960" w:type="dxa"/>
          </w:tcPr>
          <w:p w14:paraId="3897CD34" w14:textId="77777777" w:rsidR="00882576" w:rsidRDefault="000A731B">
            <w:r>
              <w:rPr>
                <w:b/>
                <w:bCs/>
              </w:rPr>
              <w:t>optimal-SPM</w:t>
            </w:r>
          </w:p>
        </w:tc>
        <w:tc>
          <w:tcPr>
            <w:tcW w:w="3960" w:type="dxa"/>
          </w:tcPr>
          <w:p w14:paraId="32A80C0C" w14:textId="77777777" w:rsidR="00882576" w:rsidRDefault="000A731B">
            <w:r>
              <w:t>SPM concentration where filtration is most efficient</w:t>
            </w:r>
          </w:p>
        </w:tc>
      </w:tr>
      <w:tr w:rsidR="00882576" w14:paraId="20272628" w14:textId="77777777">
        <w:tc>
          <w:tcPr>
            <w:tcW w:w="3960" w:type="dxa"/>
          </w:tcPr>
          <w:p w14:paraId="66625580" w14:textId="77777777" w:rsidR="00882576" w:rsidRDefault="000A731B">
            <w:r>
              <w:rPr>
                <w:b/>
                <w:bCs/>
              </w:rPr>
              <w:t>filter-feed?</w:t>
            </w:r>
          </w:p>
        </w:tc>
        <w:tc>
          <w:tcPr>
            <w:tcW w:w="3960" w:type="dxa"/>
          </w:tcPr>
          <w:p w14:paraId="6576F879" w14:textId="77777777" w:rsidR="00882576" w:rsidRDefault="000A731B">
            <w:r>
              <w:t>Boolean indicating whether the agent engages in filter feeding</w:t>
            </w:r>
          </w:p>
        </w:tc>
      </w:tr>
      <w:tr w:rsidR="00882576" w14:paraId="0794C044" w14:textId="77777777">
        <w:tc>
          <w:tcPr>
            <w:tcW w:w="3960" w:type="dxa"/>
          </w:tcPr>
          <w:p w14:paraId="18EF8B19" w14:textId="77777777" w:rsidR="00882576" w:rsidRDefault="000A731B">
            <w:r>
              <w:rPr>
                <w:b/>
                <w:bCs/>
              </w:rPr>
              <w:t>energy</w:t>
            </w:r>
          </w:p>
        </w:tc>
        <w:tc>
          <w:tcPr>
            <w:tcW w:w="3960" w:type="dxa"/>
          </w:tcPr>
          <w:p w14:paraId="38B80B42" w14:textId="77777777" w:rsidR="00882576" w:rsidRDefault="000A731B">
            <w:r>
              <w:t>Current energy reserves</w:t>
            </w:r>
          </w:p>
        </w:tc>
      </w:tr>
      <w:tr w:rsidR="00882576" w14:paraId="33919D16" w14:textId="77777777">
        <w:tc>
          <w:tcPr>
            <w:tcW w:w="3960" w:type="dxa"/>
          </w:tcPr>
          <w:p w14:paraId="70A0A9A5" w14:textId="77777777" w:rsidR="00882576" w:rsidRDefault="000A731B">
            <w:r>
              <w:rPr>
                <w:b/>
                <w:bCs/>
              </w:rPr>
              <w:t>E-swim</w:t>
            </w:r>
          </w:p>
        </w:tc>
        <w:tc>
          <w:tcPr>
            <w:tcW w:w="3960" w:type="dxa"/>
          </w:tcPr>
          <w:p w14:paraId="5E9920F1" w14:textId="77777777" w:rsidR="00882576" w:rsidRDefault="000A731B">
            <w:r>
              <w:t>Energy cost of swimming per meter</w:t>
            </w:r>
          </w:p>
        </w:tc>
      </w:tr>
      <w:tr w:rsidR="00882576" w14:paraId="085F200B" w14:textId="77777777">
        <w:tc>
          <w:tcPr>
            <w:tcW w:w="3960" w:type="dxa"/>
          </w:tcPr>
          <w:p w14:paraId="74441F2B" w14:textId="77777777" w:rsidR="00882576" w:rsidRDefault="000A731B">
            <w:r>
              <w:rPr>
                <w:b/>
                <w:bCs/>
              </w:rPr>
              <w:t>swim-efficiency</w:t>
            </w:r>
          </w:p>
        </w:tc>
        <w:tc>
          <w:tcPr>
            <w:tcW w:w="3960" w:type="dxa"/>
          </w:tcPr>
          <w:p w14:paraId="746CAE14" w14:textId="77777777" w:rsidR="00882576" w:rsidRDefault="000A731B">
            <w:r>
              <w:t>Efficiency of movement based on metabolic state</w:t>
            </w:r>
          </w:p>
        </w:tc>
      </w:tr>
      <w:tr w:rsidR="00882576" w14:paraId="52BBD6D8" w14:textId="77777777">
        <w:tc>
          <w:tcPr>
            <w:tcW w:w="3960" w:type="dxa"/>
          </w:tcPr>
          <w:p w14:paraId="445CF354" w14:textId="77777777" w:rsidR="00882576" w:rsidRDefault="000A731B">
            <w:r>
              <w:rPr>
                <w:b/>
                <w:bCs/>
              </w:rPr>
              <w:lastRenderedPageBreak/>
              <w:t>speed</w:t>
            </w:r>
          </w:p>
        </w:tc>
        <w:tc>
          <w:tcPr>
            <w:tcW w:w="3960" w:type="dxa"/>
          </w:tcPr>
          <w:p w14:paraId="3CEFB33C" w14:textId="77777777" w:rsidR="00882576" w:rsidRDefault="000A731B">
            <w:r>
              <w:t>Swimming speed</w:t>
            </w:r>
          </w:p>
        </w:tc>
      </w:tr>
      <w:tr w:rsidR="00882576" w14:paraId="072057B3" w14:textId="77777777">
        <w:tc>
          <w:tcPr>
            <w:tcW w:w="3960" w:type="dxa"/>
          </w:tcPr>
          <w:p w14:paraId="0B2DF257" w14:textId="77777777" w:rsidR="00882576" w:rsidRDefault="000A731B">
            <w:r>
              <w:rPr>
                <w:b/>
                <w:bCs/>
              </w:rPr>
              <w:t>stomach-contents</w:t>
            </w:r>
          </w:p>
        </w:tc>
        <w:tc>
          <w:tcPr>
            <w:tcW w:w="3960" w:type="dxa"/>
          </w:tcPr>
          <w:p w14:paraId="7CB6AD39" w14:textId="77777777" w:rsidR="00882576" w:rsidRDefault="000A731B">
            <w:r>
              <w:t>Biomass currently held in the stomach</w:t>
            </w:r>
          </w:p>
        </w:tc>
      </w:tr>
      <w:tr w:rsidR="00882576" w14:paraId="7351263F" w14:textId="77777777">
        <w:tc>
          <w:tcPr>
            <w:tcW w:w="3960" w:type="dxa"/>
          </w:tcPr>
          <w:p w14:paraId="7ED12865" w14:textId="77777777" w:rsidR="00882576" w:rsidRDefault="000A731B">
            <w:r>
              <w:rPr>
                <w:b/>
                <w:bCs/>
              </w:rPr>
              <w:t>stomach-capacity</w:t>
            </w:r>
          </w:p>
        </w:tc>
        <w:tc>
          <w:tcPr>
            <w:tcW w:w="3960" w:type="dxa"/>
          </w:tcPr>
          <w:p w14:paraId="390797A3" w14:textId="77777777" w:rsidR="00882576" w:rsidRDefault="000A731B">
            <w:r>
              <w:t>Maximum biomass that can be held</w:t>
            </w:r>
          </w:p>
        </w:tc>
      </w:tr>
      <w:tr w:rsidR="00882576" w14:paraId="6B9F20F8" w14:textId="77777777">
        <w:tc>
          <w:tcPr>
            <w:tcW w:w="3960" w:type="dxa"/>
          </w:tcPr>
          <w:p w14:paraId="0B353D85" w14:textId="77777777" w:rsidR="00882576" w:rsidRDefault="000A731B">
            <w:r>
              <w:rPr>
                <w:b/>
                <w:bCs/>
              </w:rPr>
              <w:t>stomach-contents-Hg</w:t>
            </w:r>
          </w:p>
        </w:tc>
        <w:tc>
          <w:tcPr>
            <w:tcW w:w="3960" w:type="dxa"/>
          </w:tcPr>
          <w:p w14:paraId="1485C9E5" w14:textId="77777777" w:rsidR="00882576" w:rsidRDefault="000A731B">
            <w:r>
              <w:t>Inorganic mercury within stomach contents</w:t>
            </w:r>
          </w:p>
        </w:tc>
      </w:tr>
      <w:tr w:rsidR="00882576" w14:paraId="2D7F52DF" w14:textId="77777777">
        <w:tc>
          <w:tcPr>
            <w:tcW w:w="3960" w:type="dxa"/>
          </w:tcPr>
          <w:p w14:paraId="52C0AE92" w14:textId="77777777" w:rsidR="00882576" w:rsidRDefault="000A731B">
            <w:r>
              <w:rPr>
                <w:b/>
                <w:bCs/>
              </w:rPr>
              <w:t>stomach-contents-MeHg</w:t>
            </w:r>
          </w:p>
        </w:tc>
        <w:tc>
          <w:tcPr>
            <w:tcW w:w="3960" w:type="dxa"/>
          </w:tcPr>
          <w:p w14:paraId="44F60735" w14:textId="77777777" w:rsidR="00882576" w:rsidRDefault="000A731B">
            <w:r>
              <w:t>Methylmercury within stomach contents</w:t>
            </w:r>
          </w:p>
        </w:tc>
      </w:tr>
      <w:tr w:rsidR="00882576" w14:paraId="3CE3315A" w14:textId="77777777">
        <w:tc>
          <w:tcPr>
            <w:tcW w:w="3960" w:type="dxa"/>
          </w:tcPr>
          <w:p w14:paraId="089B0DF5" w14:textId="77777777" w:rsidR="00882576" w:rsidRDefault="000A731B">
            <w:r>
              <w:rPr>
                <w:b/>
                <w:bCs/>
              </w:rPr>
              <w:t>hg-total</w:t>
            </w:r>
          </w:p>
        </w:tc>
        <w:tc>
          <w:tcPr>
            <w:tcW w:w="3960" w:type="dxa"/>
          </w:tcPr>
          <w:p w14:paraId="3F73146B" w14:textId="77777777" w:rsidR="00882576" w:rsidRDefault="000A731B">
            <w:r>
              <w:t>Total cumulative inorganic mercury body burden</w:t>
            </w:r>
          </w:p>
        </w:tc>
      </w:tr>
      <w:tr w:rsidR="00882576" w14:paraId="4131AA06" w14:textId="77777777">
        <w:tc>
          <w:tcPr>
            <w:tcW w:w="3960" w:type="dxa"/>
          </w:tcPr>
          <w:p w14:paraId="72E9136C" w14:textId="77777777" w:rsidR="00882576" w:rsidRDefault="000A731B">
            <w:r>
              <w:rPr>
                <w:b/>
                <w:bCs/>
              </w:rPr>
              <w:t>mehg-total</w:t>
            </w:r>
          </w:p>
        </w:tc>
        <w:tc>
          <w:tcPr>
            <w:tcW w:w="3960" w:type="dxa"/>
          </w:tcPr>
          <w:p w14:paraId="729B0C3E" w14:textId="77777777" w:rsidR="00882576" w:rsidRDefault="000A731B">
            <w:r>
              <w:t>Total cumulative methylmercury body burden</w:t>
            </w:r>
          </w:p>
        </w:tc>
      </w:tr>
      <w:tr w:rsidR="00882576" w14:paraId="0919000D" w14:textId="77777777">
        <w:tc>
          <w:tcPr>
            <w:tcW w:w="3960" w:type="dxa"/>
          </w:tcPr>
          <w:p w14:paraId="295479A1" w14:textId="77777777" w:rsidR="00882576" w:rsidRDefault="000A731B">
            <w:r>
              <w:rPr>
                <w:b/>
                <w:bCs/>
              </w:rPr>
              <w:t>hg-exposure-total</w:t>
            </w:r>
          </w:p>
        </w:tc>
        <w:tc>
          <w:tcPr>
            <w:tcW w:w="3960" w:type="dxa"/>
          </w:tcPr>
          <w:p w14:paraId="28CAD9F9" w14:textId="77777777" w:rsidR="00882576" w:rsidRDefault="000A731B">
            <w:r>
              <w:t>Cumulative Hg exposure from all pathways</w:t>
            </w:r>
          </w:p>
        </w:tc>
      </w:tr>
      <w:tr w:rsidR="00882576" w14:paraId="27BCBA1D" w14:textId="77777777">
        <w:tc>
          <w:tcPr>
            <w:tcW w:w="3960" w:type="dxa"/>
          </w:tcPr>
          <w:p w14:paraId="1F2396FE" w14:textId="77777777" w:rsidR="00882576" w:rsidRDefault="000A731B">
            <w:r>
              <w:rPr>
                <w:b/>
                <w:bCs/>
              </w:rPr>
              <w:t>mehg-exposure-total</w:t>
            </w:r>
          </w:p>
        </w:tc>
        <w:tc>
          <w:tcPr>
            <w:tcW w:w="3960" w:type="dxa"/>
          </w:tcPr>
          <w:p w14:paraId="33643E74" w14:textId="77777777" w:rsidR="00882576" w:rsidRDefault="000A731B">
            <w:r>
              <w:t>Cumulative MeHg exposure from all pathways</w:t>
            </w:r>
          </w:p>
        </w:tc>
      </w:tr>
      <w:tr w:rsidR="00882576" w14:paraId="5FFD3836" w14:textId="77777777">
        <w:tc>
          <w:tcPr>
            <w:tcW w:w="3960" w:type="dxa"/>
          </w:tcPr>
          <w:p w14:paraId="0E3CB970" w14:textId="77777777" w:rsidR="00882576" w:rsidRDefault="000A731B">
            <w:r>
              <w:rPr>
                <w:b/>
                <w:bCs/>
              </w:rPr>
              <w:t>hg-exposure-total-normalized</w:t>
            </w:r>
          </w:p>
        </w:tc>
        <w:tc>
          <w:tcPr>
            <w:tcW w:w="3960" w:type="dxa"/>
          </w:tcPr>
          <w:p w14:paraId="4AA2BB6E" w14:textId="77777777" w:rsidR="00882576" w:rsidRDefault="000A731B">
            <w:r>
              <w:t>Normalized inorganic mercury exposure</w:t>
            </w:r>
          </w:p>
        </w:tc>
      </w:tr>
      <w:tr w:rsidR="00882576" w14:paraId="3AC2198A" w14:textId="77777777">
        <w:tc>
          <w:tcPr>
            <w:tcW w:w="3960" w:type="dxa"/>
          </w:tcPr>
          <w:p w14:paraId="106253E0" w14:textId="77777777" w:rsidR="00882576" w:rsidRDefault="000A731B">
            <w:r>
              <w:rPr>
                <w:b/>
                <w:bCs/>
              </w:rPr>
              <w:t>mehg-exposure-total-normalized</w:t>
            </w:r>
          </w:p>
        </w:tc>
        <w:tc>
          <w:tcPr>
            <w:tcW w:w="3960" w:type="dxa"/>
          </w:tcPr>
          <w:p w14:paraId="27386D34" w14:textId="77777777" w:rsidR="00882576" w:rsidRDefault="000A731B">
            <w:r>
              <w:t>Normalized methylmercury exposure</w:t>
            </w:r>
          </w:p>
        </w:tc>
      </w:tr>
      <w:tr w:rsidR="00882576" w14:paraId="28583651" w14:textId="77777777">
        <w:tc>
          <w:tcPr>
            <w:tcW w:w="3960" w:type="dxa"/>
          </w:tcPr>
          <w:p w14:paraId="435A9F12" w14:textId="77777777" w:rsidR="00882576" w:rsidRDefault="000A731B">
            <w:r>
              <w:rPr>
                <w:b/>
                <w:bCs/>
              </w:rPr>
              <w:t>previous-x</w:t>
            </w:r>
            <w:r>
              <w:t xml:space="preserve"> </w:t>
            </w:r>
            <w:r>
              <w:rPr>
                <w:i/>
                <w:iCs/>
              </w:rPr>
              <w:t>(if not global)</w:t>
            </w:r>
          </w:p>
        </w:tc>
        <w:tc>
          <w:tcPr>
            <w:tcW w:w="3960" w:type="dxa"/>
          </w:tcPr>
          <w:p w14:paraId="06954A83" w14:textId="77777777" w:rsidR="00882576" w:rsidRDefault="000A731B">
            <w:r>
              <w:t>Previous x-location for travel-distance calculation</w:t>
            </w:r>
          </w:p>
        </w:tc>
      </w:tr>
      <w:tr w:rsidR="00882576" w14:paraId="18F374E8" w14:textId="77777777">
        <w:tc>
          <w:tcPr>
            <w:tcW w:w="3960" w:type="dxa"/>
          </w:tcPr>
          <w:p w14:paraId="5B289A24" w14:textId="77777777" w:rsidR="00882576" w:rsidRDefault="000A731B">
            <w:r>
              <w:rPr>
                <w:b/>
                <w:bCs/>
              </w:rPr>
              <w:t>previous-y</w:t>
            </w:r>
            <w:r>
              <w:t xml:space="preserve"> </w:t>
            </w:r>
            <w:r>
              <w:rPr>
                <w:i/>
                <w:iCs/>
              </w:rPr>
              <w:t>(if not global)</w:t>
            </w:r>
          </w:p>
        </w:tc>
        <w:tc>
          <w:tcPr>
            <w:tcW w:w="3960" w:type="dxa"/>
          </w:tcPr>
          <w:p w14:paraId="3FAE3351" w14:textId="77777777" w:rsidR="00882576" w:rsidRDefault="000A731B">
            <w:r>
              <w:t>Previous y-location</w:t>
            </w:r>
          </w:p>
        </w:tc>
      </w:tr>
    </w:tbl>
    <w:p w14:paraId="4ED8B0E3" w14:textId="77777777" w:rsidR="00882576" w:rsidRDefault="000A731B">
      <w:pPr>
        <w:pStyle w:val="Heading2"/>
      </w:pPr>
      <w:bookmarkStart w:id="235" w:name="process-overview-and-scheduling-5"/>
      <w:bookmarkStart w:id="236" w:name="_Toc230344335"/>
      <w:bookmarkEnd w:id="225"/>
      <w:bookmarkEnd w:id="233"/>
      <w:r>
        <w:t>9.4</w:t>
      </w:r>
      <w:r>
        <w:tab/>
        <w:t>Process Overview and Scheduling</w:t>
      </w:r>
      <w:bookmarkEnd w:id="236"/>
    </w:p>
    <w:p w14:paraId="6A06CEAD" w14:textId="77777777" w:rsidR="00882576" w:rsidRDefault="000A731B" w:rsidP="000A731B">
      <w:pPr>
        <w:numPr>
          <w:ilvl w:val="0"/>
          <w:numId w:val="76"/>
        </w:numPr>
      </w:pPr>
      <w:r>
        <w:t>Compute filtration capacity based on size, metabolism, an</w:t>
      </w:r>
      <w:r>
        <w:t>d digestion efficiency.</w:t>
      </w:r>
    </w:p>
    <w:p w14:paraId="2233B75D" w14:textId="77777777" w:rsidR="00882576" w:rsidRDefault="000A731B" w:rsidP="000A731B">
      <w:pPr>
        <w:numPr>
          <w:ilvl w:val="0"/>
          <w:numId w:val="76"/>
        </w:numPr>
      </w:pPr>
      <w:r>
        <w:t>Evaluate neighboring patches using a Gaussian suitability curve around optimal SPM, reflecting unimodal feeding performance where filtration efficiency and energetic return peak at intermediate resource concentrations and decline at</w:t>
      </w:r>
      <w:r>
        <w:t xml:space="preserve"> both low and high extremes due to limitation or processing constraints (</w:t>
      </w:r>
      <w:hyperlink w:anchor="ref-hirzel_habitat_2008">
        <w:r>
          <w:rPr>
            <w:rStyle w:val="Hyperlink"/>
          </w:rPr>
          <w:t>Hirzel and Le Lay 2008</w:t>
        </w:r>
      </w:hyperlink>
      <w:r>
        <w:t>).</w:t>
      </w:r>
    </w:p>
    <w:p w14:paraId="350E2F92" w14:textId="77777777" w:rsidR="00882576" w:rsidRDefault="000A731B" w:rsidP="000A731B">
      <w:pPr>
        <w:numPr>
          <w:ilvl w:val="0"/>
          <w:numId w:val="76"/>
        </w:numPr>
      </w:pPr>
      <w:r>
        <w:t>Apply a competition penalty based on the number of conspecifics feeding on each patch to represent density-depen</w:t>
      </w:r>
      <w:r>
        <w:t>dent foraging, where increased local competition reduces per-capita resource availability and filtration efficiency, consistent with optimal foraging predictions under shared resource use (</w:t>
      </w:r>
      <w:hyperlink w:anchor="ref-townsend_application_1985">
        <w:r>
          <w:rPr>
            <w:rStyle w:val="Hyperlink"/>
          </w:rPr>
          <w:t>Townsend and Wi</w:t>
        </w:r>
        <w:r>
          <w:rPr>
            <w:rStyle w:val="Hyperlink"/>
          </w:rPr>
          <w:t>nfield 1985</w:t>
        </w:r>
      </w:hyperlink>
      <w:r>
        <w:t>) and observed density-dependent feeding dynamics in SPM-mediated systems (</w:t>
      </w:r>
      <w:hyperlink w:anchor="ref-kjelland_integrated_2015">
        <w:r>
          <w:rPr>
            <w:rStyle w:val="Hyperlink"/>
          </w:rPr>
          <w:t>Kjelland, Piercy, et al. 2015</w:t>
        </w:r>
      </w:hyperlink>
      <w:r>
        <w:t>).</w:t>
      </w:r>
    </w:p>
    <w:p w14:paraId="7C43C422" w14:textId="77777777" w:rsidR="00882576" w:rsidRDefault="000A731B" w:rsidP="000A731B">
      <w:pPr>
        <w:numPr>
          <w:ilvl w:val="0"/>
          <w:numId w:val="76"/>
        </w:numPr>
      </w:pPr>
      <w:r>
        <w:t>Select the patch with the highest filtration benefit.</w:t>
      </w:r>
    </w:p>
    <w:p w14:paraId="4EC85339" w14:textId="77777777" w:rsidR="00882576" w:rsidRDefault="000A731B" w:rsidP="000A731B">
      <w:pPr>
        <w:numPr>
          <w:ilvl w:val="0"/>
          <w:numId w:val="76"/>
        </w:numPr>
      </w:pPr>
      <w:r>
        <w:t>Move toward the chosen patch with</w:t>
      </w:r>
      <w:r>
        <w:t xml:space="preserve"> travel distance reduced by swimming efficiency.</w:t>
      </w:r>
    </w:p>
    <w:p w14:paraId="762D89BF" w14:textId="77777777" w:rsidR="00882576" w:rsidRDefault="000A731B" w:rsidP="000A731B">
      <w:pPr>
        <w:numPr>
          <w:ilvl w:val="0"/>
          <w:numId w:val="76"/>
        </w:numPr>
      </w:pPr>
      <w:r>
        <w:t>Apply swimming energy cost (energy units).</w:t>
      </w:r>
    </w:p>
    <w:p w14:paraId="4C0A4EA2" w14:textId="77777777" w:rsidR="00882576" w:rsidRDefault="000A731B" w:rsidP="000A731B">
      <w:pPr>
        <w:numPr>
          <w:ilvl w:val="0"/>
          <w:numId w:val="76"/>
        </w:numPr>
      </w:pPr>
      <w:r>
        <w:t>Filter feed by assimilating SPM scaled biomass from the chosen patch.</w:t>
      </w:r>
    </w:p>
    <w:p w14:paraId="42778C92" w14:textId="77777777" w:rsidR="00882576" w:rsidRDefault="000A731B" w:rsidP="000A731B">
      <w:pPr>
        <w:numPr>
          <w:ilvl w:val="0"/>
          <w:numId w:val="76"/>
        </w:numPr>
      </w:pPr>
      <w:r>
        <w:lastRenderedPageBreak/>
        <w:t>Assimilate mercury and methylmercury using biomagnification factors from (</w:t>
      </w:r>
      <w:hyperlink w:anchor="ref-lavoie_biomagnification_2013">
        <w:r>
          <w:rPr>
            <w:rStyle w:val="Hyperlink"/>
          </w:rPr>
          <w:t>Lavoie et al. 2013</w:t>
        </w:r>
      </w:hyperlink>
      <w:r>
        <w:t>).</w:t>
      </w:r>
    </w:p>
    <w:p w14:paraId="7F589035" w14:textId="77777777" w:rsidR="00882576" w:rsidRDefault="000A731B" w:rsidP="000A731B">
      <w:pPr>
        <w:numPr>
          <w:ilvl w:val="0"/>
          <w:numId w:val="76"/>
        </w:numPr>
      </w:pPr>
      <w:r>
        <w:t>Add assimilated biomass (g) and contaminants (ng) to stomach contents .</w:t>
      </w:r>
    </w:p>
    <w:p w14:paraId="03A132ED" w14:textId="77777777" w:rsidR="00882576" w:rsidRDefault="000A731B">
      <w:pPr>
        <w:pStyle w:val="Heading2"/>
      </w:pPr>
      <w:bookmarkStart w:id="237" w:name="design-concepts-5"/>
      <w:bookmarkStart w:id="238" w:name="_Toc230344336"/>
      <w:bookmarkEnd w:id="235"/>
      <w:r>
        <w:t>9.5</w:t>
      </w:r>
      <w:r>
        <w:tab/>
        <w:t>Design Concepts</w:t>
      </w:r>
      <w:bookmarkEnd w:id="238"/>
    </w:p>
    <w:p w14:paraId="5A2B5057" w14:textId="77777777" w:rsidR="00882576" w:rsidRDefault="000A731B">
      <w:r>
        <w:rPr>
          <w:b/>
          <w:bCs/>
        </w:rPr>
        <w:t>Basic Principles:</w:t>
      </w:r>
      <w:r>
        <w:t xml:space="preserve"> Small particulate feeding reflects how pelagic and estuarine fish forage on suspended part</w:t>
      </w:r>
      <w:r>
        <w:t>icles while migrating (</w:t>
      </w:r>
      <w:hyperlink w:anchor="ref-janssen_feeding_1980">
        <w:r>
          <w:rPr>
            <w:rStyle w:val="Hyperlink"/>
          </w:rPr>
          <w:t>Janssen and Brandt 1980</w:t>
        </w:r>
      </w:hyperlink>
      <w:r>
        <w:t>). Filtration scales with size and metabolic demand consistent with bioenergetic scaling principles (</w:t>
      </w:r>
      <w:hyperlink w:anchor="ref-norin_metabolic_2018">
        <w:r>
          <w:rPr>
            <w:rStyle w:val="Hyperlink"/>
          </w:rPr>
          <w:t>Norin and Gampe</w:t>
        </w:r>
        <w:r>
          <w:rPr>
            <w:rStyle w:val="Hyperlink"/>
          </w:rPr>
          <w:t>rl 2018</w:t>
        </w:r>
      </w:hyperlink>
      <w:r>
        <w:t>). Suspended particulate matter (SPM) influences both food availability and contaminant exposure pathways in estuarine systems (</w:t>
      </w:r>
      <w:hyperlink w:anchor="ref-kjelland_integrated_2015">
        <w:r>
          <w:rPr>
            <w:rStyle w:val="Hyperlink"/>
          </w:rPr>
          <w:t>Kjelland, Piercy, et al. 2015</w:t>
        </w:r>
      </w:hyperlink>
      <w:r>
        <w:t xml:space="preserve">; </w:t>
      </w:r>
      <w:hyperlink w:anchor="ref-kjelland_review_2015">
        <w:r>
          <w:rPr>
            <w:rStyle w:val="Hyperlink"/>
          </w:rPr>
          <w:t>Kjelland, Woodley, et al. 2015</w:t>
        </w:r>
      </w:hyperlink>
      <w:r>
        <w:t xml:space="preserve">; </w:t>
      </w:r>
      <w:hyperlink w:anchor="ref-lavoie_biomagnification_2013">
        <w:r>
          <w:rPr>
            <w:rStyle w:val="Hyperlink"/>
          </w:rPr>
          <w:t>Lavoie et al. 2013</w:t>
        </w:r>
      </w:hyperlink>
      <w:r>
        <w:t>).</w:t>
      </w:r>
    </w:p>
    <w:p w14:paraId="4AB5F3D2" w14:textId="77777777" w:rsidR="00882576" w:rsidRDefault="000A731B">
      <w:r>
        <w:rPr>
          <w:b/>
          <w:bCs/>
        </w:rPr>
        <w:t>Emergence:</w:t>
      </w:r>
      <w:r>
        <w:t xml:space="preserve"> Feeding hotspots emerge where hydrodynamic SPM fields </w:t>
      </w:r>
      <w:r>
        <w:t>align with optimal SPM and competition is minimal. Contaminant loads emerge from local mercury and methylmercury concentrations and biomagnification.</w:t>
      </w:r>
    </w:p>
    <w:p w14:paraId="41578D71" w14:textId="77777777" w:rsidR="00882576" w:rsidRDefault="000A731B">
      <w:r>
        <w:rPr>
          <w:b/>
          <w:bCs/>
        </w:rPr>
        <w:t>Adaptation:</w:t>
      </w:r>
      <w:r>
        <w:t xml:space="preserve"> Agents adjust their direction and feeding behavior based on SPM quality, filtration capacity, </w:t>
      </w:r>
      <w:r>
        <w:t>and local competition.</w:t>
      </w:r>
    </w:p>
    <w:p w14:paraId="56D9ECD5" w14:textId="77777777" w:rsidR="00882576" w:rsidRDefault="000A731B">
      <w:r>
        <w:rPr>
          <w:b/>
          <w:bCs/>
        </w:rPr>
        <w:t>Sensing:</w:t>
      </w:r>
      <w:r>
        <w:t xml:space="preserve"> Agents sense SPM, mercury, methylmercury, competition from conspecifics, stomach fullness, and their own metabolic and digestive state.</w:t>
      </w:r>
    </w:p>
    <w:p w14:paraId="015F9DD8" w14:textId="77777777" w:rsidR="00882576" w:rsidRDefault="000A731B">
      <w:r>
        <w:rPr>
          <w:b/>
          <w:bCs/>
        </w:rPr>
        <w:t>Stochasticity:</w:t>
      </w:r>
      <w:r>
        <w:t xml:space="preserve"> </w:t>
      </w:r>
      <w:r>
        <w:t>Variation in SPM quality, contaminant concentrations, and local competition create variability in feeding and assimilation outcomes.</w:t>
      </w:r>
    </w:p>
    <w:p w14:paraId="4C37219D" w14:textId="77777777" w:rsidR="00882576" w:rsidRDefault="000A731B">
      <w:r>
        <w:rPr>
          <w:b/>
          <w:bCs/>
        </w:rPr>
        <w:t>Interaction:</w:t>
      </w:r>
      <w:r>
        <w:t xml:space="preserve"> Competition reduces filtration benefit when multiple conspecifics occupy the same patch, consistent with densi</w:t>
      </w:r>
      <w:r>
        <w:t>ty-dependent foraging dynamics in spatially structured systems (</w:t>
      </w:r>
      <w:hyperlink w:anchor="ref-kjelland_integrated_2015">
        <w:r>
          <w:rPr>
            <w:rStyle w:val="Hyperlink"/>
          </w:rPr>
          <w:t>Kjelland, Piercy, et al. 2015</w:t>
        </w:r>
      </w:hyperlink>
      <w:r>
        <w:t>).</w:t>
      </w:r>
    </w:p>
    <w:p w14:paraId="7A115C13" w14:textId="77777777" w:rsidR="00882576" w:rsidRDefault="000A731B">
      <w:r>
        <w:rPr>
          <w:b/>
          <w:bCs/>
        </w:rPr>
        <w:t>Observation:</w:t>
      </w:r>
      <w:r>
        <w:t xml:space="preserve"> The model tracks biomass intake, mercury and methylmercury assimilation, stomach contents, and c</w:t>
      </w:r>
      <w:r>
        <w:t>ontaminant load added per patch.</w:t>
      </w:r>
    </w:p>
    <w:p w14:paraId="07063A9E" w14:textId="77777777" w:rsidR="00882576" w:rsidRDefault="000A731B">
      <w:pPr>
        <w:pStyle w:val="Heading2"/>
      </w:pPr>
      <w:bookmarkStart w:id="239" w:name="initialization-5"/>
      <w:bookmarkStart w:id="240" w:name="_Toc230344337"/>
      <w:bookmarkEnd w:id="237"/>
      <w:r>
        <w:t>9.6</w:t>
      </w:r>
      <w:r>
        <w:tab/>
        <w:t>Initialization</w:t>
      </w:r>
      <w:bookmarkEnd w:id="240"/>
    </w:p>
    <w:tbl>
      <w:tblPr>
        <w:tblW w:w="5000" w:type="pct"/>
        <w:tblLayout w:type="fixed"/>
        <w:tblLook w:val="0020" w:firstRow="1" w:lastRow="0" w:firstColumn="0" w:lastColumn="0" w:noHBand="0" w:noVBand="0"/>
      </w:tblPr>
      <w:tblGrid>
        <w:gridCol w:w="3120"/>
        <w:gridCol w:w="3120"/>
        <w:gridCol w:w="3120"/>
      </w:tblGrid>
      <w:tr w:rsidR="00882576" w14:paraId="7E771F48" w14:textId="77777777">
        <w:trPr>
          <w:tblHeader/>
        </w:trPr>
        <w:tc>
          <w:tcPr>
            <w:tcW w:w="2640" w:type="dxa"/>
          </w:tcPr>
          <w:p w14:paraId="150380AA" w14:textId="77777777" w:rsidR="00882576" w:rsidRDefault="000A731B">
            <w:r>
              <w:t>Variable</w:t>
            </w:r>
          </w:p>
        </w:tc>
        <w:tc>
          <w:tcPr>
            <w:tcW w:w="2640" w:type="dxa"/>
          </w:tcPr>
          <w:p w14:paraId="426BB540" w14:textId="77777777" w:rsidR="00882576" w:rsidRDefault="000A731B">
            <w:r>
              <w:t>Initialized Value</w:t>
            </w:r>
          </w:p>
        </w:tc>
        <w:tc>
          <w:tcPr>
            <w:tcW w:w="2640" w:type="dxa"/>
          </w:tcPr>
          <w:p w14:paraId="39153AA2" w14:textId="77777777" w:rsidR="00882576" w:rsidRDefault="000A731B">
            <w:r>
              <w:t>Justification</w:t>
            </w:r>
          </w:p>
        </w:tc>
      </w:tr>
      <w:tr w:rsidR="00882576" w14:paraId="55366D86" w14:textId="77777777">
        <w:tc>
          <w:tcPr>
            <w:tcW w:w="2640" w:type="dxa"/>
          </w:tcPr>
          <w:p w14:paraId="3AF80378" w14:textId="77777777" w:rsidR="00882576" w:rsidRDefault="000A731B">
            <w:r>
              <w:t>stomach-contents</w:t>
            </w:r>
          </w:p>
        </w:tc>
        <w:tc>
          <w:tcPr>
            <w:tcW w:w="2640" w:type="dxa"/>
          </w:tcPr>
          <w:p w14:paraId="57A9E53D" w14:textId="77777777" w:rsidR="00882576" w:rsidRDefault="000A731B">
            <w:r>
              <w:t>0</w:t>
            </w:r>
          </w:p>
        </w:tc>
        <w:tc>
          <w:tcPr>
            <w:tcW w:w="2640" w:type="dxa"/>
          </w:tcPr>
          <w:p w14:paraId="2BCC3C6A" w14:textId="77777777" w:rsidR="00882576" w:rsidRDefault="000A731B">
            <w:r>
              <w:t>No biomass in the stomach at model start</w:t>
            </w:r>
          </w:p>
        </w:tc>
      </w:tr>
      <w:tr w:rsidR="00882576" w14:paraId="6D684041" w14:textId="77777777">
        <w:tc>
          <w:tcPr>
            <w:tcW w:w="2640" w:type="dxa"/>
          </w:tcPr>
          <w:p w14:paraId="24147E4E" w14:textId="77777777" w:rsidR="00882576" w:rsidRDefault="000A731B">
            <w:r>
              <w:t>stomach-contents-Hg</w:t>
            </w:r>
          </w:p>
        </w:tc>
        <w:tc>
          <w:tcPr>
            <w:tcW w:w="2640" w:type="dxa"/>
          </w:tcPr>
          <w:p w14:paraId="413E3AE5" w14:textId="77777777" w:rsidR="00882576" w:rsidRDefault="000A731B">
            <w:r>
              <w:t>0</w:t>
            </w:r>
          </w:p>
        </w:tc>
        <w:tc>
          <w:tcPr>
            <w:tcW w:w="2640" w:type="dxa"/>
          </w:tcPr>
          <w:p w14:paraId="0B6644C0" w14:textId="77777777" w:rsidR="00882576" w:rsidRDefault="000A731B">
            <w:r>
              <w:t>No initial inorganic mercury from feeding</w:t>
            </w:r>
          </w:p>
        </w:tc>
      </w:tr>
      <w:tr w:rsidR="00882576" w14:paraId="246940ED" w14:textId="77777777">
        <w:tc>
          <w:tcPr>
            <w:tcW w:w="2640" w:type="dxa"/>
          </w:tcPr>
          <w:p w14:paraId="5375FAE4" w14:textId="77777777" w:rsidR="00882576" w:rsidRDefault="000A731B">
            <w:r>
              <w:t>stomach-contents-MeHg</w:t>
            </w:r>
          </w:p>
        </w:tc>
        <w:tc>
          <w:tcPr>
            <w:tcW w:w="2640" w:type="dxa"/>
          </w:tcPr>
          <w:p w14:paraId="7026F1A4" w14:textId="77777777" w:rsidR="00882576" w:rsidRDefault="000A731B">
            <w:r>
              <w:t>0</w:t>
            </w:r>
          </w:p>
        </w:tc>
        <w:tc>
          <w:tcPr>
            <w:tcW w:w="2640" w:type="dxa"/>
          </w:tcPr>
          <w:p w14:paraId="2111013D" w14:textId="77777777" w:rsidR="00882576" w:rsidRDefault="000A731B">
            <w:r>
              <w:t>No initial m</w:t>
            </w:r>
            <w:r>
              <w:t>ethylmercury</w:t>
            </w:r>
          </w:p>
        </w:tc>
      </w:tr>
      <w:tr w:rsidR="00882576" w14:paraId="1B52B529" w14:textId="77777777">
        <w:tc>
          <w:tcPr>
            <w:tcW w:w="2640" w:type="dxa"/>
          </w:tcPr>
          <w:p w14:paraId="74EC8DAD" w14:textId="77777777" w:rsidR="00882576" w:rsidRDefault="000A731B">
            <w:r>
              <w:t>digestion-efficiency</w:t>
            </w:r>
          </w:p>
        </w:tc>
        <w:tc>
          <w:tcPr>
            <w:tcW w:w="2640" w:type="dxa"/>
          </w:tcPr>
          <w:p w14:paraId="32040DED" w14:textId="77777777" w:rsidR="00882576" w:rsidRDefault="000A731B">
            <w:r>
              <w:t>Species specific</w:t>
            </w:r>
          </w:p>
        </w:tc>
        <w:tc>
          <w:tcPr>
            <w:tcW w:w="2640" w:type="dxa"/>
          </w:tcPr>
          <w:p w14:paraId="6096FC1C" w14:textId="77777777" w:rsidR="00882576" w:rsidRDefault="000A731B">
            <w:r>
              <w:t>Determines fraction of filtered biomass assimilated</w:t>
            </w:r>
          </w:p>
        </w:tc>
      </w:tr>
      <w:tr w:rsidR="00882576" w14:paraId="0632E0B1" w14:textId="77777777">
        <w:tc>
          <w:tcPr>
            <w:tcW w:w="2640" w:type="dxa"/>
          </w:tcPr>
          <w:p w14:paraId="4EFCAA74" w14:textId="77777777" w:rsidR="00882576" w:rsidRDefault="000A731B">
            <w:r>
              <w:lastRenderedPageBreak/>
              <w:t>optimal-SPM</w:t>
            </w:r>
          </w:p>
        </w:tc>
        <w:tc>
          <w:tcPr>
            <w:tcW w:w="2640" w:type="dxa"/>
          </w:tcPr>
          <w:p w14:paraId="4E2405B2" w14:textId="77777777" w:rsidR="00882576" w:rsidRDefault="000A731B">
            <w:r>
              <w:t>Species specific</w:t>
            </w:r>
          </w:p>
        </w:tc>
        <w:tc>
          <w:tcPr>
            <w:tcW w:w="2640" w:type="dxa"/>
          </w:tcPr>
          <w:p w14:paraId="56FB6A89" w14:textId="77777777" w:rsidR="00882576" w:rsidRDefault="000A731B">
            <w:r>
              <w:t>Represents preferred SPM concentration</w:t>
            </w:r>
          </w:p>
        </w:tc>
      </w:tr>
    </w:tbl>
    <w:p w14:paraId="68E28E63" w14:textId="77777777" w:rsidR="00882576" w:rsidRDefault="000A731B">
      <w:pPr>
        <w:pStyle w:val="Heading2"/>
      </w:pPr>
      <w:bookmarkStart w:id="241" w:name="submodels-4"/>
      <w:bookmarkStart w:id="242" w:name="_Toc230344338"/>
      <w:bookmarkEnd w:id="239"/>
      <w:r>
        <w:t>9.7</w:t>
      </w:r>
      <w:r>
        <w:tab/>
        <w:t>Submodels</w:t>
      </w:r>
      <w:bookmarkEnd w:id="242"/>
    </w:p>
    <w:p w14:paraId="567D4C9F" w14:textId="77777777" w:rsidR="00882576" w:rsidRDefault="000A731B">
      <w:pPr>
        <w:pStyle w:val="Heading3"/>
      </w:pPr>
      <w:bookmarkStart w:id="243" w:name="filtration-capacity"/>
      <w:bookmarkStart w:id="244" w:name="_Toc230344339"/>
      <w:r>
        <w:t>9.7.1</w:t>
      </w:r>
      <w:r>
        <w:tab/>
        <w:t>Filtration Capacity</w:t>
      </w:r>
      <w:bookmarkEnd w:id="244"/>
    </w:p>
    <w:p w14:paraId="1FF155BE" w14:textId="77777777" w:rsidR="00882576" w:rsidRDefault="000A731B">
      <w:r>
        <w:t>Filtration scales with size, metabolism, and digestion efficiency, consistent with bioenergetic constraints derived largely from studies of ectothermic aquatic organisms, particularly fishes (</w:t>
      </w:r>
      <w:hyperlink w:anchor="ref-norin_metabolic_2018">
        <w:r>
          <w:rPr>
            <w:rStyle w:val="Hyperlink"/>
          </w:rPr>
          <w:t>Norin and Gamperl</w:t>
        </w:r>
        <w:r>
          <w:rPr>
            <w:rStyle w:val="Hyperlink"/>
          </w:rPr>
          <w:t xml:space="preserve"> 2018</w:t>
        </w:r>
      </w:hyperlink>
      <w:r>
        <w:t>):</w:t>
      </w:r>
    </w:p>
    <w:p w14:paraId="087315AC" w14:textId="77777777" w:rsidR="00882576" w:rsidRDefault="000A731B">
      <m:oMathPara>
        <m:oMathParaPr>
          <m:jc m:val="center"/>
        </m:oMathParaPr>
        <m:oMath>
          <m:r>
            <w:rPr>
              <w:rFonts w:ascii="Cambria Math" w:hAnsi="Cambria Math"/>
            </w:rPr>
            <m:t>Filte</m:t>
          </m:r>
          <m:sSub>
            <m:sSubPr>
              <m:ctrlPr>
                <w:rPr>
                  <w:rFonts w:ascii="Cambria Math" w:hAnsi="Cambria Math"/>
                </w:rPr>
              </m:ctrlPr>
            </m:sSubPr>
            <m:e>
              <m:r>
                <w:rPr>
                  <w:rFonts w:ascii="Cambria Math" w:hAnsi="Cambria Math"/>
                </w:rPr>
                <m:t>r</m:t>
              </m:r>
            </m:e>
            <m:sub>
              <m:r>
                <w:rPr>
                  <w:rFonts w:ascii="Cambria Math" w:hAnsi="Cambria Math"/>
                </w:rPr>
                <m:t>base</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size</m:t>
                  </m:r>
                </m:num>
                <m:den>
                  <m:r>
                    <w:rPr>
                      <w:rFonts w:ascii="Cambria Math" w:hAnsi="Cambria Math"/>
                    </w:rPr>
                    <m:t>100</m:t>
                  </m:r>
                </m:den>
              </m:f>
            </m:e>
          </m:d>
          <m:r>
            <m:rPr>
              <m:sty m:val="p"/>
            </m:rPr>
            <w:rPr>
              <w:rFonts w:ascii="Cambria Math" w:hAnsi="Cambria Math"/>
            </w:rPr>
            <m:t>⋅</m:t>
          </m:r>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r>
            <m:rPr>
              <m:sty m:val="p"/>
            </m:rPr>
            <w:rPr>
              <w:rFonts w:ascii="Cambria Math" w:hAnsi="Cambria Math"/>
            </w:rPr>
            <m:t>⋅</m:t>
          </m:r>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digest</m:t>
              </m:r>
            </m:sub>
          </m:sSub>
          <m:r>
            <w:rPr>
              <w:rFonts w:ascii="Cambria Math" w:hAnsi="Cambria Math"/>
            </w:rPr>
            <m:t>  </m:t>
          </m:r>
          <m:r>
            <m:rPr>
              <m:nor/>
            </m:rPr>
            <m:t>(C.46)</m:t>
          </m:r>
        </m:oMath>
      </m:oMathPara>
    </w:p>
    <w:p w14:paraId="42130B13" w14:textId="77777777" w:rsidR="00882576" w:rsidRDefault="000A731B">
      <w:r>
        <w:t>Where:</w:t>
      </w:r>
    </w:p>
    <w:p w14:paraId="6F9CBC74" w14:textId="77777777" w:rsidR="00882576" w:rsidRDefault="000A731B" w:rsidP="000A731B">
      <w:pPr>
        <w:numPr>
          <w:ilvl w:val="0"/>
          <w:numId w:val="77"/>
        </w:numPr>
      </w:pPr>
      <m:oMath>
        <m:r>
          <w:rPr>
            <w:rFonts w:ascii="Cambria Math" w:hAnsi="Cambria Math"/>
          </w:rPr>
          <m:t>Me</m:t>
        </m:r>
        <m:sSub>
          <m:sSubPr>
            <m:ctrlPr>
              <w:rPr>
                <w:rFonts w:ascii="Cambria Math" w:hAnsi="Cambria Math"/>
              </w:rPr>
            </m:ctrlPr>
          </m:sSubPr>
          <m:e>
            <m:r>
              <w:rPr>
                <w:rFonts w:ascii="Cambria Math" w:hAnsi="Cambria Math"/>
              </w:rPr>
              <m:t>t</m:t>
            </m:r>
          </m:e>
          <m:sub>
            <m:r>
              <w:rPr>
                <w:rFonts w:ascii="Cambria Math" w:hAnsi="Cambria Math"/>
              </w:rPr>
              <m:t>tick</m:t>
            </m:r>
          </m:sub>
        </m:sSub>
      </m:oMath>
      <w:r>
        <w:t xml:space="preserve"> is the total metabolic rate for the current simulation tick ((energy units) tick⁻¹).</w:t>
      </w:r>
    </w:p>
    <w:p w14:paraId="6AF6A533" w14:textId="77777777" w:rsidR="00882576" w:rsidRDefault="000A731B" w:rsidP="000A731B">
      <w:pPr>
        <w:numPr>
          <w:ilvl w:val="0"/>
          <w:numId w:val="77"/>
        </w:numPr>
      </w:pPr>
      <m:oMath>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digest</m:t>
            </m:r>
          </m:sub>
        </m:sSub>
      </m:oMath>
      <w:r>
        <w:t xml:space="preserve"> </w:t>
      </w:r>
      <w:r>
        <w:t>is efficiency factor controlling digestion and filtration (%). User-defined value.</w:t>
      </w:r>
    </w:p>
    <w:p w14:paraId="132C877F" w14:textId="77777777" w:rsidR="00882576" w:rsidRDefault="000A731B" w:rsidP="000A731B">
      <w:pPr>
        <w:numPr>
          <w:ilvl w:val="0"/>
          <w:numId w:val="77"/>
        </w:numPr>
      </w:pPr>
      <m:oMath>
        <m:r>
          <w:rPr>
            <w:rFonts w:ascii="Cambria Math" w:hAnsi="Cambria Math"/>
          </w:rPr>
          <m:t>Filte</m:t>
        </m:r>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the baseline filtration capacity for SPM feeding (g tick⁻¹).</w:t>
      </w:r>
    </w:p>
    <w:p w14:paraId="2E56D141" w14:textId="77777777" w:rsidR="00882576" w:rsidRDefault="000A731B">
      <w:pPr>
        <w:pStyle w:val="Heading3"/>
      </w:pPr>
      <w:bookmarkStart w:id="245" w:name="spm-interest-gaussian-suitability"/>
      <w:bookmarkStart w:id="246" w:name="_Toc230344340"/>
      <w:bookmarkEnd w:id="243"/>
      <w:r>
        <w:t>9.7.2</w:t>
      </w:r>
      <w:r>
        <w:tab/>
        <w:t>SPM Interest (Gaussian Suitability)</w:t>
      </w:r>
      <w:bookmarkEnd w:id="246"/>
    </w:p>
    <w:p w14:paraId="53A67458" w14:textId="77777777" w:rsidR="00882576" w:rsidRDefault="000A731B">
      <w:r>
        <w:t>Suitability peaks at the optimal SPM concentra</w:t>
      </w:r>
      <w:r>
        <w:t>tion and declines with deviation from that optimum following a Gaussian performance curve (</w:t>
      </w:r>
      <w:hyperlink w:anchor="ref-hirzel_habitat_2008">
        <w:r>
          <w:rPr>
            <w:rStyle w:val="Hyperlink"/>
          </w:rPr>
          <w:t>Hirzel and Le Lay 2008</w:t>
        </w:r>
      </w:hyperlink>
      <w:r>
        <w:t>), capturing a unimodal response to environmental gradients, representing maximal feeding perform</w:t>
      </w:r>
      <w:r>
        <w:t>ance at intermediate SPM and reduced suitability at both lower and higher concentrations:</w:t>
      </w:r>
    </w:p>
    <w:p w14:paraId="33CA239E"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interest</m:t>
              </m:r>
            </m:sub>
          </m:sSub>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SPM</m:t>
                  </m:r>
                  <m:r>
                    <m:rPr>
                      <m:sty m:val="p"/>
                    </m:rPr>
                    <w:rPr>
                      <w:rFonts w:ascii="Cambria Math" w:hAnsi="Cambria Math"/>
                    </w:rPr>
                    <m:t>-</m:t>
                  </m:r>
                  <m:r>
                    <w:rPr>
                      <w:rFonts w:ascii="Cambria Math" w:hAnsi="Cambria Math"/>
                    </w:rPr>
                    <m:t>SP</m:t>
                  </m:r>
                  <m:sSub>
                    <m:sSubPr>
                      <m:ctrlPr>
                        <w:rPr>
                          <w:rFonts w:ascii="Cambria Math" w:hAnsi="Cambria Math"/>
                        </w:rPr>
                      </m:ctrlPr>
                    </m:sSubPr>
                    <m:e>
                      <m:r>
                        <w:rPr>
                          <w:rFonts w:ascii="Cambria Math" w:hAnsi="Cambria Math"/>
                        </w:rPr>
                        <m:t>M</m:t>
                      </m:r>
                    </m:e>
                    <m:sub>
                      <m:r>
                        <w:rPr>
                          <w:rFonts w:ascii="Cambria Math" w:hAnsi="Cambria Math"/>
                        </w:rPr>
                        <m:t>optimal</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den>
              </m:f>
            </m:sup>
          </m:sSup>
          <m:r>
            <w:rPr>
              <w:rFonts w:ascii="Cambria Math" w:hAnsi="Cambria Math"/>
            </w:rPr>
            <m:t>  </m:t>
          </m:r>
          <m:r>
            <m:rPr>
              <m:nor/>
            </m:rPr>
            <m:t>(C.47)</m:t>
          </m:r>
        </m:oMath>
      </m:oMathPara>
    </w:p>
    <w:p w14:paraId="6CC54175" w14:textId="77777777" w:rsidR="00882576" w:rsidRDefault="000A731B">
      <w:r>
        <w:t>Where:</w:t>
      </w:r>
    </w:p>
    <w:p w14:paraId="666D1645" w14:textId="77777777" w:rsidR="00882576" w:rsidRDefault="000A731B" w:rsidP="000A731B">
      <w:pPr>
        <w:numPr>
          <w:ilvl w:val="0"/>
          <w:numId w:val="78"/>
        </w:numPr>
      </w:pPr>
      <m:oMath>
        <m:sSub>
          <m:sSubPr>
            <m:ctrlPr>
              <w:rPr>
                <w:rFonts w:ascii="Cambria Math" w:hAnsi="Cambria Math"/>
              </w:rPr>
            </m:ctrlPr>
          </m:sSubPr>
          <m:e>
            <m:r>
              <w:rPr>
                <w:rFonts w:ascii="Cambria Math" w:hAnsi="Cambria Math"/>
              </w:rPr>
              <m:t>A</m:t>
            </m:r>
          </m:e>
          <m:sub>
            <m:r>
              <w:rPr>
                <w:rFonts w:ascii="Cambria Math" w:hAnsi="Cambria Math"/>
              </w:rPr>
              <m:t>interest</m:t>
            </m:r>
          </m:sub>
        </m:sSub>
      </m:oMath>
      <w:r>
        <w:t xml:space="preserve"> is the suitability weight for SPM-based feeding (dimensionless).</w:t>
      </w:r>
    </w:p>
    <w:p w14:paraId="01FC3D25" w14:textId="77777777" w:rsidR="00882576" w:rsidRDefault="000A731B" w:rsidP="000A731B">
      <w:pPr>
        <w:numPr>
          <w:ilvl w:val="0"/>
          <w:numId w:val="78"/>
        </w:numPr>
      </w:pPr>
      <m:oMath>
        <m:r>
          <w:rPr>
            <w:rFonts w:ascii="Cambria Math" w:hAnsi="Cambria Math"/>
          </w:rPr>
          <m:t>SP</m:t>
        </m:r>
        <m:sSub>
          <m:sSubPr>
            <m:ctrlPr>
              <w:rPr>
                <w:rFonts w:ascii="Cambria Math" w:hAnsi="Cambria Math"/>
              </w:rPr>
            </m:ctrlPr>
          </m:sSubPr>
          <m:e>
            <m:r>
              <w:rPr>
                <w:rFonts w:ascii="Cambria Math" w:hAnsi="Cambria Math"/>
              </w:rPr>
              <m:t>M</m:t>
            </m:r>
          </m:e>
          <m:sub>
            <m:r>
              <w:rPr>
                <w:rFonts w:ascii="Cambria Math" w:hAnsi="Cambria Math"/>
              </w:rPr>
              <m:t>o</m:t>
            </m:r>
            <m:r>
              <w:rPr>
                <w:rFonts w:ascii="Cambria Math" w:hAnsi="Cambria Math"/>
              </w:rPr>
              <m:t>p</m:t>
            </m:r>
            <m:r>
              <w:rPr>
                <w:rFonts w:ascii="Cambria Math" w:hAnsi="Cambria Math"/>
              </w:rPr>
              <m:t>timal</m:t>
            </m:r>
          </m:sub>
        </m:sSub>
      </m:oMath>
      <w:r>
        <w:t xml:space="preserve"> is the optimal SPM concentration for feeding suitability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44C27362" w14:textId="77777777" w:rsidR="00882576" w:rsidRDefault="000A731B" w:rsidP="000A731B">
      <w:pPr>
        <w:numPr>
          <w:ilvl w:val="0"/>
          <w:numId w:val="78"/>
        </w:numPr>
      </w:pPr>
      <m:oMath>
        <m:r>
          <w:rPr>
            <w:rFonts w:ascii="Cambria Math" w:hAnsi="Cambria Math"/>
          </w:rPr>
          <m:t>SPM</m:t>
        </m:r>
      </m:oMath>
      <w:r>
        <w:t xml:space="preserve"> is the suspended particulate matter (SPM) concentration on the patch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72D14041" w14:textId="77777777" w:rsidR="00882576" w:rsidRDefault="000A731B" w:rsidP="000A731B">
      <w:pPr>
        <w:numPr>
          <w:ilvl w:val="0"/>
          <w:numId w:val="78"/>
        </w:numPr>
      </w:pPr>
      <m:oMath>
        <m:r>
          <w:rPr>
            <w:rFonts w:ascii="Cambria Math" w:hAnsi="Cambria Math"/>
          </w:rPr>
          <m:t>σ</m:t>
        </m:r>
      </m:oMath>
      <w:r>
        <w:t xml:space="preserve"> </w:t>
      </w:r>
      <w:r>
        <w:t>is the standard deviation tolerance for suitability curve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609B03A9" w14:textId="77777777" w:rsidR="00882576" w:rsidRDefault="000A731B">
      <w:pPr>
        <w:pStyle w:val="Heading3"/>
      </w:pPr>
      <w:bookmarkStart w:id="247" w:name="resource-benefit-calculation"/>
      <w:bookmarkStart w:id="248" w:name="_Toc230344341"/>
      <w:bookmarkEnd w:id="245"/>
      <w:r>
        <w:t>9.7.3</w:t>
      </w:r>
      <w:r>
        <w:tab/>
        <w:t>Resource Benefit Calculation</w:t>
      </w:r>
      <w:bookmarkEnd w:id="248"/>
    </w:p>
    <w:p w14:paraId="35E84296" w14:textId="77777777" w:rsidR="00882576" w:rsidRDefault="000A731B">
      <w:r>
        <w:t>Benefit for each neighboring patch:</w:t>
      </w:r>
    </w:p>
    <w:p w14:paraId="2A4F4651"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benefit</m:t>
              </m:r>
            </m:sub>
          </m:sSub>
          <m:r>
            <m:rPr>
              <m:sty m:val="p"/>
            </m:rPr>
            <w:rPr>
              <w:rFonts w:ascii="Cambria Math" w:hAnsi="Cambria Math"/>
            </w:rPr>
            <m:t>=</m:t>
          </m:r>
          <m:r>
            <w:rPr>
              <w:rFonts w:ascii="Cambria Math" w:hAnsi="Cambria Math"/>
            </w:rPr>
            <m:t>SPM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interst</m:t>
              </m:r>
            </m:sub>
          </m:sSub>
          <m:r>
            <m:rPr>
              <m:sty m:val="p"/>
            </m:rPr>
            <w:rPr>
              <w:rFonts w:ascii="Cambria Math" w:hAnsi="Cambria Math"/>
            </w:rPr>
            <m:t>⋅</m:t>
          </m:r>
          <m:r>
            <w:rPr>
              <w:rFonts w:ascii="Cambria Math" w:hAnsi="Cambria Math"/>
            </w:rPr>
            <m:t>Filte</m:t>
          </m:r>
          <m:sSub>
            <m:sSubPr>
              <m:ctrlPr>
                <w:rPr>
                  <w:rFonts w:ascii="Cambria Math" w:hAnsi="Cambria Math"/>
                </w:rPr>
              </m:ctrlPr>
            </m:sSubPr>
            <m:e>
              <m:r>
                <w:rPr>
                  <w:rFonts w:ascii="Cambria Math" w:hAnsi="Cambria Math"/>
                </w:rPr>
                <m:t>r</m:t>
              </m:r>
            </m:e>
            <m:sub>
              <m:r>
                <w:rPr>
                  <w:rFonts w:ascii="Cambria Math" w:hAnsi="Cambria Math"/>
                </w:rPr>
                <m:t>base</m:t>
              </m:r>
            </m:sub>
          </m:sSub>
          <m:r>
            <w:rPr>
              <w:rFonts w:ascii="Cambria Math" w:hAnsi="Cambria Math"/>
            </w:rPr>
            <m:t>  </m:t>
          </m:r>
          <m:r>
            <m:rPr>
              <m:nor/>
            </m:rPr>
            <m:t>(C.48)</m:t>
          </m:r>
        </m:oMath>
      </m:oMathPara>
    </w:p>
    <w:p w14:paraId="3E495264" w14:textId="77777777" w:rsidR="00882576" w:rsidRDefault="000A731B">
      <w:r>
        <w:t>Where:</w:t>
      </w:r>
    </w:p>
    <w:p w14:paraId="1DEA8C50" w14:textId="77777777" w:rsidR="00882576" w:rsidRDefault="000A731B" w:rsidP="000A731B">
      <w:pPr>
        <w:numPr>
          <w:ilvl w:val="0"/>
          <w:numId w:val="79"/>
        </w:numPr>
      </w:pPr>
      <m:oMath>
        <m:sSub>
          <m:sSubPr>
            <m:ctrlPr>
              <w:rPr>
                <w:rFonts w:ascii="Cambria Math" w:hAnsi="Cambria Math"/>
              </w:rPr>
            </m:ctrlPr>
          </m:sSubPr>
          <m:e>
            <m:r>
              <w:rPr>
                <w:rFonts w:ascii="Cambria Math" w:hAnsi="Cambria Math"/>
              </w:rPr>
              <m:t>A</m:t>
            </m:r>
          </m:e>
          <m:sub>
            <m:r>
              <w:rPr>
                <w:rFonts w:ascii="Cambria Math" w:hAnsi="Cambria Math"/>
              </w:rPr>
              <m:t>benefit</m:t>
            </m:r>
          </m:sub>
        </m:sSub>
      </m:oMath>
      <w:r>
        <w:t xml:space="preserve"> is the relative feedin</w:t>
      </w:r>
      <w:r>
        <w:t>g benefit score for a candidate patch (dimensionless).</w:t>
      </w:r>
    </w:p>
    <w:p w14:paraId="4A15A590" w14:textId="77777777" w:rsidR="00882576" w:rsidRDefault="000A731B" w:rsidP="000A731B">
      <w:pPr>
        <w:numPr>
          <w:ilvl w:val="0"/>
          <w:numId w:val="79"/>
        </w:numPr>
      </w:pPr>
      <m:oMath>
        <m:sSub>
          <m:sSubPr>
            <m:ctrlPr>
              <w:rPr>
                <w:rFonts w:ascii="Cambria Math" w:hAnsi="Cambria Math"/>
              </w:rPr>
            </m:ctrlPr>
          </m:sSubPr>
          <m:e>
            <m:r>
              <w:rPr>
                <w:rFonts w:ascii="Cambria Math" w:hAnsi="Cambria Math"/>
              </w:rPr>
              <m:t>A</m:t>
            </m:r>
          </m:e>
          <m:sub>
            <m:r>
              <w:rPr>
                <w:rFonts w:ascii="Cambria Math" w:hAnsi="Cambria Math"/>
              </w:rPr>
              <m:t>interest</m:t>
            </m:r>
          </m:sub>
        </m:sSub>
      </m:oMath>
      <w:r>
        <w:t xml:space="preserve"> is the suitability weight for SPM-based feeding (dimensionless).</w:t>
      </w:r>
    </w:p>
    <w:p w14:paraId="3B7D709C" w14:textId="77777777" w:rsidR="00882576" w:rsidRDefault="000A731B" w:rsidP="000A731B">
      <w:pPr>
        <w:numPr>
          <w:ilvl w:val="0"/>
          <w:numId w:val="79"/>
        </w:numPr>
      </w:pPr>
      <m:oMath>
        <m:r>
          <w:rPr>
            <w:rFonts w:ascii="Cambria Math" w:hAnsi="Cambria Math"/>
          </w:rPr>
          <m:t>SPM</m:t>
        </m:r>
      </m:oMath>
      <w:r>
        <w:t xml:space="preserve"> is the suspended particulate matter (SPM) concentration on the patch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5655EEB5" w14:textId="77777777" w:rsidR="00882576" w:rsidRDefault="000A731B" w:rsidP="000A731B">
      <w:pPr>
        <w:numPr>
          <w:ilvl w:val="0"/>
          <w:numId w:val="79"/>
        </w:numPr>
      </w:pPr>
      <m:oMath>
        <m:r>
          <w:rPr>
            <w:rFonts w:ascii="Cambria Math" w:hAnsi="Cambria Math"/>
          </w:rPr>
          <m:t>Filte</m:t>
        </m:r>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the ba</w:t>
      </w:r>
      <w:r>
        <w:t>seline filtration capacity for SPM feeding (g tick⁻¹).</w:t>
      </w:r>
    </w:p>
    <w:p w14:paraId="39B36E05" w14:textId="77777777" w:rsidR="00882576" w:rsidRDefault="000A731B">
      <w:r>
        <w:t>If con-specifics are present:</w:t>
      </w:r>
    </w:p>
    <w:p w14:paraId="33908E9C"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benefit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benefit</m:t>
                  </m:r>
                </m:sub>
              </m:sSub>
            </m:num>
            <m:den>
              <m:sSub>
                <m:sSubPr>
                  <m:ctrlPr>
                    <w:rPr>
                      <w:rFonts w:ascii="Cambria Math" w:hAnsi="Cambria Math"/>
                    </w:rPr>
                  </m:ctrlPr>
                </m:sSubPr>
                <m:e>
                  <m:r>
                    <w:rPr>
                      <w:rFonts w:ascii="Cambria Math" w:hAnsi="Cambria Math"/>
                    </w:rPr>
                    <m:t>N</m:t>
                  </m:r>
                </m:e>
                <m:sub>
                  <m:r>
                    <w:rPr>
                      <w:rFonts w:ascii="Cambria Math" w:hAnsi="Cambria Math"/>
                    </w:rPr>
                    <m:t>conspecifics</m:t>
                  </m:r>
                </m:sub>
              </m:sSub>
            </m:den>
          </m:f>
          <m:r>
            <w:rPr>
              <w:rFonts w:ascii="Cambria Math" w:hAnsi="Cambria Math"/>
            </w:rPr>
            <m:t>  </m:t>
          </m:r>
          <m:r>
            <m:rPr>
              <m:nor/>
            </m:rPr>
            <m:t>(C.49)</m:t>
          </m:r>
        </m:oMath>
      </m:oMathPara>
    </w:p>
    <w:p w14:paraId="4BBBB383" w14:textId="77777777" w:rsidR="00882576" w:rsidRDefault="000A731B">
      <w:r>
        <w:t>Where:</w:t>
      </w:r>
    </w:p>
    <w:p w14:paraId="7AE2954F" w14:textId="77777777" w:rsidR="00882576" w:rsidRDefault="000A731B" w:rsidP="000A731B">
      <w:pPr>
        <w:numPr>
          <w:ilvl w:val="0"/>
          <w:numId w:val="80"/>
        </w:numPr>
      </w:pPr>
      <m:oMath>
        <m:sSub>
          <m:sSubPr>
            <m:ctrlPr>
              <w:rPr>
                <w:rFonts w:ascii="Cambria Math" w:hAnsi="Cambria Math"/>
              </w:rPr>
            </m:ctrlPr>
          </m:sSubPr>
          <m:e>
            <m:r>
              <w:rPr>
                <w:rFonts w:ascii="Cambria Math" w:hAnsi="Cambria Math"/>
              </w:rPr>
              <m:t>A</m:t>
            </m:r>
          </m:e>
          <m:sub>
            <m:r>
              <w:rPr>
                <w:rFonts w:ascii="Cambria Math" w:hAnsi="Cambria Math"/>
              </w:rPr>
              <m:t>interest</m:t>
            </m:r>
          </m:sub>
        </m:sSub>
      </m:oMath>
      <w:r>
        <w:t xml:space="preserve"> </w:t>
      </w:r>
      <w:r>
        <w:t>is the suitability weight for SPM-based feeding (dimensionless).</w:t>
      </w:r>
    </w:p>
    <w:p w14:paraId="6186E70A" w14:textId="77777777" w:rsidR="00882576" w:rsidRDefault="000A731B" w:rsidP="000A731B">
      <w:pPr>
        <w:numPr>
          <w:ilvl w:val="0"/>
          <w:numId w:val="80"/>
        </w:numPr>
      </w:pPr>
      <m:oMath>
        <m:sSub>
          <m:sSubPr>
            <m:ctrlPr>
              <w:rPr>
                <w:rFonts w:ascii="Cambria Math" w:hAnsi="Cambria Math"/>
              </w:rPr>
            </m:ctrlPr>
          </m:sSubPr>
          <m:e>
            <m:r>
              <w:rPr>
                <w:rFonts w:ascii="Cambria Math" w:hAnsi="Cambria Math"/>
              </w:rPr>
              <m:t>N</m:t>
            </m:r>
          </m:e>
          <m:sub>
            <m:r>
              <w:rPr>
                <w:rFonts w:ascii="Cambria Math" w:hAnsi="Cambria Math"/>
              </w:rPr>
              <m:t>conspecifics</m:t>
            </m:r>
          </m:sub>
        </m:sSub>
      </m:oMath>
      <w:r>
        <w:t xml:space="preserve"> is the number of conspecifics on a patch (agents).</w:t>
      </w:r>
    </w:p>
    <w:p w14:paraId="0F5A67D7" w14:textId="77777777" w:rsidR="00882576" w:rsidRDefault="000A731B">
      <w:pPr>
        <w:pStyle w:val="Heading3"/>
      </w:pPr>
      <w:bookmarkStart w:id="249" w:name="movement"/>
      <w:bookmarkStart w:id="250" w:name="_Toc230344342"/>
      <w:bookmarkEnd w:id="247"/>
      <w:r>
        <w:t>9.7.4</w:t>
      </w:r>
      <w:r>
        <w:tab/>
        <w:t>Movement</w:t>
      </w:r>
      <w:bookmarkEnd w:id="250"/>
    </w:p>
    <w:p w14:paraId="1A4E6A97" w14:textId="77777777" w:rsidR="00882576" w:rsidRDefault="000A731B">
      <w:r>
        <w:t>Travel distance is reduced by swimming efficiency:</w:t>
      </w:r>
    </w:p>
    <w:p w14:paraId="4D5BE145"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to</m:t>
              </m:r>
              <m:r>
                <m:rPr>
                  <m:sty m:val="p"/>
                </m:rPr>
                <w:rPr>
                  <w:rFonts w:ascii="Cambria Math" w:hAnsi="Cambria Math"/>
                </w:rPr>
                <m:t>-</m:t>
              </m:r>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sp</m:t>
              </m:r>
              <m:r>
                <w:rPr>
                  <w:rFonts w:ascii="Cambria Math" w:hAnsi="Cambria Math"/>
                </w:rPr>
                <m:t>e</m:t>
              </m:r>
              <m:r>
                <w:rPr>
                  <w:rFonts w:ascii="Cambria Math" w:hAnsi="Cambria Math"/>
                </w:rPr>
                <m:t>ed</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r>
            <m:rPr>
              <m:sty m:val="p"/>
            </m:rPr>
            <w:rPr>
              <w:rFonts w:ascii="Cambria Math" w:hAnsi="Cambria Math"/>
            </w:rPr>
            <m:t>)</m:t>
          </m:r>
          <m:r>
            <w:rPr>
              <w:rFonts w:ascii="Cambria Math" w:hAnsi="Cambria Math"/>
            </w:rPr>
            <m:t>  </m:t>
          </m:r>
          <m:r>
            <m:rPr>
              <m:nor/>
            </m:rPr>
            <m:t>(C.50)</m:t>
          </m:r>
        </m:oMath>
      </m:oMathPara>
    </w:p>
    <w:p w14:paraId="58DDF9AB" w14:textId="77777777" w:rsidR="00882576" w:rsidRDefault="000A731B">
      <w:r>
        <w:t>Where:</w:t>
      </w:r>
    </w:p>
    <w:p w14:paraId="56BFFAA6" w14:textId="77777777" w:rsidR="00882576" w:rsidRDefault="000A731B" w:rsidP="000A731B">
      <w:pPr>
        <w:numPr>
          <w:ilvl w:val="0"/>
          <w:numId w:val="81"/>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w:t>
      </w:r>
    </w:p>
    <w:p w14:paraId="1DFF90DE" w14:textId="77777777" w:rsidR="00882576" w:rsidRDefault="000A731B" w:rsidP="000A731B">
      <w:pPr>
        <w:numPr>
          <w:ilvl w:val="0"/>
          <w:numId w:val="81"/>
        </w:numPr>
      </w:pPr>
      <m:oMath>
        <m:sSub>
          <m:sSubPr>
            <m:ctrlPr>
              <w:rPr>
                <w:rFonts w:ascii="Cambria Math" w:hAnsi="Cambria Math"/>
              </w:rPr>
            </m:ctrlPr>
          </m:sSubPr>
          <m:e>
            <m:r>
              <w:rPr>
                <w:rFonts w:ascii="Cambria Math" w:hAnsi="Cambria Math"/>
              </w:rPr>
              <m:t>D</m:t>
            </m:r>
          </m:e>
          <m:sub>
            <m:r>
              <w:rPr>
                <w:rFonts w:ascii="Cambria Math" w:hAnsi="Cambria Math"/>
              </w:rPr>
              <m:t>to</m:t>
            </m:r>
            <m:r>
              <m:rPr>
                <m:sty m:val="p"/>
              </m:rPr>
              <w:rPr>
                <w:rFonts w:ascii="Cambria Math" w:hAnsi="Cambria Math"/>
              </w:rPr>
              <m:t>-</m:t>
            </m:r>
            <m:r>
              <w:rPr>
                <w:rFonts w:ascii="Cambria Math" w:hAnsi="Cambria Math"/>
              </w:rPr>
              <m:t>patc</m:t>
            </m:r>
            <m:r>
              <w:rPr>
                <w:rFonts w:ascii="Cambria Math" w:hAnsi="Cambria Math"/>
              </w:rPr>
              <m:t>h</m:t>
            </m:r>
          </m:sub>
        </m:sSub>
      </m:oMath>
      <w:r>
        <w:t xml:space="preserve"> is the distance to a candidate target patch (patch units).</w:t>
      </w:r>
    </w:p>
    <w:p w14:paraId="706550F7" w14:textId="77777777" w:rsidR="00882576" w:rsidRDefault="000A731B" w:rsidP="000A731B">
      <w:pPr>
        <w:numPr>
          <w:ilvl w:val="0"/>
          <w:numId w:val="81"/>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tick⁻</w:t>
      </w:r>
      <w:r>
        <w:t>¹).</w:t>
      </w:r>
    </w:p>
    <w:p w14:paraId="79DFF608" w14:textId="77777777" w:rsidR="00882576" w:rsidRDefault="000A731B" w:rsidP="000A731B">
      <w:pPr>
        <w:numPr>
          <w:ilvl w:val="0"/>
          <w:numId w:val="81"/>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1FEE9D19" w14:textId="77777777" w:rsidR="00882576" w:rsidRDefault="000A731B">
      <w:r>
        <w:t>Energy cost of swimming:</w:t>
      </w:r>
    </w:p>
    <w:p w14:paraId="200D9C3B"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r>
            <w:rPr>
              <w:rFonts w:ascii="Cambria Math" w:hAnsi="Cambria Math"/>
            </w:rPr>
            <m:t>  </m:t>
          </m:r>
          <m:r>
            <m:rPr>
              <m:nor/>
            </m:rPr>
            <m:t>(C.51)</m:t>
          </m:r>
        </m:oMath>
      </m:oMathPara>
    </w:p>
    <w:p w14:paraId="452F363C" w14:textId="77777777" w:rsidR="00882576" w:rsidRDefault="000A731B">
      <w:r>
        <w:t>Where:</w:t>
      </w:r>
    </w:p>
    <w:p w14:paraId="3F407B7B" w14:textId="77777777" w:rsidR="00882576" w:rsidRDefault="000A731B" w:rsidP="000A731B">
      <w:pPr>
        <w:numPr>
          <w:ilvl w:val="0"/>
          <w:numId w:val="82"/>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r>
        <w:t>).</w:t>
      </w:r>
    </w:p>
    <w:p w14:paraId="27CDF5CD" w14:textId="77777777" w:rsidR="00882576" w:rsidRDefault="000A731B" w:rsidP="000A731B">
      <w:pPr>
        <w:numPr>
          <w:ilvl w:val="0"/>
          <w:numId w:val="82"/>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 patch⁻¹).</w:t>
      </w:r>
    </w:p>
    <w:p w14:paraId="235B8454" w14:textId="77777777" w:rsidR="00882576" w:rsidRDefault="000A731B" w:rsidP="000A731B">
      <w:pPr>
        <w:numPr>
          <w:ilvl w:val="0"/>
          <w:numId w:val="82"/>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w:t>
      </w:r>
    </w:p>
    <w:p w14:paraId="08F04F9A" w14:textId="77777777" w:rsidR="00882576" w:rsidRDefault="000A731B">
      <w:pPr>
        <w:pStyle w:val="Heading3"/>
      </w:pPr>
      <w:bookmarkStart w:id="251" w:name="feeding-and-stomach-loading"/>
      <w:bookmarkStart w:id="252" w:name="_Toc230344343"/>
      <w:bookmarkEnd w:id="249"/>
      <w:r>
        <w:t>9.7.5</w:t>
      </w:r>
      <w:r>
        <w:tab/>
        <w:t>Feeding and Stomach Loading</w:t>
      </w:r>
      <w:bookmarkEnd w:id="252"/>
    </w:p>
    <w:p w14:paraId="062A8C8F" w14:textId="77777777" w:rsidR="00882576" w:rsidRDefault="000A731B">
      <w:r>
        <w:lastRenderedPageBreak/>
        <w:t>Assimilated biomass:</w:t>
      </w:r>
    </w:p>
    <w:p w14:paraId="295EF39C"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intake</m:t>
              </m:r>
            </m:sub>
          </m:sSub>
          <m:r>
            <m:rPr>
              <m:sty m:val="p"/>
            </m:rPr>
            <w:rPr>
              <w:rFonts w:ascii="Cambria Math" w:hAnsi="Cambria Math"/>
            </w:rPr>
            <m:t>=</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prey</m:t>
              </m:r>
            </m:sub>
          </m:sSub>
          <m:r>
            <m:rPr>
              <m:sty m:val="p"/>
            </m:rPr>
            <w:rPr>
              <w:rFonts w:ascii="Cambria Math" w:hAnsi="Cambria Math"/>
            </w:rPr>
            <m:t>,</m:t>
          </m:r>
          <m:r>
            <w:rPr>
              <w:rFonts w:ascii="Cambria Math" w:hAnsi="Cambria Math"/>
            </w:rPr>
            <m:t> </m:t>
          </m:r>
          <m:r>
            <w:rPr>
              <w:rFonts w:ascii="Cambria Math" w:hAnsi="Cambria Math"/>
            </w:rPr>
            <m:t>sto</m:t>
          </m:r>
          <m:r>
            <w:rPr>
              <w:rFonts w:ascii="Cambria Math" w:hAnsi="Cambria Math"/>
            </w:rPr>
            <m:t>mac</m:t>
          </m:r>
          <m:sSub>
            <m:sSubPr>
              <m:ctrlPr>
                <w:rPr>
                  <w:rFonts w:ascii="Cambria Math" w:hAnsi="Cambria Math"/>
                </w:rPr>
              </m:ctrlPr>
            </m:sSubPr>
            <m:e>
              <m:r>
                <w:rPr>
                  <w:rFonts w:ascii="Cambria Math" w:hAnsi="Cambria Math"/>
                </w:rPr>
                <m:t>h</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m:t>
          </m:r>
          <m:r>
            <w:rPr>
              <w:rFonts w:ascii="Cambria Math" w:hAnsi="Cambria Math"/>
            </w:rPr>
            <m:t>  </m:t>
          </m:r>
          <m:r>
            <m:rPr>
              <m:nor/>
            </m:rPr>
            <m:t>(C.52)</m:t>
          </m:r>
        </m:oMath>
      </m:oMathPara>
    </w:p>
    <w:p w14:paraId="3AB48136" w14:textId="77777777" w:rsidR="00882576" w:rsidRDefault="000A731B">
      <w:r>
        <w:t>Where:</w:t>
      </w:r>
    </w:p>
    <w:p w14:paraId="39CDD0C8" w14:textId="77777777" w:rsidR="00882576" w:rsidRDefault="000A731B" w:rsidP="000A731B">
      <w:pPr>
        <w:numPr>
          <w:ilvl w:val="0"/>
          <w:numId w:val="83"/>
        </w:numPr>
      </w:pPr>
      <m:oMath>
        <m:sSub>
          <m:sSubPr>
            <m:ctrlPr>
              <w:rPr>
                <w:rFonts w:ascii="Cambria Math" w:hAnsi="Cambria Math"/>
              </w:rPr>
            </m:ctrlPr>
          </m:sSubPr>
          <m:e>
            <m:r>
              <w:rPr>
                <w:rFonts w:ascii="Cambria Math" w:hAnsi="Cambria Math"/>
              </w:rPr>
              <m:t>M</m:t>
            </m:r>
          </m:e>
          <m:sub>
            <m:r>
              <w:rPr>
                <w:rFonts w:ascii="Cambria Math" w:hAnsi="Cambria Math"/>
              </w:rPr>
              <m:t>intake</m:t>
            </m:r>
          </m:sub>
        </m:sSub>
      </m:oMath>
      <w:r>
        <w:t xml:space="preserve"> is the biomass actually ingested by the agent (g).</w:t>
      </w:r>
    </w:p>
    <w:p w14:paraId="27CF4C2B" w14:textId="77777777" w:rsidR="00882576" w:rsidRDefault="000A731B" w:rsidP="000A731B">
      <w:pPr>
        <w:numPr>
          <w:ilvl w:val="0"/>
          <w:numId w:val="83"/>
        </w:numPr>
      </w:pPr>
      <m:oMath>
        <m:sSub>
          <m:sSubPr>
            <m:ctrlPr>
              <w:rPr>
                <w:rFonts w:ascii="Cambria Math" w:hAnsi="Cambria Math"/>
              </w:rPr>
            </m:ctrlPr>
          </m:sSubPr>
          <m:e>
            <m:r>
              <w:rPr>
                <w:rFonts w:ascii="Cambria Math" w:hAnsi="Cambria Math"/>
              </w:rPr>
              <m:t>M</m:t>
            </m:r>
          </m:e>
          <m:sub>
            <m:r>
              <w:rPr>
                <w:rFonts w:ascii="Cambria Math" w:hAnsi="Cambria Math"/>
              </w:rPr>
              <m:t>prey</m:t>
            </m:r>
          </m:sub>
        </m:sSub>
      </m:oMath>
      <w:r>
        <w:t xml:space="preserve"> is the biomass available from SPM filtration (g).</w:t>
      </w:r>
    </w:p>
    <w:p w14:paraId="56A9DA59" w14:textId="77777777" w:rsidR="00882576" w:rsidRDefault="000A731B" w:rsidP="000A731B">
      <w:pPr>
        <w:numPr>
          <w:ilvl w:val="0"/>
          <w:numId w:val="83"/>
        </w:numPr>
      </w:pPr>
      <m:oMath>
        <m:r>
          <w:rPr>
            <w:rFonts w:ascii="Cambria Math" w:hAnsi="Cambria Math"/>
          </w:rPr>
          <m:t>stomac</m:t>
        </m:r>
        <m:sSub>
          <m:sSubPr>
            <m:ctrlPr>
              <w:rPr>
                <w:rFonts w:ascii="Cambria Math" w:hAnsi="Cambria Math"/>
              </w:rPr>
            </m:ctrlPr>
          </m:sSubPr>
          <m:e>
            <m:r>
              <w:rPr>
                <w:rFonts w:ascii="Cambria Math" w:hAnsi="Cambria Math"/>
              </w:rPr>
              <m:t>h</m:t>
            </m:r>
          </m:e>
          <m:sub>
            <m:r>
              <w:rPr>
                <w:rFonts w:ascii="Cambria Math" w:hAnsi="Cambria Math"/>
              </w:rPr>
              <m:t>max</m:t>
            </m:r>
          </m:sub>
        </m:sSub>
      </m:oMath>
      <w:r>
        <w:t xml:space="preserve"> </w:t>
      </w:r>
      <w:r>
        <w:t>is an agent’s maximum stomach capacity (g).</w:t>
      </w:r>
    </w:p>
    <w:p w14:paraId="4D2A622C" w14:textId="77777777" w:rsidR="00882576" w:rsidRDefault="000A731B" w:rsidP="000A731B">
      <w:pPr>
        <w:numPr>
          <w:ilvl w:val="0"/>
          <w:numId w:val="83"/>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6E0503A7" w14:textId="77777777" w:rsidR="00882576" w:rsidRDefault="000A731B">
      <w:pPr>
        <w:pStyle w:val="Heading3"/>
      </w:pPr>
      <w:bookmarkStart w:id="253" w:name="Xfbe3e4ee94a22ea7fd75671363ddf61ef1d38bd"/>
      <w:bookmarkStart w:id="254" w:name="_Toc230344344"/>
      <w:bookmarkEnd w:id="251"/>
      <w:r>
        <w:t>9.7.6</w:t>
      </w:r>
      <w:r>
        <w:tab/>
        <w:t>Contaminant Assimilation and Biomagnification</w:t>
      </w:r>
      <w:bookmarkEnd w:id="254"/>
    </w:p>
    <w:p w14:paraId="516A1D6C" w14:textId="77777777" w:rsidR="00882576" w:rsidRDefault="000A731B">
      <w:r>
        <w:t>Biomagnification factors follow Lavoie et al. (</w:t>
      </w:r>
      <w:hyperlink w:anchor="ref-lavoie_biomagnification_2013">
        <w:r>
          <w:rPr>
            <w:rStyle w:val="Hyperlink"/>
          </w:rPr>
          <w:t>2013</w:t>
        </w:r>
      </w:hyperlink>
      <w:r>
        <w:t>):</w:t>
      </w:r>
    </w:p>
    <w:p w14:paraId="6EF78688" w14:textId="77777777" w:rsidR="00882576" w:rsidRDefault="000A731B">
      <m:oMathPara>
        <m:oMathParaPr>
          <m:jc m:val="center"/>
        </m:oMathParaPr>
        <m:oMath>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0.24</m:t>
              </m:r>
              <m:r>
                <m:rPr>
                  <m:sty m:val="p"/>
                </m:rPr>
                <w:rPr>
                  <w:rFonts w:ascii="Cambria Math" w:hAnsi="Cambria Math"/>
                </w:rPr>
                <m:t>⋅</m:t>
              </m:r>
              <m:r>
                <m:rPr>
                  <m:sty m:val="p"/>
                </m:rPr>
                <w:rPr>
                  <w:rFonts w:ascii="Cambria Math" w:hAnsi="Cambria Math"/>
                </w:rPr>
                <m:t>Δ</m:t>
              </m:r>
              <m:r>
                <w:rPr>
                  <w:rFonts w:ascii="Cambria Math" w:hAnsi="Cambria Math"/>
                </w:rPr>
                <m:t>TP</m:t>
              </m:r>
              <m:r>
                <m:rPr>
                  <m:sty m:val="p"/>
                </m:rPr>
                <w:rPr>
                  <w:rFonts w:ascii="Cambria Math" w:hAnsi="Cambria Math"/>
                </w:rPr>
                <m:t>)</m:t>
              </m:r>
            </m:sup>
          </m:sSup>
          <m:r>
            <w:rPr>
              <w:rFonts w:ascii="Cambria Math" w:hAnsi="Cambria Math"/>
            </w:rPr>
            <m:t>  </m:t>
          </m:r>
          <m:r>
            <m:rPr>
              <m:nor/>
            </m:rPr>
            <m:t>(C.53)</m:t>
          </m:r>
        </m:oMath>
      </m:oMathPara>
    </w:p>
    <w:p w14:paraId="28F1087E" w14:textId="77777777" w:rsidR="00882576" w:rsidRDefault="000A731B">
      <w:r>
        <w:t>Where:</w:t>
      </w:r>
    </w:p>
    <w:p w14:paraId="41DF91A1" w14:textId="77777777" w:rsidR="00882576" w:rsidRDefault="000A731B" w:rsidP="000A731B">
      <w:pPr>
        <w:numPr>
          <w:ilvl w:val="0"/>
          <w:numId w:val="84"/>
        </w:numPr>
      </w:pPr>
      <m:oMath>
        <m:r>
          <m:rPr>
            <m:sty m:val="p"/>
          </m:rPr>
          <w:rPr>
            <w:rFonts w:ascii="Cambria Math" w:hAnsi="Cambria Math"/>
          </w:rPr>
          <m:t>Δ</m:t>
        </m:r>
        <m:r>
          <w:rPr>
            <w:rFonts w:ascii="Cambria Math" w:hAnsi="Cambria Math"/>
          </w:rPr>
          <m:t>TP</m:t>
        </m:r>
        <m:r>
          <m:rPr>
            <m:sty m:val="p"/>
          </m:rPr>
          <w:rPr>
            <w:rFonts w:ascii="Cambria Math" w:hAnsi="Cambria Math"/>
          </w:rPr>
          <m:t>=</m:t>
        </m:r>
        <m:r>
          <w:rPr>
            <w:rFonts w:ascii="Cambria Math" w:hAnsi="Cambria Math"/>
          </w:rPr>
          <m:t>1</m:t>
        </m:r>
      </m:oMath>
      <w:r>
        <w:t xml:space="preserve"> is the trophic position difference for biomagnification.</w:t>
      </w:r>
    </w:p>
    <w:p w14:paraId="38E2AEBF" w14:textId="77777777" w:rsidR="00882576" w:rsidRDefault="000A731B" w:rsidP="000A731B">
      <w:pPr>
        <w:numPr>
          <w:ilvl w:val="0"/>
          <w:numId w:val="84"/>
        </w:numPr>
      </w:pPr>
      <m:oMath>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oMath>
      <w:r>
        <w:t xml:space="preserve"> is the biomagnification factor for methylmercury (dimensionless).</w:t>
      </w:r>
    </w:p>
    <w:p w14:paraId="6B56A662" w14:textId="77777777" w:rsidR="00882576" w:rsidRDefault="000A731B">
      <m:oMathPara>
        <m:oMathParaPr>
          <m:jc m:val="center"/>
        </m:oMathParaPr>
        <m:oMath>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0.24</m:t>
              </m:r>
            </m:sup>
          </m:sSup>
          <m:r>
            <m:rPr>
              <m:sty m:val="p"/>
            </m:rPr>
            <w:rPr>
              <w:rFonts w:ascii="Cambria Math" w:hAnsi="Cambria Math"/>
            </w:rPr>
            <m:t>≈</m:t>
          </m:r>
          <m:r>
            <w:rPr>
              <w:rFonts w:ascii="Cambria Math" w:hAnsi="Cambria Math"/>
            </w:rPr>
            <m:t>1.74  </m:t>
          </m:r>
          <m:r>
            <m:rPr>
              <m:nor/>
            </m:rPr>
            <m:t>(C.54)</m:t>
          </m:r>
        </m:oMath>
      </m:oMathPara>
    </w:p>
    <w:p w14:paraId="7639E500" w14:textId="77777777" w:rsidR="00882576" w:rsidRDefault="000A731B">
      <w:r>
        <w:t>Where:</w:t>
      </w:r>
    </w:p>
    <w:p w14:paraId="26132451" w14:textId="77777777" w:rsidR="00882576" w:rsidRDefault="000A731B" w:rsidP="000A731B">
      <w:pPr>
        <w:numPr>
          <w:ilvl w:val="0"/>
          <w:numId w:val="85"/>
        </w:numPr>
      </w:pPr>
      <m:oMath>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oMath>
      <w:r>
        <w:t xml:space="preserve"> is the biomagnification factor for methylmercury (dimensionless).</w:t>
      </w:r>
    </w:p>
    <w:p w14:paraId="4764FFE2" w14:textId="77777777" w:rsidR="00882576" w:rsidRDefault="000A731B">
      <w:r>
        <w:t>Assimilation equations:</w:t>
      </w:r>
    </w:p>
    <w:p w14:paraId="08B94D62"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intake</m:t>
              </m:r>
            </m:sub>
          </m:sSub>
          <m:r>
            <m:rPr>
              <m:sty m:val="p"/>
            </m:rPr>
            <w:rPr>
              <w:rFonts w:ascii="Cambria Math" w:hAnsi="Cambria Math"/>
            </w:rPr>
            <m:t>=</m:t>
          </m:r>
          <m:r>
            <w:rPr>
              <w:rFonts w:ascii="Cambria Math" w:hAnsi="Cambria Math"/>
            </w:rPr>
            <m:t>SPM</m:t>
          </m:r>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intake</m:t>
              </m:r>
            </m:sub>
          </m:sSub>
          <m:r>
            <w:rPr>
              <w:rFonts w:ascii="Cambria Math" w:hAnsi="Cambria Math"/>
            </w:rPr>
            <m:t>  </m:t>
          </m:r>
          <m:r>
            <m:rPr>
              <m:nor/>
            </m:rPr>
            <m:t>(C.55)</m:t>
          </m:r>
        </m:oMath>
      </m:oMathPara>
    </w:p>
    <w:p w14:paraId="47DA58A1" w14:textId="77777777" w:rsidR="00882576" w:rsidRDefault="000A731B">
      <w:r>
        <w:t>Where:</w:t>
      </w:r>
    </w:p>
    <w:p w14:paraId="1E8702E4" w14:textId="77777777" w:rsidR="00882576" w:rsidRDefault="000A731B" w:rsidP="000A731B">
      <w:pPr>
        <w:numPr>
          <w:ilvl w:val="0"/>
          <w:numId w:val="86"/>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intake</m:t>
            </m:r>
          </m:sub>
        </m:sSub>
      </m:oMath>
      <w:r>
        <w:t xml:space="preserve"> is the methylmercury biomass actually ingeste</w:t>
      </w:r>
      <w:r>
        <w:t>d by the agent (ng).</w:t>
      </w:r>
    </w:p>
    <w:p w14:paraId="3C86959B" w14:textId="77777777" w:rsidR="00882576" w:rsidRDefault="000A731B" w:rsidP="000A731B">
      <w:pPr>
        <w:numPr>
          <w:ilvl w:val="0"/>
          <w:numId w:val="86"/>
        </w:numPr>
      </w:pPr>
      <m:oMath>
        <m:r>
          <w:rPr>
            <w:rFonts w:ascii="Cambria Math" w:hAnsi="Cambria Math"/>
          </w:rPr>
          <m:t>SPM</m:t>
        </m:r>
      </m:oMath>
      <w:r>
        <w:t xml:space="preserve"> is the suspended particulate matter (SPM) concentration on the patch (</w:t>
      </w:r>
      <m:oMath>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oMath>
      <w:r>
        <w:t>).</w:t>
      </w:r>
    </w:p>
    <w:p w14:paraId="12263EAB" w14:textId="77777777" w:rsidR="00882576" w:rsidRDefault="000A731B" w:rsidP="000A731B">
      <w:pPr>
        <w:numPr>
          <w:ilvl w:val="0"/>
          <w:numId w:val="86"/>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patc</m:t>
            </m:r>
            <m:r>
              <w:rPr>
                <w:rFonts w:ascii="Cambria Math" w:hAnsi="Cambria Math"/>
              </w:rPr>
              <m:t>h</m:t>
            </m:r>
          </m:sub>
        </m:sSub>
      </m:oMath>
      <w:r>
        <w:t xml:space="preserve"> is the patch-level methylmercury used in feeding uptake (ng g⁻¹).</w:t>
      </w:r>
    </w:p>
    <w:p w14:paraId="603ED40D" w14:textId="77777777" w:rsidR="00882576" w:rsidRDefault="000A731B" w:rsidP="000A731B">
      <w:pPr>
        <w:numPr>
          <w:ilvl w:val="0"/>
          <w:numId w:val="86"/>
        </w:numPr>
      </w:pPr>
      <m:oMath>
        <m:r>
          <w:rPr>
            <w:rFonts w:ascii="Cambria Math" w:hAnsi="Cambria Math"/>
          </w:rPr>
          <m:t>BM</m:t>
        </m:r>
        <m:sSub>
          <m:sSubPr>
            <m:ctrlPr>
              <w:rPr>
                <w:rFonts w:ascii="Cambria Math" w:hAnsi="Cambria Math"/>
              </w:rPr>
            </m:ctrlPr>
          </m:sSubPr>
          <m:e>
            <m:r>
              <w:rPr>
                <w:rFonts w:ascii="Cambria Math" w:hAnsi="Cambria Math"/>
              </w:rPr>
              <m:t>F</m:t>
            </m:r>
          </m:e>
          <m:sub>
            <m:r>
              <w:rPr>
                <w:rFonts w:ascii="Cambria Math" w:hAnsi="Cambria Math"/>
              </w:rPr>
              <m:t>MeHg</m:t>
            </m:r>
          </m:sub>
        </m:sSub>
      </m:oMath>
      <w:r>
        <w:t xml:space="preserve"> is the biomagnification factor for methylmercury.</w:t>
      </w:r>
    </w:p>
    <w:p w14:paraId="6559DDD2" w14:textId="77777777" w:rsidR="00882576" w:rsidRDefault="000A731B" w:rsidP="000A731B">
      <w:pPr>
        <w:numPr>
          <w:ilvl w:val="0"/>
          <w:numId w:val="86"/>
        </w:numPr>
      </w:pPr>
      <m:oMath>
        <m:sSub>
          <m:sSubPr>
            <m:ctrlPr>
              <w:rPr>
                <w:rFonts w:ascii="Cambria Math" w:hAnsi="Cambria Math"/>
              </w:rPr>
            </m:ctrlPr>
          </m:sSubPr>
          <m:e>
            <m:r>
              <w:rPr>
                <w:rFonts w:ascii="Cambria Math" w:hAnsi="Cambria Math"/>
              </w:rPr>
              <m:t>M</m:t>
            </m:r>
          </m:e>
          <m:sub>
            <m:r>
              <w:rPr>
                <w:rFonts w:ascii="Cambria Math" w:hAnsi="Cambria Math"/>
              </w:rPr>
              <m:t>intake</m:t>
            </m:r>
          </m:sub>
        </m:sSub>
      </m:oMath>
      <w:r>
        <w:t xml:space="preserve"> is the biomass actually ingested by the agent (g).</w:t>
      </w:r>
    </w:p>
    <w:p w14:paraId="439FBF18" w14:textId="77777777" w:rsidR="00882576" w:rsidRDefault="000A731B">
      <w:r>
        <w:t>Stomach contaminant update:</w:t>
      </w:r>
    </w:p>
    <w:p w14:paraId="6272D495"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stomac</m:t>
              </m:r>
              <m:r>
                <w:rPr>
                  <w:rFonts w:ascii="Cambria Math" w:hAnsi="Cambria Math"/>
                </w:rPr>
                <m:t>h</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stomac</m:t>
              </m:r>
              <m:r>
                <w:rPr>
                  <w:rFonts w:ascii="Cambria Math" w:hAnsi="Cambria Math"/>
                </w:rPr>
                <m:t>h</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intake</m:t>
              </m:r>
            </m:sub>
          </m:sSub>
          <m:r>
            <w:rPr>
              <w:rFonts w:ascii="Cambria Math" w:hAnsi="Cambria Math"/>
            </w:rPr>
            <m:t>  </m:t>
          </m:r>
          <m:r>
            <m:rPr>
              <m:nor/>
            </m:rPr>
            <m:t>(C.56)</m:t>
          </m:r>
        </m:oMath>
      </m:oMathPara>
    </w:p>
    <w:p w14:paraId="6A52424D" w14:textId="77777777" w:rsidR="00882576" w:rsidRDefault="000A731B">
      <w:r>
        <w:t>Where:</w:t>
      </w:r>
    </w:p>
    <w:p w14:paraId="70C66C92" w14:textId="77777777" w:rsidR="00882576" w:rsidRDefault="000A731B" w:rsidP="000A731B">
      <w:pPr>
        <w:numPr>
          <w:ilvl w:val="0"/>
          <w:numId w:val="87"/>
        </w:numPr>
      </w:pPr>
      <m:oMath>
        <m:r>
          <w:rPr>
            <w:rFonts w:ascii="Cambria Math" w:hAnsi="Cambria Math"/>
          </w:rPr>
          <w:lastRenderedPageBreak/>
          <m:t>MeH</m:t>
        </m:r>
        <m:sSub>
          <m:sSubPr>
            <m:ctrlPr>
              <w:rPr>
                <w:rFonts w:ascii="Cambria Math" w:hAnsi="Cambria Math"/>
              </w:rPr>
            </m:ctrlPr>
          </m:sSubPr>
          <m:e>
            <m:r>
              <w:rPr>
                <w:rFonts w:ascii="Cambria Math" w:hAnsi="Cambria Math"/>
              </w:rPr>
              <m:t>g</m:t>
            </m:r>
          </m:e>
          <m:sub>
            <m:r>
              <w:rPr>
                <w:rFonts w:ascii="Cambria Math" w:hAnsi="Cambria Math"/>
              </w:rPr>
              <m:t>stomac</m:t>
            </m:r>
            <m:r>
              <w:rPr>
                <w:rFonts w:ascii="Cambria Math" w:hAnsi="Cambria Math"/>
              </w:rPr>
              <m:t>h</m:t>
            </m:r>
          </m:sub>
        </m:sSub>
      </m:oMath>
      <w:r>
        <w:t xml:space="preserve"> </w:t>
      </w:r>
      <w:r>
        <w:t>is the methylmercury currently stored in the stomach (ng).</w:t>
      </w:r>
    </w:p>
    <w:p w14:paraId="07400CC3" w14:textId="77777777" w:rsidR="00882576" w:rsidRDefault="000A731B" w:rsidP="000A731B">
      <w:pPr>
        <w:numPr>
          <w:ilvl w:val="0"/>
          <w:numId w:val="87"/>
        </w:numPr>
      </w:p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intake</m:t>
            </m:r>
          </m:sub>
        </m:sSub>
      </m:oMath>
      <w:r>
        <w:t xml:space="preserve"> is the methylmercury biomass actually ingested by the agent (ng).</w:t>
      </w:r>
    </w:p>
    <w:p w14:paraId="3F3641B9" w14:textId="77777777" w:rsidR="00882576" w:rsidRDefault="000A731B">
      <w:pPr>
        <w:pStyle w:val="Heading2"/>
      </w:pPr>
      <w:bookmarkStart w:id="255" w:name="netlogo-implementation-5"/>
      <w:bookmarkStart w:id="256" w:name="_Toc230344345"/>
      <w:bookmarkEnd w:id="241"/>
      <w:bookmarkEnd w:id="253"/>
      <w:r>
        <w:t>9.8</w:t>
      </w:r>
      <w:r>
        <w:tab/>
        <w:t>Netlogo Implementation</w:t>
      </w:r>
      <w:bookmarkEnd w:id="256"/>
    </w:p>
    <w:p w14:paraId="1F84287B" w14:textId="77777777" w:rsidR="00882576" w:rsidRDefault="000A731B">
      <w:pPr>
        <w:pStyle w:val="SourceCode"/>
      </w:pPr>
      <w:r>
        <w:br/>
        <w:t>globals [</w:t>
      </w:r>
      <w:r>
        <w:br/>
        <w:t xml:space="preserve">  ;; Filter feeding parameters</w:t>
      </w:r>
      <w:r>
        <w:br/>
        <w:t xml:space="preserve">  spm-sd                    ;; standard d</w:t>
      </w:r>
      <w:r>
        <w:t>eviation for Gaussian SPM preference curve (≈25)</w:t>
      </w:r>
      <w:r>
        <w:br/>
        <w:t xml:space="preserve">  max-filter-distance       ;; how far fish can evaluate patches (optional)</w:t>
      </w:r>
      <w:r>
        <w:br/>
      </w:r>
      <w:r>
        <w:br/>
        <w:t xml:space="preserve">  ;; Biomagnification constants from Lavoie et al. 2013</w:t>
      </w:r>
      <w:r>
        <w:br/>
        <w:t xml:space="preserve">  BMF-MeHg                  ;; ≈ 1.74 (MeHg biomagnification factor)</w:t>
      </w:r>
      <w:r>
        <w:br/>
        <w:t xml:space="preserve">  BMF</w:t>
      </w:r>
      <w:r>
        <w:t>-Hg                    ;; ≈ 1.38 (Hg biomagnification factor)</w:t>
      </w:r>
      <w:r>
        <w:br/>
        <w:t>]</w:t>
      </w:r>
      <w:r>
        <w:br/>
      </w:r>
      <w:r>
        <w:br/>
        <w:t>patches-own [</w:t>
      </w:r>
      <w:r>
        <w:br/>
        <w:t xml:space="preserve">  ;; physical environment</w:t>
      </w:r>
      <w:r>
        <w:br/>
        <w:t xml:space="preserve">  SPM                         ;; suspended particulate matter</w:t>
      </w:r>
      <w:r>
        <w:br/>
        <w:t xml:space="preserve">  patch-terrain               ;; "water" or "land"</w:t>
      </w:r>
      <w:r>
        <w:br/>
      </w:r>
      <w:r>
        <w:br/>
        <w:t xml:space="preserve">  ;; contaminant concentrations</w:t>
      </w:r>
      <w:r>
        <w:br/>
        <w:t xml:space="preserve">  mer</w:t>
      </w:r>
      <w:r>
        <w:t>cury                     ;; inorganic Hg</w:t>
      </w:r>
      <w:r>
        <w:br/>
        <w:t xml:space="preserve">  methylmercury               ;; MeHg</w:t>
      </w:r>
      <w:r>
        <w:br/>
        <w:t>]</w:t>
      </w:r>
      <w:r>
        <w:br/>
      </w:r>
      <w:r>
        <w:br/>
        <w:t>fish-own [</w:t>
      </w:r>
      <w:r>
        <w:br/>
      </w:r>
      <w:r>
        <w:br/>
        <w:t xml:space="preserve">  ;; ---------------------------</w:t>
      </w:r>
      <w:r>
        <w:br/>
        <w:t xml:space="preserve">  ;; Filter feeding physiology</w:t>
      </w:r>
      <w:r>
        <w:br/>
        <w:t xml:space="preserve">  ;; ---------------------------</w:t>
      </w:r>
      <w:r>
        <w:br/>
        <w:t xml:space="preserve">  size                          ;; body size scaling filtration</w:t>
      </w:r>
      <w:r>
        <w:br/>
        <w:t xml:space="preserve"> </w:t>
      </w:r>
      <w:r>
        <w:t xml:space="preserve"> metabolism-rate               ;; modulates filtration intensity</w:t>
      </w:r>
      <w:r>
        <w:br/>
        <w:t xml:space="preserve">  digestion-efficiency          ;; fraction of filtered biomass digested</w:t>
      </w:r>
      <w:r>
        <w:br/>
        <w:t xml:space="preserve">  optimal-SPM                   ;; preferred SPM concentration</w:t>
      </w:r>
      <w:r>
        <w:br/>
        <w:t xml:space="preserve">  filter-feed?                  ;; Boolean: whether age</w:t>
      </w:r>
      <w:r>
        <w:t>nt filter feeds</w:t>
      </w:r>
      <w:r>
        <w:br/>
      </w:r>
      <w:r>
        <w:br/>
        <w:t xml:space="preserve">  ;; ---------------------------</w:t>
      </w:r>
      <w:r>
        <w:br/>
        <w:t xml:space="preserve">  ;; Movement &amp; energy</w:t>
      </w:r>
      <w:r>
        <w:br/>
        <w:t xml:space="preserve">  ;; ---------------------------</w:t>
      </w:r>
      <w:r>
        <w:br/>
        <w:t xml:space="preserve">  speed                         ;; movement rate</w:t>
      </w:r>
      <w:r>
        <w:br/>
      </w:r>
      <w:r>
        <w:lastRenderedPageBreak/>
        <w:t xml:space="preserve">  swim-efficiency               ;; metabolism-adjusted efficiency</w:t>
      </w:r>
      <w:r>
        <w:br/>
        <w:t xml:space="preserve">  E-swim                        ;; </w:t>
      </w:r>
      <w:r>
        <w:t>energy cost per unit distance</w:t>
      </w:r>
      <w:r>
        <w:br/>
        <w:t xml:space="preserve">  energy                        ;; energetic budget</w:t>
      </w:r>
      <w:r>
        <w:br/>
      </w:r>
      <w:r>
        <w:br/>
        <w:t xml:space="preserve">  ;; ---------------------------</w:t>
      </w:r>
      <w:r>
        <w:br/>
        <w:t xml:space="preserve">  ;; Stomach contents</w:t>
      </w:r>
      <w:r>
        <w:br/>
        <w:t xml:space="preserve">  ;; ---------------------------</w:t>
      </w:r>
      <w:r>
        <w:br/>
        <w:t xml:space="preserve">  stomach-contents</w:t>
      </w:r>
      <w:r>
        <w:br/>
        <w:t xml:space="preserve">  stomach-capacity</w:t>
      </w:r>
      <w:r>
        <w:br/>
        <w:t xml:space="preserve">  stomach-contents-Hg           ;; inorganic Hg</w:t>
      </w:r>
      <w:r>
        <w:t xml:space="preserve"> from filter feeding</w:t>
      </w:r>
      <w:r>
        <w:br/>
        <w:t xml:space="preserve">  stomach-contents-MeHg         ;; MeHg from filter feeding</w:t>
      </w:r>
      <w:r>
        <w:br/>
      </w:r>
      <w:r>
        <w:br/>
        <w:t xml:space="preserve">  ;; ---------------------------</w:t>
      </w:r>
      <w:r>
        <w:br/>
        <w:t xml:space="preserve">  ;; Contamination physiology</w:t>
      </w:r>
      <w:r>
        <w:br/>
        <w:t xml:space="preserve">  ;; (needed for risk integration)</w:t>
      </w:r>
      <w:r>
        <w:br/>
        <w:t xml:space="preserve">  ;; ---------------------------</w:t>
      </w:r>
      <w:r>
        <w:br/>
        <w:t xml:space="preserve">  hg-total                      ;; cumulati</w:t>
      </w:r>
      <w:r>
        <w:t>ve Hg body burden</w:t>
      </w:r>
      <w:r>
        <w:br/>
        <w:t xml:space="preserve">  mehg-total                    ;; cumulative MeHg body burden</w:t>
      </w:r>
      <w:r>
        <w:br/>
        <w:t xml:space="preserve">  hg-exposure-total</w:t>
      </w:r>
      <w:r>
        <w:br/>
        <w:t xml:space="preserve">  mehg-exposure-total</w:t>
      </w:r>
      <w:r>
        <w:br/>
        <w:t xml:space="preserve">  hg-exposure-total-normalized</w:t>
      </w:r>
      <w:r>
        <w:br/>
        <w:t xml:space="preserve">  mehg-exposure-total-normalized</w:t>
      </w:r>
      <w:r>
        <w:br/>
        <w:t>]</w:t>
      </w:r>
      <w:r>
        <w:br/>
      </w:r>
      <w:r>
        <w:br/>
        <w:t>to filter-feed</w:t>
      </w:r>
      <w:r>
        <w:br/>
        <w:t>if filter-feed? [</w:t>
      </w:r>
      <w:r>
        <w:br/>
        <w:t xml:space="preserve">  let spm-sd 25</w:t>
      </w:r>
      <w:r>
        <w:br/>
        <w:t xml:space="preserve">  ;; Base filtrat</w:t>
      </w:r>
      <w:r>
        <w:t>ion capacity scales with body size *and* metabolism</w:t>
      </w:r>
      <w:r>
        <w:br/>
        <w:t xml:space="preserve">  let base-filtration ((weight / 100) * metabolism-rate)</w:t>
      </w:r>
      <w:r>
        <w:br/>
        <w:t xml:space="preserve">  set base-filtration (base-filtration * digestion-efficiency)</w:t>
      </w:r>
      <w:r>
        <w:br/>
        <w:t xml:space="preserve">  let neighbors-list sort (neighbors with [patch-terrain = "water"])</w:t>
      </w:r>
      <w:r>
        <w:br/>
        <w:t xml:space="preserve">  let best-patc</w:t>
      </w:r>
      <w:r>
        <w:t>h nobody</w:t>
      </w:r>
      <w:r>
        <w:br/>
        <w:t xml:space="preserve">  let best-score -999</w:t>
      </w:r>
      <w:r>
        <w:br/>
      </w:r>
      <w:r>
        <w:br/>
        <w:t xml:space="preserve">  foreach neighbors-list [p -&gt;</w:t>
      </w:r>
      <w:r>
        <w:br/>
        <w:t xml:space="preserve">    let spm-patch [SPM] of p</w:t>
      </w:r>
      <w:r>
        <w:br/>
        <w:t xml:space="preserve">    let interest exp (- ((spm-patch - optimal-SPM) ^ 2) / (2 * (spm-sd ^ 2)))</w:t>
      </w:r>
      <w:r>
        <w:br/>
        <w:t xml:space="preserve">    let benefit (spm-patch * interest * base-filtration)</w:t>
      </w:r>
      <w:r>
        <w:br/>
        <w:t xml:space="preserve">    let comp count alewives-o</w:t>
      </w:r>
      <w:r>
        <w:t>n p</w:t>
      </w:r>
      <w:r>
        <w:br/>
        <w:t xml:space="preserve">    if comp &gt; 0 [ set benefit benefit / comp ]</w:t>
      </w:r>
      <w:r>
        <w:br/>
        <w:t xml:space="preserve">    if benefit &gt; best-score [</w:t>
      </w:r>
      <w:r>
        <w:br/>
        <w:t xml:space="preserve">      set best-score benefit</w:t>
      </w:r>
      <w:r>
        <w:br/>
      </w:r>
      <w:r>
        <w:lastRenderedPageBreak/>
        <w:t xml:space="preserve">      set best-patch p</w:t>
      </w:r>
      <w:r>
        <w:br/>
        <w:t xml:space="preserve">    ]</w:t>
      </w:r>
      <w:r>
        <w:br/>
        <w:t xml:space="preserve">  ]</w:t>
      </w:r>
      <w:r>
        <w:br/>
      </w:r>
      <w:r>
        <w:br/>
        <w:t xml:space="preserve">  if best-patch != nobody and [patch-terrain] of best-patch = "water" [</w:t>
      </w:r>
      <w:r>
        <w:br/>
        <w:t xml:space="preserve">    face best-patch</w:t>
      </w:r>
      <w:r>
        <w:br/>
        <w:t xml:space="preserve">    face best-patch</w:t>
      </w:r>
      <w:r>
        <w:br/>
      </w:r>
      <w:r>
        <w:t xml:space="preserve">    move-to best-patch</w:t>
      </w:r>
      <w:r>
        <w:br/>
        <w:t xml:space="preserve">      </w:t>
      </w:r>
      <w:r>
        <w:br/>
        <w:t xml:space="preserve">    ;; calculate ditance between best patch and previous patch </w:t>
      </w:r>
      <w:r>
        <w:br/>
        <w:t xml:space="preserve">    let travel-distance distancexy previous-x previous-y</w:t>
      </w:r>
      <w:r>
        <w:br/>
        <w:t xml:space="preserve">      </w:t>
      </w:r>
      <w:r>
        <w:br/>
        <w:t xml:space="preserve">    ;; --- Swimming energy cost (scaled by efficiency) ---</w:t>
      </w:r>
      <w:r>
        <w:br/>
        <w:t xml:space="preserve">    set energy max list 0 (energy - (E-</w:t>
      </w:r>
      <w:r>
        <w:t>swim * travel-distance))</w:t>
      </w:r>
      <w:r>
        <w:br/>
      </w:r>
      <w:r>
        <w:br/>
        <w:t xml:space="preserve">    ;; --- Feeding and digestion (temperature-dependent) ---</w:t>
      </w:r>
      <w:r>
        <w:br/>
        <w:t xml:space="preserve">    let patch-spm [SPM] of best-patch</w:t>
      </w:r>
      <w:r>
        <w:br/>
        <w:t xml:space="preserve">    let prey-assimilated patch-spm * base-filtration * 300</w:t>
      </w:r>
      <w:r>
        <w:br/>
        <w:t xml:space="preserve">      </w:t>
      </w:r>
      <w:r>
        <w:br/>
        <w:t xml:space="preserve">    ;; --- Contaminant uptake (SPM × Hg and MeHg) ---</w:t>
      </w:r>
      <w:r>
        <w:br/>
        <w:t xml:space="preserve">    let spm</w:t>
      </w:r>
      <w:r>
        <w:t>-hg [mercury] of best-patch</w:t>
      </w:r>
      <w:r>
        <w:br/>
        <w:t xml:space="preserve">    let spm-mehg [methylmercury] of best-patch</w:t>
      </w:r>
      <w:r>
        <w:br/>
        <w:t xml:space="preserve">      </w:t>
      </w:r>
      <w:r>
        <w:br/>
        <w:t xml:space="preserve">    ;; --- Biomagnification ---</w:t>
      </w:r>
      <w:r>
        <w:br/>
        <w:t xml:space="preserve">    let biomag-factor (random-float 30) + 60  ;; random 60–90</w:t>
      </w:r>
      <w:r>
        <w:br/>
        <w:t xml:space="preserve">    let hg-assimilated (patch-spm * spm-mehg * biomag-factor * prey-assimilated)</w:t>
      </w:r>
      <w:r>
        <w:br/>
        <w:t xml:space="preserve">    let mehg-assimilated (patch-spm * spm-hg * (biomag-factor / 10) * prey-assimilated)</w:t>
      </w:r>
      <w:r>
        <w:br/>
        <w:t xml:space="preserve">      </w:t>
      </w:r>
      <w:r>
        <w:br/>
        <w:t xml:space="preserve">    ;; Remaining capacity</w:t>
      </w:r>
      <w:r>
        <w:br/>
        <w:t xml:space="preserve">    let space-available (stomach-capacity - stomach-contents)</w:t>
      </w:r>
      <w:r>
        <w:br/>
      </w:r>
      <w:r>
        <w:br/>
        <w:t xml:space="preserve">    ;; You can only eat as much as fits</w:t>
      </w:r>
      <w:r>
        <w:br/>
        <w:t xml:space="preserve">    let intake (min (list prey-</w:t>
      </w:r>
      <w:r>
        <w:t>assimilated space-available))</w:t>
      </w:r>
      <w:r>
        <w:br/>
      </w:r>
      <w:r>
        <w:br/>
        <w:t xml:space="preserve">    ;; Add biomass to stomach</w:t>
      </w:r>
      <w:r>
        <w:br/>
        <w:t xml:space="preserve">    set stomach-contents (stomach-contents + intake)</w:t>
      </w:r>
      <w:r>
        <w:br/>
        <w:t xml:space="preserve">    set stomach-contents-Hg (stomach-contents-Hg + hg-assimilated);; mercury stomach amount</w:t>
      </w:r>
      <w:r>
        <w:br/>
        <w:t xml:space="preserve">    set stomach-contents-MeHg (stomach-contents-Me</w:t>
      </w:r>
      <w:r>
        <w:t>Hg + mehg-assimilated);; methylmercury stomach amount</w:t>
      </w:r>
      <w:r>
        <w:br/>
      </w:r>
      <w:r>
        <w:br/>
        <w:t xml:space="preserve">  ]</w:t>
      </w:r>
      <w:r>
        <w:br/>
        <w:t>end</w:t>
      </w:r>
    </w:p>
    <w:p w14:paraId="2C11BB18" w14:textId="77777777" w:rsidR="00882576" w:rsidRDefault="000A731B">
      <w:pPr>
        <w:pStyle w:val="Heading1"/>
      </w:pPr>
      <w:bookmarkStart w:id="257" w:name="lipid-catabolism"/>
      <w:bookmarkStart w:id="258" w:name="_Toc230344346"/>
      <w:bookmarkEnd w:id="219"/>
      <w:bookmarkEnd w:id="255"/>
      <w:r>
        <w:lastRenderedPageBreak/>
        <w:t>10</w:t>
      </w:r>
      <w:r>
        <w:tab/>
        <w:t>Lipid Catabolism</w:t>
      </w:r>
      <w:bookmarkEnd w:id="258"/>
    </w:p>
    <w:p w14:paraId="3F435B57" w14:textId="77777777" w:rsidR="00882576" w:rsidRDefault="000A731B">
      <w:pPr>
        <w:pStyle w:val="Heading2"/>
      </w:pPr>
      <w:bookmarkStart w:id="259" w:name="overview-6"/>
      <w:bookmarkStart w:id="260" w:name="_Toc230344347"/>
      <w:r>
        <w:t>10.1</w:t>
      </w:r>
      <w:r>
        <w:tab/>
        <w:t>Overview</w:t>
      </w:r>
      <w:bookmarkEnd w:id="260"/>
    </w:p>
    <w:p w14:paraId="1613E75C" w14:textId="77777777" w:rsidR="00882576" w:rsidRDefault="000A731B">
      <w:r>
        <w:t>Lipid catabolism provides a secondary energy pathway that fish use when immediate food resources are unavailable or when energy falls below a functional thresh</w:t>
      </w:r>
      <w:r>
        <w:t>old. In this submodel, agents metabolize stored lipid reserves to restore energy, maintain migration, and avoid starvation, with lipid use influenced by body condition, metabolic efficiency, and the magnitude of energetic deficit. This process represents e</w:t>
      </w:r>
      <w:r>
        <w:t>ndogenous energy mobilization when metabolic demand exceeds energy intake, as energetic deficits generated by movement, digestion, and osmoregulation trigger the use of stored lipids to maintain function, consistent with established physiological responses</w:t>
      </w:r>
      <w:r>
        <w:t xml:space="preserve"> in fishes during fasting, migration, and overwintering (</w:t>
      </w:r>
      <w:hyperlink w:anchor="ref-simpkins_physiological_2003">
        <w:r>
          <w:rPr>
            <w:rStyle w:val="Hyperlink"/>
          </w:rPr>
          <w:t>Simpkins et al. 2003</w:t>
        </w:r>
      </w:hyperlink>
      <w:r>
        <w:t>). In anadromous species, lipid reserves play a critical role in sustaining upstream migration and reproductive effort when f</w:t>
      </w:r>
      <w:r>
        <w:t>eeding is reduced or suspended (</w:t>
      </w:r>
      <w:hyperlink w:anchor="ref-bordeleau_nutritional_2019">
        <w:r>
          <w:rPr>
            <w:rStyle w:val="Hyperlink"/>
          </w:rPr>
          <w:t>Bordeleau et al. 2019</w:t>
        </w:r>
      </w:hyperlink>
      <w:r>
        <w:t>).</w:t>
      </w:r>
    </w:p>
    <w:p w14:paraId="149F643B" w14:textId="77777777" w:rsidR="00882576" w:rsidRDefault="000A731B">
      <w:r>
        <w:t>Lipid depletion reduces body weight over time, creating a biologically meaningful cost to sustained reliance on internal reserves and linking energ</w:t>
      </w:r>
      <w:r>
        <w:t>y balance to physiological state. Contaminant uptake does not occur during lipid catabolism, reflecting the absence of feeding. This formulation allows energy limitation and recovery to emerge dynamically from the interaction between metabolic demand and r</w:t>
      </w:r>
      <w:r>
        <w:t>esource availability.</w:t>
      </w:r>
    </w:p>
    <w:p w14:paraId="41D4DA90" w14:textId="77777777" w:rsidR="00882576" w:rsidRDefault="000A731B">
      <w:pPr>
        <w:pStyle w:val="Heading2"/>
      </w:pPr>
      <w:bookmarkStart w:id="261" w:name="purpose-5"/>
      <w:bookmarkStart w:id="262" w:name="_Toc230344348"/>
      <w:bookmarkEnd w:id="259"/>
      <w:r>
        <w:t>10.2</w:t>
      </w:r>
      <w:r>
        <w:tab/>
        <w:t>Purpose</w:t>
      </w:r>
      <w:bookmarkEnd w:id="262"/>
    </w:p>
    <w:p w14:paraId="1DD1A9D2" w14:textId="77777777" w:rsidR="00882576" w:rsidRDefault="000A731B">
      <w:r>
        <w:t>The purpose of this submodel is to simulate endogenous energy mobilization through lipid reserves when fish cannot meet energetic needs through feeding. Lipid catabolism allows migratory fish to continue movement and surv</w:t>
      </w:r>
      <w:r>
        <w:t>ive temporary periods of low food availability. This mechanism reflects empirical observations of lipid use during spawning migrations, overwintering, and other energetically demanding life history periods.</w:t>
      </w:r>
    </w:p>
    <w:p w14:paraId="0F6C9929" w14:textId="77777777" w:rsidR="00882576" w:rsidRDefault="000A731B">
      <w:r>
        <w:t>This submodel is best used in tandpm with an ener</w:t>
      </w:r>
      <w:r>
        <w:t>gy recovery stratedge like filter feelding and digestion, or pref=dation and digesiton</w:t>
      </w:r>
    </w:p>
    <w:p w14:paraId="543C7264" w14:textId="77777777" w:rsidR="00882576" w:rsidRDefault="000A731B">
      <w:pPr>
        <w:pStyle w:val="Heading2"/>
      </w:pPr>
      <w:bookmarkStart w:id="263" w:name="entities-state-variables-and-scales-6"/>
      <w:bookmarkStart w:id="264" w:name="_Toc230344349"/>
      <w:bookmarkEnd w:id="261"/>
      <w:r>
        <w:t>10.3</w:t>
      </w:r>
      <w:r>
        <w:tab/>
        <w:t>Entities, State Variables, and Scales</w:t>
      </w:r>
      <w:bookmarkEnd w:id="264"/>
    </w:p>
    <w:p w14:paraId="2DFD3E85" w14:textId="77777777" w:rsidR="00882576" w:rsidRDefault="000A731B">
      <w:pPr>
        <w:pStyle w:val="Heading3"/>
      </w:pPr>
      <w:bookmarkStart w:id="265" w:name="spatial-and-temporal-scales-6"/>
      <w:bookmarkStart w:id="266" w:name="_Toc230344350"/>
      <w:r>
        <w:t>10.3.1</w:t>
      </w:r>
      <w:r>
        <w:tab/>
        <w:t>Spatial and Temporal Scales</w:t>
      </w:r>
      <w:bookmarkEnd w:id="266"/>
    </w:p>
    <w:p w14:paraId="67544623" w14:textId="77777777" w:rsidR="00882576" w:rsidRDefault="000A731B">
      <w:r>
        <w:rPr>
          <w:b/>
          <w:bCs/>
        </w:rPr>
        <w:t>Spatial Unit:</w:t>
      </w:r>
      <w:r>
        <w:t xml:space="preserve"> Patch (3 m x 3 m resolution)</w:t>
      </w:r>
      <w:r>
        <w:br/>
      </w:r>
      <w:r>
        <w:rPr>
          <w:b/>
          <w:bCs/>
        </w:rPr>
        <w:t>Temporal Unit:</w:t>
      </w:r>
      <w:r>
        <w:t xml:space="preserve"> 5 minute time steps (tick)</w:t>
      </w:r>
    </w:p>
    <w:p w14:paraId="2713940B" w14:textId="77777777" w:rsidR="00882576" w:rsidRDefault="000A731B">
      <w:pPr>
        <w:pStyle w:val="Heading3"/>
      </w:pPr>
      <w:bookmarkStart w:id="267" w:name="global-variables-6"/>
      <w:bookmarkStart w:id="268" w:name="_Toc230344351"/>
      <w:bookmarkEnd w:id="265"/>
      <w:r>
        <w:t>10.3.2</w:t>
      </w:r>
      <w:r>
        <w:tab/>
      </w:r>
      <w:r>
        <w:t>Global Variables</w:t>
      </w:r>
      <w:bookmarkEnd w:id="268"/>
    </w:p>
    <w:tbl>
      <w:tblPr>
        <w:tblW w:w="5000" w:type="pct"/>
        <w:tblLayout w:type="fixed"/>
        <w:tblLook w:val="0020" w:firstRow="1" w:lastRow="0" w:firstColumn="0" w:lastColumn="0" w:noHBand="0" w:noVBand="0"/>
      </w:tblPr>
      <w:tblGrid>
        <w:gridCol w:w="4680"/>
        <w:gridCol w:w="4680"/>
      </w:tblGrid>
      <w:tr w:rsidR="00882576" w14:paraId="3B6030DF" w14:textId="77777777">
        <w:trPr>
          <w:tblHeader/>
        </w:trPr>
        <w:tc>
          <w:tcPr>
            <w:tcW w:w="3960" w:type="dxa"/>
          </w:tcPr>
          <w:p w14:paraId="35232FFB" w14:textId="77777777" w:rsidR="00882576" w:rsidRDefault="000A731B">
            <w:r>
              <w:lastRenderedPageBreak/>
              <w:t>Global Variable</w:t>
            </w:r>
          </w:p>
        </w:tc>
        <w:tc>
          <w:tcPr>
            <w:tcW w:w="3960" w:type="dxa"/>
          </w:tcPr>
          <w:p w14:paraId="21F47CB0" w14:textId="77777777" w:rsidR="00882576" w:rsidRDefault="000A731B">
            <w:r>
              <w:t>Definition</w:t>
            </w:r>
          </w:p>
        </w:tc>
      </w:tr>
      <w:tr w:rsidR="00882576" w14:paraId="746BA810" w14:textId="77777777">
        <w:tc>
          <w:tcPr>
            <w:tcW w:w="3960" w:type="dxa"/>
          </w:tcPr>
          <w:p w14:paraId="743FB90B" w14:textId="77777777" w:rsidR="00882576" w:rsidRDefault="000A731B">
            <w:r>
              <w:rPr>
                <w:b/>
                <w:bCs/>
              </w:rPr>
              <w:t>full-energy-level</w:t>
            </w:r>
          </w:p>
        </w:tc>
        <w:tc>
          <w:tcPr>
            <w:tcW w:w="3960" w:type="dxa"/>
          </w:tcPr>
          <w:p w14:paraId="4BAAD9A0" w14:textId="77777777" w:rsidR="00882576" w:rsidRDefault="000A731B">
            <w:r>
              <w:t>Target energy level used to compute energetic deficit during lipid use (default = 100).</w:t>
            </w:r>
          </w:p>
        </w:tc>
      </w:tr>
      <w:tr w:rsidR="00882576" w14:paraId="684F7DBB" w14:textId="77777777">
        <w:tc>
          <w:tcPr>
            <w:tcW w:w="3960" w:type="dxa"/>
          </w:tcPr>
          <w:p w14:paraId="611B5EF4" w14:textId="77777777" w:rsidR="00882576" w:rsidRDefault="000A731B">
            <w:r>
              <w:rPr>
                <w:b/>
                <w:bCs/>
              </w:rPr>
              <w:t>energy-per-lipid</w:t>
            </w:r>
          </w:p>
        </w:tc>
        <w:tc>
          <w:tcPr>
            <w:tcW w:w="3960" w:type="dxa"/>
          </w:tcPr>
          <w:p w14:paraId="72169B44" w14:textId="77777777" w:rsidR="00882576" w:rsidRDefault="000A731B">
            <w:r>
              <w:t>Energy returned per unit lipid mass mobilized (default = 40), used to convert lipid into energy.</w:t>
            </w:r>
          </w:p>
        </w:tc>
      </w:tr>
      <w:tr w:rsidR="00882576" w14:paraId="44C7B908" w14:textId="77777777">
        <w:tc>
          <w:tcPr>
            <w:tcW w:w="3960" w:type="dxa"/>
          </w:tcPr>
          <w:p w14:paraId="4C975CDA" w14:textId="77777777" w:rsidR="00882576" w:rsidRDefault="000A731B">
            <w:r>
              <w:rPr>
                <w:b/>
                <w:bCs/>
              </w:rPr>
              <w:t>lipid-refill-fraction</w:t>
            </w:r>
          </w:p>
        </w:tc>
        <w:tc>
          <w:tcPr>
            <w:tcW w:w="3960" w:type="dxa"/>
          </w:tcPr>
          <w:p w14:paraId="65D202F1" w14:textId="77777777" w:rsidR="00882576" w:rsidRDefault="000A731B">
            <w:r>
              <w:t>Fraction of body mass available to mobilize as lipid during fasting (default = 0.5).</w:t>
            </w:r>
          </w:p>
        </w:tc>
      </w:tr>
      <w:tr w:rsidR="00882576" w14:paraId="667DC73C" w14:textId="77777777">
        <w:tc>
          <w:tcPr>
            <w:tcW w:w="3960" w:type="dxa"/>
          </w:tcPr>
          <w:p w14:paraId="3D124DCF" w14:textId="77777777" w:rsidR="00882576" w:rsidRDefault="000A731B">
            <w:r>
              <w:rPr>
                <w:b/>
                <w:bCs/>
              </w:rPr>
              <w:t>lipid-max-fraction</w:t>
            </w:r>
            <w:r>
              <w:t xml:space="preserve"> </w:t>
            </w:r>
            <w:r>
              <w:rPr>
                <w:i/>
                <w:iCs/>
              </w:rPr>
              <w:t>(optional)</w:t>
            </w:r>
          </w:p>
        </w:tc>
        <w:tc>
          <w:tcPr>
            <w:tcW w:w="3960" w:type="dxa"/>
          </w:tcPr>
          <w:p w14:paraId="023FD93E" w14:textId="77777777" w:rsidR="00882576" w:rsidRDefault="000A731B">
            <w:r>
              <w:t>Upper bound on lipid</w:t>
            </w:r>
            <w:r>
              <w:t xml:space="preserve"> fraction that can be lost before mortality or physiological collapse (not currently enforced but biologically relevant).</w:t>
            </w:r>
          </w:p>
        </w:tc>
      </w:tr>
      <w:tr w:rsidR="00882576" w14:paraId="0A1FA312" w14:textId="77777777">
        <w:tc>
          <w:tcPr>
            <w:tcW w:w="3960" w:type="dxa"/>
          </w:tcPr>
          <w:p w14:paraId="02512CFC" w14:textId="77777777" w:rsidR="00882576" w:rsidRDefault="000A731B">
            <w:r>
              <w:rPr>
                <w:b/>
                <w:bCs/>
              </w:rPr>
              <w:t>debug-lipid?</w:t>
            </w:r>
            <w:r>
              <w:t xml:space="preserve"> </w:t>
            </w:r>
            <w:r>
              <w:rPr>
                <w:i/>
                <w:iCs/>
              </w:rPr>
              <w:t>(optional)</w:t>
            </w:r>
          </w:p>
        </w:tc>
        <w:tc>
          <w:tcPr>
            <w:tcW w:w="3960" w:type="dxa"/>
          </w:tcPr>
          <w:p w14:paraId="7F375E0A" w14:textId="77777777" w:rsidR="00882576" w:rsidRDefault="000A731B">
            <w:r>
              <w:t>Toggles printing of intermediate lipid catabolism calculations for debugging.</w:t>
            </w:r>
          </w:p>
        </w:tc>
      </w:tr>
    </w:tbl>
    <w:p w14:paraId="7ABF9046" w14:textId="77777777" w:rsidR="00882576" w:rsidRDefault="000A731B">
      <w:pPr>
        <w:pStyle w:val="Heading3"/>
      </w:pPr>
      <w:bookmarkStart w:id="269" w:name="patch-variables-6"/>
      <w:bookmarkStart w:id="270" w:name="_Toc230344352"/>
      <w:bookmarkEnd w:id="267"/>
      <w:r>
        <w:t>10.3.3</w:t>
      </w:r>
      <w:r>
        <w:tab/>
        <w:t>Patch Variables</w:t>
      </w:r>
      <w:bookmarkEnd w:id="270"/>
    </w:p>
    <w:p w14:paraId="220ECA1D" w14:textId="77777777" w:rsidR="00882576" w:rsidRDefault="000A731B">
      <w:r>
        <w:t>Lipid c</w:t>
      </w:r>
      <w:r>
        <w:t>atabolism does not directly depend on patch level variables, since no external resources are consumed.</w:t>
      </w:r>
    </w:p>
    <w:p w14:paraId="2C6C779A" w14:textId="77777777" w:rsidR="00882576" w:rsidRDefault="000A731B">
      <w:pPr>
        <w:pStyle w:val="Heading3"/>
      </w:pPr>
      <w:bookmarkStart w:id="271" w:name="agent-variables-6"/>
      <w:bookmarkStart w:id="272" w:name="_Toc230344353"/>
      <w:bookmarkEnd w:id="269"/>
      <w:r>
        <w:t>10.3.4</w:t>
      </w:r>
      <w:r>
        <w:tab/>
        <w:t>Agent Variables</w:t>
      </w:r>
      <w:bookmarkEnd w:id="272"/>
    </w:p>
    <w:tbl>
      <w:tblPr>
        <w:tblW w:w="5000" w:type="pct"/>
        <w:tblLayout w:type="fixed"/>
        <w:tblLook w:val="0020" w:firstRow="1" w:lastRow="0" w:firstColumn="0" w:lastColumn="0" w:noHBand="0" w:noVBand="0"/>
      </w:tblPr>
      <w:tblGrid>
        <w:gridCol w:w="4680"/>
        <w:gridCol w:w="4680"/>
      </w:tblGrid>
      <w:tr w:rsidR="00882576" w14:paraId="60DED39C" w14:textId="77777777">
        <w:trPr>
          <w:tblHeader/>
        </w:trPr>
        <w:tc>
          <w:tcPr>
            <w:tcW w:w="3960" w:type="dxa"/>
          </w:tcPr>
          <w:p w14:paraId="58352A35" w14:textId="77777777" w:rsidR="00882576" w:rsidRDefault="000A731B">
            <w:r>
              <w:t>Variable Name</w:t>
            </w:r>
          </w:p>
        </w:tc>
        <w:tc>
          <w:tcPr>
            <w:tcW w:w="3960" w:type="dxa"/>
          </w:tcPr>
          <w:p w14:paraId="0AA1163D" w14:textId="77777777" w:rsidR="00882576" w:rsidRDefault="000A731B">
            <w:r>
              <w:t>Definition</w:t>
            </w:r>
          </w:p>
        </w:tc>
      </w:tr>
      <w:tr w:rsidR="00882576" w14:paraId="31BB4A4F" w14:textId="77777777">
        <w:tc>
          <w:tcPr>
            <w:tcW w:w="3960" w:type="dxa"/>
          </w:tcPr>
          <w:p w14:paraId="5F690360" w14:textId="77777777" w:rsidR="00882576" w:rsidRDefault="000A731B">
            <w:r>
              <w:rPr>
                <w:b/>
                <w:bCs/>
              </w:rPr>
              <w:t>energy</w:t>
            </w:r>
          </w:p>
        </w:tc>
        <w:tc>
          <w:tcPr>
            <w:tcW w:w="3960" w:type="dxa"/>
          </w:tcPr>
          <w:p w14:paraId="5AB375CE" w14:textId="77777777" w:rsidR="00882576" w:rsidRDefault="000A731B">
            <w:r>
              <w:t>Current energy level of the agent</w:t>
            </w:r>
          </w:p>
        </w:tc>
      </w:tr>
      <w:tr w:rsidR="00882576" w14:paraId="15A91112" w14:textId="77777777">
        <w:tc>
          <w:tcPr>
            <w:tcW w:w="3960" w:type="dxa"/>
          </w:tcPr>
          <w:p w14:paraId="791E96CE" w14:textId="77777777" w:rsidR="00882576" w:rsidRDefault="000A731B">
            <w:r>
              <w:rPr>
                <w:b/>
                <w:bCs/>
              </w:rPr>
              <w:t>weight</w:t>
            </w:r>
          </w:p>
        </w:tc>
        <w:tc>
          <w:tcPr>
            <w:tcW w:w="3960" w:type="dxa"/>
          </w:tcPr>
          <w:p w14:paraId="258C626F" w14:textId="77777777" w:rsidR="00882576" w:rsidRDefault="000A731B">
            <w:r>
              <w:t>Current body mass of the fish</w:t>
            </w:r>
          </w:p>
        </w:tc>
      </w:tr>
      <w:tr w:rsidR="00882576" w14:paraId="38242CA2" w14:textId="77777777">
        <w:tc>
          <w:tcPr>
            <w:tcW w:w="3960" w:type="dxa"/>
          </w:tcPr>
          <w:p w14:paraId="1200A3BA" w14:textId="77777777" w:rsidR="00882576" w:rsidRDefault="000A731B">
            <w:r>
              <w:rPr>
                <w:b/>
                <w:bCs/>
              </w:rPr>
              <w:t>original-weight</w:t>
            </w:r>
          </w:p>
        </w:tc>
        <w:tc>
          <w:tcPr>
            <w:tcW w:w="3960" w:type="dxa"/>
          </w:tcPr>
          <w:p w14:paraId="3D95D549" w14:textId="77777777" w:rsidR="00882576" w:rsidRDefault="000A731B">
            <w:r>
              <w:t>Initial body mass used to scale maximum lipid availability</w:t>
            </w:r>
          </w:p>
        </w:tc>
      </w:tr>
      <w:tr w:rsidR="00882576" w14:paraId="75A747D7" w14:textId="77777777">
        <w:tc>
          <w:tcPr>
            <w:tcW w:w="3960" w:type="dxa"/>
          </w:tcPr>
          <w:p w14:paraId="5ED117E5" w14:textId="77777777" w:rsidR="00882576" w:rsidRDefault="000A731B">
            <w:r>
              <w:rPr>
                <w:b/>
                <w:bCs/>
              </w:rPr>
              <w:t>lipid-catabolism-efficiency</w:t>
            </w:r>
          </w:p>
        </w:tc>
        <w:tc>
          <w:tcPr>
            <w:tcW w:w="3960" w:type="dxa"/>
          </w:tcPr>
          <w:p w14:paraId="168E8C41" w14:textId="77777777" w:rsidR="00882576" w:rsidRDefault="000A731B">
            <w:r>
              <w:t xml:space="preserve">Efficiency with which lipids are converted into usable energy. This value is equal to the current metabolic rate divided </w:t>
            </w:r>
            <w:r>
              <w:t>by the metabolic rate at optimal temperature, allowing lipid use to scale with physiological performance</w:t>
            </w:r>
          </w:p>
        </w:tc>
      </w:tr>
      <w:tr w:rsidR="00882576" w14:paraId="0DC2C6DC" w14:textId="77777777">
        <w:tc>
          <w:tcPr>
            <w:tcW w:w="3960" w:type="dxa"/>
          </w:tcPr>
          <w:p w14:paraId="2D7C0615" w14:textId="77777777" w:rsidR="00882576" w:rsidRDefault="000A731B">
            <w:r>
              <w:rPr>
                <w:b/>
                <w:bCs/>
              </w:rPr>
              <w:t>lipid-used</w:t>
            </w:r>
          </w:p>
        </w:tc>
        <w:tc>
          <w:tcPr>
            <w:tcW w:w="3960" w:type="dxa"/>
          </w:tcPr>
          <w:p w14:paraId="0A021A97" w14:textId="77777777" w:rsidR="00882576" w:rsidRDefault="000A731B">
            <w:r>
              <w:t>Amount of lipid converted to energy during the current step</w:t>
            </w:r>
          </w:p>
        </w:tc>
      </w:tr>
      <w:tr w:rsidR="00882576" w14:paraId="5112B4AE" w14:textId="77777777">
        <w:tc>
          <w:tcPr>
            <w:tcW w:w="3960" w:type="dxa"/>
          </w:tcPr>
          <w:p w14:paraId="04539BA6" w14:textId="77777777" w:rsidR="00882576" w:rsidRDefault="000A731B">
            <w:r>
              <w:rPr>
                <w:b/>
                <w:bCs/>
              </w:rPr>
              <w:t>metabolism-rate</w:t>
            </w:r>
          </w:p>
        </w:tc>
        <w:tc>
          <w:tcPr>
            <w:tcW w:w="3960" w:type="dxa"/>
          </w:tcPr>
          <w:p w14:paraId="1686EBD9" w14:textId="77777777" w:rsidR="00882576" w:rsidRDefault="000A731B">
            <w:r>
              <w:t>Current metabolic rate, which influences efficiency scaling</w:t>
            </w:r>
          </w:p>
        </w:tc>
      </w:tr>
      <w:tr w:rsidR="00882576" w14:paraId="68B7B7A0" w14:textId="77777777">
        <w:tc>
          <w:tcPr>
            <w:tcW w:w="3960" w:type="dxa"/>
          </w:tcPr>
          <w:p w14:paraId="55AA50AD" w14:textId="77777777" w:rsidR="00882576" w:rsidRDefault="000A731B">
            <w:r>
              <w:t>b</w:t>
            </w:r>
            <w:r>
              <w:t>aseline-metabolism-rate</w:t>
            </w:r>
          </w:p>
        </w:tc>
        <w:tc>
          <w:tcPr>
            <w:tcW w:w="3960" w:type="dxa"/>
          </w:tcPr>
          <w:p w14:paraId="01E5D20C" w14:textId="77777777" w:rsidR="00882576" w:rsidRDefault="000A731B">
            <w:r>
              <w:t>Metabolic rate at optimal temperature</w:t>
            </w:r>
          </w:p>
        </w:tc>
      </w:tr>
      <w:tr w:rsidR="00882576" w14:paraId="3CD7B3E1" w14:textId="77777777">
        <w:tc>
          <w:tcPr>
            <w:tcW w:w="3960" w:type="dxa"/>
          </w:tcPr>
          <w:p w14:paraId="6B0C67D7" w14:textId="77777777" w:rsidR="00882576" w:rsidRDefault="000A731B">
            <w:r>
              <w:rPr>
                <w:b/>
                <w:bCs/>
              </w:rPr>
              <w:lastRenderedPageBreak/>
              <w:t>mehg-foraging</w:t>
            </w:r>
          </w:p>
        </w:tc>
        <w:tc>
          <w:tcPr>
            <w:tcW w:w="3960" w:type="dxa"/>
          </w:tcPr>
          <w:p w14:paraId="55F89778" w14:textId="77777777" w:rsidR="00882576" w:rsidRDefault="000A731B">
            <w:r>
              <w:t>Methylmercury acquired during feeding (set to zero when lipids are used)</w:t>
            </w:r>
          </w:p>
        </w:tc>
      </w:tr>
      <w:tr w:rsidR="00882576" w14:paraId="3F6DCF19" w14:textId="77777777">
        <w:tc>
          <w:tcPr>
            <w:tcW w:w="3960" w:type="dxa"/>
          </w:tcPr>
          <w:p w14:paraId="3A1C9E0C" w14:textId="77777777" w:rsidR="00882576" w:rsidRDefault="000A731B">
            <w:r>
              <w:rPr>
                <w:b/>
                <w:bCs/>
              </w:rPr>
              <w:t>hg-foraging</w:t>
            </w:r>
          </w:p>
        </w:tc>
        <w:tc>
          <w:tcPr>
            <w:tcW w:w="3960" w:type="dxa"/>
          </w:tcPr>
          <w:p w14:paraId="76E80DFE" w14:textId="77777777" w:rsidR="00882576" w:rsidRDefault="000A731B">
            <w:r>
              <w:t>Inorganic mercury acquired during feeding (set to zero when lipids are used)</w:t>
            </w:r>
          </w:p>
        </w:tc>
      </w:tr>
      <w:tr w:rsidR="00882576" w14:paraId="742FCE1E" w14:textId="77777777">
        <w:tc>
          <w:tcPr>
            <w:tcW w:w="3960" w:type="dxa"/>
          </w:tcPr>
          <w:p w14:paraId="72AEB571" w14:textId="77777777" w:rsidR="00882576" w:rsidRDefault="000A731B">
            <w:r>
              <w:rPr>
                <w:b/>
                <w:bCs/>
              </w:rPr>
              <w:t>mehg-foraging-total</w:t>
            </w:r>
          </w:p>
        </w:tc>
        <w:tc>
          <w:tcPr>
            <w:tcW w:w="3960" w:type="dxa"/>
          </w:tcPr>
          <w:p w14:paraId="33739535" w14:textId="77777777" w:rsidR="00882576" w:rsidRDefault="000A731B">
            <w:r>
              <w:t>Total methylmercury obtained from foraging</w:t>
            </w:r>
          </w:p>
        </w:tc>
      </w:tr>
      <w:tr w:rsidR="00882576" w14:paraId="1C2006B5" w14:textId="77777777">
        <w:tc>
          <w:tcPr>
            <w:tcW w:w="3960" w:type="dxa"/>
          </w:tcPr>
          <w:p w14:paraId="69035A1E" w14:textId="77777777" w:rsidR="00882576" w:rsidRDefault="000A731B">
            <w:r>
              <w:rPr>
                <w:b/>
                <w:bCs/>
              </w:rPr>
              <w:t>hg-foraging-total</w:t>
            </w:r>
          </w:p>
        </w:tc>
        <w:tc>
          <w:tcPr>
            <w:tcW w:w="3960" w:type="dxa"/>
          </w:tcPr>
          <w:p w14:paraId="40A52F9A" w14:textId="77777777" w:rsidR="00882576" w:rsidRDefault="000A731B">
            <w:r>
              <w:t>Total inorganic mercury obtained from foraging</w:t>
            </w:r>
          </w:p>
        </w:tc>
      </w:tr>
      <w:tr w:rsidR="00882576" w14:paraId="79A2078B" w14:textId="77777777">
        <w:tc>
          <w:tcPr>
            <w:tcW w:w="3960" w:type="dxa"/>
          </w:tcPr>
          <w:p w14:paraId="13AE067A" w14:textId="77777777" w:rsidR="00882576" w:rsidRDefault="000A731B">
            <w:r>
              <w:rPr>
                <w:b/>
                <w:bCs/>
              </w:rPr>
              <w:t>mehg-total</w:t>
            </w:r>
          </w:p>
        </w:tc>
        <w:tc>
          <w:tcPr>
            <w:tcW w:w="3960" w:type="dxa"/>
          </w:tcPr>
          <w:p w14:paraId="163B3D0E" w14:textId="77777777" w:rsidR="00882576" w:rsidRDefault="000A731B">
            <w:r>
              <w:t>Total methylmercury accumulated</w:t>
            </w:r>
          </w:p>
        </w:tc>
      </w:tr>
      <w:tr w:rsidR="00882576" w14:paraId="7B7077D1" w14:textId="77777777">
        <w:tc>
          <w:tcPr>
            <w:tcW w:w="3960" w:type="dxa"/>
          </w:tcPr>
          <w:p w14:paraId="580847F2" w14:textId="77777777" w:rsidR="00882576" w:rsidRDefault="000A731B">
            <w:r>
              <w:rPr>
                <w:b/>
                <w:bCs/>
              </w:rPr>
              <w:t>hg-t</w:t>
            </w:r>
            <w:r>
              <w:rPr>
                <w:b/>
                <w:bCs/>
              </w:rPr>
              <w:t>otal</w:t>
            </w:r>
          </w:p>
        </w:tc>
        <w:tc>
          <w:tcPr>
            <w:tcW w:w="3960" w:type="dxa"/>
          </w:tcPr>
          <w:p w14:paraId="50BCF0D8" w14:textId="77777777" w:rsidR="00882576" w:rsidRDefault="000A731B">
            <w:r>
              <w:t>Total inorganic mercury accumulated</w:t>
            </w:r>
          </w:p>
        </w:tc>
      </w:tr>
    </w:tbl>
    <w:p w14:paraId="24B1759A" w14:textId="77777777" w:rsidR="00882576" w:rsidRDefault="000A731B">
      <w:pPr>
        <w:pStyle w:val="Heading2"/>
      </w:pPr>
      <w:bookmarkStart w:id="273" w:name="process-overview-and-scheduling-6"/>
      <w:bookmarkStart w:id="274" w:name="_Toc230344354"/>
      <w:bookmarkEnd w:id="263"/>
      <w:bookmarkEnd w:id="271"/>
      <w:r>
        <w:t>10.4</w:t>
      </w:r>
      <w:r>
        <w:tab/>
        <w:t>Process Overview and Scheduling</w:t>
      </w:r>
      <w:bookmarkEnd w:id="274"/>
    </w:p>
    <w:p w14:paraId="46F96558" w14:textId="77777777" w:rsidR="00882576" w:rsidRDefault="000A731B" w:rsidP="000A731B">
      <w:pPr>
        <w:numPr>
          <w:ilvl w:val="0"/>
          <w:numId w:val="88"/>
        </w:numPr>
      </w:pPr>
      <w:r>
        <w:t>Compute energy deficit relative to a target energy level of one hundred (%, relative density).</w:t>
      </w:r>
    </w:p>
    <w:p w14:paraId="68B1B6FC" w14:textId="77777777" w:rsidR="00882576" w:rsidRDefault="000A731B" w:rsidP="000A731B">
      <w:pPr>
        <w:numPr>
          <w:ilvl w:val="0"/>
          <w:numId w:val="88"/>
        </w:numPr>
      </w:pPr>
      <w:r>
        <w:t>Determine the lipid amount needed to fill the deficit (g tick⁻¹).</w:t>
      </w:r>
    </w:p>
    <w:p w14:paraId="04C5CF78" w14:textId="77777777" w:rsidR="00882576" w:rsidRDefault="000A731B" w:rsidP="000A731B">
      <w:pPr>
        <w:numPr>
          <w:ilvl w:val="0"/>
          <w:numId w:val="88"/>
        </w:numPr>
      </w:pPr>
      <w:r>
        <w:t xml:space="preserve">Limit lipid use </w:t>
      </w:r>
      <w:r>
        <w:t>by the maximum lipid available for mobilization (g tick⁻¹).</w:t>
      </w:r>
    </w:p>
    <w:p w14:paraId="33B4F3FA" w14:textId="77777777" w:rsidR="00882576" w:rsidRDefault="000A731B" w:rsidP="000A731B">
      <w:pPr>
        <w:numPr>
          <w:ilvl w:val="0"/>
          <w:numId w:val="88"/>
        </w:numPr>
      </w:pPr>
      <w:r>
        <w:t>Apply lipid catabolism efficiency to determine usable lipid energy (%).</w:t>
      </w:r>
    </w:p>
    <w:p w14:paraId="40009F4D" w14:textId="77777777" w:rsidR="00882576" w:rsidRDefault="000A731B" w:rsidP="000A731B">
      <w:pPr>
        <w:numPr>
          <w:ilvl w:val="0"/>
          <w:numId w:val="88"/>
        </w:numPr>
      </w:pPr>
      <w:r>
        <w:t>Convert mobilized lipid (g) to energy (energy units).</w:t>
      </w:r>
    </w:p>
    <w:p w14:paraId="72EC32DF" w14:textId="77777777" w:rsidR="00882576" w:rsidRDefault="000A731B" w:rsidP="000A731B">
      <w:pPr>
        <w:numPr>
          <w:ilvl w:val="0"/>
          <w:numId w:val="88"/>
        </w:numPr>
      </w:pPr>
      <w:r>
        <w:t>Reduce weight (g) by the amount of lipid burned (g).</w:t>
      </w:r>
    </w:p>
    <w:p w14:paraId="6A689669" w14:textId="77777777" w:rsidR="00882576" w:rsidRDefault="000A731B">
      <w:pPr>
        <w:pStyle w:val="Heading2"/>
      </w:pPr>
      <w:bookmarkStart w:id="275" w:name="design-concepts-6"/>
      <w:bookmarkStart w:id="276" w:name="_Toc230344355"/>
      <w:bookmarkEnd w:id="273"/>
      <w:r>
        <w:t>10.5</w:t>
      </w:r>
      <w:r>
        <w:tab/>
        <w:t>Design Concepts</w:t>
      </w:r>
      <w:bookmarkEnd w:id="276"/>
    </w:p>
    <w:p w14:paraId="495F2EA8" w14:textId="77777777" w:rsidR="00882576" w:rsidRDefault="000A731B">
      <w:r>
        <w:rPr>
          <w:b/>
          <w:bCs/>
        </w:rPr>
        <w:t>Basic Principles:</w:t>
      </w:r>
      <w:r>
        <w:t xml:space="preserve"> Lipid catabolism represents endogenous energy mobilization when external food intake is insufficient. Fish draw upon stored lipids under energetic deficit, a well d</w:t>
      </w:r>
      <w:r>
        <w:t>ocumented physiological response during migration, overwintering, and fasting (</w:t>
      </w:r>
      <w:hyperlink w:anchor="ref-simpkins_physiological_2003">
        <w:r>
          <w:rPr>
            <w:rStyle w:val="Hyperlink"/>
          </w:rPr>
          <w:t>Simpkins et al. 2003</w:t>
        </w:r>
      </w:hyperlink>
      <w:r>
        <w:t>). In anadromous species, these lipid reserves fuel upstream migration and reproductive effort when fee</w:t>
      </w:r>
      <w:r>
        <w:t>ding is reduced or suspended [Bordeleau et al. (</w:t>
      </w:r>
      <w:hyperlink w:anchor="ref-bordeleau_nutritional_2019">
        <w:r>
          <w:rPr>
            <w:rStyle w:val="Hyperlink"/>
          </w:rPr>
          <w:t>2019</w:t>
        </w:r>
      </w:hyperlink>
      <w:r>
        <w:t>);].</w:t>
      </w:r>
    </w:p>
    <w:p w14:paraId="638DCE2D" w14:textId="77777777" w:rsidR="00882576" w:rsidRDefault="000A731B">
      <w:r>
        <w:rPr>
          <w:b/>
          <w:bCs/>
        </w:rPr>
        <w:t>Emergence:</w:t>
      </w:r>
      <w:r>
        <w:t xml:space="preserve"> Patterns of weight loss, energy cycling, and recovery emerge from repeated lipid use during periods of limited food access.</w:t>
      </w:r>
    </w:p>
    <w:p w14:paraId="522B8ACF" w14:textId="77777777" w:rsidR="00882576" w:rsidRDefault="000A731B">
      <w:r>
        <w:rPr>
          <w:b/>
          <w:bCs/>
        </w:rPr>
        <w:t>Adaptation:</w:t>
      </w:r>
      <w:r>
        <w:t xml:space="preserve"> Agents adaptively mobilize lipids based on the severity of their energy deficit and on efficiency scaling from the metabolism submodel.</w:t>
      </w:r>
    </w:p>
    <w:p w14:paraId="6B7907B4" w14:textId="77777777" w:rsidR="00882576" w:rsidRDefault="000A731B">
      <w:r>
        <w:rPr>
          <w:b/>
          <w:bCs/>
        </w:rPr>
        <w:t>Objectives:</w:t>
      </w:r>
      <w:r>
        <w:t xml:space="preserve"> Agents seek to maintain enough energy to migrate, forage, avoid predation, and prevent starvation.</w:t>
      </w:r>
    </w:p>
    <w:p w14:paraId="1D2982CC" w14:textId="77777777" w:rsidR="00882576" w:rsidRDefault="000A731B">
      <w:r>
        <w:rPr>
          <w:b/>
          <w:bCs/>
        </w:rPr>
        <w:t>Sensing:</w:t>
      </w:r>
      <w:r>
        <w:t xml:space="preserve"> Agents sense their own internal energy level and lipid reserve availability.</w:t>
      </w:r>
    </w:p>
    <w:p w14:paraId="5C8B9011" w14:textId="77777777" w:rsidR="00882576" w:rsidRDefault="000A731B">
      <w:r>
        <w:rPr>
          <w:b/>
          <w:bCs/>
        </w:rPr>
        <w:lastRenderedPageBreak/>
        <w:t>Interaction:</w:t>
      </w:r>
      <w:r>
        <w:t xml:space="preserve"> Lipid catabolism does not require environmental interaction and therefore represents a purely endogenous process.</w:t>
      </w:r>
    </w:p>
    <w:p w14:paraId="7122D2B6" w14:textId="77777777" w:rsidR="00882576" w:rsidRDefault="000A731B">
      <w:r>
        <w:rPr>
          <w:b/>
          <w:bCs/>
        </w:rPr>
        <w:t>Stochasticity:</w:t>
      </w:r>
      <w:r>
        <w:t xml:space="preserve"> </w:t>
      </w:r>
      <w:r>
        <w:t>This submodel is deterministic. However, variation in weight, metabolism, and previous feeding creates emergent differences among individuals.</w:t>
      </w:r>
    </w:p>
    <w:p w14:paraId="5FFA7797" w14:textId="77777777" w:rsidR="00882576" w:rsidRDefault="000A731B">
      <w:r>
        <w:rPr>
          <w:b/>
          <w:bCs/>
        </w:rPr>
        <w:t>Observation:</w:t>
      </w:r>
      <w:r>
        <w:t xml:space="preserve"> Outputs include energy restored through lipid catabolism, lipid used, and body mass loss over time.</w:t>
      </w:r>
    </w:p>
    <w:p w14:paraId="26CAD637" w14:textId="77777777" w:rsidR="00882576" w:rsidRDefault="000A731B">
      <w:pPr>
        <w:pStyle w:val="Heading2"/>
      </w:pPr>
      <w:bookmarkStart w:id="277" w:name="initialization-6"/>
      <w:bookmarkStart w:id="278" w:name="_Toc230344356"/>
      <w:bookmarkEnd w:id="275"/>
      <w:r>
        <w:t>10.6</w:t>
      </w:r>
      <w:r>
        <w:tab/>
        <w:t>Initialization</w:t>
      </w:r>
      <w:bookmarkEnd w:id="278"/>
    </w:p>
    <w:tbl>
      <w:tblPr>
        <w:tblW w:w="5000" w:type="pct"/>
        <w:tblLayout w:type="fixed"/>
        <w:tblLook w:val="0020" w:firstRow="1" w:lastRow="0" w:firstColumn="0" w:lastColumn="0" w:noHBand="0" w:noVBand="0"/>
      </w:tblPr>
      <w:tblGrid>
        <w:gridCol w:w="3120"/>
        <w:gridCol w:w="3120"/>
        <w:gridCol w:w="3120"/>
      </w:tblGrid>
      <w:tr w:rsidR="00882576" w14:paraId="56DA6150" w14:textId="77777777">
        <w:trPr>
          <w:tblHeader/>
        </w:trPr>
        <w:tc>
          <w:tcPr>
            <w:tcW w:w="2640" w:type="dxa"/>
          </w:tcPr>
          <w:p w14:paraId="4E88C735" w14:textId="77777777" w:rsidR="00882576" w:rsidRDefault="000A731B">
            <w:r>
              <w:t>Variable</w:t>
            </w:r>
          </w:p>
        </w:tc>
        <w:tc>
          <w:tcPr>
            <w:tcW w:w="2640" w:type="dxa"/>
          </w:tcPr>
          <w:p w14:paraId="704F242D" w14:textId="77777777" w:rsidR="00882576" w:rsidRDefault="000A731B">
            <w:r>
              <w:t>Initialized Value</w:t>
            </w:r>
          </w:p>
        </w:tc>
        <w:tc>
          <w:tcPr>
            <w:tcW w:w="2640" w:type="dxa"/>
          </w:tcPr>
          <w:p w14:paraId="272BD014" w14:textId="77777777" w:rsidR="00882576" w:rsidRDefault="000A731B">
            <w:r>
              <w:t>Justification</w:t>
            </w:r>
          </w:p>
        </w:tc>
      </w:tr>
      <w:tr w:rsidR="00882576" w14:paraId="70767C5D" w14:textId="77777777">
        <w:tc>
          <w:tcPr>
            <w:tcW w:w="2640" w:type="dxa"/>
          </w:tcPr>
          <w:p w14:paraId="12D40FEF" w14:textId="77777777" w:rsidR="00882576" w:rsidRDefault="000A731B">
            <w:r>
              <w:t>weight</w:t>
            </w:r>
          </w:p>
        </w:tc>
        <w:tc>
          <w:tcPr>
            <w:tcW w:w="2640" w:type="dxa"/>
          </w:tcPr>
          <w:p w14:paraId="6C73FD71" w14:textId="77777777" w:rsidR="00882576" w:rsidRDefault="000A731B">
            <w:r>
              <w:t>species specific</w:t>
            </w:r>
          </w:p>
        </w:tc>
        <w:tc>
          <w:tcPr>
            <w:tcW w:w="2640" w:type="dxa"/>
          </w:tcPr>
          <w:p w14:paraId="38CECC0A" w14:textId="77777777" w:rsidR="00882576" w:rsidRDefault="000A731B">
            <w:r>
              <w:t>Establishes initial body condition</w:t>
            </w:r>
          </w:p>
        </w:tc>
      </w:tr>
      <w:tr w:rsidR="00882576" w14:paraId="1C481F37" w14:textId="77777777">
        <w:tc>
          <w:tcPr>
            <w:tcW w:w="2640" w:type="dxa"/>
          </w:tcPr>
          <w:p w14:paraId="0C8DE8BC" w14:textId="77777777" w:rsidR="00882576" w:rsidRDefault="000A731B">
            <w:r>
              <w:t>original-weight</w:t>
            </w:r>
          </w:p>
        </w:tc>
        <w:tc>
          <w:tcPr>
            <w:tcW w:w="2640" w:type="dxa"/>
          </w:tcPr>
          <w:p w14:paraId="3B262BF8" w14:textId="77777777" w:rsidR="00882576" w:rsidRDefault="000A731B">
            <w:r>
              <w:t>equal to initial weight</w:t>
            </w:r>
          </w:p>
        </w:tc>
        <w:tc>
          <w:tcPr>
            <w:tcW w:w="2640" w:type="dxa"/>
          </w:tcPr>
          <w:p w14:paraId="4271A15C" w14:textId="77777777" w:rsidR="00882576" w:rsidRDefault="000A731B">
            <w:r>
              <w:t>Defines total lipid availability</w:t>
            </w:r>
          </w:p>
        </w:tc>
      </w:tr>
      <w:tr w:rsidR="00882576" w14:paraId="5145D33B" w14:textId="77777777">
        <w:tc>
          <w:tcPr>
            <w:tcW w:w="2640" w:type="dxa"/>
          </w:tcPr>
          <w:p w14:paraId="15E23DD3" w14:textId="77777777" w:rsidR="00882576" w:rsidRDefault="000A731B">
            <w:r>
              <w:t>energy</w:t>
            </w:r>
          </w:p>
        </w:tc>
        <w:tc>
          <w:tcPr>
            <w:tcW w:w="2640" w:type="dxa"/>
          </w:tcPr>
          <w:p w14:paraId="236A8E03" w14:textId="77777777" w:rsidR="00882576" w:rsidRDefault="000A731B">
            <w:r>
              <w:t>100</w:t>
            </w:r>
          </w:p>
        </w:tc>
        <w:tc>
          <w:tcPr>
            <w:tcW w:w="2640" w:type="dxa"/>
          </w:tcPr>
          <w:p w14:paraId="49D6D212" w14:textId="77777777" w:rsidR="00882576" w:rsidRDefault="000A731B">
            <w:r>
              <w:t>Full energy at initialization</w:t>
            </w:r>
          </w:p>
        </w:tc>
      </w:tr>
      <w:tr w:rsidR="00882576" w14:paraId="11D8E557" w14:textId="77777777">
        <w:tc>
          <w:tcPr>
            <w:tcW w:w="2640" w:type="dxa"/>
          </w:tcPr>
          <w:p w14:paraId="7EC55E57" w14:textId="77777777" w:rsidR="00882576" w:rsidRDefault="000A731B">
            <w:r>
              <w:t>lipid-catabolism-efficiency</w:t>
            </w:r>
          </w:p>
        </w:tc>
        <w:tc>
          <w:tcPr>
            <w:tcW w:w="2640" w:type="dxa"/>
          </w:tcPr>
          <w:p w14:paraId="74C11CA0" w14:textId="77777777" w:rsidR="00882576" w:rsidRDefault="000A731B">
            <w:r>
              <w:t>from metabolism submodel</w:t>
            </w:r>
          </w:p>
        </w:tc>
        <w:tc>
          <w:tcPr>
            <w:tcW w:w="2640" w:type="dxa"/>
          </w:tcPr>
          <w:p w14:paraId="2F740B0E" w14:textId="77777777" w:rsidR="00882576" w:rsidRDefault="000A731B">
            <w:r>
              <w:t>Reflects physiological scaling of lipid use</w:t>
            </w:r>
          </w:p>
        </w:tc>
      </w:tr>
      <w:tr w:rsidR="00882576" w14:paraId="0E5AD633" w14:textId="77777777">
        <w:tc>
          <w:tcPr>
            <w:tcW w:w="2640" w:type="dxa"/>
          </w:tcPr>
          <w:p w14:paraId="48E2F87F" w14:textId="77777777" w:rsidR="00882576" w:rsidRDefault="000A731B">
            <w:r>
              <w:t>lipid-used</w:t>
            </w:r>
          </w:p>
        </w:tc>
        <w:tc>
          <w:tcPr>
            <w:tcW w:w="2640" w:type="dxa"/>
          </w:tcPr>
          <w:p w14:paraId="4663FB53" w14:textId="77777777" w:rsidR="00882576" w:rsidRDefault="000A731B">
            <w:r>
              <w:t>0</w:t>
            </w:r>
          </w:p>
        </w:tc>
        <w:tc>
          <w:tcPr>
            <w:tcW w:w="2640" w:type="dxa"/>
          </w:tcPr>
          <w:p w14:paraId="04AD7B2B" w14:textId="77777777" w:rsidR="00882576" w:rsidRDefault="000A731B">
            <w:r>
              <w:t>No lipid used at start</w:t>
            </w:r>
          </w:p>
        </w:tc>
      </w:tr>
    </w:tbl>
    <w:p w14:paraId="4DD81122" w14:textId="77777777" w:rsidR="00882576" w:rsidRDefault="000A731B">
      <w:pPr>
        <w:pStyle w:val="Heading2"/>
      </w:pPr>
      <w:bookmarkStart w:id="279" w:name="submodels-5"/>
      <w:bookmarkStart w:id="280" w:name="_Toc230344357"/>
      <w:bookmarkEnd w:id="277"/>
      <w:r>
        <w:t>10.7</w:t>
      </w:r>
      <w:r>
        <w:tab/>
        <w:t>Submodels</w:t>
      </w:r>
      <w:bookmarkEnd w:id="280"/>
    </w:p>
    <w:p w14:paraId="75161E70" w14:textId="77777777" w:rsidR="00882576" w:rsidRDefault="000A731B">
      <w:pPr>
        <w:pStyle w:val="Heading3"/>
      </w:pPr>
      <w:bookmarkStart w:id="281" w:name="lipid-mobilization"/>
      <w:bookmarkStart w:id="282" w:name="_Toc230344358"/>
      <w:r>
        <w:t>10.7.1</w:t>
      </w:r>
      <w:r>
        <w:tab/>
        <w:t>Lipid Mobilization</w:t>
      </w:r>
      <w:bookmarkEnd w:id="282"/>
    </w:p>
    <w:p w14:paraId="6C9AADC3" w14:textId="77777777" w:rsidR="00882576" w:rsidRDefault="000A731B">
      <w:r>
        <w:t xml:space="preserve">Maximum lipid available for mobilization depends </w:t>
      </w:r>
      <w:r>
        <w:t>on relative body mass:</w:t>
      </w:r>
    </w:p>
    <w:p w14:paraId="05091472" w14:textId="77777777" w:rsidR="00882576" w:rsidRDefault="000A731B">
      <m:oMathPara>
        <m:oMathParaPr>
          <m:jc m:val="center"/>
        </m:oMathPara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refill</m:t>
              </m:r>
            </m:sub>
          </m:sSub>
          <m:r>
            <m:rPr>
              <m:sty m:val="p"/>
            </m:rPr>
            <w:rPr>
              <w:rFonts w:ascii="Cambria Math" w:hAnsi="Cambria Math"/>
            </w:rPr>
            <m:t>=</m:t>
          </m:r>
          <m:r>
            <w:rPr>
              <w:rFonts w:ascii="Cambria Math" w:hAnsi="Cambria Math"/>
            </w:rPr>
            <m:t>0.5</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mass</m:t>
                      </m:r>
                    </m:sub>
                  </m:sSub>
                </m:num>
                <m:den>
                  <m:sSub>
                    <m:sSubPr>
                      <m:ctrlPr>
                        <w:rPr>
                          <w:rFonts w:ascii="Cambria Math" w:hAnsi="Cambria Math"/>
                        </w:rPr>
                      </m:ctrlPr>
                    </m:sSubPr>
                    <m:e>
                      <m:r>
                        <w:rPr>
                          <w:rFonts w:ascii="Cambria Math" w:hAnsi="Cambria Math"/>
                        </w:rPr>
                        <m:t>A</m:t>
                      </m:r>
                    </m:e>
                    <m:sub>
                      <m:r>
                        <w:rPr>
                          <w:rFonts w:ascii="Cambria Math" w:hAnsi="Cambria Math"/>
                        </w:rPr>
                        <m:t>mas</m:t>
                      </m:r>
                      <m:sSub>
                        <m:sSubPr>
                          <m:ctrlPr>
                            <w:rPr>
                              <w:rFonts w:ascii="Cambria Math" w:hAnsi="Cambria Math"/>
                            </w:rPr>
                          </m:ctrlPr>
                        </m:sSubPr>
                        <m:e>
                          <m:r>
                            <w:rPr>
                              <w:rFonts w:ascii="Cambria Math" w:hAnsi="Cambria Math"/>
                            </w:rPr>
                            <m:t>s</m:t>
                          </m:r>
                        </m:e>
                        <m:sub>
                          <m:r>
                            <w:rPr>
                              <w:rFonts w:ascii="Cambria Math" w:hAnsi="Cambria Math"/>
                            </w:rPr>
                            <m:t>i</m:t>
                          </m:r>
                        </m:sub>
                      </m:sSub>
                    </m:sub>
                  </m:sSub>
                </m:den>
              </m:f>
            </m:e>
          </m:d>
          <m:r>
            <w:rPr>
              <w:rFonts w:ascii="Cambria Math" w:hAnsi="Cambria Math"/>
            </w:rPr>
            <m:t>  </m:t>
          </m:r>
          <m:r>
            <m:rPr>
              <m:nor/>
            </m:rPr>
            <m:t>(C.57)</m:t>
          </m:r>
        </m:oMath>
      </m:oMathPara>
    </w:p>
    <w:p w14:paraId="4861FD9B" w14:textId="77777777" w:rsidR="00882576" w:rsidRDefault="000A731B">
      <w:r>
        <w:t>Where:</w:t>
      </w:r>
    </w:p>
    <w:p w14:paraId="724AF2E1" w14:textId="77777777" w:rsidR="00882576" w:rsidRDefault="000A731B" w:rsidP="000A731B">
      <w:pPr>
        <w:numPr>
          <w:ilvl w:val="0"/>
          <w:numId w:val="89"/>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refill</m:t>
            </m:r>
          </m:sub>
        </m:sSub>
      </m:oMath>
      <w:r>
        <w:t xml:space="preserve"> is the Maximum lipid available for mobilization this tick (g).</w:t>
      </w:r>
    </w:p>
    <w:p w14:paraId="40549E32" w14:textId="77777777" w:rsidR="00882576" w:rsidRDefault="000A731B" w:rsidP="000A731B">
      <w:pPr>
        <w:numPr>
          <w:ilvl w:val="0"/>
          <w:numId w:val="89"/>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the agent’s body mass used for allometric and energetic scaling (g).</w:t>
      </w:r>
    </w:p>
    <w:p w14:paraId="0945B2C4" w14:textId="77777777" w:rsidR="00882576" w:rsidRDefault="000A731B">
      <w:r>
        <w:t>Energy deficit relative to full energy:</w:t>
      </w:r>
    </w:p>
    <w:p w14:paraId="51E7D16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deficit</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agent</m:t>
              </m:r>
            </m:sub>
          </m:sSub>
          <m:r>
            <w:rPr>
              <w:rFonts w:ascii="Cambria Math" w:hAnsi="Cambria Math"/>
            </w:rPr>
            <m:t>  </m:t>
          </m:r>
          <m:r>
            <m:rPr>
              <m:nor/>
            </m:rPr>
            <m:t>(C.58)</m:t>
          </m:r>
        </m:oMath>
      </m:oMathPara>
    </w:p>
    <w:p w14:paraId="455A6D0F" w14:textId="77777777" w:rsidR="00882576" w:rsidRDefault="000A731B">
      <w:r>
        <w:t>Where:</w:t>
      </w:r>
    </w:p>
    <w:p w14:paraId="3916BB35" w14:textId="77777777" w:rsidR="00882576" w:rsidRDefault="000A731B" w:rsidP="000A731B">
      <w:pPr>
        <w:numPr>
          <w:ilvl w:val="0"/>
          <w:numId w:val="90"/>
        </w:numPr>
      </w:pPr>
      <m:oMath>
        <m:sSub>
          <m:sSubPr>
            <m:ctrlPr>
              <w:rPr>
                <w:rFonts w:ascii="Cambria Math" w:hAnsi="Cambria Math"/>
              </w:rPr>
            </m:ctrlPr>
          </m:sSubPr>
          <m:e>
            <m:r>
              <w:rPr>
                <w:rFonts w:ascii="Cambria Math" w:hAnsi="Cambria Math"/>
              </w:rPr>
              <m:t>E</m:t>
            </m:r>
          </m:e>
          <m:sub>
            <m:r>
              <w:rPr>
                <w:rFonts w:ascii="Cambria Math" w:hAnsi="Cambria Math"/>
              </w:rPr>
              <m:t>deficit</m:t>
            </m:r>
          </m:sub>
        </m:sSub>
      </m:oMath>
      <w:r>
        <w:t xml:space="preserve"> is the energy shortfall relative to full energy (energy units).</w:t>
      </w:r>
    </w:p>
    <w:p w14:paraId="3818A32A" w14:textId="77777777" w:rsidR="00882576" w:rsidRDefault="000A731B" w:rsidP="000A731B">
      <w:pPr>
        <w:numPr>
          <w:ilvl w:val="0"/>
          <w:numId w:val="90"/>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w:t>
      </w:r>
      <w:r>
        <w:t>is the total internal energy available to the agent (energy units).</w:t>
      </w:r>
    </w:p>
    <w:p w14:paraId="243863F7" w14:textId="77777777" w:rsidR="00882576" w:rsidRDefault="000A731B">
      <w:r>
        <w:t>Lipid required to refill the deficit:</w:t>
      </w:r>
    </w:p>
    <w:p w14:paraId="225FCF2D" w14:textId="77777777" w:rsidR="00882576" w:rsidRDefault="000A731B">
      <m:oMathPara>
        <m:oMathParaPr>
          <m:jc m:val="center"/>
        </m:oMathPara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needed</m:t>
              </m:r>
            </m:sub>
          </m:sSub>
          <m:r>
            <m:rPr>
              <m:sty m:val="p"/>
            </m:rPr>
            <w:rPr>
              <w:rFonts w:ascii="Cambria Math" w:hAnsi="Cambria Math"/>
            </w:rPr>
            <m:t>=</m:t>
          </m:r>
          <m:f>
            <m:fPr>
              <m:ctrlPr>
                <w:rPr>
                  <w:rFonts w:ascii="Cambria Math" w:hAnsi="Cambria Math"/>
                </w:rPr>
              </m:ctrlPr>
            </m:fPr>
            <m:num>
              <m:r>
                <w:rPr>
                  <w:rFonts w:ascii="Cambria Math" w:hAnsi="Cambria Math"/>
                </w:rPr>
                <m:t>Energ</m:t>
              </m:r>
              <m:sSub>
                <m:sSubPr>
                  <m:ctrlPr>
                    <w:rPr>
                      <w:rFonts w:ascii="Cambria Math" w:hAnsi="Cambria Math"/>
                    </w:rPr>
                  </m:ctrlPr>
                </m:sSubPr>
                <m:e>
                  <m:r>
                    <w:rPr>
                      <w:rFonts w:ascii="Cambria Math" w:hAnsi="Cambria Math"/>
                    </w:rPr>
                    <m:t>y</m:t>
                  </m:r>
                </m:e>
                <m:sub>
                  <m:r>
                    <w:rPr>
                      <w:rFonts w:ascii="Cambria Math" w:hAnsi="Cambria Math"/>
                    </w:rPr>
                    <m:t>deficit</m:t>
                  </m:r>
                </m:sub>
              </m:sSub>
            </m:num>
            <m:den>
              <m:r>
                <w:rPr>
                  <w:rFonts w:ascii="Cambria Math" w:hAnsi="Cambria Math"/>
                </w:rPr>
                <m:t>100</m:t>
              </m:r>
            </m:den>
          </m:f>
          <m:r>
            <w:rPr>
              <w:rFonts w:ascii="Cambria Math" w:hAnsi="Cambria Math"/>
            </w:rPr>
            <m:t>  </m:t>
          </m:r>
          <m:r>
            <m:rPr>
              <m:nor/>
            </m:rPr>
            <m:t>(C.59)</m:t>
          </m:r>
        </m:oMath>
      </m:oMathPara>
    </w:p>
    <w:p w14:paraId="509BC006" w14:textId="77777777" w:rsidR="00882576" w:rsidRDefault="000A731B">
      <w:r>
        <w:t>Where:</w:t>
      </w:r>
    </w:p>
    <w:p w14:paraId="02227562" w14:textId="77777777" w:rsidR="00882576" w:rsidRDefault="000A731B" w:rsidP="000A731B">
      <w:pPr>
        <w:numPr>
          <w:ilvl w:val="0"/>
          <w:numId w:val="91"/>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needed</m:t>
            </m:r>
          </m:sub>
        </m:sSub>
      </m:oMath>
      <w:r>
        <w:t xml:space="preserve"> </w:t>
      </w:r>
      <w:r>
        <w:t>is the lipid required to fill the energy deficit (g).</w:t>
      </w:r>
    </w:p>
    <w:p w14:paraId="7EFDE3D9" w14:textId="77777777" w:rsidR="00882576" w:rsidRDefault="000A731B" w:rsidP="000A731B">
      <w:pPr>
        <w:numPr>
          <w:ilvl w:val="0"/>
          <w:numId w:val="91"/>
        </w:numPr>
      </w:pPr>
      <m:oMath>
        <m:sSub>
          <m:sSubPr>
            <m:ctrlPr>
              <w:rPr>
                <w:rFonts w:ascii="Cambria Math" w:hAnsi="Cambria Math"/>
              </w:rPr>
            </m:ctrlPr>
          </m:sSubPr>
          <m:e>
            <m:r>
              <w:rPr>
                <w:rFonts w:ascii="Cambria Math" w:hAnsi="Cambria Math"/>
              </w:rPr>
              <m:t>E</m:t>
            </m:r>
          </m:e>
          <m:sub>
            <m:r>
              <w:rPr>
                <w:rFonts w:ascii="Cambria Math" w:hAnsi="Cambria Math"/>
              </w:rPr>
              <m:t>deficit</m:t>
            </m:r>
          </m:sub>
        </m:sSub>
      </m:oMath>
      <w:r>
        <w:t xml:space="preserve"> is the energy shortfall relative to full energy (%, relative energy).</w:t>
      </w:r>
    </w:p>
    <w:p w14:paraId="6D1B0553" w14:textId="77777777" w:rsidR="00882576" w:rsidRDefault="000A731B">
      <w:r>
        <w:t>Actual lipid mobilized:</w:t>
      </w:r>
    </w:p>
    <w:p w14:paraId="40A83DE9" w14:textId="77777777" w:rsidR="00882576" w:rsidRDefault="000A731B">
      <m:oMathPara>
        <m:oMathParaPr>
          <m:jc m:val="center"/>
        </m:oMathPara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r>
            <m:rPr>
              <m:sty m:val="p"/>
            </m:rPr>
            <w:rPr>
              <w:rFonts w:ascii="Cambria Math" w:hAnsi="Cambria Math"/>
            </w:rPr>
            <m:t>=min(</m:t>
          </m:r>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needed</m:t>
              </m:r>
            </m:sub>
          </m:sSub>
          <m:r>
            <m:rPr>
              <m:sty m:val="p"/>
            </m:rPr>
            <w:rPr>
              <w:rFonts w:ascii="Cambria Math" w:hAnsi="Cambria Math"/>
            </w:rPr>
            <m:t>,</m:t>
          </m:r>
          <m:r>
            <w:rPr>
              <w:rFonts w:ascii="Cambria Math" w:hAnsi="Cambria Math"/>
            </w:rPr>
            <m:t> </m:t>
          </m:r>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refill</m:t>
              </m:r>
            </m:sub>
          </m:sSub>
          <m:r>
            <m:rPr>
              <m:sty m:val="p"/>
            </m:rPr>
            <w:rPr>
              <w:rFonts w:ascii="Cambria Math" w:hAnsi="Cambria Math"/>
            </w:rPr>
            <m:t>)×</m:t>
          </m:r>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  </m:t>
          </m:r>
          <m:r>
            <m:rPr>
              <m:nor/>
            </m:rPr>
            <m:t>(C</m:t>
          </m:r>
          <m:r>
            <m:rPr>
              <m:nor/>
            </m:rPr>
            <m:t>.60)</m:t>
          </m:r>
        </m:oMath>
      </m:oMathPara>
    </w:p>
    <w:p w14:paraId="115BD7C2" w14:textId="77777777" w:rsidR="00882576" w:rsidRDefault="000A731B">
      <w:r>
        <w:t>Where:</w:t>
      </w:r>
    </w:p>
    <w:p w14:paraId="0B70E53A" w14:textId="77777777" w:rsidR="00882576" w:rsidRDefault="000A731B" w:rsidP="000A731B">
      <w:pPr>
        <w:numPr>
          <w:ilvl w:val="0"/>
          <w:numId w:val="92"/>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oMath>
      <w:r>
        <w:t xml:space="preserve"> is the lipid mobilized during the current tick (g).</w:t>
      </w:r>
    </w:p>
    <w:p w14:paraId="05169AF2" w14:textId="77777777" w:rsidR="00882576" w:rsidRDefault="000A731B" w:rsidP="000A731B">
      <w:pPr>
        <w:numPr>
          <w:ilvl w:val="0"/>
          <w:numId w:val="92"/>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needed</m:t>
            </m:r>
          </m:sub>
        </m:sSub>
      </m:oMath>
      <w:r>
        <w:t xml:space="preserve"> is the lipid required to fill the energy deficit (g).</w:t>
      </w:r>
    </w:p>
    <w:p w14:paraId="4F42E438" w14:textId="77777777" w:rsidR="00882576" w:rsidRDefault="000A731B" w:rsidP="000A731B">
      <w:pPr>
        <w:numPr>
          <w:ilvl w:val="0"/>
          <w:numId w:val="92"/>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refill</m:t>
            </m:r>
          </m:sub>
        </m:sSub>
      </m:oMath>
      <w:r>
        <w:t xml:space="preserve"> is the Maximum lipid available for mobilization this tick (g).</w:t>
      </w:r>
    </w:p>
    <w:p w14:paraId="543A1BEC" w14:textId="77777777" w:rsidR="00882576" w:rsidRDefault="000A731B" w:rsidP="000A731B">
      <w:pPr>
        <w:numPr>
          <w:ilvl w:val="0"/>
          <w:numId w:val="92"/>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Eff</m:t>
            </m:r>
          </m:sub>
        </m:sSub>
      </m:oMath>
      <w:r>
        <w:t xml:space="preserve"> is the efficiency multiplier applied to lipid catabolism (%).</w:t>
      </w:r>
    </w:p>
    <w:p w14:paraId="544E15EF" w14:textId="77777777" w:rsidR="00882576" w:rsidRDefault="000A731B">
      <w:pPr>
        <w:pStyle w:val="Heading3"/>
      </w:pPr>
      <w:bookmarkStart w:id="283" w:name="energy-conversion-1"/>
      <w:bookmarkStart w:id="284" w:name="_Toc230344359"/>
      <w:bookmarkEnd w:id="281"/>
      <w:r>
        <w:t>10.7.2</w:t>
      </w:r>
      <w:r>
        <w:tab/>
        <w:t>Energy Conversion</w:t>
      </w:r>
      <w:bookmarkEnd w:id="284"/>
    </w:p>
    <w:p w14:paraId="52AC4C90" w14:textId="77777777" w:rsidR="00882576" w:rsidRDefault="000A731B">
      <w:r>
        <w:t>Mobilized lipid is converted into energy:</w:t>
      </w:r>
    </w:p>
    <w:p w14:paraId="370208E1"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added</m:t>
              </m:r>
            </m:sub>
          </m:sSub>
          <m:r>
            <m:rPr>
              <m:sty m:val="p"/>
            </m:rPr>
            <w:rPr>
              <w:rFonts w:ascii="Cambria Math" w:hAnsi="Cambria Math"/>
            </w:rPr>
            <m:t>=</m:t>
          </m:r>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r>
            <m:rPr>
              <m:sty m:val="p"/>
            </m:rPr>
            <w:rPr>
              <w:rFonts w:ascii="Cambria Math" w:hAnsi="Cambria Math"/>
            </w:rPr>
            <m:t>×</m:t>
          </m:r>
          <m:r>
            <w:rPr>
              <w:rFonts w:ascii="Cambria Math" w:hAnsi="Cambria Math"/>
            </w:rPr>
            <m:t>100  </m:t>
          </m:r>
          <m:r>
            <m:rPr>
              <m:nor/>
            </m:rPr>
            <m:t>(C.61)</m:t>
          </m:r>
        </m:oMath>
      </m:oMathPara>
    </w:p>
    <w:p w14:paraId="641B6E09" w14:textId="77777777" w:rsidR="00882576" w:rsidRDefault="000A731B">
      <w:r>
        <w:t>Where:</w:t>
      </w:r>
    </w:p>
    <w:p w14:paraId="0B59485B" w14:textId="77777777" w:rsidR="00882576" w:rsidRDefault="000A731B" w:rsidP="000A731B">
      <w:pPr>
        <w:numPr>
          <w:ilvl w:val="0"/>
          <w:numId w:val="93"/>
        </w:numPr>
      </w:pPr>
      <m:oMath>
        <m:sSub>
          <m:sSubPr>
            <m:ctrlPr>
              <w:rPr>
                <w:rFonts w:ascii="Cambria Math" w:hAnsi="Cambria Math"/>
              </w:rPr>
            </m:ctrlPr>
          </m:sSubPr>
          <m:e>
            <m:r>
              <w:rPr>
                <w:rFonts w:ascii="Cambria Math" w:hAnsi="Cambria Math"/>
              </w:rPr>
              <m:t>E</m:t>
            </m:r>
          </m:e>
          <m:sub>
            <m:r>
              <w:rPr>
                <w:rFonts w:ascii="Cambria Math" w:hAnsi="Cambria Math"/>
              </w:rPr>
              <m:t>added</m:t>
            </m:r>
          </m:sub>
        </m:sSub>
      </m:oMath>
      <w:r>
        <w:t xml:space="preserve"> is the energy added from lipid mobilization (energy unit</w:t>
      </w:r>
      <w:r>
        <w:t>s).</w:t>
      </w:r>
    </w:p>
    <w:p w14:paraId="7B3992E9" w14:textId="77777777" w:rsidR="00882576" w:rsidRDefault="000A731B" w:rsidP="000A731B">
      <w:pPr>
        <w:numPr>
          <w:ilvl w:val="0"/>
          <w:numId w:val="93"/>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oMath>
      <w:r>
        <w:t xml:space="preserve"> is the lipid mobilized during the current tick (g).</w:t>
      </w:r>
    </w:p>
    <w:p w14:paraId="6AC5FC43" w14:textId="77777777" w:rsidR="00882576" w:rsidRDefault="000A731B">
      <w:r>
        <w:t>Energy is capped at one hundred:</w:t>
      </w:r>
    </w:p>
    <w:p w14:paraId="486B8DDA"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=min(</m:t>
          </m:r>
          <m:r>
            <w:rPr>
              <w:rFonts w:ascii="Cambria Math" w:hAnsi="Cambria Math"/>
            </w:rPr>
            <m:t>100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added</m:t>
              </m:r>
            </m:sub>
          </m:sSub>
          <m:r>
            <m:rPr>
              <m:sty m:val="p"/>
            </m:rPr>
            <w:rPr>
              <w:rFonts w:ascii="Cambria Math" w:hAnsi="Cambria Math"/>
            </w:rPr>
            <m:t>)</m:t>
          </m:r>
          <m:r>
            <w:rPr>
              <w:rFonts w:ascii="Cambria Math" w:hAnsi="Cambria Math"/>
            </w:rPr>
            <m:t>  </m:t>
          </m:r>
          <m:r>
            <m:rPr>
              <m:nor/>
            </m:rPr>
            <m:t>(C.62)</m:t>
          </m:r>
        </m:oMath>
      </m:oMathPara>
    </w:p>
    <w:p w14:paraId="612DB33E" w14:textId="77777777" w:rsidR="00882576" w:rsidRDefault="000A731B">
      <w:r>
        <w:t>Where:</w:t>
      </w:r>
    </w:p>
    <w:p w14:paraId="31424391" w14:textId="77777777" w:rsidR="00882576" w:rsidRDefault="000A731B" w:rsidP="000A731B">
      <w:pPr>
        <w:numPr>
          <w:ilvl w:val="0"/>
          <w:numId w:val="94"/>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w:t>
      </w:r>
      <w:r>
        <w:t>is the total internal energy available to the agent (energy units).</w:t>
      </w:r>
    </w:p>
    <w:p w14:paraId="5626D6AF" w14:textId="77777777" w:rsidR="00882576" w:rsidRDefault="000A731B" w:rsidP="000A731B">
      <w:pPr>
        <w:numPr>
          <w:ilvl w:val="0"/>
          <w:numId w:val="94"/>
        </w:numPr>
      </w:pPr>
      <m:oMath>
        <m:sSub>
          <m:sSubPr>
            <m:ctrlPr>
              <w:rPr>
                <w:rFonts w:ascii="Cambria Math" w:hAnsi="Cambria Math"/>
              </w:rPr>
            </m:ctrlPr>
          </m:sSubPr>
          <m:e>
            <m:r>
              <w:rPr>
                <w:rFonts w:ascii="Cambria Math" w:hAnsi="Cambria Math"/>
              </w:rPr>
              <m:t>E</m:t>
            </m:r>
          </m:e>
          <m:sub>
            <m:r>
              <w:rPr>
                <w:rFonts w:ascii="Cambria Math" w:hAnsi="Cambria Math"/>
              </w:rPr>
              <m:t>added</m:t>
            </m:r>
          </m:sub>
        </m:sSub>
      </m:oMath>
      <w:r>
        <w:t xml:space="preserve"> is the energy added from lipid mobilization (energy units).</w:t>
      </w:r>
    </w:p>
    <w:p w14:paraId="2B06DC94" w14:textId="77777777" w:rsidR="00882576" w:rsidRDefault="000A731B">
      <w:pPr>
        <w:pStyle w:val="Heading3"/>
      </w:pPr>
      <w:bookmarkStart w:id="285" w:name="weight-loss"/>
      <w:bookmarkStart w:id="286" w:name="_Toc230344360"/>
      <w:bookmarkEnd w:id="283"/>
      <w:r>
        <w:t>10.7.3</w:t>
      </w:r>
      <w:r>
        <w:tab/>
        <w:t>Weight Loss</w:t>
      </w:r>
      <w:bookmarkEnd w:id="286"/>
    </w:p>
    <w:p w14:paraId="4148EDE9" w14:textId="77777777" w:rsidR="00882576" w:rsidRDefault="000A731B">
      <w:r>
        <w:t>Weight decreases proportionally to lipid used:</w:t>
      </w:r>
    </w:p>
    <w:p w14:paraId="25DBDCD0"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mass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mass</m:t>
              </m:r>
            </m:sub>
          </m:sSub>
          <m:r>
            <m:rPr>
              <m:sty m:val="p"/>
            </m:rPr>
            <w:rPr>
              <w:rFonts w:ascii="Cambria Math" w:hAnsi="Cambria Math"/>
            </w:rPr>
            <m:t>-</m:t>
          </m:r>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r>
            <w:rPr>
              <w:rFonts w:ascii="Cambria Math" w:hAnsi="Cambria Math"/>
            </w:rPr>
            <m:t>  </m:t>
          </m:r>
          <m:r>
            <m:rPr>
              <m:nor/>
            </m:rPr>
            <m:t>(C.63)</m:t>
          </m:r>
        </m:oMath>
      </m:oMathPara>
    </w:p>
    <w:p w14:paraId="7EB2D0E1" w14:textId="77777777" w:rsidR="00882576" w:rsidRDefault="000A731B">
      <w:r>
        <w:t>Where:</w:t>
      </w:r>
    </w:p>
    <w:p w14:paraId="2D044638" w14:textId="77777777" w:rsidR="00882576" w:rsidRDefault="000A731B" w:rsidP="000A731B">
      <w:pPr>
        <w:numPr>
          <w:ilvl w:val="0"/>
          <w:numId w:val="95"/>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an agent’s body mass used for allometric and energetic scaling (g).</w:t>
      </w:r>
    </w:p>
    <w:p w14:paraId="18069D33" w14:textId="77777777" w:rsidR="00882576" w:rsidRDefault="000A731B" w:rsidP="000A731B">
      <w:pPr>
        <w:numPr>
          <w:ilvl w:val="0"/>
          <w:numId w:val="95"/>
        </w:numPr>
      </w:pPr>
      <m:oMath>
        <m:r>
          <w:rPr>
            <w:rFonts w:ascii="Cambria Math" w:hAnsi="Cambria Math"/>
          </w:rPr>
          <m:t>Lipi</m:t>
        </m:r>
        <m:sSub>
          <m:sSubPr>
            <m:ctrlPr>
              <w:rPr>
                <w:rFonts w:ascii="Cambria Math" w:hAnsi="Cambria Math"/>
              </w:rPr>
            </m:ctrlPr>
          </m:sSubPr>
          <m:e>
            <m:r>
              <w:rPr>
                <w:rFonts w:ascii="Cambria Math" w:hAnsi="Cambria Math"/>
              </w:rPr>
              <m:t>d</m:t>
            </m:r>
          </m:e>
          <m:sub>
            <m:r>
              <w:rPr>
                <w:rFonts w:ascii="Cambria Math" w:hAnsi="Cambria Math"/>
              </w:rPr>
              <m:t>used</m:t>
            </m:r>
          </m:sub>
        </m:sSub>
      </m:oMath>
      <w:r>
        <w:t xml:space="preserve"> is the lipid mobilized during the current tick (g).</w:t>
      </w:r>
    </w:p>
    <w:p w14:paraId="50C9729C" w14:textId="77777777" w:rsidR="00882576" w:rsidRDefault="000A731B">
      <w:pPr>
        <w:pStyle w:val="Heading3"/>
      </w:pPr>
      <w:bookmarkStart w:id="287" w:name="contaminant-bookkeeping"/>
      <w:bookmarkStart w:id="288" w:name="_Toc230344361"/>
      <w:bookmarkEnd w:id="285"/>
      <w:r>
        <w:t>10.7.4</w:t>
      </w:r>
      <w:r>
        <w:tab/>
        <w:t>Contaminant Bookkeeping</w:t>
      </w:r>
      <w:bookmarkEnd w:id="288"/>
    </w:p>
    <w:p w14:paraId="5B3EB6A4" w14:textId="77777777" w:rsidR="00882576" w:rsidRDefault="000A731B">
      <w:r>
        <w:t>No mercury or methylmercury is acquired during lipid catabolism:</w:t>
      </w:r>
    </w:p>
    <w:p w14:paraId="0FF1A7F8" w14:textId="77777777" w:rsidR="00882576" w:rsidRDefault="000A731B">
      <m:oMathPara>
        <m:oMathParaPr>
          <m:jc m:val="center"/>
        </m:oMathParaPr>
        <m:oMath>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digested</m:t>
              </m:r>
            </m:sub>
          </m:sSub>
          <m:r>
            <m:rPr>
              <m:sty m:val="p"/>
            </m:rPr>
            <w:rPr>
              <w:rFonts w:ascii="Cambria Math" w:hAnsi="Cambria Math"/>
            </w:rPr>
            <m:t>=</m:t>
          </m:r>
          <m:r>
            <w:rPr>
              <w:rFonts w:ascii="Cambria Math" w:hAnsi="Cambria Math"/>
            </w:rPr>
            <m:t>0</m:t>
          </m:r>
        </m:oMath>
      </m:oMathPara>
    </w:p>
    <w:p w14:paraId="44C58845" w14:textId="77777777" w:rsidR="00882576" w:rsidRDefault="000A731B">
      <m:oMathPara>
        <m:oMathParaPr>
          <m:jc m:val="center"/>
        </m:oMathParaPr>
        <m:oMath>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digested</m:t>
              </m:r>
            </m:sub>
          </m:sSub>
          <m:r>
            <m:rPr>
              <m:sty m:val="p"/>
            </m:rPr>
            <w:rPr>
              <w:rFonts w:ascii="Cambria Math" w:hAnsi="Cambria Math"/>
            </w:rPr>
            <m:t>=</m:t>
          </m:r>
          <m:r>
            <w:rPr>
              <w:rFonts w:ascii="Cambria Math" w:hAnsi="Cambria Math"/>
            </w:rPr>
            <m:t>0</m:t>
          </m:r>
        </m:oMath>
      </m:oMathPara>
    </w:p>
    <w:p w14:paraId="69099B3A" w14:textId="77777777" w:rsidR="00882576" w:rsidRDefault="000A731B">
      <w:r>
        <w:t>These values are added to cumulative totals to maintain bookkeeping consistency, but do not increase contaminant burden.</w:t>
      </w:r>
    </w:p>
    <w:p w14:paraId="3094E9F2" w14:textId="77777777" w:rsidR="00882576" w:rsidRDefault="000A731B">
      <w:pPr>
        <w:pStyle w:val="Heading2"/>
      </w:pPr>
      <w:bookmarkStart w:id="289" w:name="netlogo-implementation-6"/>
      <w:bookmarkStart w:id="290" w:name="_Toc230344362"/>
      <w:bookmarkEnd w:id="279"/>
      <w:bookmarkEnd w:id="287"/>
      <w:r>
        <w:t>10.8</w:t>
      </w:r>
      <w:r>
        <w:tab/>
        <w:t>Netlogo Impleme</w:t>
      </w:r>
      <w:r>
        <w:t>ntation</w:t>
      </w:r>
      <w:bookmarkEnd w:id="290"/>
    </w:p>
    <w:p w14:paraId="5BDFB5A4" w14:textId="77777777" w:rsidR="00882576" w:rsidRDefault="000A731B">
      <w:pPr>
        <w:pStyle w:val="SourceCode"/>
      </w:pPr>
      <w:r>
        <w:br/>
        <w:t>;; ===================================================================</w:t>
      </w:r>
      <w:r>
        <w:br/>
        <w:t>;;  LIPID CATABOLISM SUBMODEL DECLARATIONS</w:t>
      </w:r>
      <w:r>
        <w:br/>
        <w:t>;; ===================================================================</w:t>
      </w:r>
      <w:r>
        <w:br/>
      </w:r>
      <w:r>
        <w:br/>
        <w:t>turtles-own [</w:t>
      </w:r>
      <w:r>
        <w:br/>
      </w:r>
      <w:r>
        <w:br/>
        <w:t xml:space="preserve">  ;; Energetics &amp; body condition</w:t>
      </w:r>
      <w:r>
        <w:br/>
        <w:t xml:space="preserve">  energy</w:t>
      </w:r>
      <w:r>
        <w:br/>
        <w:t xml:space="preserve">  we</w:t>
      </w:r>
      <w:r>
        <w:t>ight</w:t>
      </w:r>
      <w:r>
        <w:br/>
        <w:t xml:space="preserve">  original-weight</w:t>
      </w:r>
      <w:r>
        <w:br/>
      </w:r>
      <w:r>
        <w:br/>
        <w:t xml:space="preserve">  ;; Lipid metabolism</w:t>
      </w:r>
      <w:r>
        <w:br/>
        <w:t xml:space="preserve">  lipid-catabolism-efficiency</w:t>
      </w:r>
      <w:r>
        <w:br/>
        <w:t xml:space="preserve">  lipid-used</w:t>
      </w:r>
      <w:r>
        <w:br/>
      </w:r>
      <w:r>
        <w:br/>
        <w:t xml:space="preserve">  ;; Metabolic rate inputs</w:t>
      </w:r>
      <w:r>
        <w:br/>
        <w:t xml:space="preserve">  metabolism-rate</w:t>
      </w:r>
      <w:r>
        <w:br/>
        <w:t xml:space="preserve">  baseline-metabolism-rate</w:t>
      </w:r>
      <w:r>
        <w:br/>
      </w:r>
      <w:r>
        <w:br/>
        <w:t xml:space="preserve">  ;; Contaminant bookkeeping during fasting</w:t>
      </w:r>
      <w:r>
        <w:br/>
        <w:t xml:space="preserve">  mehg-foraging</w:t>
      </w:r>
      <w:r>
        <w:br/>
        <w:t xml:space="preserve">  hg-foraging</w:t>
      </w:r>
      <w:r>
        <w:br/>
        <w:t xml:space="preserve">  </w:t>
      </w:r>
      <w:r>
        <w:br/>
      </w:r>
      <w:r>
        <w:lastRenderedPageBreak/>
        <w:t xml:space="preserve">  mehg-foraging-</w:t>
      </w:r>
      <w:r>
        <w:t>total</w:t>
      </w:r>
      <w:r>
        <w:br/>
        <w:t xml:space="preserve">  hg-foraging-total</w:t>
      </w:r>
      <w:r>
        <w:br/>
        <w:t xml:space="preserve">  </w:t>
      </w:r>
      <w:r>
        <w:br/>
        <w:t xml:space="preserve">  mehg-total</w:t>
      </w:r>
      <w:r>
        <w:br/>
        <w:t xml:space="preserve">  hg-total</w:t>
      </w:r>
      <w:r>
        <w:br/>
        <w:t>]</w:t>
      </w:r>
      <w:r>
        <w:br/>
      </w:r>
      <w:r>
        <w:br/>
        <w:t>;; ===================================================================</w:t>
      </w:r>
      <w:r>
        <w:br/>
        <w:t xml:space="preserve">;;  LIPID CATABOLISM SUBMODEL </w:t>
      </w:r>
      <w:r>
        <w:br/>
        <w:t>;; ===================================================================</w:t>
      </w:r>
      <w:r>
        <w:br/>
      </w:r>
      <w:r>
        <w:br/>
        <w:t xml:space="preserve"> to lipid-loss</w:t>
      </w:r>
      <w:r>
        <w:br/>
        <w:t xml:space="preserve">   ;; Maxim</w:t>
      </w:r>
      <w:r>
        <w:t>um lipid metabolized this step, adjusted by efficiency</w:t>
      </w:r>
      <w:r>
        <w:br/>
        <w:t xml:space="preserve">  let lipid-refill 0.5 * (weight / original-weight)</w:t>
      </w:r>
      <w:r>
        <w:br/>
        <w:t xml:space="preserve">  ;print (word "lipid-refill: " lipid-refill)</w:t>
      </w:r>
      <w:r>
        <w:br/>
        <w:t xml:space="preserve">  ;print (word "current energy: " energy)</w:t>
      </w:r>
      <w:r>
        <w:br/>
        <w:t xml:space="preserve">  ;; Calculate deficit and lipid need</w:t>
      </w:r>
      <w:r>
        <w:br/>
        <w:t xml:space="preserve">  let energy-deficit (1</w:t>
      </w:r>
      <w:r>
        <w:t>00 - energy)</w:t>
      </w:r>
      <w:r>
        <w:br/>
        <w:t xml:space="preserve">  ;print (word "energy-deficit: " energy-deficit)</w:t>
      </w:r>
      <w:r>
        <w:br/>
        <w:t xml:space="preserve">  let lipid-needed (energy-deficit / 40)</w:t>
      </w:r>
      <w:r>
        <w:br/>
        <w:t xml:space="preserve">  ;print (word "lipid-needed: " lipid-needed)</w:t>
      </w:r>
      <w:r>
        <w:br/>
        <w:t xml:space="preserve">  </w:t>
      </w:r>
      <w:r>
        <w:br/>
        <w:t xml:space="preserve">  ;; Actual lipid use depends on efficiency and availability</w:t>
      </w:r>
      <w:r>
        <w:br/>
        <w:t xml:space="preserve">  let lipid-used (min list lipid-needed li</w:t>
      </w:r>
      <w:r>
        <w:t>pid-refill)</w:t>
      </w:r>
      <w:r>
        <w:br/>
        <w:t xml:space="preserve">  set lipid-used (lipid-used * lipid-catabolism-efficiency)</w:t>
      </w:r>
      <w:r>
        <w:br/>
        <w:t xml:space="preserve">  ;print (word "lipid-used: " lipid-used)</w:t>
      </w:r>
      <w:r>
        <w:br/>
        <w:t xml:space="preserve">  </w:t>
      </w:r>
      <w:r>
        <w:br/>
        <w:t xml:space="preserve">  ;; Convert lipid to energy (scaled by efficiency)</w:t>
      </w:r>
      <w:r>
        <w:br/>
        <w:t xml:space="preserve">  let energy-change (lipid-used * 40)</w:t>
      </w:r>
      <w:r>
        <w:br/>
        <w:t xml:space="preserve">  ;print (word "energy added: " energy-change)</w:t>
      </w:r>
      <w:r>
        <w:br/>
        <w:t xml:space="preserve">  </w:t>
      </w:r>
      <w:r>
        <w:t>set energy (energy + energy-change)</w:t>
      </w:r>
      <w:r>
        <w:br/>
        <w:t xml:space="preserve">  ;print (word "energy after lipid conversion: " energy)</w:t>
      </w:r>
      <w:r>
        <w:br/>
        <w:t xml:space="preserve">  if energy &gt; 100 [ </w:t>
      </w:r>
      <w:r>
        <w:br/>
        <w:t xml:space="preserve">    set energy 100 </w:t>
      </w:r>
      <w:r>
        <w:br/>
        <w:t xml:space="preserve">    print "energy capped at 100"</w:t>
      </w:r>
      <w:r>
        <w:br/>
        <w:t xml:space="preserve">  ]</w:t>
      </w:r>
      <w:r>
        <w:br/>
        <w:t xml:space="preserve">  </w:t>
      </w:r>
      <w:r>
        <w:br/>
        <w:t xml:space="preserve">  ;; Weight loss proportional to lipid burned</w:t>
      </w:r>
      <w:r>
        <w:br/>
        <w:t xml:space="preserve">  set weight weight - (lipid-used)</w:t>
      </w:r>
      <w:r>
        <w:br/>
        <w:t xml:space="preserve"> </w:t>
      </w:r>
      <w:r>
        <w:t xml:space="preserve"> ;print (word "weight after lipid loss: " weight)</w:t>
      </w:r>
      <w:r>
        <w:br/>
        <w:t xml:space="preserve">  </w:t>
      </w:r>
      <w:r>
        <w:br/>
        <w:t xml:space="preserve">  ;; When relying on lipids, Hg mercury foraging risk stops</w:t>
      </w:r>
      <w:r>
        <w:br/>
      </w:r>
      <w:r>
        <w:lastRenderedPageBreak/>
        <w:t xml:space="preserve">    </w:t>
      </w:r>
      <w:r>
        <w:br/>
        <w:t xml:space="preserve">  ;; contaminant bookkeeping</w:t>
      </w:r>
      <w:r>
        <w:br/>
        <w:t xml:space="preserve">  let digested-MeHg 0</w:t>
      </w:r>
      <w:r>
        <w:br/>
        <w:t xml:space="preserve">  let digested-Hg 0</w:t>
      </w:r>
      <w:r>
        <w:br/>
        <w:t xml:space="preserve">  set mehg-foraging digested-MeHg</w:t>
      </w:r>
      <w:r>
        <w:br/>
        <w:t xml:space="preserve">  set hg-foraging digested-Hg</w:t>
      </w:r>
      <w:r>
        <w:br/>
      </w:r>
      <w:r>
        <w:br/>
        <w:t xml:space="preserve">  </w:t>
      </w:r>
      <w:r>
        <w:t>set mehg-foraging-total mehg-foraging-total + digested-MeHg</w:t>
      </w:r>
      <w:r>
        <w:br/>
        <w:t xml:space="preserve">  set hg-foraging-total hg-foraging-total + digested-Hg</w:t>
      </w:r>
      <w:r>
        <w:br/>
        <w:t xml:space="preserve">  set mehg-total mehg-total + digested-MeHg</w:t>
      </w:r>
      <w:r>
        <w:br/>
        <w:t xml:space="preserve">  set hg-total hg-total + digested-Hg</w:t>
      </w:r>
      <w:r>
        <w:br/>
        <w:t xml:space="preserve"> end</w:t>
      </w:r>
      <w:r>
        <w:br/>
        <w:t xml:space="preserve"> </w:t>
      </w:r>
    </w:p>
    <w:p w14:paraId="30482E6B" w14:textId="77777777" w:rsidR="00882576" w:rsidRDefault="000A731B">
      <w:pPr>
        <w:pStyle w:val="Heading1"/>
      </w:pPr>
      <w:bookmarkStart w:id="291" w:name="landward-movement"/>
      <w:bookmarkStart w:id="292" w:name="_Toc230344363"/>
      <w:bookmarkEnd w:id="257"/>
      <w:bookmarkEnd w:id="289"/>
      <w:r>
        <w:t>11</w:t>
      </w:r>
      <w:r>
        <w:tab/>
        <w:t>Landward Movement</w:t>
      </w:r>
      <w:bookmarkEnd w:id="292"/>
    </w:p>
    <w:p w14:paraId="5C29908B" w14:textId="77777777" w:rsidR="00882576" w:rsidRDefault="000A731B">
      <w:pPr>
        <w:pStyle w:val="Heading2"/>
      </w:pPr>
      <w:bookmarkStart w:id="293" w:name="overview-7"/>
      <w:bookmarkStart w:id="294" w:name="_Toc230344364"/>
      <w:r>
        <w:t>11.1</w:t>
      </w:r>
      <w:r>
        <w:tab/>
        <w:t>Overview</w:t>
      </w:r>
      <w:bookmarkEnd w:id="294"/>
    </w:p>
    <w:p w14:paraId="419AFDE3" w14:textId="77777777" w:rsidR="00882576" w:rsidRDefault="000A731B">
      <w:r>
        <w:t>This function si</w:t>
      </w:r>
      <w:r>
        <w:t>mulates landward movement for fish moving upstream through riverine and estuarine systems, where agents adjust movement based on local water velocity, energetic condition, and the relative difficulty of swimming in a given flow. Within this submodel, upstr</w:t>
      </w:r>
      <w:r>
        <w:t>eam movement emerges from the interaction between hydrodynamic forcing, body size, and energetic state, as agents navigate spatially variable flow fields where velocity and depth constrain swimming difficulty and energetic cost. These relationships are con</w:t>
      </w:r>
      <w:r>
        <w:t>sistent with allometric scaling in aquatic organisms (</w:t>
      </w:r>
      <w:hyperlink w:anchor="ref-brown_toward_2004">
        <w:r>
          <w:rPr>
            <w:rStyle w:val="Hyperlink"/>
          </w:rPr>
          <w:t>Brown et al. 2004</w:t>
        </w:r>
      </w:hyperlink>
      <w:r>
        <w:t>) and observed behavioral responses of fish to hydrodynamic conditions during movement (</w:t>
      </w:r>
      <w:hyperlink w:anchor="ref-gibson_selective_2001">
        <w:r>
          <w:rPr>
            <w:rStyle w:val="Hyperlink"/>
          </w:rPr>
          <w:t>Gibso</w:t>
        </w:r>
        <w:r>
          <w:rPr>
            <w:rStyle w:val="Hyperlink"/>
          </w:rPr>
          <w:t>n et al. 2001a</w:t>
        </w:r>
      </w:hyperlink>
      <w:r>
        <w:t>).</w:t>
      </w:r>
    </w:p>
    <w:p w14:paraId="720ABBB0" w14:textId="77777777" w:rsidR="00882576" w:rsidRDefault="000A731B">
      <w:r>
        <w:t>Movement is structured through a least-cost framework that is recalculated under changing hydrodynamic conditions, where agents respond locally to gradients in flow resistance and path difficulty rather than optimizing globally. This formu</w:t>
      </w:r>
      <w:r>
        <w:t>lation allows movement pathways, travel time, and energy expenditure to emerge dynamically from repeated interactions between organismal capacity and the hydrodynamic environment.</w:t>
      </w:r>
    </w:p>
    <w:p w14:paraId="20CF410E" w14:textId="77777777" w:rsidR="00882576" w:rsidRDefault="000A731B">
      <w:pPr>
        <w:pStyle w:val="Heading2"/>
      </w:pPr>
      <w:bookmarkStart w:id="295" w:name="purpose-6"/>
      <w:bookmarkStart w:id="296" w:name="_Toc230344365"/>
      <w:bookmarkEnd w:id="293"/>
      <w:r>
        <w:t>11.2</w:t>
      </w:r>
      <w:r>
        <w:tab/>
        <w:t>Purpose</w:t>
      </w:r>
      <w:bookmarkEnd w:id="296"/>
    </w:p>
    <w:p w14:paraId="49FF8223" w14:textId="77777777" w:rsidR="00882576" w:rsidRDefault="000A731B">
      <w:r>
        <w:t xml:space="preserve">The purpose of this submodel is to represent upstream movement </w:t>
      </w:r>
      <w:r>
        <w:t>under realistic spatial hydrodynamic resistance. Agents evaluate flow velocity, movement difficulty, body condition, and patch level travel costs before advancing along a least cost path toward a home location.</w:t>
      </w:r>
    </w:p>
    <w:p w14:paraId="6A306090" w14:textId="77777777" w:rsidR="00882576" w:rsidRDefault="000A731B">
      <w:pPr>
        <w:pStyle w:val="Heading2"/>
      </w:pPr>
      <w:bookmarkStart w:id="297" w:name="entities-state-variables-and-scales-7"/>
      <w:bookmarkStart w:id="298" w:name="_Toc230344366"/>
      <w:bookmarkEnd w:id="295"/>
      <w:r>
        <w:lastRenderedPageBreak/>
        <w:t>11.3</w:t>
      </w:r>
      <w:r>
        <w:tab/>
        <w:t>Entities, State Variables, and Scales</w:t>
      </w:r>
      <w:bookmarkEnd w:id="298"/>
    </w:p>
    <w:p w14:paraId="5CF56B13" w14:textId="77777777" w:rsidR="00882576" w:rsidRDefault="000A731B">
      <w:pPr>
        <w:pStyle w:val="Heading3"/>
      </w:pPr>
      <w:bookmarkStart w:id="299" w:name="spatial-and-temporal-scales-7"/>
      <w:bookmarkStart w:id="300" w:name="_Toc230344367"/>
      <w:r>
        <w:t>11</w:t>
      </w:r>
      <w:r>
        <w:t>.3.1</w:t>
      </w:r>
      <w:r>
        <w:tab/>
        <w:t>Spatial and Temporal Scales</w:t>
      </w:r>
      <w:bookmarkEnd w:id="300"/>
    </w:p>
    <w:p w14:paraId="4E198DEB" w14:textId="77777777" w:rsidR="00882576" w:rsidRDefault="000A731B">
      <w:r>
        <w:rPr>
          <w:b/>
          <w:bCs/>
        </w:rPr>
        <w:t>Spatial Unit:</w:t>
      </w:r>
      <w:r>
        <w:t xml:space="preserve"> Patch (3 m x 3 m resolution)</w:t>
      </w:r>
      <w:r>
        <w:br/>
      </w:r>
      <w:r>
        <w:rPr>
          <w:b/>
          <w:bCs/>
        </w:rPr>
        <w:t>Temporal Unit:</w:t>
      </w:r>
      <w:r>
        <w:t xml:space="preserve"> 5 minute time steps (tick)</w:t>
      </w:r>
    </w:p>
    <w:p w14:paraId="45665E4A" w14:textId="77777777" w:rsidR="00882576" w:rsidRDefault="000A731B">
      <w:pPr>
        <w:pStyle w:val="Heading3"/>
      </w:pPr>
      <w:bookmarkStart w:id="301" w:name="global-variables-7"/>
      <w:bookmarkStart w:id="302" w:name="_Toc230344368"/>
      <w:bookmarkEnd w:id="299"/>
      <w:r>
        <w:t>11.3.2</w:t>
      </w:r>
      <w:r>
        <w:tab/>
        <w:t>Global Variables</w:t>
      </w:r>
      <w:bookmarkEnd w:id="302"/>
    </w:p>
    <w:tbl>
      <w:tblPr>
        <w:tblW w:w="5000" w:type="pct"/>
        <w:tblLayout w:type="fixed"/>
        <w:tblLook w:val="0020" w:firstRow="1" w:lastRow="0" w:firstColumn="0" w:lastColumn="0" w:noHBand="0" w:noVBand="0"/>
      </w:tblPr>
      <w:tblGrid>
        <w:gridCol w:w="4680"/>
        <w:gridCol w:w="4680"/>
      </w:tblGrid>
      <w:tr w:rsidR="00882576" w14:paraId="418CD500" w14:textId="77777777">
        <w:trPr>
          <w:tblHeader/>
        </w:trPr>
        <w:tc>
          <w:tcPr>
            <w:tcW w:w="3960" w:type="dxa"/>
          </w:tcPr>
          <w:p w14:paraId="033C28A2" w14:textId="77777777" w:rsidR="00882576" w:rsidRDefault="000A731B">
            <w:pPr>
              <w:jc w:val="center"/>
            </w:pPr>
            <w:r>
              <w:t>Variable</w:t>
            </w:r>
          </w:p>
        </w:tc>
        <w:tc>
          <w:tcPr>
            <w:tcW w:w="3960" w:type="dxa"/>
          </w:tcPr>
          <w:p w14:paraId="35EF89F9" w14:textId="77777777" w:rsidR="00882576" w:rsidRDefault="000A731B">
            <w:pPr>
              <w:jc w:val="center"/>
            </w:pPr>
            <w:r>
              <w:t>Definition</w:t>
            </w:r>
          </w:p>
        </w:tc>
      </w:tr>
      <w:tr w:rsidR="00882576" w14:paraId="3D544D59" w14:textId="77777777">
        <w:tc>
          <w:tcPr>
            <w:tcW w:w="3960" w:type="dxa"/>
          </w:tcPr>
          <w:p w14:paraId="52D42CAD" w14:textId="77777777" w:rsidR="00882576" w:rsidRDefault="000A731B">
            <w:pPr>
              <w:jc w:val="center"/>
            </w:pPr>
            <w:r>
              <w:rPr>
                <w:b/>
                <w:bCs/>
              </w:rPr>
              <w:t>max-seaward-velocity</w:t>
            </w:r>
          </w:p>
        </w:tc>
        <w:tc>
          <w:tcPr>
            <w:tcW w:w="3960" w:type="dxa"/>
          </w:tcPr>
          <w:p w14:paraId="30C2D439" w14:textId="77777777" w:rsidR="00882576" w:rsidRDefault="000A731B">
            <w:pPr>
              <w:jc w:val="center"/>
            </w:pPr>
            <w:r>
              <w:t>Maximum seaward directed velocity in the domain, used for normalization.</w:t>
            </w:r>
          </w:p>
        </w:tc>
      </w:tr>
      <w:tr w:rsidR="00882576" w14:paraId="08AEECBC" w14:textId="77777777">
        <w:tc>
          <w:tcPr>
            <w:tcW w:w="3960" w:type="dxa"/>
          </w:tcPr>
          <w:p w14:paraId="66282379" w14:textId="77777777" w:rsidR="00882576" w:rsidRDefault="000A731B">
            <w:pPr>
              <w:jc w:val="center"/>
            </w:pPr>
            <w:r>
              <w:rPr>
                <w:b/>
                <w:bCs/>
              </w:rPr>
              <w:t>max-landward-velocity</w:t>
            </w:r>
          </w:p>
        </w:tc>
        <w:tc>
          <w:tcPr>
            <w:tcW w:w="3960" w:type="dxa"/>
          </w:tcPr>
          <w:p w14:paraId="2CE5D87D" w14:textId="77777777" w:rsidR="00882576" w:rsidRDefault="000A731B">
            <w:pPr>
              <w:jc w:val="center"/>
            </w:pPr>
            <w:r>
              <w:t>Maximum landward directed velocity in the domain.</w:t>
            </w:r>
          </w:p>
        </w:tc>
      </w:tr>
    </w:tbl>
    <w:p w14:paraId="39BC9A0D" w14:textId="77777777" w:rsidR="00882576" w:rsidRDefault="000A731B">
      <w:pPr>
        <w:pStyle w:val="Heading3"/>
      </w:pPr>
      <w:bookmarkStart w:id="303" w:name="patch-variables-7"/>
      <w:bookmarkStart w:id="304" w:name="_Toc230344369"/>
      <w:bookmarkEnd w:id="301"/>
      <w:r>
        <w:t>11.3.3</w:t>
      </w:r>
      <w:r>
        <w:tab/>
        <w:t>Patch Variables</w:t>
      </w:r>
      <w:bookmarkEnd w:id="304"/>
    </w:p>
    <w:tbl>
      <w:tblPr>
        <w:tblW w:w="5000" w:type="pct"/>
        <w:tblLayout w:type="fixed"/>
        <w:tblLook w:val="0020" w:firstRow="1" w:lastRow="0" w:firstColumn="0" w:lastColumn="0" w:noHBand="0" w:noVBand="0"/>
      </w:tblPr>
      <w:tblGrid>
        <w:gridCol w:w="4680"/>
        <w:gridCol w:w="4680"/>
      </w:tblGrid>
      <w:tr w:rsidR="00882576" w14:paraId="30E5C1CE" w14:textId="77777777">
        <w:trPr>
          <w:tblHeader/>
        </w:trPr>
        <w:tc>
          <w:tcPr>
            <w:tcW w:w="3960" w:type="dxa"/>
          </w:tcPr>
          <w:p w14:paraId="136EAF94" w14:textId="77777777" w:rsidR="00882576" w:rsidRDefault="000A731B">
            <w:pPr>
              <w:jc w:val="center"/>
            </w:pPr>
            <w:r>
              <w:t>Variable</w:t>
            </w:r>
          </w:p>
        </w:tc>
        <w:tc>
          <w:tcPr>
            <w:tcW w:w="3960" w:type="dxa"/>
          </w:tcPr>
          <w:p w14:paraId="185285DA" w14:textId="77777777" w:rsidR="00882576" w:rsidRDefault="000A731B">
            <w:pPr>
              <w:jc w:val="center"/>
            </w:pPr>
            <w:r>
              <w:t>Definition</w:t>
            </w:r>
          </w:p>
        </w:tc>
      </w:tr>
      <w:tr w:rsidR="00882576" w14:paraId="34CFDB1B" w14:textId="77777777">
        <w:tc>
          <w:tcPr>
            <w:tcW w:w="3960" w:type="dxa"/>
          </w:tcPr>
          <w:p w14:paraId="7948CBDB" w14:textId="77777777" w:rsidR="00882576" w:rsidRDefault="000A731B">
            <w:pPr>
              <w:jc w:val="center"/>
            </w:pPr>
            <w:r>
              <w:rPr>
                <w:b/>
                <w:bCs/>
              </w:rPr>
              <w:t>velocity</w:t>
            </w:r>
          </w:p>
        </w:tc>
        <w:tc>
          <w:tcPr>
            <w:tcW w:w="3960" w:type="dxa"/>
          </w:tcPr>
          <w:p w14:paraId="78C19075" w14:textId="77777777" w:rsidR="00882576" w:rsidRDefault="000A731B">
            <w:pPr>
              <w:jc w:val="center"/>
            </w:pPr>
            <w:r>
              <w:t>Depth averaged hydrodynamic velocity at the patch.</w:t>
            </w:r>
          </w:p>
        </w:tc>
      </w:tr>
      <w:tr w:rsidR="00882576" w14:paraId="30894F84" w14:textId="77777777">
        <w:tc>
          <w:tcPr>
            <w:tcW w:w="3960" w:type="dxa"/>
          </w:tcPr>
          <w:p w14:paraId="2515655D" w14:textId="77777777" w:rsidR="00882576" w:rsidRDefault="000A731B">
            <w:pPr>
              <w:jc w:val="center"/>
            </w:pPr>
            <w:r>
              <w:rPr>
                <w:b/>
                <w:bCs/>
              </w:rPr>
              <w:t>dept</w:t>
            </w:r>
            <w:r>
              <w:rPr>
                <w:b/>
                <w:bCs/>
              </w:rPr>
              <w:t>h</w:t>
            </w:r>
          </w:p>
        </w:tc>
        <w:tc>
          <w:tcPr>
            <w:tcW w:w="3960" w:type="dxa"/>
          </w:tcPr>
          <w:p w14:paraId="40DE705C" w14:textId="77777777" w:rsidR="00882576" w:rsidRDefault="000A731B">
            <w:pPr>
              <w:jc w:val="center"/>
            </w:pPr>
            <w:r>
              <w:t>Water depth at the patch.</w:t>
            </w:r>
          </w:p>
        </w:tc>
      </w:tr>
      <w:tr w:rsidR="00882576" w14:paraId="313989C6" w14:textId="77777777">
        <w:tc>
          <w:tcPr>
            <w:tcW w:w="3960" w:type="dxa"/>
          </w:tcPr>
          <w:p w14:paraId="1EBC497B" w14:textId="77777777" w:rsidR="00882576" w:rsidRDefault="000A731B">
            <w:pPr>
              <w:jc w:val="center"/>
            </w:pPr>
            <w:r>
              <w:rPr>
                <w:b/>
                <w:bCs/>
              </w:rPr>
              <w:t>patch-terrain</w:t>
            </w:r>
          </w:p>
        </w:tc>
        <w:tc>
          <w:tcPr>
            <w:tcW w:w="3960" w:type="dxa"/>
          </w:tcPr>
          <w:p w14:paraId="385BB4F2" w14:textId="77777777" w:rsidR="00882576" w:rsidRDefault="000A731B">
            <w:pPr>
              <w:jc w:val="center"/>
            </w:pPr>
            <w:r>
              <w:t>Indicates whether the patch is water or land.</w:t>
            </w:r>
          </w:p>
        </w:tc>
      </w:tr>
      <w:tr w:rsidR="00882576" w14:paraId="18A41212" w14:textId="77777777">
        <w:tc>
          <w:tcPr>
            <w:tcW w:w="3960" w:type="dxa"/>
          </w:tcPr>
          <w:p w14:paraId="07672CF3" w14:textId="77777777" w:rsidR="00882576" w:rsidRDefault="000A731B">
            <w:pPr>
              <w:jc w:val="center"/>
            </w:pPr>
            <w:r>
              <w:rPr>
                <w:b/>
                <w:bCs/>
              </w:rPr>
              <w:t>cost-to-home</w:t>
            </w:r>
          </w:p>
        </w:tc>
        <w:tc>
          <w:tcPr>
            <w:tcW w:w="3960" w:type="dxa"/>
          </w:tcPr>
          <w:p w14:paraId="1C342CB6" w14:textId="77777777" w:rsidR="00882576" w:rsidRDefault="000A731B">
            <w:pPr>
              <w:jc w:val="center"/>
            </w:pPr>
            <w:r>
              <w:t>Patch level cost field producing a least cost corridor.</w:t>
            </w:r>
          </w:p>
        </w:tc>
      </w:tr>
      <w:tr w:rsidR="00882576" w14:paraId="5ACED49E" w14:textId="77777777">
        <w:tc>
          <w:tcPr>
            <w:tcW w:w="3960" w:type="dxa"/>
          </w:tcPr>
          <w:p w14:paraId="6955E8BF" w14:textId="77777777" w:rsidR="00882576" w:rsidRDefault="000A731B">
            <w:pPr>
              <w:jc w:val="center"/>
            </w:pPr>
            <w:r>
              <w:rPr>
                <w:b/>
                <w:bCs/>
              </w:rPr>
              <w:t>visits-by-alewife</w:t>
            </w:r>
          </w:p>
        </w:tc>
        <w:tc>
          <w:tcPr>
            <w:tcW w:w="3960" w:type="dxa"/>
          </w:tcPr>
          <w:p w14:paraId="1FCEC7AC" w14:textId="77777777" w:rsidR="00882576" w:rsidRDefault="000A731B">
            <w:pPr>
              <w:jc w:val="center"/>
            </w:pPr>
            <w:r>
              <w:t>Number of times the agent visits the patch.</w:t>
            </w:r>
          </w:p>
        </w:tc>
      </w:tr>
      <w:tr w:rsidR="00882576" w14:paraId="3626BEC9" w14:textId="77777777">
        <w:tc>
          <w:tcPr>
            <w:tcW w:w="3960" w:type="dxa"/>
          </w:tcPr>
          <w:p w14:paraId="4BBFA802" w14:textId="77777777" w:rsidR="00882576" w:rsidRDefault="000A731B">
            <w:pPr>
              <w:jc w:val="center"/>
            </w:pPr>
            <w:r>
              <w:rPr>
                <w:b/>
                <w:bCs/>
              </w:rPr>
              <w:t>ticks-spent-alewife</w:t>
            </w:r>
          </w:p>
        </w:tc>
        <w:tc>
          <w:tcPr>
            <w:tcW w:w="3960" w:type="dxa"/>
          </w:tcPr>
          <w:p w14:paraId="129D432D" w14:textId="77777777" w:rsidR="00882576" w:rsidRDefault="000A731B">
            <w:pPr>
              <w:jc w:val="center"/>
            </w:pPr>
            <w:r>
              <w:t>Time spent on the patch.</w:t>
            </w:r>
          </w:p>
        </w:tc>
      </w:tr>
    </w:tbl>
    <w:p w14:paraId="0771E9A8" w14:textId="77777777" w:rsidR="00882576" w:rsidRDefault="000A731B">
      <w:pPr>
        <w:pStyle w:val="Heading3"/>
      </w:pPr>
      <w:bookmarkStart w:id="305" w:name="agent-variables-7"/>
      <w:bookmarkStart w:id="306" w:name="_Toc230344370"/>
      <w:bookmarkEnd w:id="303"/>
      <w:r>
        <w:t>11.3.4</w:t>
      </w:r>
      <w:r>
        <w:tab/>
        <w:t>Agent Variables</w:t>
      </w:r>
      <w:bookmarkEnd w:id="306"/>
    </w:p>
    <w:tbl>
      <w:tblPr>
        <w:tblW w:w="5000" w:type="pct"/>
        <w:tblLayout w:type="fixed"/>
        <w:tblLook w:val="0020" w:firstRow="1" w:lastRow="0" w:firstColumn="0" w:lastColumn="0" w:noHBand="0" w:noVBand="0"/>
      </w:tblPr>
      <w:tblGrid>
        <w:gridCol w:w="4680"/>
        <w:gridCol w:w="4680"/>
      </w:tblGrid>
      <w:tr w:rsidR="00882576" w14:paraId="447A6C84" w14:textId="77777777">
        <w:trPr>
          <w:tblHeader/>
        </w:trPr>
        <w:tc>
          <w:tcPr>
            <w:tcW w:w="3960" w:type="dxa"/>
          </w:tcPr>
          <w:p w14:paraId="381D9432" w14:textId="77777777" w:rsidR="00882576" w:rsidRDefault="000A731B">
            <w:pPr>
              <w:jc w:val="center"/>
            </w:pPr>
            <w:r>
              <w:t>Variable</w:t>
            </w:r>
          </w:p>
        </w:tc>
        <w:tc>
          <w:tcPr>
            <w:tcW w:w="3960" w:type="dxa"/>
          </w:tcPr>
          <w:p w14:paraId="61CB048C" w14:textId="77777777" w:rsidR="00882576" w:rsidRDefault="000A731B">
            <w:pPr>
              <w:jc w:val="center"/>
            </w:pPr>
            <w:r>
              <w:t>Definition</w:t>
            </w:r>
          </w:p>
        </w:tc>
      </w:tr>
      <w:tr w:rsidR="00882576" w14:paraId="2D634005" w14:textId="77777777">
        <w:tc>
          <w:tcPr>
            <w:tcW w:w="3960" w:type="dxa"/>
          </w:tcPr>
          <w:p w14:paraId="27A1CEE2" w14:textId="77777777" w:rsidR="00882576" w:rsidRDefault="000A731B">
            <w:pPr>
              <w:jc w:val="center"/>
            </w:pPr>
            <w:r>
              <w:rPr>
                <w:b/>
                <w:bCs/>
              </w:rPr>
              <w:t>weight</w:t>
            </w:r>
          </w:p>
        </w:tc>
        <w:tc>
          <w:tcPr>
            <w:tcW w:w="3960" w:type="dxa"/>
          </w:tcPr>
          <w:p w14:paraId="058A8028" w14:textId="77777777" w:rsidR="00882576" w:rsidRDefault="000A731B">
            <w:pPr>
              <w:jc w:val="center"/>
            </w:pPr>
            <w:r>
              <w:t>Body mass of the fish.</w:t>
            </w:r>
          </w:p>
        </w:tc>
      </w:tr>
      <w:tr w:rsidR="00882576" w14:paraId="70935B8E" w14:textId="77777777">
        <w:tc>
          <w:tcPr>
            <w:tcW w:w="3960" w:type="dxa"/>
          </w:tcPr>
          <w:p w14:paraId="539BD037" w14:textId="77777777" w:rsidR="00882576" w:rsidRDefault="000A731B">
            <w:pPr>
              <w:jc w:val="center"/>
            </w:pPr>
            <w:r>
              <w:rPr>
                <w:b/>
                <w:bCs/>
              </w:rPr>
              <w:t>speed</w:t>
            </w:r>
          </w:p>
        </w:tc>
        <w:tc>
          <w:tcPr>
            <w:tcW w:w="3960" w:type="dxa"/>
          </w:tcPr>
          <w:p w14:paraId="1B8FA400" w14:textId="77777777" w:rsidR="00882576" w:rsidRDefault="000A731B">
            <w:pPr>
              <w:jc w:val="center"/>
            </w:pPr>
            <w:r>
              <w:t>Current swimming speed.</w:t>
            </w:r>
          </w:p>
        </w:tc>
      </w:tr>
      <w:tr w:rsidR="00882576" w14:paraId="2E5CA711" w14:textId="77777777">
        <w:tc>
          <w:tcPr>
            <w:tcW w:w="3960" w:type="dxa"/>
          </w:tcPr>
          <w:p w14:paraId="602C4255" w14:textId="77777777" w:rsidR="00882576" w:rsidRDefault="000A731B">
            <w:pPr>
              <w:jc w:val="center"/>
            </w:pPr>
            <w:r>
              <w:rPr>
                <w:b/>
                <w:bCs/>
              </w:rPr>
              <w:t>prev-speed</w:t>
            </w:r>
          </w:p>
        </w:tc>
        <w:tc>
          <w:tcPr>
            <w:tcW w:w="3960" w:type="dxa"/>
          </w:tcPr>
          <w:p w14:paraId="1CF99883" w14:textId="77777777" w:rsidR="00882576" w:rsidRDefault="000A731B">
            <w:pPr>
              <w:jc w:val="center"/>
            </w:pPr>
            <w:r>
              <w:t>Previous time step swimming speed.</w:t>
            </w:r>
          </w:p>
        </w:tc>
      </w:tr>
      <w:tr w:rsidR="00882576" w14:paraId="15A4FB4C" w14:textId="77777777">
        <w:tc>
          <w:tcPr>
            <w:tcW w:w="3960" w:type="dxa"/>
          </w:tcPr>
          <w:p w14:paraId="338209F9" w14:textId="77777777" w:rsidR="00882576" w:rsidRDefault="000A731B">
            <w:pPr>
              <w:jc w:val="center"/>
            </w:pPr>
            <w:r>
              <w:rPr>
                <w:b/>
                <w:bCs/>
              </w:rPr>
              <w:t>max-speed</w:t>
            </w:r>
          </w:p>
        </w:tc>
        <w:tc>
          <w:tcPr>
            <w:tcW w:w="3960" w:type="dxa"/>
          </w:tcPr>
          <w:p w14:paraId="1EC56449" w14:textId="77777777" w:rsidR="00882576" w:rsidRDefault="000A731B">
            <w:pPr>
              <w:jc w:val="center"/>
            </w:pPr>
            <w:r>
              <w:t>Maximum sustained speed.</w:t>
            </w:r>
          </w:p>
        </w:tc>
      </w:tr>
      <w:tr w:rsidR="00882576" w14:paraId="10701495" w14:textId="77777777">
        <w:tc>
          <w:tcPr>
            <w:tcW w:w="3960" w:type="dxa"/>
          </w:tcPr>
          <w:p w14:paraId="75493D9E" w14:textId="77777777" w:rsidR="00882576" w:rsidRDefault="000A731B">
            <w:pPr>
              <w:jc w:val="center"/>
            </w:pPr>
            <w:r>
              <w:rPr>
                <w:b/>
                <w:bCs/>
              </w:rPr>
              <w:t>min-speed</w:t>
            </w:r>
          </w:p>
        </w:tc>
        <w:tc>
          <w:tcPr>
            <w:tcW w:w="3960" w:type="dxa"/>
          </w:tcPr>
          <w:p w14:paraId="15CDBA48" w14:textId="77777777" w:rsidR="00882576" w:rsidRDefault="000A731B">
            <w:pPr>
              <w:jc w:val="center"/>
            </w:pPr>
            <w:r>
              <w:t>Minimum allowable speed.</w:t>
            </w:r>
          </w:p>
        </w:tc>
      </w:tr>
      <w:tr w:rsidR="00882576" w14:paraId="08C6C727" w14:textId="77777777">
        <w:tc>
          <w:tcPr>
            <w:tcW w:w="3960" w:type="dxa"/>
          </w:tcPr>
          <w:p w14:paraId="36D242FD" w14:textId="77777777" w:rsidR="00882576" w:rsidRDefault="000A731B">
            <w:pPr>
              <w:jc w:val="center"/>
            </w:pPr>
            <w:r>
              <w:rPr>
                <w:b/>
                <w:bCs/>
              </w:rPr>
              <w:lastRenderedPageBreak/>
              <w:t>swim-efficiency</w:t>
            </w:r>
          </w:p>
        </w:tc>
        <w:tc>
          <w:tcPr>
            <w:tcW w:w="3960" w:type="dxa"/>
          </w:tcPr>
          <w:p w14:paraId="3B60B9DA" w14:textId="77777777" w:rsidR="00882576" w:rsidRDefault="000A731B">
            <w:pPr>
              <w:jc w:val="center"/>
            </w:pPr>
            <w:r>
              <w:t>Scaling factor for acceleration and deceleration.</w:t>
            </w:r>
          </w:p>
        </w:tc>
      </w:tr>
      <w:tr w:rsidR="00882576" w14:paraId="45FBB943" w14:textId="77777777">
        <w:tc>
          <w:tcPr>
            <w:tcW w:w="3960" w:type="dxa"/>
          </w:tcPr>
          <w:p w14:paraId="4CD2C64F" w14:textId="77777777" w:rsidR="00882576" w:rsidRDefault="000A731B">
            <w:pPr>
              <w:jc w:val="center"/>
            </w:pPr>
            <w:r>
              <w:rPr>
                <w:b/>
                <w:bCs/>
              </w:rPr>
              <w:t>difficulty-factor</w:t>
            </w:r>
          </w:p>
        </w:tc>
        <w:tc>
          <w:tcPr>
            <w:tcW w:w="3960" w:type="dxa"/>
          </w:tcPr>
          <w:p w14:paraId="4D0EA5CE" w14:textId="77777777" w:rsidR="00882576" w:rsidRDefault="000A731B">
            <w:pPr>
              <w:jc w:val="center"/>
            </w:pPr>
            <w:r>
              <w:t>Difficulty of movement under local velocity conditions.</w:t>
            </w:r>
          </w:p>
        </w:tc>
      </w:tr>
      <w:tr w:rsidR="00882576" w14:paraId="743EDE27" w14:textId="77777777">
        <w:tc>
          <w:tcPr>
            <w:tcW w:w="3960" w:type="dxa"/>
          </w:tcPr>
          <w:p w14:paraId="64FF089E" w14:textId="77777777" w:rsidR="00882576" w:rsidRDefault="000A731B">
            <w:pPr>
              <w:jc w:val="center"/>
            </w:pPr>
            <w:r>
              <w:rPr>
                <w:b/>
                <w:bCs/>
              </w:rPr>
              <w:t>planne</w:t>
            </w:r>
            <w:r>
              <w:rPr>
                <w:b/>
                <w:bCs/>
              </w:rPr>
              <w:t>d-path</w:t>
            </w:r>
          </w:p>
        </w:tc>
        <w:tc>
          <w:tcPr>
            <w:tcW w:w="3960" w:type="dxa"/>
          </w:tcPr>
          <w:p w14:paraId="26FA87F7" w14:textId="77777777" w:rsidR="00882576" w:rsidRDefault="000A731B">
            <w:pPr>
              <w:jc w:val="center"/>
            </w:pPr>
            <w:r>
              <w:t>Sequence of patches in the least cost route.</w:t>
            </w:r>
          </w:p>
        </w:tc>
      </w:tr>
      <w:tr w:rsidR="00882576" w14:paraId="7F032A22" w14:textId="77777777">
        <w:tc>
          <w:tcPr>
            <w:tcW w:w="3960" w:type="dxa"/>
          </w:tcPr>
          <w:p w14:paraId="2ADD6CB0" w14:textId="77777777" w:rsidR="00882576" w:rsidRDefault="000A731B">
            <w:pPr>
              <w:jc w:val="center"/>
            </w:pPr>
            <w:r>
              <w:rPr>
                <w:b/>
                <w:bCs/>
              </w:rPr>
              <w:t>home-patch</w:t>
            </w:r>
          </w:p>
        </w:tc>
        <w:tc>
          <w:tcPr>
            <w:tcW w:w="3960" w:type="dxa"/>
          </w:tcPr>
          <w:p w14:paraId="0B9F72C8" w14:textId="77777777" w:rsidR="00882576" w:rsidRDefault="000A731B">
            <w:pPr>
              <w:jc w:val="center"/>
            </w:pPr>
            <w:r>
              <w:t>Destination patch for movement.</w:t>
            </w:r>
          </w:p>
        </w:tc>
      </w:tr>
      <w:tr w:rsidR="00882576" w14:paraId="0127C047" w14:textId="77777777">
        <w:tc>
          <w:tcPr>
            <w:tcW w:w="3960" w:type="dxa"/>
          </w:tcPr>
          <w:p w14:paraId="3774657F" w14:textId="77777777" w:rsidR="00882576" w:rsidRDefault="000A731B">
            <w:pPr>
              <w:jc w:val="center"/>
            </w:pPr>
            <w:r>
              <w:rPr>
                <w:b/>
                <w:bCs/>
              </w:rPr>
              <w:t>trail</w:t>
            </w:r>
          </w:p>
        </w:tc>
        <w:tc>
          <w:tcPr>
            <w:tcW w:w="3960" w:type="dxa"/>
          </w:tcPr>
          <w:p w14:paraId="07667874" w14:textId="77777777" w:rsidR="00882576" w:rsidRDefault="000A731B">
            <w:pPr>
              <w:jc w:val="center"/>
            </w:pPr>
            <w:r>
              <w:t>Record of patches visited by the agent.</w:t>
            </w:r>
          </w:p>
        </w:tc>
      </w:tr>
    </w:tbl>
    <w:p w14:paraId="6D0817DE" w14:textId="77777777" w:rsidR="00882576" w:rsidRDefault="000A731B">
      <w:pPr>
        <w:pStyle w:val="Heading2"/>
      </w:pPr>
      <w:bookmarkStart w:id="307" w:name="process-overview-and-scheduling-7"/>
      <w:bookmarkStart w:id="308" w:name="_Toc230344371"/>
      <w:bookmarkEnd w:id="297"/>
      <w:bookmarkEnd w:id="305"/>
      <w:r>
        <w:t>11.4</w:t>
      </w:r>
      <w:r>
        <w:tab/>
        <w:t>Process Overview and Scheduling</w:t>
      </w:r>
      <w:bookmarkEnd w:id="308"/>
    </w:p>
    <w:p w14:paraId="6A8882B4" w14:textId="77777777" w:rsidR="00882576" w:rsidRDefault="000A731B" w:rsidP="000A731B">
      <w:pPr>
        <w:numPr>
          <w:ilvl w:val="0"/>
          <w:numId w:val="96"/>
        </w:numPr>
      </w:pPr>
      <w:r>
        <w:t>Compute swimming difficulty from hydrodynamic velocity and body size.</w:t>
      </w:r>
    </w:p>
    <w:p w14:paraId="120B1DB8" w14:textId="77777777" w:rsidR="00882576" w:rsidRDefault="000A731B" w:rsidP="000A731B">
      <w:pPr>
        <w:numPr>
          <w:ilvl w:val="0"/>
          <w:numId w:val="96"/>
        </w:numPr>
      </w:pPr>
      <w:r>
        <w:t>Calculate swimming speed using desired-speed, velocity influence, and acceleration limits.</w:t>
      </w:r>
    </w:p>
    <w:p w14:paraId="4F7FC5A7" w14:textId="77777777" w:rsidR="00882576" w:rsidRDefault="000A731B" w:rsidP="000A731B">
      <w:pPr>
        <w:numPr>
          <w:ilvl w:val="0"/>
          <w:numId w:val="96"/>
        </w:numPr>
      </w:pPr>
      <w:r>
        <w:t>Evaluate the least cost field and construct a path to the home patch.</w:t>
      </w:r>
    </w:p>
    <w:p w14:paraId="73CE7F24" w14:textId="77777777" w:rsidR="00882576" w:rsidRDefault="000A731B" w:rsidP="000A731B">
      <w:pPr>
        <w:numPr>
          <w:ilvl w:val="0"/>
          <w:numId w:val="96"/>
        </w:numPr>
      </w:pPr>
      <w:r>
        <w:t>Move along the path for a</w:t>
      </w:r>
      <w:r>
        <w:t xml:space="preserve"> distance proportional to swimming speed.</w:t>
      </w:r>
    </w:p>
    <w:p w14:paraId="53F0825C" w14:textId="77777777" w:rsidR="00882576" w:rsidRDefault="000A731B" w:rsidP="000A731B">
      <w:pPr>
        <w:numPr>
          <w:ilvl w:val="0"/>
          <w:numId w:val="96"/>
        </w:numPr>
      </w:pPr>
      <w:r>
        <w:t>Record patch visitation and time spent.</w:t>
      </w:r>
    </w:p>
    <w:p w14:paraId="4CC5EE0B" w14:textId="77777777" w:rsidR="00882576" w:rsidRDefault="000A731B">
      <w:pPr>
        <w:pStyle w:val="Heading2"/>
      </w:pPr>
      <w:bookmarkStart w:id="309" w:name="design-concepts-7"/>
      <w:bookmarkStart w:id="310" w:name="_Toc230344372"/>
      <w:bookmarkEnd w:id="307"/>
      <w:r>
        <w:t>11.5</w:t>
      </w:r>
      <w:r>
        <w:tab/>
        <w:t>Design Concepts</w:t>
      </w:r>
      <w:bookmarkEnd w:id="310"/>
    </w:p>
    <w:p w14:paraId="604A080B" w14:textId="77777777" w:rsidR="00882576" w:rsidRDefault="000A731B">
      <w:r>
        <w:rPr>
          <w:b/>
          <w:bCs/>
        </w:rPr>
        <w:t>Basic Principles:</w:t>
      </w:r>
      <w:r>
        <w:t xml:space="preserve"> Hydrodynamic constraints, difficulty scaling, and body condition influence agent movement.</w:t>
      </w:r>
    </w:p>
    <w:p w14:paraId="132364FE" w14:textId="77777777" w:rsidR="00882576" w:rsidRDefault="000A731B">
      <w:r>
        <w:rPr>
          <w:b/>
          <w:bCs/>
        </w:rPr>
        <w:t>Emergence:</w:t>
      </w:r>
      <w:r>
        <w:t xml:space="preserve"> movement routes, temporal occupan</w:t>
      </w:r>
      <w:r>
        <w:t>cy, and movement speed emerge from repeated interactions of flow and difficulty.</w:t>
      </w:r>
    </w:p>
    <w:p w14:paraId="4FE61354" w14:textId="77777777" w:rsidR="00882576" w:rsidRDefault="000A731B">
      <w:r>
        <w:rPr>
          <w:b/>
          <w:bCs/>
        </w:rPr>
        <w:t>Objectives:</w:t>
      </w:r>
      <w:r>
        <w:t xml:space="preserve"> Agents attempt to reach the home patch but do not optimize globally. Movement follows the least cost route at each step.</w:t>
      </w:r>
    </w:p>
    <w:p w14:paraId="48805A0D" w14:textId="77777777" w:rsidR="00882576" w:rsidRDefault="000A731B">
      <w:r>
        <w:rPr>
          <w:b/>
          <w:bCs/>
        </w:rPr>
        <w:t>Sensing:</w:t>
      </w:r>
      <w:r>
        <w:t xml:space="preserve"> Agents sense velocity and depth o</w:t>
      </w:r>
      <w:r>
        <w:t>f the local and neighboring patches.</w:t>
      </w:r>
    </w:p>
    <w:p w14:paraId="7F0B8B12" w14:textId="77777777" w:rsidR="00882576" w:rsidRDefault="000A731B">
      <w:r>
        <w:rPr>
          <w:b/>
          <w:bCs/>
        </w:rPr>
        <w:t>Observation:</w:t>
      </w:r>
      <w:r>
        <w:t xml:space="preserve"> Paths, timing, and residency can be monitored chronologically.</w:t>
      </w:r>
    </w:p>
    <w:p w14:paraId="78E33662" w14:textId="77777777" w:rsidR="00882576" w:rsidRDefault="000A731B">
      <w:pPr>
        <w:pStyle w:val="Heading2"/>
      </w:pPr>
      <w:bookmarkStart w:id="311" w:name="initialization-7"/>
      <w:bookmarkStart w:id="312" w:name="_Toc230344373"/>
      <w:bookmarkEnd w:id="309"/>
      <w:r>
        <w:t>11.6</w:t>
      </w:r>
      <w:r>
        <w:tab/>
        <w:t>Initialization</w:t>
      </w:r>
      <w:bookmarkEnd w:id="312"/>
    </w:p>
    <w:tbl>
      <w:tblPr>
        <w:tblW w:w="5000" w:type="pct"/>
        <w:tblLayout w:type="fixed"/>
        <w:tblLook w:val="0020" w:firstRow="1" w:lastRow="0" w:firstColumn="0" w:lastColumn="0" w:noHBand="0" w:noVBand="0"/>
      </w:tblPr>
      <w:tblGrid>
        <w:gridCol w:w="3120"/>
        <w:gridCol w:w="3120"/>
        <w:gridCol w:w="3120"/>
      </w:tblGrid>
      <w:tr w:rsidR="00882576" w14:paraId="2E1A3FCA" w14:textId="77777777">
        <w:trPr>
          <w:tblHeader/>
        </w:trPr>
        <w:tc>
          <w:tcPr>
            <w:tcW w:w="2640" w:type="dxa"/>
          </w:tcPr>
          <w:p w14:paraId="3FAA4FC1" w14:textId="77777777" w:rsidR="00882576" w:rsidRDefault="000A731B">
            <w:pPr>
              <w:jc w:val="center"/>
            </w:pPr>
            <w:r>
              <w:t>Variable</w:t>
            </w:r>
          </w:p>
        </w:tc>
        <w:tc>
          <w:tcPr>
            <w:tcW w:w="2640" w:type="dxa"/>
          </w:tcPr>
          <w:p w14:paraId="03C26639" w14:textId="77777777" w:rsidR="00882576" w:rsidRDefault="000A731B">
            <w:pPr>
              <w:jc w:val="center"/>
            </w:pPr>
            <w:r>
              <w:t>Initial Value</w:t>
            </w:r>
          </w:p>
        </w:tc>
        <w:tc>
          <w:tcPr>
            <w:tcW w:w="2640" w:type="dxa"/>
          </w:tcPr>
          <w:p w14:paraId="53D85AA5" w14:textId="77777777" w:rsidR="00882576" w:rsidRDefault="000A731B">
            <w:pPr>
              <w:jc w:val="center"/>
            </w:pPr>
            <w:r>
              <w:t>Justification</w:t>
            </w:r>
          </w:p>
        </w:tc>
      </w:tr>
      <w:tr w:rsidR="00882576" w14:paraId="20977176" w14:textId="77777777">
        <w:tc>
          <w:tcPr>
            <w:tcW w:w="2640" w:type="dxa"/>
          </w:tcPr>
          <w:p w14:paraId="400DE5AD" w14:textId="77777777" w:rsidR="00882576" w:rsidRDefault="000A731B">
            <w:pPr>
              <w:jc w:val="center"/>
            </w:pPr>
            <w:r>
              <w:rPr>
                <w:b/>
                <w:bCs/>
              </w:rPr>
              <w:t>velocity</w:t>
            </w:r>
          </w:p>
        </w:tc>
        <w:tc>
          <w:tcPr>
            <w:tcW w:w="2640" w:type="dxa"/>
          </w:tcPr>
          <w:p w14:paraId="7030E7A6" w14:textId="77777777" w:rsidR="00882576" w:rsidRDefault="000A731B">
            <w:pPr>
              <w:jc w:val="center"/>
            </w:pPr>
            <w:r>
              <w:t>user-defined</w:t>
            </w:r>
          </w:p>
        </w:tc>
        <w:tc>
          <w:tcPr>
            <w:tcW w:w="2640" w:type="dxa"/>
          </w:tcPr>
          <w:p w14:paraId="1F33C84A" w14:textId="77777777" w:rsidR="00882576" w:rsidRDefault="000A731B">
            <w:pPr>
              <w:jc w:val="center"/>
            </w:pPr>
            <w:r>
              <w:t>Hydrodynamic input data.</w:t>
            </w:r>
          </w:p>
        </w:tc>
      </w:tr>
      <w:tr w:rsidR="00882576" w14:paraId="74F4773F" w14:textId="77777777">
        <w:tc>
          <w:tcPr>
            <w:tcW w:w="2640" w:type="dxa"/>
          </w:tcPr>
          <w:p w14:paraId="6CE886A5" w14:textId="77777777" w:rsidR="00882576" w:rsidRDefault="000A731B">
            <w:pPr>
              <w:jc w:val="center"/>
            </w:pPr>
            <w:r>
              <w:rPr>
                <w:b/>
                <w:bCs/>
              </w:rPr>
              <w:t>weight</w:t>
            </w:r>
          </w:p>
        </w:tc>
        <w:tc>
          <w:tcPr>
            <w:tcW w:w="2640" w:type="dxa"/>
          </w:tcPr>
          <w:p w14:paraId="2F824C6C" w14:textId="77777777" w:rsidR="00882576" w:rsidRDefault="000A731B">
            <w:pPr>
              <w:jc w:val="center"/>
            </w:pPr>
            <w:r>
              <w:t>species-specific</w:t>
            </w:r>
          </w:p>
        </w:tc>
        <w:tc>
          <w:tcPr>
            <w:tcW w:w="2640" w:type="dxa"/>
          </w:tcPr>
          <w:p w14:paraId="34BA950A" w14:textId="77777777" w:rsidR="00882576" w:rsidRDefault="000A731B">
            <w:pPr>
              <w:jc w:val="center"/>
            </w:pPr>
            <w:r>
              <w:t>Required for difficulty scaling.</w:t>
            </w:r>
          </w:p>
        </w:tc>
      </w:tr>
      <w:tr w:rsidR="00882576" w14:paraId="2E153782" w14:textId="77777777">
        <w:tc>
          <w:tcPr>
            <w:tcW w:w="2640" w:type="dxa"/>
          </w:tcPr>
          <w:p w14:paraId="618FAB30" w14:textId="77777777" w:rsidR="00882576" w:rsidRDefault="000A731B">
            <w:pPr>
              <w:jc w:val="center"/>
            </w:pPr>
            <w:r>
              <w:rPr>
                <w:b/>
                <w:bCs/>
              </w:rPr>
              <w:lastRenderedPageBreak/>
              <w:t>max-speed</w:t>
            </w:r>
          </w:p>
        </w:tc>
        <w:tc>
          <w:tcPr>
            <w:tcW w:w="2640" w:type="dxa"/>
          </w:tcPr>
          <w:p w14:paraId="5FA741A7" w14:textId="77777777" w:rsidR="00882576" w:rsidRDefault="000A731B">
            <w:pPr>
              <w:jc w:val="center"/>
            </w:pPr>
            <w:r>
              <w:t>species-specific</w:t>
            </w:r>
          </w:p>
        </w:tc>
        <w:tc>
          <w:tcPr>
            <w:tcW w:w="2640" w:type="dxa"/>
          </w:tcPr>
          <w:p w14:paraId="2E8E8F1E" w14:textId="77777777" w:rsidR="00882576" w:rsidRDefault="000A731B">
            <w:pPr>
              <w:jc w:val="center"/>
            </w:pPr>
            <w:r>
              <w:t>Physiological constraint.</w:t>
            </w:r>
          </w:p>
        </w:tc>
      </w:tr>
      <w:tr w:rsidR="00882576" w14:paraId="61AFE93D" w14:textId="77777777">
        <w:tc>
          <w:tcPr>
            <w:tcW w:w="2640" w:type="dxa"/>
          </w:tcPr>
          <w:p w14:paraId="7EFF463F" w14:textId="77777777" w:rsidR="00882576" w:rsidRDefault="000A731B">
            <w:pPr>
              <w:jc w:val="center"/>
            </w:pPr>
            <w:r>
              <w:rPr>
                <w:b/>
                <w:bCs/>
              </w:rPr>
              <w:t>min-speed</w:t>
            </w:r>
          </w:p>
        </w:tc>
        <w:tc>
          <w:tcPr>
            <w:tcW w:w="2640" w:type="dxa"/>
          </w:tcPr>
          <w:p w14:paraId="2236DECB" w14:textId="77777777" w:rsidR="00882576" w:rsidRDefault="000A731B">
            <w:pPr>
              <w:jc w:val="center"/>
            </w:pPr>
            <w:r>
              <w:t>species-specific</w:t>
            </w:r>
          </w:p>
        </w:tc>
        <w:tc>
          <w:tcPr>
            <w:tcW w:w="2640" w:type="dxa"/>
          </w:tcPr>
          <w:p w14:paraId="2E0DC79F" w14:textId="77777777" w:rsidR="00882576" w:rsidRDefault="000A731B">
            <w:pPr>
              <w:jc w:val="center"/>
            </w:pPr>
            <w:r>
              <w:t>Prevents speed collapse.</w:t>
            </w:r>
          </w:p>
        </w:tc>
      </w:tr>
      <w:tr w:rsidR="00882576" w14:paraId="2F77C3C8" w14:textId="77777777">
        <w:tc>
          <w:tcPr>
            <w:tcW w:w="2640" w:type="dxa"/>
          </w:tcPr>
          <w:p w14:paraId="3493B821" w14:textId="77777777" w:rsidR="00882576" w:rsidRDefault="000A731B">
            <w:pPr>
              <w:jc w:val="center"/>
            </w:pPr>
            <w:r>
              <w:rPr>
                <w:b/>
                <w:bCs/>
              </w:rPr>
              <w:t>swim-efficiency</w:t>
            </w:r>
          </w:p>
        </w:tc>
        <w:tc>
          <w:tcPr>
            <w:tcW w:w="2640" w:type="dxa"/>
          </w:tcPr>
          <w:p w14:paraId="220BA434" w14:textId="77777777" w:rsidR="00882576" w:rsidRDefault="000A731B">
            <w:pPr>
              <w:jc w:val="center"/>
            </w:pPr>
            <w:r>
              <w:t>species or constant</w:t>
            </w:r>
          </w:p>
        </w:tc>
        <w:tc>
          <w:tcPr>
            <w:tcW w:w="2640" w:type="dxa"/>
          </w:tcPr>
          <w:p w14:paraId="33A72D0B" w14:textId="77777777" w:rsidR="00882576" w:rsidRDefault="000A731B">
            <w:pPr>
              <w:jc w:val="center"/>
            </w:pPr>
            <w:r>
              <w:t>Controls acceleration rate.</w:t>
            </w:r>
          </w:p>
        </w:tc>
      </w:tr>
      <w:tr w:rsidR="00882576" w14:paraId="689E08B8" w14:textId="77777777">
        <w:tc>
          <w:tcPr>
            <w:tcW w:w="2640" w:type="dxa"/>
          </w:tcPr>
          <w:p w14:paraId="209E9FC2" w14:textId="77777777" w:rsidR="00882576" w:rsidRDefault="000A731B">
            <w:pPr>
              <w:jc w:val="center"/>
            </w:pPr>
            <w:r>
              <w:rPr>
                <w:b/>
                <w:bCs/>
              </w:rPr>
              <w:t>difficulty-factor</w:t>
            </w:r>
          </w:p>
        </w:tc>
        <w:tc>
          <w:tcPr>
            <w:tcW w:w="2640" w:type="dxa"/>
          </w:tcPr>
          <w:p w14:paraId="00638FA0" w14:textId="77777777" w:rsidR="00882576" w:rsidRDefault="000A731B">
            <w:pPr>
              <w:jc w:val="center"/>
            </w:pPr>
            <w:r>
              <w:t>1</w:t>
            </w:r>
          </w:p>
        </w:tc>
        <w:tc>
          <w:tcPr>
            <w:tcW w:w="2640" w:type="dxa"/>
          </w:tcPr>
          <w:p w14:paraId="06899ECE" w14:textId="77777777" w:rsidR="00882576" w:rsidRDefault="000A731B">
            <w:pPr>
              <w:jc w:val="center"/>
            </w:pPr>
            <w:r>
              <w:t>Neutral starting difficulty.</w:t>
            </w:r>
          </w:p>
        </w:tc>
      </w:tr>
      <w:tr w:rsidR="00882576" w14:paraId="66A91C0A" w14:textId="77777777">
        <w:tc>
          <w:tcPr>
            <w:tcW w:w="2640" w:type="dxa"/>
          </w:tcPr>
          <w:p w14:paraId="11C178CA" w14:textId="77777777" w:rsidR="00882576" w:rsidRDefault="000A731B">
            <w:pPr>
              <w:jc w:val="center"/>
            </w:pPr>
            <w:r>
              <w:rPr>
                <w:b/>
                <w:bCs/>
              </w:rPr>
              <w:t>prev-speed</w:t>
            </w:r>
          </w:p>
        </w:tc>
        <w:tc>
          <w:tcPr>
            <w:tcW w:w="2640" w:type="dxa"/>
          </w:tcPr>
          <w:p w14:paraId="464386F8" w14:textId="77777777" w:rsidR="00882576" w:rsidRDefault="000A731B">
            <w:pPr>
              <w:jc w:val="center"/>
            </w:pPr>
            <w:r>
              <w:t>starting speed</w:t>
            </w:r>
          </w:p>
        </w:tc>
        <w:tc>
          <w:tcPr>
            <w:tcW w:w="2640" w:type="dxa"/>
          </w:tcPr>
          <w:p w14:paraId="279DAAAB" w14:textId="77777777" w:rsidR="00882576" w:rsidRDefault="000A731B">
            <w:pPr>
              <w:jc w:val="center"/>
            </w:pPr>
            <w:r>
              <w:t>Smooth initial movement.</w:t>
            </w:r>
          </w:p>
        </w:tc>
      </w:tr>
    </w:tbl>
    <w:p w14:paraId="00A59523" w14:textId="77777777" w:rsidR="00882576" w:rsidRDefault="000A731B">
      <w:pPr>
        <w:pStyle w:val="Heading2"/>
      </w:pPr>
      <w:bookmarkStart w:id="313" w:name="submodels-6"/>
      <w:bookmarkStart w:id="314" w:name="_Toc230344374"/>
      <w:bookmarkEnd w:id="311"/>
      <w:r>
        <w:t>11.7</w:t>
      </w:r>
      <w:r>
        <w:tab/>
        <w:t>Submodels</w:t>
      </w:r>
      <w:bookmarkEnd w:id="314"/>
    </w:p>
    <w:p w14:paraId="6B570999" w14:textId="77777777" w:rsidR="00882576" w:rsidRDefault="000A731B">
      <w:pPr>
        <w:pStyle w:val="Heading3"/>
      </w:pPr>
      <w:bookmarkStart w:id="315" w:name="swimming-difficulty"/>
      <w:bookmarkStart w:id="316" w:name="_Toc230344375"/>
      <w:r>
        <w:t>11.7.1</w:t>
      </w:r>
      <w:r>
        <w:tab/>
        <w:t>Swimming Difficulty</w:t>
      </w:r>
      <w:bookmarkEnd w:id="316"/>
    </w:p>
    <w:p w14:paraId="05182108" w14:textId="77777777" w:rsidR="00882576" w:rsidRDefault="000A731B">
      <w:r>
        <w:t>Swimming difficulty reflects the hydrodynamic effort required for the agent to move through its current patch. Velocity is normalized between the maximum observed landward and seaward velocities:</w:t>
      </w:r>
    </w:p>
    <w:p w14:paraId="09B7E4E2"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normalized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den>
          </m:f>
          <m:r>
            <w:rPr>
              <w:rFonts w:ascii="Cambria Math" w:hAnsi="Cambria Math"/>
            </w:rPr>
            <m:t>  </m:t>
          </m:r>
          <m:r>
            <m:rPr>
              <m:nor/>
            </m:rPr>
            <m:t>(C.64)</m:t>
          </m:r>
        </m:oMath>
      </m:oMathPara>
    </w:p>
    <w:p w14:paraId="6ED475AF" w14:textId="77777777" w:rsidR="00882576" w:rsidRDefault="000A731B">
      <w:r>
        <w:t>Where:</w:t>
      </w:r>
    </w:p>
    <w:p w14:paraId="67B3B4A1" w14:textId="77777777" w:rsidR="00882576" w:rsidRDefault="000A731B" w:rsidP="000A731B">
      <w:pPr>
        <w:numPr>
          <w:ilvl w:val="0"/>
          <w:numId w:val="97"/>
        </w:numPr>
      </w:pPr>
      <m:oMath>
        <m:sSub>
          <m:sSubPr>
            <m:ctrlPr>
              <w:rPr>
                <w:rFonts w:ascii="Cambria Math" w:hAnsi="Cambria Math"/>
              </w:rPr>
            </m:ctrlPr>
          </m:sSubPr>
          <m:e>
            <m:r>
              <w:rPr>
                <w:rFonts w:ascii="Cambria Math" w:hAnsi="Cambria Math"/>
              </w:rPr>
              <m:t>V</m:t>
            </m:r>
          </m:e>
          <m:sub>
            <m:r>
              <w:rPr>
                <w:rFonts w:ascii="Cambria Math" w:hAnsi="Cambria Math"/>
              </w:rPr>
              <m:t>no</m:t>
            </m:r>
            <m:r>
              <w:rPr>
                <w:rFonts w:ascii="Cambria Math" w:hAnsi="Cambria Math"/>
              </w:rPr>
              <m:t>r</m:t>
            </m:r>
            <m:r>
              <w:rPr>
                <w:rFonts w:ascii="Cambria Math" w:hAnsi="Cambria Math"/>
              </w:rPr>
              <m:t>malized</m:t>
            </m:r>
          </m:sub>
        </m:sSub>
      </m:oMath>
      <w:r>
        <w:t xml:space="preserve"> is the normalized patch velocity (dimensionless).</w:t>
      </w:r>
    </w:p>
    <w:p w14:paraId="742580A4" w14:textId="77777777" w:rsidR="00882576" w:rsidRDefault="000A731B" w:rsidP="000A731B">
      <w:pPr>
        <w:numPr>
          <w:ilvl w:val="0"/>
          <w:numId w:val="97"/>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5DC512F4" w14:textId="77777777" w:rsidR="00882576" w:rsidRDefault="000A731B" w:rsidP="000A731B">
      <w:pPr>
        <w:numPr>
          <w:ilvl w:val="0"/>
          <w:numId w:val="97"/>
        </w:numPr>
      </w:pP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is the minimum observed velocity (m s⁻¹).</w:t>
      </w:r>
    </w:p>
    <w:p w14:paraId="6C7512C0" w14:textId="77777777" w:rsidR="00882576" w:rsidRDefault="000A731B" w:rsidP="000A731B">
      <w:pPr>
        <w:numPr>
          <w:ilvl w:val="0"/>
          <w:numId w:val="97"/>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s⁻¹).</w:t>
      </w:r>
    </w:p>
    <w:p w14:paraId="625D301B" w14:textId="77777777" w:rsidR="00882576" w:rsidRDefault="000A731B">
      <w:r>
        <w:t>Thi</w:t>
      </w:r>
      <w:r>
        <w:t xml:space="preserve">s normalized velocity is scaled by relative body size </w:t>
      </w:r>
      <m:oMath>
        <m:sSub>
          <m:sSubPr>
            <m:ctrlPr>
              <w:rPr>
                <w:rFonts w:ascii="Cambria Math" w:hAnsi="Cambria Math"/>
              </w:rPr>
            </m:ctrlPr>
          </m:sSubPr>
          <m:e>
            <m:r>
              <w:rPr>
                <w:rFonts w:ascii="Cambria Math" w:hAnsi="Cambria Math"/>
              </w:rPr>
              <m:t>M</m:t>
            </m:r>
          </m:e>
          <m:sub>
            <m:r>
              <m:rPr>
                <m:nor/>
              </m:rPr>
              <m:t>agent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oMath>
      <w:r>
        <w:t xml:space="preserve"> and raised to a scaling exponent </w:t>
      </w:r>
      <m:oMath>
        <m:r>
          <w:rPr>
            <w:rFonts w:ascii="Cambria Math" w:hAnsi="Cambria Math"/>
          </w:rPr>
          <m:t>k</m:t>
        </m:r>
      </m:oMath>
      <w:r>
        <w:t xml:space="preserve"> (</w:t>
      </w:r>
      <w:hyperlink w:anchor="ref-brown_toward_2004">
        <w:r>
          <w:rPr>
            <w:rStyle w:val="Hyperlink"/>
          </w:rPr>
          <w:t>Brown et al. 2004</w:t>
        </w:r>
      </w:hyperlink>
      <w:r>
        <w:t xml:space="preserve">; </w:t>
      </w:r>
      <w:hyperlink w:anchor="ref-gibson_selective_2001">
        <w:r>
          <w:rPr>
            <w:rStyle w:val="Hyperlink"/>
          </w:rPr>
          <w:t>Gibson et al. 2001a</w:t>
        </w:r>
      </w:hyperlink>
      <w:r>
        <w:t>):</w:t>
      </w:r>
    </w:p>
    <w:p w14:paraId="2C0B6C6D" w14:textId="77777777" w:rsidR="00882576" w:rsidRDefault="000A731B">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f</m:t>
              </m:r>
            </m:e>
            <m:sub>
              <m:r>
                <m:rPr>
                  <m:nor/>
                </m:rPr>
                <m:t>raw</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nor/>
                            </m:rPr>
                            <m:t>normalized</m:t>
                          </m:r>
                        </m:sub>
                      </m:sSub>
                    </m:num>
                    <m:den>
                      <m:sSub>
                        <m:sSubPr>
                          <m:ctrlPr>
                            <w:rPr>
                              <w:rFonts w:ascii="Cambria Math" w:hAnsi="Cambria Math"/>
                            </w:rPr>
                          </m:ctrlPr>
                        </m:sSubPr>
                        <m:e>
                          <m:r>
                            <w:rPr>
                              <w:rFonts w:ascii="Cambria Math" w:hAnsi="Cambria Math"/>
                            </w:rPr>
                            <m:t>A</m:t>
                          </m:r>
                        </m:e>
                        <m:sub>
                          <m:r>
                            <m:rPr>
                              <m:nor/>
                            </m:rPr>
                            <m:t>mass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den>
                  </m:f>
                </m:e>
              </m:d>
            </m:e>
            <m:sup>
              <m:r>
                <w:rPr>
                  <w:rFonts w:ascii="Cambria Math" w:hAnsi="Cambria Math"/>
                </w:rPr>
                <m:t>k</m:t>
              </m:r>
            </m:sup>
          </m:sSup>
          <m:r>
            <w:rPr>
              <w:rFonts w:ascii="Cambria Math" w:hAnsi="Cambria Math"/>
            </w:rPr>
            <m:t>  </m:t>
          </m:r>
          <m:r>
            <m:rPr>
              <m:nor/>
            </m:rPr>
            <m:t>(C.65)</m:t>
          </m:r>
        </m:oMath>
      </m:oMathPara>
    </w:p>
    <w:p w14:paraId="4D4B6BA9" w14:textId="77777777" w:rsidR="00882576" w:rsidRDefault="000A731B">
      <w:r>
        <w:t>Where:</w:t>
      </w:r>
    </w:p>
    <w:p w14:paraId="616E18F8" w14:textId="77777777" w:rsidR="00882576" w:rsidRDefault="000A731B" w:rsidP="000A731B">
      <w:pPr>
        <w:numPr>
          <w:ilvl w:val="0"/>
          <w:numId w:val="98"/>
        </w:numPr>
      </w:pP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raw</m:t>
            </m:r>
          </m:sub>
        </m:sSub>
      </m:oMath>
      <w:r>
        <w:t xml:space="preserve"> is the raw hydrodynamic difficulty prior to mapping (dimensionless).</w:t>
      </w:r>
    </w:p>
    <w:p w14:paraId="57C0D57B" w14:textId="77777777" w:rsidR="00882576" w:rsidRDefault="000A731B" w:rsidP="000A731B">
      <w:pPr>
        <w:numPr>
          <w:ilvl w:val="0"/>
          <w:numId w:val="98"/>
        </w:numPr>
      </w:pPr>
      <m:oMath>
        <m:sSub>
          <m:sSubPr>
            <m:ctrlPr>
              <w:rPr>
                <w:rFonts w:ascii="Cambria Math" w:hAnsi="Cambria Math"/>
              </w:rPr>
            </m:ctrlPr>
          </m:sSubPr>
          <m:e>
            <m:r>
              <w:rPr>
                <w:rFonts w:ascii="Cambria Math" w:hAnsi="Cambria Math"/>
              </w:rPr>
              <m:t>V</m:t>
            </m:r>
          </m:e>
          <m:sub>
            <m:r>
              <w:rPr>
                <w:rFonts w:ascii="Cambria Math" w:hAnsi="Cambria Math"/>
              </w:rPr>
              <m:t>normalized</m:t>
            </m:r>
          </m:sub>
        </m:sSub>
      </m:oMath>
      <w:r>
        <w:t xml:space="preserve"> is the normalized patch velocity (m s⁻¹).</w:t>
      </w:r>
    </w:p>
    <w:p w14:paraId="1BCAC566" w14:textId="77777777" w:rsidR="00882576" w:rsidRDefault="000A731B" w:rsidP="000A731B">
      <w:pPr>
        <w:numPr>
          <w:ilvl w:val="0"/>
          <w:numId w:val="98"/>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an agent’s body mass used for allometric and energetic sc</w:t>
      </w:r>
      <w:r>
        <w:t>aling (g).</w:t>
      </w:r>
    </w:p>
    <w:p w14:paraId="4D039B3E" w14:textId="77777777" w:rsidR="00882576" w:rsidRDefault="000A731B" w:rsidP="000A731B">
      <w:pPr>
        <w:numPr>
          <w:ilvl w:val="0"/>
          <w:numId w:val="98"/>
        </w:numPr>
      </w:pPr>
      <m:oMath>
        <m:sSub>
          <m:sSubPr>
            <m:ctrlPr>
              <w:rPr>
                <w:rFonts w:ascii="Cambria Math" w:hAnsi="Cambria Math"/>
              </w:rPr>
            </m:ctrlPr>
          </m:sSubPr>
          <m:e>
            <m:r>
              <w:rPr>
                <w:rFonts w:ascii="Cambria Math" w:hAnsi="Cambria Math"/>
              </w:rPr>
              <m:t>M</m:t>
            </m:r>
          </m:e>
          <m:sub>
            <m:r>
              <w:rPr>
                <w:rFonts w:ascii="Cambria Math" w:hAnsi="Cambria Math"/>
              </w:rPr>
              <m:t>max</m:t>
            </m:r>
          </m:sub>
        </m:sSub>
      </m:oMath>
      <w:r>
        <w:t xml:space="preserve"> is the maximum body mass across the population (g).</w:t>
      </w:r>
    </w:p>
    <w:p w14:paraId="1E67746A" w14:textId="77777777" w:rsidR="00882576" w:rsidRDefault="000A731B" w:rsidP="000A731B">
      <w:pPr>
        <w:numPr>
          <w:ilvl w:val="0"/>
          <w:numId w:val="98"/>
        </w:numPr>
      </w:pPr>
      <m:oMath>
        <m:r>
          <w:rPr>
            <w:rFonts w:ascii="Cambria Math" w:hAnsi="Cambria Math"/>
          </w:rPr>
          <m:t>k</m:t>
        </m:r>
      </m:oMath>
      <w:r>
        <w:t xml:space="preserve"> is the energy scaling exponent (dimensionless).</w:t>
      </w:r>
    </w:p>
    <w:p w14:paraId="01E9C6A7" w14:textId="77777777" w:rsidR="00882576" w:rsidRDefault="000A731B">
      <w:r>
        <w:lastRenderedPageBreak/>
        <w:t>Difficulty is then mapped onto the one to ten range:</w:t>
      </w:r>
    </w:p>
    <w:p w14:paraId="0076945E"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f</m:t>
              </m:r>
            </m:e>
            <m:sub>
              <m:r>
                <m:rPr>
                  <m:nor/>
                </m:rPr>
                <m:t>raw</m:t>
              </m:r>
            </m:sub>
          </m:sSub>
          <m:r>
            <w:rPr>
              <w:rFonts w:ascii="Cambria Math" w:hAnsi="Cambria Math"/>
            </w:rPr>
            <m:t>  </m:t>
          </m:r>
          <m:r>
            <m:rPr>
              <m:nor/>
            </m:rPr>
            <m:t>(C.66)</m:t>
          </m:r>
        </m:oMath>
      </m:oMathPara>
    </w:p>
    <w:p w14:paraId="60268742" w14:textId="77777777" w:rsidR="00882576" w:rsidRDefault="000A731B">
      <w:r>
        <w:t>Where:</w:t>
      </w:r>
    </w:p>
    <w:p w14:paraId="411FC6C9" w14:textId="77777777" w:rsidR="00882576" w:rsidRDefault="000A731B" w:rsidP="000A731B">
      <w:pPr>
        <w:numPr>
          <w:ilvl w:val="0"/>
          <w:numId w:val="99"/>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w:t>
      </w:r>
      <w:r>
        <w:t>is the swimming difficulty index (dimensionless).</w:t>
      </w:r>
    </w:p>
    <w:p w14:paraId="7B19F59E" w14:textId="77777777" w:rsidR="00882576" w:rsidRDefault="000A731B" w:rsidP="000A731B">
      <w:pPr>
        <w:numPr>
          <w:ilvl w:val="0"/>
          <w:numId w:val="99"/>
        </w:numPr>
      </w:pP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raw</m:t>
            </m:r>
          </m:sub>
        </m:sSub>
      </m:oMath>
      <w:r>
        <w:t xml:space="preserve"> is the raw hydrodynamic difficulty prior to mapping (dimensionless).</w:t>
      </w:r>
    </w:p>
    <w:p w14:paraId="2DF09E1E" w14:textId="77777777" w:rsidR="00882576" w:rsidRDefault="000A731B">
      <w:r>
        <w:t>and constrained:</w:t>
      </w:r>
    </w:p>
    <w:p w14:paraId="02EEB826"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r>
            <m:rPr>
              <m:nor/>
            </m:rPr>
            <m:t>(C.67)</m:t>
          </m:r>
        </m:oMath>
      </m:oMathPara>
    </w:p>
    <w:p w14:paraId="1B1B35B7" w14:textId="77777777" w:rsidR="00882576" w:rsidRDefault="000A731B">
      <w:r>
        <w:t>Where:</w:t>
      </w:r>
    </w:p>
    <w:p w14:paraId="7DE871E4" w14:textId="77777777" w:rsidR="00882576" w:rsidRDefault="000A731B" w:rsidP="000A731B">
      <w:pPr>
        <w:numPr>
          <w:ilvl w:val="0"/>
          <w:numId w:val="100"/>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 range 1–10).</w:t>
      </w:r>
    </w:p>
    <w:p w14:paraId="59662273" w14:textId="77777777" w:rsidR="00882576" w:rsidRDefault="000A731B">
      <w:r>
        <w:t>Difficul</w:t>
      </w:r>
      <w:r>
        <w:t>ty increases when:</w:t>
      </w:r>
    </w:p>
    <w:p w14:paraId="3E4481E6" w14:textId="77777777" w:rsidR="00882576" w:rsidRDefault="000A731B" w:rsidP="000A731B">
      <w:pPr>
        <w:numPr>
          <w:ilvl w:val="0"/>
          <w:numId w:val="101"/>
        </w:numPr>
      </w:pPr>
      <m:oMath>
        <m:sSub>
          <m:sSubPr>
            <m:ctrlPr>
              <w:rPr>
                <w:rFonts w:ascii="Cambria Math" w:hAnsi="Cambria Math"/>
              </w:rPr>
            </m:ctrlPr>
          </m:sSubPr>
          <m:e>
            <m:r>
              <w:rPr>
                <w:rFonts w:ascii="Cambria Math" w:hAnsi="Cambria Math"/>
              </w:rPr>
              <m:t>M</m:t>
            </m:r>
          </m:e>
          <m:sub>
            <m:r>
              <m:rPr>
                <m:nor/>
              </m:rPr>
              <m:t>agent</m:t>
            </m:r>
          </m:sub>
        </m:sSub>
      </m:oMath>
      <w:r>
        <w:t xml:space="preserve"> is small</w:t>
      </w:r>
    </w:p>
    <w:p w14:paraId="65383283" w14:textId="77777777" w:rsidR="00882576" w:rsidRDefault="000A731B" w:rsidP="000A731B">
      <w:pPr>
        <w:numPr>
          <w:ilvl w:val="0"/>
          <w:numId w:val="101"/>
        </w:numPr>
      </w:pPr>
      <m:oMath>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oMath>
      <w:r>
        <w:t xml:space="preserve"> approaches its maximum value</w:t>
      </w:r>
    </w:p>
    <w:p w14:paraId="37F6C340" w14:textId="77777777" w:rsidR="00882576" w:rsidRDefault="000A731B" w:rsidP="000A731B">
      <w:pPr>
        <w:numPr>
          <w:ilvl w:val="0"/>
          <w:numId w:val="101"/>
        </w:numPr>
      </w:pPr>
      <w:r>
        <w:t>flow opposes movement</w:t>
      </w:r>
    </w:p>
    <w:p w14:paraId="10AD4B2A" w14:textId="77777777" w:rsidR="00882576" w:rsidRDefault="000A731B">
      <w:pPr>
        <w:pStyle w:val="Heading3"/>
      </w:pPr>
      <w:bookmarkStart w:id="317" w:name="swimming-speed"/>
      <w:bookmarkStart w:id="318" w:name="_Toc230344376"/>
      <w:bookmarkEnd w:id="315"/>
      <w:r>
        <w:t>11.7.2</w:t>
      </w:r>
      <w:r>
        <w:tab/>
        <w:t>Swimming Speed</w:t>
      </w:r>
      <w:bookmarkEnd w:id="318"/>
    </w:p>
    <w:p w14:paraId="632946B9" w14:textId="77777777" w:rsidR="00882576" w:rsidRDefault="000A731B">
      <w:r>
        <w:t xml:space="preserve">Swimming speed depends on energetic condition, hydrodynamic difficulty, and the effect of local flow. The agent first computes an energy </w:t>
      </w:r>
      <w:r>
        <w:t>factor:</w:t>
      </w:r>
    </w:p>
    <w:p w14:paraId="418B1773"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factor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agent</m:t>
                  </m:r>
                </m:sub>
              </m:sSub>
            </m:num>
            <m:den>
              <m:r>
                <w:rPr>
                  <w:rFonts w:ascii="Cambria Math" w:hAnsi="Cambria Math"/>
                </w:rPr>
                <m:t>100</m:t>
              </m:r>
            </m:den>
          </m:f>
          <m:r>
            <w:rPr>
              <w:rFonts w:ascii="Cambria Math" w:hAnsi="Cambria Math"/>
            </w:rPr>
            <m:t>  </m:t>
          </m:r>
          <m:r>
            <m:rPr>
              <m:nor/>
            </m:rPr>
            <m:t>(C.68)</m:t>
          </m:r>
        </m:oMath>
      </m:oMathPara>
    </w:p>
    <w:p w14:paraId="100F745E" w14:textId="77777777" w:rsidR="00882576" w:rsidRDefault="000A731B">
      <w:r>
        <w:t>Where:</w:t>
      </w:r>
    </w:p>
    <w:p w14:paraId="3BEFE89B" w14:textId="77777777" w:rsidR="00882576" w:rsidRDefault="000A731B" w:rsidP="000A731B">
      <w:pPr>
        <w:numPr>
          <w:ilvl w:val="0"/>
          <w:numId w:val="102"/>
        </w:numPr>
      </w:pPr>
      <m:oMath>
        <m:sSub>
          <m:sSubPr>
            <m:ctrlPr>
              <w:rPr>
                <w:rFonts w:ascii="Cambria Math" w:hAnsi="Cambria Math"/>
              </w:rPr>
            </m:ctrlPr>
          </m:sSubPr>
          <m:e>
            <m:r>
              <w:rPr>
                <w:rFonts w:ascii="Cambria Math" w:hAnsi="Cambria Math"/>
              </w:rPr>
              <m:t>E</m:t>
            </m:r>
          </m:e>
          <m:sub>
            <m:r>
              <w:rPr>
                <w:rFonts w:ascii="Cambria Math" w:hAnsi="Cambria Math"/>
              </w:rPr>
              <m:t>factor</m:t>
            </m:r>
          </m:sub>
        </m:sSub>
      </m:oMath>
      <w:r>
        <w:t xml:space="preserve"> is the normalized energy level of the agent (dimensionless).</w:t>
      </w:r>
    </w:p>
    <w:p w14:paraId="7DBB4D75" w14:textId="77777777" w:rsidR="00882576" w:rsidRDefault="000A731B" w:rsidP="000A731B">
      <w:pPr>
        <w:numPr>
          <w:ilvl w:val="0"/>
          <w:numId w:val="102"/>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159788D4" w14:textId="77777777" w:rsidR="00882576" w:rsidRDefault="000A731B">
      <w:r>
        <w:t>Velocity impact from hydrodynamics is:</w:t>
      </w:r>
    </w:p>
    <w:p w14:paraId="7168E249"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impact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r>
            <w:rPr>
              <w:rFonts w:ascii="Cambria Math" w:hAnsi="Cambria Math"/>
            </w:rPr>
            <m:t>300  </m:t>
          </m:r>
          <m:r>
            <m:rPr>
              <m:nor/>
            </m:rPr>
            <m:t>(C.69)</m:t>
          </m:r>
        </m:oMath>
      </m:oMathPara>
    </w:p>
    <w:p w14:paraId="5FBE1057" w14:textId="77777777" w:rsidR="00882576" w:rsidRDefault="000A731B">
      <w:r>
        <w:t>Where:</w:t>
      </w:r>
    </w:p>
    <w:p w14:paraId="1985C355" w14:textId="77777777" w:rsidR="00882576" w:rsidRDefault="000A731B" w:rsidP="000A731B">
      <w:pPr>
        <w:numPr>
          <w:ilvl w:val="0"/>
          <w:numId w:val="103"/>
        </w:numPr>
      </w:pPr>
      <m:oMath>
        <m:sSub>
          <m:sSubPr>
            <m:ctrlPr>
              <w:rPr>
                <w:rFonts w:ascii="Cambria Math" w:hAnsi="Cambria Math"/>
              </w:rPr>
            </m:ctrlPr>
          </m:sSubPr>
          <m:e>
            <m:r>
              <w:rPr>
                <w:rFonts w:ascii="Cambria Math" w:hAnsi="Cambria Math"/>
              </w:rPr>
              <m:t>V</m:t>
            </m:r>
          </m:e>
          <m:sub>
            <m:r>
              <w:rPr>
                <w:rFonts w:ascii="Cambria Math" w:hAnsi="Cambria Math"/>
              </w:rPr>
              <m:t>impact</m:t>
            </m:r>
          </m:sub>
        </m:sSub>
      </m:oMath>
      <w:r>
        <w:t xml:space="preserve"> is the flow contribution to desired swimming speed (m tick⁻¹).</w:t>
      </w:r>
    </w:p>
    <w:p w14:paraId="3BA352AB" w14:textId="77777777" w:rsidR="00882576" w:rsidRDefault="000A731B" w:rsidP="000A731B">
      <w:pPr>
        <w:numPr>
          <w:ilvl w:val="0"/>
          <w:numId w:val="103"/>
        </w:numPr>
      </w:pPr>
      <m:oMath>
        <m:r>
          <w:rPr>
            <w:rFonts w:ascii="Cambria Math" w:hAnsi="Cambria Math"/>
          </w:rPr>
          <m:t>k</m:t>
        </m:r>
      </m:oMath>
      <w:r>
        <w:t xml:space="preserve"> is the energy scaling exponent used in velocity, difficulty, and osmoregulation terms (dimensionl</w:t>
      </w:r>
      <w:r>
        <w:t>ess).</w:t>
      </w:r>
    </w:p>
    <w:p w14:paraId="03A74C35" w14:textId="77777777" w:rsidR="00882576" w:rsidRDefault="000A731B" w:rsidP="000A731B">
      <w:pPr>
        <w:numPr>
          <w:ilvl w:val="0"/>
          <w:numId w:val="103"/>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442337D0" w14:textId="77777777" w:rsidR="00882576" w:rsidRDefault="000A731B" w:rsidP="000A731B">
      <w:pPr>
        <w:numPr>
          <w:ilvl w:val="0"/>
          <w:numId w:val="103"/>
        </w:numPr>
      </w:pPr>
      <m:oMath>
        <m:r>
          <w:rPr>
            <w:rFonts w:ascii="Cambria Math" w:hAnsi="Cambria Math"/>
          </w:rPr>
          <w:lastRenderedPageBreak/>
          <m:t>300</m:t>
        </m:r>
      </m:oMath>
      <w:r>
        <w:t xml:space="preserve"> is the timestep conversion from seconds to one tick (s/tick, e.g., 5 minutes).</w:t>
      </w:r>
    </w:p>
    <w:p w14:paraId="16210700" w14:textId="77777777" w:rsidR="00882576" w:rsidRDefault="000A731B">
      <w:r>
        <w:t>The desired swimming speed is:</w:t>
      </w:r>
    </w:p>
    <w:p w14:paraId="0C1635B6"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factor</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impact</m:t>
              </m:r>
            </m:sub>
          </m:sSub>
          <m:r>
            <w:rPr>
              <w:rFonts w:ascii="Cambria Math" w:hAnsi="Cambria Math"/>
            </w:rPr>
            <m:t>  </m:t>
          </m:r>
          <m:r>
            <m:rPr>
              <m:nor/>
            </m:rPr>
            <m:t>(C.70)</m:t>
          </m:r>
        </m:oMath>
      </m:oMathPara>
    </w:p>
    <w:p w14:paraId="4B174F1F" w14:textId="77777777" w:rsidR="00882576" w:rsidRDefault="000A731B">
      <w:r>
        <w:t>Where</w:t>
      </w:r>
      <w:r>
        <w:t>:</w:t>
      </w:r>
    </w:p>
    <w:p w14:paraId="58434774" w14:textId="77777777" w:rsidR="00882576" w:rsidRDefault="000A731B" w:rsidP="000A731B">
      <w:pPr>
        <w:numPr>
          <w:ilvl w:val="0"/>
          <w:numId w:val="104"/>
        </w:numPr>
      </w:pPr>
      <m:oMath>
        <m:sSub>
          <m:sSubPr>
            <m:ctrlPr>
              <w:rPr>
                <w:rFonts w:ascii="Cambria Math" w:hAnsi="Cambria Math"/>
              </w:rPr>
            </m:ctrlPr>
          </m:sSubPr>
          <m:e>
            <m:r>
              <w:rPr>
                <w:rFonts w:ascii="Cambria Math" w:hAnsi="Cambria Math"/>
              </w:rPr>
              <m:t>V</m:t>
            </m:r>
          </m:e>
          <m:sub>
            <m:r>
              <w:rPr>
                <w:rFonts w:ascii="Cambria Math" w:hAnsi="Cambria Math"/>
              </w:rPr>
              <m:t>desired</m:t>
            </m:r>
          </m:sub>
        </m:sSub>
      </m:oMath>
      <w:r>
        <w:t xml:space="preserve"> is the desired swimming speed before constraints (m tick⁻¹).</w:t>
      </w:r>
    </w:p>
    <w:p w14:paraId="28191C43" w14:textId="77777777" w:rsidR="00882576" w:rsidRDefault="000A731B" w:rsidP="000A731B">
      <w:pPr>
        <w:numPr>
          <w:ilvl w:val="0"/>
          <w:numId w:val="104"/>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tick⁻¹).</w:t>
      </w:r>
    </w:p>
    <w:p w14:paraId="665DF820" w14:textId="77777777" w:rsidR="00882576" w:rsidRDefault="000A731B" w:rsidP="000A731B">
      <w:pPr>
        <w:numPr>
          <w:ilvl w:val="0"/>
          <w:numId w:val="104"/>
        </w:numPr>
      </w:pPr>
      <m:oMath>
        <m:sSub>
          <m:sSubPr>
            <m:ctrlPr>
              <w:rPr>
                <w:rFonts w:ascii="Cambria Math" w:hAnsi="Cambria Math"/>
              </w:rPr>
            </m:ctrlPr>
          </m:sSubPr>
          <m:e>
            <m:r>
              <w:rPr>
                <w:rFonts w:ascii="Cambria Math" w:hAnsi="Cambria Math"/>
              </w:rPr>
              <m:t>E</m:t>
            </m:r>
          </m:e>
          <m:sub>
            <m:r>
              <w:rPr>
                <w:rFonts w:ascii="Cambria Math" w:hAnsi="Cambria Math"/>
              </w:rPr>
              <m:t>factor</m:t>
            </m:r>
          </m:sub>
        </m:sSub>
      </m:oMath>
      <w:r>
        <w:t xml:space="preserve"> is the normalized energy level of the agent (dimensionless).</w:t>
      </w:r>
    </w:p>
    <w:p w14:paraId="3E04CFE6" w14:textId="77777777" w:rsidR="00882576" w:rsidRDefault="000A731B" w:rsidP="000A731B">
      <w:pPr>
        <w:numPr>
          <w:ilvl w:val="0"/>
          <w:numId w:val="104"/>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w:t>
      </w:r>
      <w:r>
        <w:t>is the mapped swimming difficulty index (dimensionless).</w:t>
      </w:r>
    </w:p>
    <w:p w14:paraId="59A87016" w14:textId="77777777" w:rsidR="00882576" w:rsidRDefault="000A731B" w:rsidP="000A731B">
      <w:pPr>
        <w:numPr>
          <w:ilvl w:val="0"/>
          <w:numId w:val="104"/>
        </w:numPr>
      </w:pPr>
      <m:oMath>
        <m:sSub>
          <m:sSubPr>
            <m:ctrlPr>
              <w:rPr>
                <w:rFonts w:ascii="Cambria Math" w:hAnsi="Cambria Math"/>
              </w:rPr>
            </m:ctrlPr>
          </m:sSubPr>
          <m:e>
            <m:r>
              <w:rPr>
                <w:rFonts w:ascii="Cambria Math" w:hAnsi="Cambria Math"/>
              </w:rPr>
              <m:t>V</m:t>
            </m:r>
          </m:e>
          <m:sub>
            <m:r>
              <w:rPr>
                <w:rFonts w:ascii="Cambria Math" w:hAnsi="Cambria Math"/>
              </w:rPr>
              <m:t>impact</m:t>
            </m:r>
          </m:sub>
        </m:sSub>
      </m:oMath>
      <w:r>
        <w:t xml:space="preserve"> is the flow contribution to desired swimming speed (m tick⁻¹).</w:t>
      </w:r>
    </w:p>
    <w:p w14:paraId="2DE0EB69" w14:textId="77777777" w:rsidR="00882576" w:rsidRDefault="000A731B">
      <w:r>
        <w:t>Speed is constrained between a minimum and maximum:</w:t>
      </w:r>
    </w:p>
    <w:p w14:paraId="28B3F8CF"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=min(</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,max(</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r>
            <w:rPr>
              <w:rFonts w:ascii="Cambria Math" w:hAnsi="Cambria Math"/>
            </w:rPr>
            <m:t>  </m:t>
          </m:r>
          <m:r>
            <m:rPr>
              <m:nor/>
            </m:rPr>
            <m:t>(C.71)</m:t>
          </m:r>
        </m:oMath>
      </m:oMathPara>
    </w:p>
    <w:p w14:paraId="1B5CD2A0" w14:textId="77777777" w:rsidR="00882576" w:rsidRDefault="000A731B">
      <w:r>
        <w:t>Where:</w:t>
      </w:r>
    </w:p>
    <w:p w14:paraId="53090B28" w14:textId="77777777" w:rsidR="00882576" w:rsidRDefault="000A731B" w:rsidP="000A731B">
      <w:pPr>
        <w:numPr>
          <w:ilvl w:val="0"/>
          <w:numId w:val="105"/>
        </w:numPr>
      </w:pPr>
      <m:oMath>
        <m:sSub>
          <m:sSubPr>
            <m:ctrlPr>
              <w:rPr>
                <w:rFonts w:ascii="Cambria Math" w:hAnsi="Cambria Math"/>
              </w:rPr>
            </m:ctrlPr>
          </m:sSubPr>
          <m:e>
            <m:r>
              <w:rPr>
                <w:rFonts w:ascii="Cambria Math" w:hAnsi="Cambria Math"/>
              </w:rPr>
              <m:t>V</m:t>
            </m:r>
          </m:e>
          <m:sub>
            <m:r>
              <w:rPr>
                <w:rFonts w:ascii="Cambria Math" w:hAnsi="Cambria Math"/>
              </w:rPr>
              <m:t>desir</m:t>
            </m:r>
            <m:r>
              <w:rPr>
                <w:rFonts w:ascii="Cambria Math" w:hAnsi="Cambria Math"/>
              </w:rPr>
              <m:t>ed</m:t>
            </m:r>
          </m:sub>
        </m:sSub>
      </m:oMath>
      <w:r>
        <w:t xml:space="preserve"> is the desired swimming speed before constraints (m tick⁻¹).</w:t>
      </w:r>
    </w:p>
    <w:p w14:paraId="1CFDDEDE" w14:textId="77777777" w:rsidR="00882576" w:rsidRDefault="000A731B" w:rsidP="000A731B">
      <w:pPr>
        <w:numPr>
          <w:ilvl w:val="0"/>
          <w:numId w:val="105"/>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tick⁻¹).</w:t>
      </w:r>
    </w:p>
    <w:p w14:paraId="525B9C40" w14:textId="77777777" w:rsidR="00882576" w:rsidRDefault="000A731B" w:rsidP="000A731B">
      <w:pPr>
        <w:numPr>
          <w:ilvl w:val="0"/>
          <w:numId w:val="105"/>
        </w:numPr>
      </w:pP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is the minimum observed velocity (m tick⁻¹).</w:t>
      </w:r>
    </w:p>
    <w:p w14:paraId="1F862688" w14:textId="77777777" w:rsidR="00882576" w:rsidRDefault="000A731B">
      <w:r>
        <w:t>Acceleration is smoothed using the previous speed:</w:t>
      </w:r>
    </w:p>
    <w:p w14:paraId="7880FCBB" w14:textId="77777777" w:rsidR="00882576" w:rsidRDefault="000A731B">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max</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r>
            <w:rPr>
              <w:rFonts w:ascii="Cambria Math" w:hAnsi="Cambria Math"/>
            </w:rPr>
            <m:t>  </m:t>
          </m:r>
          <m:r>
            <m:rPr>
              <m:nor/>
            </m:rPr>
            <m:t>(C.72)</m:t>
          </m:r>
        </m:oMath>
      </m:oMathPara>
    </w:p>
    <w:p w14:paraId="076C7D29" w14:textId="77777777" w:rsidR="00882576" w:rsidRDefault="000A731B">
      <w:r>
        <w:t>Where:</w:t>
      </w:r>
    </w:p>
    <w:p w14:paraId="680A3EAC" w14:textId="77777777" w:rsidR="00882576" w:rsidRDefault="000A731B" w:rsidP="000A731B">
      <w:pPr>
        <w:numPr>
          <w:ilvl w:val="0"/>
          <w:numId w:val="106"/>
        </w:numPr>
      </w:pP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allowable speed change per tick (m s⁻¹/tick).</w:t>
      </w:r>
    </w:p>
    <w:p w14:paraId="6C132FD6" w14:textId="77777777" w:rsidR="00882576" w:rsidRDefault="000A731B" w:rsidP="000A731B">
      <w:pPr>
        <w:numPr>
          <w:ilvl w:val="0"/>
          <w:numId w:val="106"/>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371F1F67" w14:textId="77777777" w:rsidR="00882576" w:rsidRDefault="000A731B">
      <w:r>
        <w:t xml:space="preserve">If </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prev</m:t>
            </m:r>
          </m:sub>
        </m:sSub>
        <m:r>
          <m:rPr>
            <m:sty m:val="p"/>
          </m:rPr>
          <w:rPr>
            <w:rFonts w:ascii="Cambria Math" w:hAnsi="Cambria Math"/>
          </w:rPr>
          <m:t>|&gt;Δ</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oMath>
      <w:r>
        <w:t xml:space="preserve">,where </w:t>
      </w:r>
      <m:oMath>
        <m:sSub>
          <m:sSubPr>
            <m:ctrlPr>
              <w:rPr>
                <w:rFonts w:ascii="Cambria Math" w:hAnsi="Cambria Math"/>
              </w:rPr>
            </m:ctrlPr>
          </m:sSubPr>
          <m:e>
            <m:r>
              <w:rPr>
                <w:rFonts w:ascii="Cambria Math" w:hAnsi="Cambria Math"/>
              </w:rPr>
              <m:t>V</m:t>
            </m:r>
          </m:e>
          <m:sub>
            <m:r>
              <w:rPr>
                <w:rFonts w:ascii="Cambria Math" w:hAnsi="Cambria Math"/>
              </w:rPr>
              <m:t>prev</m:t>
            </m:r>
          </m:sub>
        </m:sSub>
      </m:oMath>
      <w:r>
        <w:t xml:space="preserve"> is the previous speed then speed moves grad</w:t>
      </w:r>
      <w:r>
        <w:t>ually toward the desired value. Otherwise speed is set directly.</w:t>
      </w:r>
    </w:p>
    <w:p w14:paraId="4004733B" w14:textId="77777777" w:rsidR="00882576" w:rsidRDefault="000A731B">
      <w:pPr>
        <w:pStyle w:val="Heading3"/>
      </w:pPr>
      <w:bookmarkStart w:id="319" w:name="path-based-movement"/>
      <w:bookmarkStart w:id="320" w:name="_Toc230344377"/>
      <w:bookmarkEnd w:id="317"/>
      <w:r>
        <w:t>11.7.3</w:t>
      </w:r>
      <w:r>
        <w:tab/>
        <w:t>Path Based Movement</w:t>
      </w:r>
      <w:bookmarkEnd w:id="320"/>
    </w:p>
    <w:p w14:paraId="05C57CD9" w14:textId="77777777" w:rsidR="00882576" w:rsidRDefault="000A731B">
      <w:r>
        <w:t>Landward movement uses a least cost routing strategy instead of direct vector movement. The number of patches traversed in a tick is based on swimming speed:</w:t>
      </w:r>
    </w:p>
    <w:p w14:paraId="04533F37"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m:t>
              </m:r>
              <m:r>
                <w:rPr>
                  <w:rFonts w:ascii="Cambria Math" w:hAnsi="Cambria Math"/>
                </w:rPr>
                <m:t>avel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speed</m:t>
                  </m:r>
                </m:sub>
              </m:sSub>
            </m:num>
            <m:den>
              <m:r>
                <w:rPr>
                  <w:rFonts w:ascii="Cambria Math" w:hAnsi="Cambria Math"/>
                </w:rPr>
                <m:t>3</m:t>
              </m:r>
            </m:den>
          </m:f>
          <m:r>
            <w:rPr>
              <w:rFonts w:ascii="Cambria Math" w:hAnsi="Cambria Math"/>
            </w:rPr>
            <m:t>  </m:t>
          </m:r>
          <m:r>
            <m:rPr>
              <m:nor/>
            </m:rPr>
            <m:t>(C.73)</m:t>
          </m:r>
        </m:oMath>
      </m:oMathPara>
    </w:p>
    <w:p w14:paraId="08ACE52B" w14:textId="77777777" w:rsidR="00882576" w:rsidRDefault="000A731B">
      <w:r>
        <w:lastRenderedPageBreak/>
        <w:t>Where:</w:t>
      </w:r>
    </w:p>
    <w:p w14:paraId="6BE06155" w14:textId="77777777" w:rsidR="00882576" w:rsidRDefault="000A731B" w:rsidP="000A731B">
      <w:pPr>
        <w:numPr>
          <w:ilvl w:val="0"/>
          <w:numId w:val="107"/>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1A02FB5C" w14:textId="77777777" w:rsidR="00882576" w:rsidRDefault="000A731B" w:rsidP="000A731B">
      <w:pPr>
        <w:numPr>
          <w:ilvl w:val="0"/>
          <w:numId w:val="107"/>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tick⁻¹).</w:t>
      </w:r>
    </w:p>
    <w:p w14:paraId="7F71A719" w14:textId="77777777" w:rsidR="00882576" w:rsidRDefault="000A731B">
      <w:r>
        <w:t>Movement follows:</w:t>
      </w:r>
    </w:p>
    <w:p w14:paraId="46247081" w14:textId="77777777" w:rsidR="00882576" w:rsidRDefault="000A731B" w:rsidP="000A731B">
      <w:pPr>
        <w:numPr>
          <w:ilvl w:val="0"/>
          <w:numId w:val="108"/>
        </w:numPr>
      </w:pPr>
      <w:r>
        <w:t>compute cost-to-home</w:t>
      </w:r>
    </w:p>
    <w:p w14:paraId="7EFCD99B" w14:textId="77777777" w:rsidR="00882576" w:rsidRDefault="000A731B" w:rsidP="000A731B">
      <w:pPr>
        <w:numPr>
          <w:ilvl w:val="0"/>
          <w:numId w:val="108"/>
        </w:numPr>
      </w:pPr>
      <w:r>
        <w:t xml:space="preserve">generate a </w:t>
      </w:r>
      <w:r>
        <w:t>path using decreasing cost</w:t>
      </w:r>
    </w:p>
    <w:p w14:paraId="4534F9DB" w14:textId="77777777" w:rsidR="00882576" w:rsidRDefault="000A731B" w:rsidP="000A731B">
      <w:pPr>
        <w:numPr>
          <w:ilvl w:val="0"/>
          <w:numId w:val="108"/>
        </w:numPr>
      </w:pPr>
      <w:r>
        <w:t xml:space="preserve">move through the first </w:t>
      </w:r>
      <m:oMath>
        <m:r>
          <m:rPr>
            <m:sty m:val="p"/>
          </m:rPr>
          <w:rPr>
            <w:rFonts w:ascii="Cambria Math" w:hAnsi="Cambria Math"/>
          </w:rPr>
          <m:t>⌈</m:t>
        </m:r>
        <m:r>
          <m:rPr>
            <m:sty m:val="p"/>
          </m:rPr>
          <w:rPr>
            <w:rFonts w:ascii="Cambria Math" w:hAnsi="Cambria Math"/>
          </w:rPr>
          <m:t>travel_distance⌉</m:t>
        </m:r>
      </m:oMath>
      <w:r>
        <w:t xml:space="preserve"> patches</w:t>
      </w:r>
    </w:p>
    <w:p w14:paraId="1C622BCA" w14:textId="77777777" w:rsidR="00882576" w:rsidRDefault="000A731B" w:rsidP="000A731B">
      <w:pPr>
        <w:numPr>
          <w:ilvl w:val="0"/>
          <w:numId w:val="108"/>
        </w:numPr>
      </w:pPr>
      <w:r>
        <w:t>record patch visits and time spent</w:t>
      </w:r>
    </w:p>
    <w:p w14:paraId="7D36A711" w14:textId="77777777" w:rsidR="00882576" w:rsidRDefault="000A731B" w:rsidP="000A731B">
      <w:pPr>
        <w:numPr>
          <w:ilvl w:val="0"/>
          <w:numId w:val="108"/>
        </w:numPr>
      </w:pPr>
      <w:r>
        <w:t>append patch-here to the trail if new location</w:t>
      </w:r>
    </w:p>
    <w:p w14:paraId="34B42A57" w14:textId="77777777" w:rsidR="00882576" w:rsidRDefault="000A731B">
      <w:pPr>
        <w:pStyle w:val="Heading3"/>
      </w:pPr>
      <w:bookmarkStart w:id="321" w:name="travel-cost"/>
      <w:bookmarkStart w:id="322" w:name="_Toc230344378"/>
      <w:bookmarkEnd w:id="319"/>
      <w:r>
        <w:t>11.7.4</w:t>
      </w:r>
      <w:r>
        <w:tab/>
        <w:t>Travel Cost</w:t>
      </w:r>
      <w:bookmarkEnd w:id="322"/>
    </w:p>
    <w:p w14:paraId="7EC92C7C" w14:textId="77777777" w:rsidR="00882576" w:rsidRDefault="000A731B">
      <w:r>
        <w:t>Travel cost for a candidate patch incorporates velocity magnitude, slope, and difficulty:</w:t>
      </w:r>
    </w:p>
    <w:p w14:paraId="06BC8BEF" w14:textId="77777777" w:rsidR="00882576" w:rsidRDefault="000A731B">
      <m:oMathPara>
        <m:oMathParaPr>
          <m:jc m:val="center"/>
        </m:oMathParaPr>
        <m:oMath>
          <m:sSub>
            <m:sSubPr>
              <m:ctrlPr>
                <w:rPr>
                  <w:rFonts w:ascii="Cambria Math" w:hAnsi="Cambria Math"/>
                </w:rPr>
              </m:ctrlPr>
            </m:sSubPr>
            <m:e>
              <m:r>
                <m:rPr>
                  <m:nor/>
                </m:rPr>
                <m:t>cost</m:t>
              </m:r>
            </m:e>
            <m:sub>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r>
            <w:rPr>
              <w:rFonts w:ascii="Cambria Math" w:hAnsi="Cambria Math"/>
            </w:rPr>
            <m:t>0.5</m:t>
          </m:r>
          <m:r>
            <m:rPr>
              <m:sty m:val="p"/>
            </m:rPr>
            <w:rPr>
              <w:rFonts w:ascii="Cambria Math" w:hAnsi="Cambria Math"/>
            </w:rPr>
            <m:t>⋅</m:t>
          </m:r>
          <m:r>
            <m:rPr>
              <m:sty m:val="p"/>
            </m:rPr>
            <w:rPr>
              <w:rFonts w:ascii="Cambria Math" w:hAnsi="Cambria Math"/>
            </w:rPr>
            <m:t>max(</m:t>
          </m:r>
          <m:r>
            <w:rPr>
              <w:rFonts w:ascii="Cambria Math" w:hAnsi="Cambria Math"/>
            </w:rPr>
            <m:t>0</m:t>
          </m:r>
          <m:r>
            <m:rPr>
              <m:sty m:val="p"/>
            </m:rPr>
            <w:rPr>
              <w:rFonts w:ascii="Cambria Math" w:hAnsi="Cambria Math"/>
            </w:rPr>
            <m:t>,Δ</m:t>
          </m:r>
          <m:r>
            <m:rPr>
              <m:nor/>
            </m:rPr>
            <m:t>depth</m:t>
          </m:r>
          <m:r>
            <m:rPr>
              <m:sty m:val="p"/>
            </m:rPr>
            <w:rPr>
              <w:rFonts w:ascii="Cambria Math" w:hAnsi="Cambria Math"/>
            </w:rPr>
            <m:t>)</m:t>
          </m:r>
          <m:r>
            <w:rPr>
              <w:rFonts w:ascii="Cambria Math" w:hAnsi="Cambria Math"/>
            </w:rPr>
            <m:t>  </m:t>
          </m:r>
          <m:r>
            <m:rPr>
              <m:nor/>
            </m:rPr>
            <m:t>(C.74)</m:t>
          </m:r>
        </m:oMath>
      </m:oMathPara>
    </w:p>
    <w:p w14:paraId="0A50FF1C" w14:textId="77777777" w:rsidR="00882576" w:rsidRDefault="000A731B">
      <w:r>
        <w:t>Where:</w:t>
      </w:r>
    </w:p>
    <w:p w14:paraId="605779E3" w14:textId="77777777" w:rsidR="00882576" w:rsidRDefault="000A731B" w:rsidP="000A731B">
      <w:pPr>
        <w:numPr>
          <w:ilvl w:val="0"/>
          <w:numId w:val="109"/>
        </w:numPr>
      </w:pPr>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raw</m:t>
            </m:r>
          </m:sub>
        </m:sSub>
      </m:oMath>
      <w:r>
        <w:t xml:space="preserve"> is the base travel cost including velocity and slope (dimensionless).</w:t>
      </w:r>
    </w:p>
    <w:p w14:paraId="16EBD375" w14:textId="77777777" w:rsidR="00882576" w:rsidRDefault="000A731B" w:rsidP="000A731B">
      <w:pPr>
        <w:numPr>
          <w:ilvl w:val="0"/>
          <w:numId w:val="109"/>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w:t>
      </w:r>
      <w:r>
        <w:t>ged along-channel water velocity at the patch (m s⁻¹).</w:t>
      </w:r>
    </w:p>
    <w:p w14:paraId="701BE8BF" w14:textId="77777777" w:rsidR="00882576" w:rsidRDefault="000A731B" w:rsidP="000A731B">
      <w:pPr>
        <w:numPr>
          <w:ilvl w:val="0"/>
          <w:numId w:val="109"/>
        </w:numPr>
      </w:pPr>
      <m:oMath>
        <m:r>
          <m:rPr>
            <m:sty m:val="p"/>
          </m:rPr>
          <w:rPr>
            <w:rFonts w:ascii="Cambria Math" w:hAnsi="Cambria Math"/>
          </w:rPr>
          <m:t>Δ</m:t>
        </m:r>
        <m:r>
          <w:rPr>
            <w:rFonts w:ascii="Cambria Math" w:hAnsi="Cambria Math"/>
          </w:rPr>
          <m:t>d</m:t>
        </m:r>
      </m:oMath>
      <w:r>
        <w:t xml:space="preserve"> is the change in depth between patches (m).</w:t>
      </w:r>
    </w:p>
    <w:p w14:paraId="79BCDEE5" w14:textId="77777777" w:rsidR="00882576" w:rsidRDefault="000A731B">
      <w:r>
        <w:t>Difficulty multiplies the base cost:</w:t>
      </w:r>
    </w:p>
    <w:p w14:paraId="5DBFEC9A" w14:textId="77777777" w:rsidR="00882576" w:rsidRDefault="000A731B">
      <m:oMathPara>
        <m:oMathParaPr>
          <m:jc m:val="center"/>
        </m:oMathParaPr>
        <m:oMath>
          <m:r>
            <m:rPr>
              <m:nor/>
            </m:rPr>
            <m:t>cost</m:t>
          </m:r>
          <m:r>
            <m:rPr>
              <m:sty m:val="p"/>
            </m:rPr>
            <w:rPr>
              <w:rFonts w:ascii="Cambria Math" w:hAnsi="Cambria Math"/>
            </w:rPr>
            <m:t>=</m:t>
          </m:r>
          <m:sSub>
            <m:sSubPr>
              <m:ctrlPr>
                <w:rPr>
                  <w:rFonts w:ascii="Cambria Math" w:hAnsi="Cambria Math"/>
                </w:rPr>
              </m:ctrlPr>
            </m:sSubPr>
            <m:e>
              <m:r>
                <m:rPr>
                  <m:nor/>
                </m:rPr>
                <m:t>cost</m:t>
              </m:r>
            </m:e>
            <m:sub>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  </m:t>
          </m:r>
          <m:r>
            <m:rPr>
              <m:nor/>
            </m:rPr>
            <m:t>(C.75)</m:t>
          </m:r>
        </m:oMath>
      </m:oMathPara>
    </w:p>
    <w:p w14:paraId="26E4C210" w14:textId="77777777" w:rsidR="00882576" w:rsidRDefault="000A731B">
      <w:r>
        <w:t>Where:</w:t>
      </w:r>
    </w:p>
    <w:p w14:paraId="30F5ABCB" w14:textId="77777777" w:rsidR="00882576" w:rsidRDefault="000A731B" w:rsidP="000A731B">
      <w:pPr>
        <w:numPr>
          <w:ilvl w:val="0"/>
          <w:numId w:val="110"/>
        </w:numPr>
      </w:pPr>
      <m:oMath>
        <m:r>
          <w:rPr>
            <w:rFonts w:ascii="Cambria Math" w:hAnsi="Cambria Math"/>
          </w:rPr>
          <m:t>cost</m:t>
        </m:r>
      </m:oMath>
      <w:r>
        <w:t xml:space="preserve"> </w:t>
      </w:r>
      <w:r>
        <w:t>is the difficulty-scaled travel cost per patch (energy units).</w:t>
      </w:r>
    </w:p>
    <w:p w14:paraId="5BCC4544" w14:textId="77777777" w:rsidR="00882576" w:rsidRDefault="000A731B" w:rsidP="000A731B">
      <w:pPr>
        <w:numPr>
          <w:ilvl w:val="0"/>
          <w:numId w:val="110"/>
        </w:numPr>
      </w:pPr>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raw</m:t>
            </m:r>
          </m:sub>
        </m:sSub>
      </m:oMath>
      <w:r>
        <w:t xml:space="preserve"> is the base travel cost including velocity and slope (dimensionless).</w:t>
      </w:r>
    </w:p>
    <w:p w14:paraId="468A1639" w14:textId="77777777" w:rsidR="00882576" w:rsidRDefault="000A731B" w:rsidP="000A731B">
      <w:pPr>
        <w:numPr>
          <w:ilvl w:val="0"/>
          <w:numId w:val="110"/>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3A835E5A" w14:textId="77777777" w:rsidR="00882576" w:rsidRDefault="000A731B">
      <w:r>
        <w:t>This produces a cost-to-home field representin</w:t>
      </w:r>
      <w:r>
        <w:t>g hydrodynamic resistance (dimensionless), which is used for route selection.</w:t>
      </w:r>
    </w:p>
    <w:p w14:paraId="5CC76DC6" w14:textId="77777777" w:rsidR="00882576" w:rsidRDefault="000A731B">
      <w:pPr>
        <w:pStyle w:val="Heading3"/>
      </w:pPr>
      <w:bookmarkStart w:id="323" w:name="swimming-energy"/>
      <w:bookmarkStart w:id="324" w:name="_Toc230344379"/>
      <w:bookmarkEnd w:id="321"/>
      <w:r>
        <w:t>11.7.5</w:t>
      </w:r>
      <w:r>
        <w:tab/>
        <w:t>Swimming Energy</w:t>
      </w:r>
      <w:bookmarkEnd w:id="324"/>
    </w:p>
    <w:p w14:paraId="69CB1EEB" w14:textId="77777777" w:rsidR="00882576" w:rsidRDefault="000A731B">
      <w:r>
        <w:t>Swimming incurs a metabolic cost that scales with base swimming cost, difficulty, and swim efficiency.</w:t>
      </w:r>
    </w:p>
    <w:p w14:paraId="306DFCFB" w14:textId="77777777" w:rsidR="00882576" w:rsidRDefault="000A731B">
      <w:r>
        <w:lastRenderedPageBreak/>
        <w:t xml:space="preserve">Let </w:t>
      </w:r>
      <m:oMath>
        <m:r>
          <w:rPr>
            <w:rFonts w:ascii="Cambria Math" w:hAnsi="Cambria Math"/>
          </w:rPr>
          <m:t>β</m:t>
        </m:r>
        <m:r>
          <m:rPr>
            <m:sty m:val="p"/>
          </m:rPr>
          <w:rPr>
            <w:rFonts w:ascii="Cambria Math" w:hAnsi="Cambria Math"/>
          </w:rPr>
          <m:t>=</m:t>
        </m:r>
        <m:r>
          <w:rPr>
            <w:rFonts w:ascii="Cambria Math" w:hAnsi="Cambria Math"/>
          </w:rPr>
          <m:t>0.75</m:t>
        </m:r>
      </m:oMath>
      <w:r>
        <w:t>.</w:t>
      </w:r>
      <w:r>
        <w:br/>
        <w:t>Let the effective multiplier be:</w:t>
      </w:r>
    </w:p>
    <w:p w14:paraId="068EFA56"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sw</m:t>
              </m:r>
              <m:r>
                <w:rPr>
                  <w:rFonts w:ascii="Cambria Math" w:hAnsi="Cambria Math"/>
                </w:rPr>
                <m:t>im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f</m:t>
                  </m:r>
                </m:sub>
              </m:sSub>
            </m:num>
            <m:den>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den>
          </m:f>
          <m:r>
            <w:rPr>
              <w:rFonts w:ascii="Cambria Math" w:hAnsi="Cambria Math"/>
            </w:rPr>
            <m:t>  </m:t>
          </m:r>
          <m:r>
            <m:rPr>
              <m:nor/>
            </m:rPr>
            <m:t>(C.76)</m:t>
          </m:r>
        </m:oMath>
      </m:oMathPara>
    </w:p>
    <w:p w14:paraId="36265DDB" w14:textId="77777777" w:rsidR="00882576" w:rsidRDefault="000A731B">
      <w:r>
        <w:t>Where:</w:t>
      </w:r>
    </w:p>
    <w:p w14:paraId="78EB5F44" w14:textId="77777777" w:rsidR="00882576" w:rsidRDefault="000A731B" w:rsidP="000A731B">
      <w:pPr>
        <w:numPr>
          <w:ilvl w:val="0"/>
          <w:numId w:val="111"/>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multiplier (dimensionless).</w:t>
      </w:r>
    </w:p>
    <w:p w14:paraId="78B2A331" w14:textId="77777777" w:rsidR="00882576" w:rsidRDefault="000A731B" w:rsidP="000A731B">
      <w:pPr>
        <w:numPr>
          <w:ilvl w:val="0"/>
          <w:numId w:val="111"/>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782B99CA" w14:textId="77777777" w:rsidR="00882576" w:rsidRDefault="000A731B" w:rsidP="000A731B">
      <w:pPr>
        <w:numPr>
          <w:ilvl w:val="0"/>
          <w:numId w:val="111"/>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(dimensionless).</w:t>
      </w:r>
    </w:p>
    <w:p w14:paraId="3BB7D87D" w14:textId="77777777" w:rsidR="00882576" w:rsidRDefault="000A731B">
      <w:r>
        <w:t>W</w:t>
      </w:r>
      <w:r>
        <w:t>here lower efficiency results in higher energetic cost.</w:t>
      </w:r>
    </w:p>
    <w:p w14:paraId="16F901DD" w14:textId="77777777" w:rsidR="00882576" w:rsidRDefault="000A731B">
      <w:r>
        <w:t>Energy expenditure is:</w:t>
      </w:r>
    </w:p>
    <w:p w14:paraId="69C93594"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swim</m:t>
              </m:r>
            </m:sub>
            <m:sup>
              <m:r>
                <w:rPr>
                  <w:rFonts w:ascii="Cambria Math" w:hAnsi="Cambria Math"/>
                </w:rPr>
                <m:t>β</m:t>
              </m:r>
            </m:sup>
          </m:sSubSup>
          <m:r>
            <w:rPr>
              <w:rFonts w:ascii="Cambria Math" w:hAnsi="Cambria Math"/>
            </w:rPr>
            <m:t>  </m:t>
          </m:r>
          <m:r>
            <m:rPr>
              <m:nor/>
            </m:rPr>
            <m:t>(C.77)</m:t>
          </m:r>
        </m:oMath>
      </m:oMathPara>
    </w:p>
    <w:p w14:paraId="671954BE" w14:textId="77777777" w:rsidR="00882576" w:rsidRDefault="000A731B">
      <w:r>
        <w:t>Where:</w:t>
      </w:r>
    </w:p>
    <w:p w14:paraId="51D4DF07" w14:textId="77777777" w:rsidR="00882576" w:rsidRDefault="000A731B" w:rsidP="000A731B">
      <w:pPr>
        <w:numPr>
          <w:ilvl w:val="0"/>
          <w:numId w:val="112"/>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6E7CFFDC" w14:textId="77777777" w:rsidR="00882576" w:rsidRDefault="000A731B" w:rsidP="000A731B">
      <w:pPr>
        <w:numPr>
          <w:ilvl w:val="0"/>
          <w:numId w:val="112"/>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w:t>
      </w:r>
      <w:r>
        <w:t>is the baseline energetic cost of swimming ((energy units) patch⁻¹).</w:t>
      </w:r>
    </w:p>
    <w:p w14:paraId="4C707F7A" w14:textId="77777777" w:rsidR="00882576" w:rsidRDefault="000A731B" w:rsidP="000A731B">
      <w:pPr>
        <w:numPr>
          <w:ilvl w:val="0"/>
          <w:numId w:val="112"/>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multiplier (dimensionless).</w:t>
      </w:r>
    </w:p>
    <w:p w14:paraId="12D73C2C" w14:textId="77777777" w:rsidR="00882576" w:rsidRDefault="000A731B" w:rsidP="000A731B">
      <w:pPr>
        <w:numPr>
          <w:ilvl w:val="0"/>
          <w:numId w:val="112"/>
        </w:numPr>
      </w:pPr>
      <m:oMath>
        <m:r>
          <w:rPr>
            <w:rFonts w:ascii="Cambria Math" w:hAnsi="Cambria Math"/>
          </w:rPr>
          <m:t>β</m:t>
        </m:r>
      </m:oMath>
      <w:r>
        <w:t xml:space="preserve"> is the exponent controlling swimming cost scaling (dimensionless).</w:t>
      </w:r>
    </w:p>
    <w:p w14:paraId="662C1715" w14:textId="77777777" w:rsidR="00882576" w:rsidRDefault="000A731B">
      <w:r>
        <w:t>Total energy is reduced accordingly:</w:t>
      </w:r>
    </w:p>
    <w:p w14:paraId="447E7C30"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agent</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ag</m:t>
              </m:r>
              <m:r>
                <m:rPr>
                  <m:nor/>
                </m:rPr>
                <m:t>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swim</m:t>
              </m:r>
            </m:sub>
          </m:sSub>
          <m:r>
            <m:rPr>
              <m:sty m:val="p"/>
            </m:rPr>
            <w:rPr>
              <w:rFonts w:ascii="Cambria Math" w:hAnsi="Cambria Math"/>
            </w:rPr>
            <m:t>)</m:t>
          </m:r>
          <m:r>
            <w:rPr>
              <w:rFonts w:ascii="Cambria Math" w:hAnsi="Cambria Math"/>
            </w:rPr>
            <m:t>  </m:t>
          </m:r>
          <m:r>
            <m:rPr>
              <m:nor/>
            </m:rPr>
            <m:t>(C.78)</m:t>
          </m:r>
        </m:oMath>
      </m:oMathPara>
    </w:p>
    <w:p w14:paraId="436F0512" w14:textId="77777777" w:rsidR="00882576" w:rsidRDefault="000A731B">
      <w:r>
        <w:t>Where:</w:t>
      </w:r>
    </w:p>
    <w:p w14:paraId="15224FE5" w14:textId="77777777" w:rsidR="00882576" w:rsidRDefault="000A731B" w:rsidP="000A731B">
      <w:pPr>
        <w:numPr>
          <w:ilvl w:val="0"/>
          <w:numId w:val="113"/>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605FBB30" w14:textId="77777777" w:rsidR="00882576" w:rsidRDefault="000A731B" w:rsidP="000A731B">
      <w:pPr>
        <w:numPr>
          <w:ilvl w:val="0"/>
          <w:numId w:val="113"/>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539D06B7" w14:textId="77777777" w:rsidR="00882576" w:rsidRDefault="000A731B">
      <w:r>
        <w:t>Higher difficulty and lower swim efficiency increase metabolic cost.</w:t>
      </w:r>
    </w:p>
    <w:p w14:paraId="4A1771FF" w14:textId="77777777" w:rsidR="00882576" w:rsidRDefault="000A731B">
      <w:pPr>
        <w:pStyle w:val="Heading2"/>
      </w:pPr>
      <w:bookmarkStart w:id="325" w:name="netlogo-implementation-7"/>
      <w:bookmarkStart w:id="326" w:name="_Toc230344380"/>
      <w:bookmarkEnd w:id="313"/>
      <w:bookmarkEnd w:id="323"/>
      <w:r>
        <w:t>11.8</w:t>
      </w:r>
      <w:r>
        <w:tab/>
        <w:t>Netlogo Implementation</w:t>
      </w:r>
      <w:bookmarkEnd w:id="326"/>
    </w:p>
    <w:p w14:paraId="007D2379" w14:textId="77777777" w:rsidR="00882576" w:rsidRDefault="000A731B">
      <w:pPr>
        <w:pStyle w:val="SourceCode"/>
      </w:pPr>
      <w:r>
        <w:t>;; ===================================================================</w:t>
      </w:r>
      <w:r>
        <w:br/>
        <w:t>;;  LANDWARD MOVEMENT + HYDRODYNAMIC SWIMMING SUBMODEL DECLARATIONS</w:t>
      </w:r>
      <w:r>
        <w:br/>
        <w:t>;; =================</w:t>
      </w:r>
      <w:r>
        <w:t>==================================================</w:t>
      </w:r>
      <w:r>
        <w:br/>
      </w:r>
      <w:r>
        <w:br/>
        <w:t>globals [</w:t>
      </w:r>
      <w:r>
        <w:br/>
      </w:r>
      <w:r>
        <w:br/>
      </w:r>
      <w:r>
        <w:lastRenderedPageBreak/>
        <w:t xml:space="preserve">  ;; Velocity normalization bounds</w:t>
      </w:r>
      <w:r>
        <w:br/>
        <w:t xml:space="preserve">  max-seaward-velocity</w:t>
      </w:r>
      <w:r>
        <w:br/>
        <w:t xml:space="preserve">  max-landward-velocity</w:t>
      </w:r>
      <w:r>
        <w:br/>
        <w:t>]</w:t>
      </w:r>
      <w:r>
        <w:br/>
      </w:r>
      <w:r>
        <w:br/>
        <w:t>patches-own [</w:t>
      </w:r>
      <w:r>
        <w:br/>
      </w:r>
      <w:r>
        <w:br/>
        <w:t xml:space="preserve">  ;; Environmental attributes</w:t>
      </w:r>
      <w:r>
        <w:br/>
        <w:t xml:space="preserve">  velocity</w:t>
      </w:r>
      <w:r>
        <w:br/>
        <w:t xml:space="preserve">  depth</w:t>
      </w:r>
      <w:r>
        <w:br/>
        <w:t xml:space="preserve">  patch-terrain   ;; "water" or "land"</w:t>
      </w:r>
      <w:r>
        <w:br/>
      </w:r>
      <w:r>
        <w:br/>
        <w:t xml:space="preserve">  ;;</w:t>
      </w:r>
      <w:r>
        <w:t xml:space="preserve"> Least-cost routing fields</w:t>
      </w:r>
      <w:r>
        <w:br/>
        <w:t xml:space="preserve">  cost-to-home</w:t>
      </w:r>
      <w:r>
        <w:br/>
        <w:t xml:space="preserve">  cost-to-sea</w:t>
      </w:r>
      <w:r>
        <w:br/>
        <w:t xml:space="preserve">  cost-to-prey</w:t>
      </w:r>
      <w:r>
        <w:br/>
      </w:r>
      <w:r>
        <w:br/>
        <w:t xml:space="preserve">  ;; Tracking fish patch-level behavior</w:t>
      </w:r>
      <w:r>
        <w:br/>
        <w:t xml:space="preserve">  visits-by-fish</w:t>
      </w:r>
      <w:r>
        <w:br/>
        <w:t xml:space="preserve">  ticks-spent-fish</w:t>
      </w:r>
      <w:r>
        <w:br/>
        <w:t>]</w:t>
      </w:r>
      <w:r>
        <w:br/>
      </w:r>
      <w:r>
        <w:br/>
        <w:t>turtles-own [</w:t>
      </w:r>
      <w:r>
        <w:br/>
      </w:r>
      <w:r>
        <w:br/>
        <w:t xml:space="preserve">  ;; Body condition</w:t>
      </w:r>
      <w:r>
        <w:br/>
        <w:t xml:space="preserve">  weight</w:t>
      </w:r>
      <w:r>
        <w:br/>
      </w:r>
      <w:r>
        <w:br/>
        <w:t xml:space="preserve">  ;; Swimming behavior</w:t>
      </w:r>
      <w:r>
        <w:br/>
        <w:t xml:space="preserve">  speed</w:t>
      </w:r>
      <w:r>
        <w:br/>
        <w:t xml:space="preserve">  prev-speed</w:t>
      </w:r>
      <w:r>
        <w:br/>
        <w:t xml:space="preserve">  max-speed</w:t>
      </w:r>
      <w:r>
        <w:br/>
        <w:t xml:space="preserve">  mi</w:t>
      </w:r>
      <w:r>
        <w:t>n-speed</w:t>
      </w:r>
      <w:r>
        <w:br/>
        <w:t xml:space="preserve">  swim-efficiency</w:t>
      </w:r>
      <w:r>
        <w:br/>
      </w:r>
      <w:r>
        <w:br/>
        <w:t xml:space="preserve">  ;; Hydrodynamic resistance</w:t>
      </w:r>
      <w:r>
        <w:br/>
        <w:t xml:space="preserve">  difficulty-factor</w:t>
      </w:r>
      <w:r>
        <w:br/>
      </w:r>
      <w:r>
        <w:br/>
        <w:t xml:space="preserve">  ;; Energetics</w:t>
      </w:r>
      <w:r>
        <w:br/>
        <w:t xml:space="preserve">  E-swim</w:t>
      </w:r>
      <w:r>
        <w:br/>
        <w:t xml:space="preserve">  swim-base</w:t>
      </w:r>
      <w:r>
        <w:br/>
      </w:r>
      <w:r>
        <w:br/>
        <w:t xml:space="preserve">  ;; movement targets</w:t>
      </w:r>
      <w:r>
        <w:br/>
      </w:r>
      <w:r>
        <w:lastRenderedPageBreak/>
        <w:t xml:space="preserve">  home-patch</w:t>
      </w:r>
      <w:r>
        <w:br/>
        <w:t xml:space="preserve">  migration-patch</w:t>
      </w:r>
      <w:r>
        <w:br/>
      </w:r>
      <w:r>
        <w:br/>
        <w:t xml:space="preserve">  ;; Movement memory</w:t>
      </w:r>
      <w:r>
        <w:br/>
        <w:t xml:space="preserve">  planned-path</w:t>
      </w:r>
      <w:r>
        <w:br/>
        <w:t xml:space="preserve">  trail</w:t>
      </w:r>
      <w:r>
        <w:br/>
        <w:t xml:space="preserve">  previous-patch</w:t>
      </w:r>
      <w:r>
        <w:br/>
        <w:t xml:space="preserve">  previous-x</w:t>
      </w:r>
      <w:r>
        <w:br/>
        <w:t xml:space="preserve">  previous-y</w:t>
      </w:r>
      <w:r>
        <w:br/>
      </w:r>
      <w:r>
        <w:t>]</w:t>
      </w:r>
      <w:r>
        <w:br/>
      </w:r>
      <w:r>
        <w:br/>
      </w:r>
      <w:r>
        <w:br/>
        <w:t>;; ===================================================================</w:t>
      </w:r>
      <w:r>
        <w:br/>
        <w:t>;;  SWIMMING DIFFICULTY (LANDWARD)</w:t>
      </w:r>
      <w:r>
        <w:br/>
        <w:t>;; ===================================================================</w:t>
      </w:r>
      <w:r>
        <w:br/>
      </w:r>
      <w:r>
        <w:br/>
        <w:t>to calculate-difficulty-landward</w:t>
      </w:r>
      <w:r>
        <w:br/>
        <w:t xml:space="preserve">  </w:t>
      </w:r>
      <w:r>
        <w:br/>
        <w:t xml:space="preserve">  let M-max max [weight] of breed     </w:t>
      </w:r>
      <w:r>
        <w:t xml:space="preserve"> ;; largest fish in population</w:t>
      </w:r>
      <w:r>
        <w:br/>
        <w:t xml:space="preserve">  let M-agent weight                   ;; focal individual</w:t>
      </w:r>
      <w:r>
        <w:br/>
        <w:t xml:space="preserve">  let V-max max-seaward-velocity</w:t>
      </w:r>
      <w:r>
        <w:br/>
        <w:t xml:space="preserve">  let V-min max-landward-velocity</w:t>
      </w:r>
      <w:r>
        <w:br/>
        <w:t xml:space="preserve">  let k 0.75                           ;; scaling exponent</w:t>
      </w:r>
      <w:r>
        <w:br/>
      </w:r>
      <w:r>
        <w:br/>
        <w:t xml:space="preserve">  ;; Normalize velocity</w:t>
      </w:r>
      <w:r>
        <w:br/>
        <w:t xml:space="preserve">  let normalize</w:t>
      </w:r>
      <w:r>
        <w:t>d-velocity (velocity - V-min) / (V-max - V-min)</w:t>
      </w:r>
      <w:r>
        <w:br/>
      </w:r>
      <w:r>
        <w:br/>
        <w:t xml:space="preserve">  ;; Difficulty from normalized velocity + size ratio</w:t>
      </w:r>
      <w:r>
        <w:br/>
        <w:t xml:space="preserve">  let Df-raw (normalized-velocity / (M-agent / M-max)) ^ k</w:t>
      </w:r>
      <w:r>
        <w:br/>
        <w:t xml:space="preserve">  </w:t>
      </w:r>
      <w:r>
        <w:br/>
        <w:t xml:space="preserve">  ;; Scale to range 1–10</w:t>
      </w:r>
      <w:r>
        <w:br/>
        <w:t xml:space="preserve">  set difficulty-factor (1 + 9 * Df-raw)</w:t>
      </w:r>
      <w:r>
        <w:br/>
        <w:t xml:space="preserve">  set difficulty-factor m</w:t>
      </w:r>
      <w:r>
        <w:t>ax list 1 (min list 10 difficulty-factor)</w:t>
      </w:r>
      <w:r>
        <w:br/>
        <w:t>end</w:t>
      </w:r>
      <w:r>
        <w:br/>
      </w:r>
      <w:r>
        <w:br/>
      </w:r>
      <w:r>
        <w:br/>
        <w:t>;; ===================================================================</w:t>
      </w:r>
      <w:r>
        <w:br/>
        <w:t>;;  SWIMMING SPEED (LANDWARD)</w:t>
      </w:r>
      <w:r>
        <w:br/>
        <w:t>;; ===================================================================</w:t>
      </w:r>
      <w:r>
        <w:br/>
      </w:r>
      <w:r>
        <w:br/>
        <w:t>to calculate-swimming-speed-landwar</w:t>
      </w:r>
      <w:r>
        <w:t>d</w:t>
      </w:r>
      <w:r>
        <w:br/>
        <w:t xml:space="preserve">  </w:t>
      </w:r>
      <w:r>
        <w:br/>
      </w:r>
      <w:r>
        <w:lastRenderedPageBreak/>
        <w:t xml:space="preserve">  let k -0.75                                    ;; velocity influence</w:t>
      </w:r>
      <w:r>
        <w:br/>
        <w:t xml:space="preserve">  let energy-factor (energy / 100)               ;; 0–1 scale</w:t>
      </w:r>
      <w:r>
        <w:br/>
        <w:t xml:space="preserve">  let velocity-impact (k * velocity * 300)       ;; 5-min timestep scaling</w:t>
      </w:r>
      <w:r>
        <w:br/>
      </w:r>
      <w:r>
        <w:br/>
        <w:t xml:space="preserve">  ;; Preliminary target speed</w:t>
      </w:r>
      <w:r>
        <w:br/>
        <w:t xml:space="preserve">  let desire</w:t>
      </w:r>
      <w:r>
        <w:t xml:space="preserve">d-speed </w:t>
      </w:r>
      <w:r>
        <w:br/>
        <w:t xml:space="preserve">    (max-speed * energy-factor / difficulty-factor)</w:t>
      </w:r>
      <w:r>
        <w:br/>
        <w:t xml:space="preserve">      + velocity-impact</w:t>
      </w:r>
      <w:r>
        <w:br/>
      </w:r>
      <w:r>
        <w:br/>
        <w:t xml:space="preserve">  ;; Clamp desired speed to biologically realistic bounds</w:t>
      </w:r>
      <w:r>
        <w:br/>
        <w:t xml:space="preserve">  set desired-speed min list max-speed (max list min-speed desired-speed)</w:t>
      </w:r>
      <w:r>
        <w:br/>
      </w:r>
      <w:r>
        <w:br/>
        <w:t xml:space="preserve">  ;; Smooth acceleration / decelerati</w:t>
      </w:r>
      <w:r>
        <w:t>on</w:t>
      </w:r>
      <w:r>
        <w:br/>
        <w:t xml:space="preserve">  let max-speed-change 0.5</w:t>
      </w:r>
      <w:r>
        <w:br/>
        <w:t xml:space="preserve">  set max-speed-change (max-speed-change * swim-efficiency)</w:t>
      </w:r>
      <w:r>
        <w:br/>
      </w:r>
      <w:r>
        <w:br/>
        <w:t xml:space="preserve">  if abs(desired-speed - prev-speed) &gt; max-speed-change [</w:t>
      </w:r>
      <w:r>
        <w:br/>
        <w:t xml:space="preserve">    if desired-speed &gt; prev-speed [</w:t>
      </w:r>
      <w:r>
        <w:br/>
        <w:t xml:space="preserve">      set speed prev-speed + max-speed-change</w:t>
      </w:r>
      <w:r>
        <w:br/>
        <w:t xml:space="preserve">    ]</w:t>
      </w:r>
      <w:r>
        <w:br/>
        <w:t xml:space="preserve">    if desired-spee</w:t>
      </w:r>
      <w:r>
        <w:t>d &lt; prev-speed [</w:t>
      </w:r>
      <w:r>
        <w:br/>
        <w:t xml:space="preserve">      set speed prev-speed - max-speed-change</w:t>
      </w:r>
      <w:r>
        <w:br/>
        <w:t xml:space="preserve">    ]</w:t>
      </w:r>
      <w:r>
        <w:br/>
        <w:t xml:space="preserve">  ]</w:t>
      </w:r>
      <w:r>
        <w:br/>
      </w:r>
      <w:r>
        <w:br/>
        <w:t xml:space="preserve">  if abs(desired-speed - prev-speed) &lt;= max-speed-change [</w:t>
      </w:r>
      <w:r>
        <w:br/>
        <w:t xml:space="preserve">    set speed desired-speed</w:t>
      </w:r>
      <w:r>
        <w:br/>
        <w:t xml:space="preserve">  ]</w:t>
      </w:r>
      <w:r>
        <w:br/>
      </w:r>
      <w:r>
        <w:br/>
        <w:t xml:space="preserve">  set prev-speed speed</w:t>
      </w:r>
      <w:r>
        <w:br/>
        <w:t>end</w:t>
      </w:r>
      <w:r>
        <w:br/>
      </w:r>
      <w:r>
        <w:br/>
      </w:r>
      <w:r>
        <w:br/>
        <w:t>;; ==========================================================</w:t>
      </w:r>
      <w:r>
        <w:t>=========</w:t>
      </w:r>
      <w:r>
        <w:br/>
        <w:t>;;  LEAST-COST ROUTING TO HOME (LANDWARD)</w:t>
      </w:r>
      <w:r>
        <w:br/>
        <w:t>;; ===================================================================</w:t>
      </w:r>
      <w:r>
        <w:br/>
      </w:r>
      <w:r>
        <w:br/>
        <w:t>to calculate-cost-to-home [homing-patch]</w:t>
      </w:r>
      <w:r>
        <w:br/>
      </w:r>
      <w:r>
        <w:br/>
        <w:t xml:space="preserve">  ;; initialize routing fields</w:t>
      </w:r>
      <w:r>
        <w:br/>
        <w:t xml:space="preserve">  ask home-patch  [ set cost-to-home 0 ]</w:t>
      </w:r>
      <w:r>
        <w:br/>
        <w:t xml:space="preserve">  ask patch-here  </w:t>
      </w:r>
      <w:r>
        <w:t>[ set cost-to-home 1e9 ]</w:t>
      </w:r>
      <w:r>
        <w:br/>
      </w:r>
      <w:r>
        <w:lastRenderedPageBreak/>
        <w:br/>
        <w:t xml:space="preserve">  let frontier (list home-patch)</w:t>
      </w:r>
      <w:r>
        <w:br/>
        <w:t xml:space="preserve">  let df difficulty-factor                 ;; hydrodynamic penalty</w:t>
      </w:r>
      <w:r>
        <w:br/>
      </w:r>
      <w:r>
        <w:br/>
        <w:t xml:space="preserve">  while [not empty? frontier] [</w:t>
      </w:r>
      <w:r>
        <w:br/>
        <w:t xml:space="preserve">    let current first frontier</w:t>
      </w:r>
      <w:r>
        <w:br/>
        <w:t xml:space="preserve">    set frontier but-first frontier</w:t>
      </w:r>
      <w:r>
        <w:br/>
      </w:r>
      <w:r>
        <w:br/>
        <w:t xml:space="preserve">    ask current [</w:t>
      </w:r>
      <w:r>
        <w:br/>
        <w:t xml:space="preserve">      let c</w:t>
      </w:r>
      <w:r>
        <w:t>urrent-cost cost-to-home</w:t>
      </w:r>
      <w:r>
        <w:br/>
        <w:t xml:space="preserve">      </w:t>
      </w:r>
      <w:r>
        <w:br/>
        <w:t xml:space="preserve">      ask neighbors4 with [patch-terrain = "water"] [</w:t>
      </w:r>
      <w:r>
        <w:br/>
        <w:t xml:space="preserve">        </w:t>
      </w:r>
      <w:r>
        <w:br/>
        <w:t xml:space="preserve">        let travel-cost compute-travel-cost current self df</w:t>
      </w:r>
      <w:r>
        <w:br/>
        <w:t xml:space="preserve">        let new-cost current-cost + travel-cost</w:t>
      </w:r>
      <w:r>
        <w:br/>
      </w:r>
      <w:r>
        <w:br/>
        <w:t xml:space="preserve">        if new-cost &lt; cost-to-home [</w:t>
      </w:r>
      <w:r>
        <w:br/>
        <w:t xml:space="preserve">          set c</w:t>
      </w:r>
      <w:r>
        <w:t>ost-to-home new-cost</w:t>
      </w:r>
      <w:r>
        <w:br/>
        <w:t xml:space="preserve">          set frontier lput self frontier</w:t>
      </w:r>
      <w:r>
        <w:br/>
        <w:t xml:space="preserve">        ]</w:t>
      </w:r>
      <w:r>
        <w:br/>
        <w:t xml:space="preserve">      ]</w:t>
      </w:r>
      <w:r>
        <w:br/>
        <w:t xml:space="preserve">    ]</w:t>
      </w:r>
      <w:r>
        <w:br/>
        <w:t xml:space="preserve">  ]</w:t>
      </w:r>
      <w:r>
        <w:br/>
        <w:t>end</w:t>
      </w:r>
      <w:r>
        <w:br/>
      </w:r>
      <w:r>
        <w:br/>
      </w:r>
      <w:r>
        <w:br/>
        <w:t>;; ===================================================================</w:t>
      </w:r>
      <w:r>
        <w:br/>
        <w:t>;;  BUILD OPTIMAL PATH ENTIRELY FROM COST-FIELD</w:t>
      </w:r>
      <w:r>
        <w:br/>
        <w:t>;; =====================================</w:t>
      </w:r>
      <w:r>
        <w:t>==============================</w:t>
      </w:r>
      <w:r>
        <w:br/>
      </w:r>
      <w:r>
        <w:br/>
        <w:t>to-report build-path [current-patch homing-patch]</w:t>
      </w:r>
      <w:r>
        <w:br/>
      </w:r>
      <w:r>
        <w:br/>
        <w:t xml:space="preserve">  let path (list current-patch)</w:t>
      </w:r>
      <w:r>
        <w:br/>
        <w:t xml:space="preserve">  let cur current-patch</w:t>
      </w:r>
      <w:r>
        <w:br/>
        <w:t xml:space="preserve">  let max-steps 2000</w:t>
      </w:r>
      <w:r>
        <w:br/>
      </w:r>
      <w:r>
        <w:br/>
        <w:t xml:space="preserve">  while [cur != homing-patch and max-steps &gt; 0] [</w:t>
      </w:r>
      <w:r>
        <w:br/>
        <w:t xml:space="preserve">    set max-steps max-steps - 1</w:t>
      </w:r>
      <w:r>
        <w:br/>
      </w:r>
      <w:r>
        <w:br/>
        <w:t xml:space="preserve">    let cand</w:t>
      </w:r>
      <w:r>
        <w:t>idates [neighbors4] of cur</w:t>
      </w:r>
      <w:r>
        <w:br/>
        <w:t xml:space="preserve">    set candidates candidates with [</w:t>
      </w:r>
      <w:r>
        <w:br/>
        <w:t xml:space="preserve">      patch-terrain = "water" and</w:t>
      </w:r>
      <w:r>
        <w:br/>
      </w:r>
      <w:r>
        <w:lastRenderedPageBreak/>
        <w:t xml:space="preserve">      cost-to-home &lt; [cost-to-home] of cur</w:t>
      </w:r>
      <w:r>
        <w:br/>
        <w:t xml:space="preserve">    ]</w:t>
      </w:r>
      <w:r>
        <w:br/>
      </w:r>
      <w:r>
        <w:br/>
        <w:t xml:space="preserve">    if not any? candidates [</w:t>
      </w:r>
      <w:r>
        <w:br/>
        <w:t xml:space="preserve">      report path</w:t>
      </w:r>
      <w:r>
        <w:br/>
        <w:t xml:space="preserve">    ]</w:t>
      </w:r>
      <w:r>
        <w:br/>
      </w:r>
      <w:r>
        <w:br/>
        <w:t xml:space="preserve">    let next-patch min-one-of candidates [cost-to-home</w:t>
      </w:r>
      <w:r>
        <w:t>]</w:t>
      </w:r>
      <w:r>
        <w:br/>
        <w:t xml:space="preserve">    set path lput next-patch path</w:t>
      </w:r>
      <w:r>
        <w:br/>
        <w:t xml:space="preserve">    set cur next-patch</w:t>
      </w:r>
      <w:r>
        <w:br/>
        <w:t xml:space="preserve">  ]</w:t>
      </w:r>
      <w:r>
        <w:br/>
      </w:r>
      <w:r>
        <w:br/>
        <w:t xml:space="preserve">  report path</w:t>
      </w:r>
      <w:r>
        <w:br/>
        <w:t>end</w:t>
      </w:r>
      <w:r>
        <w:br/>
      </w:r>
      <w:r>
        <w:br/>
      </w:r>
      <w:r>
        <w:br/>
        <w:t>;; ===================================================================</w:t>
      </w:r>
      <w:r>
        <w:br/>
        <w:t>;;  TRAVEL COST UNDER HYDRODYNAMIC RESISTANCE</w:t>
      </w:r>
      <w:r>
        <w:br/>
        <w:t>;; ====================================================</w:t>
      </w:r>
      <w:r>
        <w:t>===============</w:t>
      </w:r>
      <w:r>
        <w:br/>
      </w:r>
      <w:r>
        <w:br/>
        <w:t>to-report compute-travel-cost [from-patch to-patch df]</w:t>
      </w:r>
      <w:r>
        <w:br/>
      </w:r>
      <w:r>
        <w:br/>
        <w:t xml:space="preserve">  ;; velocity resistance</w:t>
      </w:r>
      <w:r>
        <w:br/>
        <w:t xml:space="preserve">  let raw-vel [velocity] of to-patch</w:t>
      </w:r>
      <w:r>
        <w:br/>
        <w:t xml:space="preserve">  let velocity-resistance </w:t>
      </w:r>
      <w:r>
        <w:br/>
        <w:t xml:space="preserve">      ifelse-value is-number? raw-vel [abs raw-vel] [0]</w:t>
      </w:r>
      <w:r>
        <w:br/>
      </w:r>
      <w:r>
        <w:br/>
        <w:t xml:space="preserve">  ;; depth slope component</w:t>
      </w:r>
      <w:r>
        <w:br/>
        <w:t xml:space="preserve">  let from</w:t>
      </w:r>
      <w:r>
        <w:t>-level [depth] of from-patch</w:t>
      </w:r>
      <w:r>
        <w:br/>
        <w:t xml:space="preserve">  let to-level   [depth] of to-patch</w:t>
      </w:r>
      <w:r>
        <w:br/>
        <w:t xml:space="preserve">  let slope 0</w:t>
      </w:r>
      <w:r>
        <w:br/>
      </w:r>
      <w:r>
        <w:br/>
        <w:t xml:space="preserve">  if (is-number? from-level and is-number? to-level) [</w:t>
      </w:r>
      <w:r>
        <w:br/>
        <w:t xml:space="preserve">    set slope max list 0 (to-level - from-level)</w:t>
      </w:r>
      <w:r>
        <w:br/>
        <w:t xml:space="preserve">  ]</w:t>
      </w:r>
      <w:r>
        <w:br/>
      </w:r>
      <w:r>
        <w:br/>
        <w:t xml:space="preserve">  ;; hydrodynamic cost + slope penalty</w:t>
      </w:r>
      <w:r>
        <w:br/>
        <w:t xml:space="preserve">  let base-cost velocity-re</w:t>
      </w:r>
      <w:r>
        <w:t>sistance + (0.5 * slope)</w:t>
      </w:r>
      <w:r>
        <w:br/>
      </w:r>
      <w:r>
        <w:br/>
        <w:t xml:space="preserve">  ;; difficulty multiplier</w:t>
      </w:r>
      <w:r>
        <w:br/>
        <w:t xml:space="preserve">  let df2 ifelse-value is-number? df [df] [1]</w:t>
      </w:r>
      <w:r>
        <w:br/>
      </w:r>
      <w:r>
        <w:br/>
      </w:r>
      <w:r>
        <w:lastRenderedPageBreak/>
        <w:t xml:space="preserve">  report max list 0 (base-cost * df2)</w:t>
      </w:r>
      <w:r>
        <w:br/>
        <w:t>end</w:t>
      </w:r>
      <w:r>
        <w:br/>
      </w:r>
      <w:r>
        <w:br/>
      </w:r>
      <w:r>
        <w:br/>
        <w:t>;; ===================================================================</w:t>
      </w:r>
      <w:r>
        <w:br/>
        <w:t>;;  LANDWARD MOVEMENT — PATH EXECUTION</w:t>
      </w:r>
      <w:r>
        <w:br/>
        <w:t>;;</w:t>
      </w:r>
      <w:r>
        <w:t xml:space="preserve"> ===================================================================</w:t>
      </w:r>
      <w:r>
        <w:br/>
      </w:r>
      <w:r>
        <w:br/>
        <w:t>to migrate-landward</w:t>
      </w:r>
      <w:r>
        <w:br/>
        <w:t xml:space="preserve">  </w:t>
      </w:r>
      <w:r>
        <w:br/>
        <w:t xml:space="preserve">  let travel-distance (speed / 3)</w:t>
      </w:r>
      <w:r>
        <w:br/>
        <w:t xml:space="preserve">  let path build-path patch-here home-patch</w:t>
      </w:r>
      <w:r>
        <w:br/>
        <w:t xml:space="preserve">  set planned-path path</w:t>
      </w:r>
      <w:r>
        <w:br/>
        <w:t xml:space="preserve">  </w:t>
      </w:r>
      <w:r>
        <w:br/>
        <w:t xml:space="preserve">  if not empty? path [</w:t>
      </w:r>
      <w:r>
        <w:br/>
      </w:r>
      <w:r>
        <w:br/>
        <w:t xml:space="preserve">    let steps-to-move ceiling trav</w:t>
      </w:r>
      <w:r>
        <w:t>el-distance</w:t>
      </w:r>
      <w:r>
        <w:br/>
        <w:t xml:space="preserve">    let move-patches sublist path 0 (min list steps-to-move length path)</w:t>
      </w:r>
      <w:r>
        <w:br/>
        <w:t xml:space="preserve">    </w:t>
      </w:r>
      <w:r>
        <w:br/>
        <w:t xml:space="preserve">    let old-patch patch-here</w:t>
      </w:r>
      <w:r>
        <w:br/>
      </w:r>
      <w:r>
        <w:br/>
        <w:t xml:space="preserve">    foreach move-patches [ p -&gt;</w:t>
      </w:r>
      <w:r>
        <w:br/>
      </w:r>
      <w:r>
        <w:br/>
        <w:t xml:space="preserve">      ;; Record patch visitation</w:t>
      </w:r>
      <w:r>
        <w:br/>
        <w:t xml:space="preserve">      if p != old-patch [</w:t>
      </w:r>
      <w:r>
        <w:br/>
        <w:t xml:space="preserve">        ask p [ set visits-by-alewife visits</w:t>
      </w:r>
      <w:r>
        <w:t>-by-alewife + 1 ]</w:t>
      </w:r>
      <w:r>
        <w:br/>
        <w:t xml:space="preserve">        set old-patch p</w:t>
      </w:r>
      <w:r>
        <w:br/>
        <w:t xml:space="preserve">      ]</w:t>
      </w:r>
      <w:r>
        <w:br/>
      </w:r>
      <w:r>
        <w:br/>
        <w:t xml:space="preserve">      ;; Move into patch</w:t>
      </w:r>
      <w:r>
        <w:br/>
        <w:t xml:space="preserve">      face p</w:t>
      </w:r>
      <w:r>
        <w:br/>
        <w:t xml:space="preserve">      move-to p</w:t>
      </w:r>
      <w:r>
        <w:br/>
      </w:r>
      <w:r>
        <w:br/>
        <w:t xml:space="preserve">      ask p [</w:t>
      </w:r>
      <w:r>
        <w:br/>
        <w:t xml:space="preserve">        set ticks-spent-alewife ticks-spent-alewife + 1</w:t>
      </w:r>
      <w:r>
        <w:br/>
        <w:t xml:space="preserve">      ]</w:t>
      </w:r>
      <w:r>
        <w:br/>
        <w:t xml:space="preserve">    ]</w:t>
      </w:r>
      <w:r>
        <w:br/>
        <w:t xml:space="preserve">  ]</w:t>
      </w:r>
      <w:r>
        <w:br/>
      </w:r>
      <w:r>
        <w:br/>
        <w:t xml:space="preserve">  ;; Add patch to historical trail</w:t>
      </w:r>
      <w:r>
        <w:br/>
        <w:t xml:space="preserve">  if not member? patch-her</w:t>
      </w:r>
      <w:r>
        <w:t>e trail [</w:t>
      </w:r>
      <w:r>
        <w:br/>
        <w:t xml:space="preserve">    set trail lput patch-here trail</w:t>
      </w:r>
      <w:r>
        <w:br/>
      </w:r>
      <w:r>
        <w:lastRenderedPageBreak/>
        <w:t xml:space="preserve">  ]</w:t>
      </w:r>
      <w:r>
        <w:br/>
        <w:t>end</w:t>
      </w:r>
      <w:r>
        <w:br/>
      </w:r>
      <w:r>
        <w:br/>
      </w:r>
      <w:r>
        <w:br/>
        <w:t>;; ===================================================================</w:t>
      </w:r>
      <w:r>
        <w:br/>
        <w:t>;;  UNIVERSAL SWIMMING ENERGY COST</w:t>
      </w:r>
      <w:r>
        <w:br/>
        <w:t>;; ===================================================================</w:t>
      </w:r>
      <w:r>
        <w:br/>
      </w:r>
      <w:r>
        <w:br/>
        <w:t>to calculate-swim-ener</w:t>
      </w:r>
      <w:r>
        <w:t>gy</w:t>
      </w:r>
      <w:r>
        <w:br/>
        <w:t xml:space="preserve">  </w:t>
      </w:r>
      <w:r>
        <w:br/>
        <w:t xml:space="preserve">  let beta 0.75</w:t>
      </w:r>
      <w:r>
        <w:br/>
      </w:r>
      <w:r>
        <w:br/>
        <w:t xml:space="preserve">  let energy-multiplier </w:t>
      </w:r>
      <w:r>
        <w:br/>
        <w:t xml:space="preserve">      (difficulty-factor * (1 / swim-efficiency))</w:t>
      </w:r>
      <w:r>
        <w:br/>
      </w:r>
      <w:r>
        <w:br/>
        <w:t xml:space="preserve">  set E-swim </w:t>
      </w:r>
      <w:r>
        <w:br/>
        <w:t xml:space="preserve">      (swim-base * (energy-multiplier ^ beta))</w:t>
      </w:r>
      <w:r>
        <w:br/>
      </w:r>
      <w:r>
        <w:br/>
        <w:t xml:space="preserve">  set energy max list 0 (energy - E-swim)</w:t>
      </w:r>
      <w:r>
        <w:br/>
        <w:t>end</w:t>
      </w:r>
    </w:p>
    <w:p w14:paraId="5BC698A5" w14:textId="77777777" w:rsidR="00882576" w:rsidRDefault="000A731B">
      <w:pPr>
        <w:pStyle w:val="Heading1"/>
      </w:pPr>
      <w:bookmarkStart w:id="327" w:name="seaward-movement"/>
      <w:bookmarkStart w:id="328" w:name="_Toc230344381"/>
      <w:bookmarkEnd w:id="291"/>
      <w:bookmarkEnd w:id="325"/>
      <w:r>
        <w:t>12</w:t>
      </w:r>
      <w:r>
        <w:tab/>
        <w:t>Seaward Movement</w:t>
      </w:r>
      <w:bookmarkEnd w:id="328"/>
    </w:p>
    <w:p w14:paraId="6CDADAEA" w14:textId="77777777" w:rsidR="00882576" w:rsidRDefault="000A731B">
      <w:pPr>
        <w:pStyle w:val="Heading2"/>
      </w:pPr>
      <w:bookmarkStart w:id="329" w:name="overview-8"/>
      <w:bookmarkStart w:id="330" w:name="_Toc230344382"/>
      <w:r>
        <w:t>12.1</w:t>
      </w:r>
      <w:r>
        <w:tab/>
        <w:t>Overview</w:t>
      </w:r>
      <w:bookmarkEnd w:id="330"/>
    </w:p>
    <w:p w14:paraId="230D3AAC" w14:textId="77777777" w:rsidR="00882576" w:rsidRDefault="000A731B">
      <w:r>
        <w:t>This function s</w:t>
      </w:r>
      <w:r>
        <w:t>imulates seaward movement for fish moving downstream through riverine and estuarine systems. Agents respond to hydrodynamic conditions by adjusting swimming difficulty, swimming speed, and movement along a least cost pathway toward a downstream movement pa</w:t>
      </w:r>
      <w:r>
        <w:t>tch.</w:t>
      </w:r>
    </w:p>
    <w:p w14:paraId="4D908F1B" w14:textId="77777777" w:rsidR="00882576" w:rsidRDefault="000A731B">
      <w:r>
        <w:t>This submodel represents downstream movement following the same mechanistic framework as landward movement, where movement emerges from the interaction between hydrodynamic forcing, body size, and energetic state (</w:t>
      </w:r>
      <w:hyperlink w:anchor="ref-brown_toward_2004">
        <w:r>
          <w:rPr>
            <w:rStyle w:val="Hyperlink"/>
          </w:rPr>
          <w:t>Brown et al. 2004</w:t>
        </w:r>
      </w:hyperlink>
      <w:r>
        <w:t xml:space="preserve">; </w:t>
      </w:r>
      <w:hyperlink w:anchor="ref-gibson_selective_2001">
        <w:r>
          <w:rPr>
            <w:rStyle w:val="Hyperlink"/>
          </w:rPr>
          <w:t>Gibson et al. 2001a</w:t>
        </w:r>
      </w:hyperlink>
      <w:r>
        <w:t>). In this case, movement occurs in the seaward direction, requiring a change in sign within velocity-based scaling terms to reflect alignment with downstream flow</w:t>
      </w:r>
      <w:r>
        <w:t xml:space="preserve">. As in landward movement, agents follow a least-cost pathway based on local hydrodynamic resistance, allowing downstream trajectories, travel time, and energy expenditure to emerge dynamically from the interaction between organismal capacity and the flow </w:t>
      </w:r>
      <w:r>
        <w:t>field.</w:t>
      </w:r>
    </w:p>
    <w:p w14:paraId="3DCEE89C" w14:textId="77777777" w:rsidR="00882576" w:rsidRDefault="000A731B">
      <w:pPr>
        <w:pStyle w:val="Heading2"/>
      </w:pPr>
      <w:bookmarkStart w:id="331" w:name="purpose-7"/>
      <w:bookmarkStart w:id="332" w:name="_Toc230344383"/>
      <w:bookmarkEnd w:id="329"/>
      <w:r>
        <w:t>12.2</w:t>
      </w:r>
      <w:r>
        <w:tab/>
        <w:t>Purpose</w:t>
      </w:r>
      <w:bookmarkEnd w:id="332"/>
    </w:p>
    <w:p w14:paraId="45BE6E6E" w14:textId="77777777" w:rsidR="00882576" w:rsidRDefault="000A731B">
      <w:r>
        <w:lastRenderedPageBreak/>
        <w:t>The purpose of this submodel is to represent downstream movement under realistic hydrodynamic resistance. Agents evaluate flow velocity, movement difficulty, energetic condition, and travel costs before advancing along a least cost rout</w:t>
      </w:r>
      <w:r>
        <w:t>e toward a movement destination.</w:t>
      </w:r>
    </w:p>
    <w:p w14:paraId="359F4FEC" w14:textId="77777777" w:rsidR="00882576" w:rsidRDefault="000A731B">
      <w:pPr>
        <w:pStyle w:val="Heading2"/>
      </w:pPr>
      <w:bookmarkStart w:id="333" w:name="entities-state-variables-and-scales-8"/>
      <w:bookmarkStart w:id="334" w:name="_Toc230344384"/>
      <w:bookmarkEnd w:id="331"/>
      <w:r>
        <w:t>12.3</w:t>
      </w:r>
      <w:r>
        <w:tab/>
        <w:t>Entities, State Variables, and Scales</w:t>
      </w:r>
      <w:bookmarkEnd w:id="334"/>
    </w:p>
    <w:p w14:paraId="3BC9E208" w14:textId="77777777" w:rsidR="00882576" w:rsidRDefault="000A731B">
      <w:pPr>
        <w:pStyle w:val="Heading3"/>
      </w:pPr>
      <w:bookmarkStart w:id="335" w:name="spatial-and-temporal-scales-8"/>
      <w:bookmarkStart w:id="336" w:name="_Toc230344385"/>
      <w:r>
        <w:t>12.3.1</w:t>
      </w:r>
      <w:r>
        <w:tab/>
        <w:t>Spatial and Temporal Scales</w:t>
      </w:r>
      <w:bookmarkEnd w:id="336"/>
    </w:p>
    <w:p w14:paraId="4AF129D1" w14:textId="77777777" w:rsidR="00882576" w:rsidRDefault="000A731B">
      <w:r>
        <w:rPr>
          <w:b/>
          <w:bCs/>
        </w:rPr>
        <w:t>Spatial Unit:</w:t>
      </w:r>
      <w:r>
        <w:t xml:space="preserve"> Patch (3 m x 3 m resolution)</w:t>
      </w:r>
      <w:r>
        <w:br/>
      </w:r>
      <w:r>
        <w:rPr>
          <w:b/>
          <w:bCs/>
        </w:rPr>
        <w:t>Temporal Unit:</w:t>
      </w:r>
      <w:r>
        <w:t xml:space="preserve"> 5 minute time steps (tick)</w:t>
      </w:r>
    </w:p>
    <w:p w14:paraId="20DE19C2" w14:textId="77777777" w:rsidR="00882576" w:rsidRDefault="000A731B">
      <w:pPr>
        <w:pStyle w:val="Heading3"/>
      </w:pPr>
      <w:bookmarkStart w:id="337" w:name="global-variables-8"/>
      <w:bookmarkStart w:id="338" w:name="_Toc230344386"/>
      <w:bookmarkEnd w:id="335"/>
      <w:r>
        <w:t>12.3.2</w:t>
      </w:r>
      <w:r>
        <w:tab/>
        <w:t>Global Variables</w:t>
      </w:r>
      <w:bookmarkEnd w:id="338"/>
    </w:p>
    <w:tbl>
      <w:tblPr>
        <w:tblW w:w="5000" w:type="pct"/>
        <w:tblLayout w:type="fixed"/>
        <w:tblLook w:val="0020" w:firstRow="1" w:lastRow="0" w:firstColumn="0" w:lastColumn="0" w:noHBand="0" w:noVBand="0"/>
      </w:tblPr>
      <w:tblGrid>
        <w:gridCol w:w="4680"/>
        <w:gridCol w:w="4680"/>
      </w:tblGrid>
      <w:tr w:rsidR="00882576" w14:paraId="04EE47C4" w14:textId="77777777">
        <w:trPr>
          <w:tblHeader/>
        </w:trPr>
        <w:tc>
          <w:tcPr>
            <w:tcW w:w="3960" w:type="dxa"/>
          </w:tcPr>
          <w:p w14:paraId="038EF15C" w14:textId="77777777" w:rsidR="00882576" w:rsidRDefault="000A731B">
            <w:pPr>
              <w:jc w:val="center"/>
            </w:pPr>
            <w:r>
              <w:t>Variable</w:t>
            </w:r>
          </w:p>
        </w:tc>
        <w:tc>
          <w:tcPr>
            <w:tcW w:w="3960" w:type="dxa"/>
          </w:tcPr>
          <w:p w14:paraId="1DCE0DA5" w14:textId="77777777" w:rsidR="00882576" w:rsidRDefault="000A731B">
            <w:pPr>
              <w:jc w:val="center"/>
            </w:pPr>
            <w:r>
              <w:t>Definition</w:t>
            </w:r>
          </w:p>
        </w:tc>
      </w:tr>
      <w:tr w:rsidR="00882576" w14:paraId="66AFFDEB" w14:textId="77777777">
        <w:tc>
          <w:tcPr>
            <w:tcW w:w="3960" w:type="dxa"/>
          </w:tcPr>
          <w:p w14:paraId="4443CEFE" w14:textId="77777777" w:rsidR="00882576" w:rsidRDefault="000A731B">
            <w:pPr>
              <w:jc w:val="center"/>
            </w:pPr>
            <w:r>
              <w:rPr>
                <w:b/>
                <w:bCs/>
              </w:rPr>
              <w:t>max-seaward-velocity</w:t>
            </w:r>
          </w:p>
        </w:tc>
        <w:tc>
          <w:tcPr>
            <w:tcW w:w="3960" w:type="dxa"/>
          </w:tcPr>
          <w:p w14:paraId="7868C73A" w14:textId="77777777" w:rsidR="00882576" w:rsidRDefault="000A731B">
            <w:pPr>
              <w:jc w:val="center"/>
            </w:pPr>
            <w:r>
              <w:t>Maximum observed seaward velocity in the domain.</w:t>
            </w:r>
          </w:p>
        </w:tc>
      </w:tr>
      <w:tr w:rsidR="00882576" w14:paraId="413B2752" w14:textId="77777777">
        <w:tc>
          <w:tcPr>
            <w:tcW w:w="3960" w:type="dxa"/>
          </w:tcPr>
          <w:p w14:paraId="08AD1856" w14:textId="77777777" w:rsidR="00882576" w:rsidRDefault="000A731B">
            <w:pPr>
              <w:jc w:val="center"/>
            </w:pPr>
            <w:r>
              <w:rPr>
                <w:b/>
                <w:bCs/>
              </w:rPr>
              <w:t>max-landward-velocity</w:t>
            </w:r>
          </w:p>
        </w:tc>
        <w:tc>
          <w:tcPr>
            <w:tcW w:w="3960" w:type="dxa"/>
          </w:tcPr>
          <w:p w14:paraId="738B474C" w14:textId="77777777" w:rsidR="00882576" w:rsidRDefault="000A731B">
            <w:pPr>
              <w:jc w:val="center"/>
            </w:pPr>
            <w:r>
              <w:t>Maximum observed landward velocity in the domain.</w:t>
            </w:r>
          </w:p>
        </w:tc>
      </w:tr>
    </w:tbl>
    <w:p w14:paraId="1560403F" w14:textId="77777777" w:rsidR="00882576" w:rsidRDefault="000A731B">
      <w:pPr>
        <w:pStyle w:val="Heading3"/>
      </w:pPr>
      <w:bookmarkStart w:id="339" w:name="patch-variables-8"/>
      <w:bookmarkStart w:id="340" w:name="_Toc230344387"/>
      <w:bookmarkEnd w:id="337"/>
      <w:r>
        <w:t>12.3.3</w:t>
      </w:r>
      <w:r>
        <w:tab/>
        <w:t>Patch Variables</w:t>
      </w:r>
      <w:bookmarkEnd w:id="340"/>
    </w:p>
    <w:tbl>
      <w:tblPr>
        <w:tblW w:w="0" w:type="auto"/>
        <w:tblLook w:val="0020" w:firstRow="1" w:lastRow="0" w:firstColumn="0" w:lastColumn="0" w:noHBand="0" w:noVBand="0"/>
      </w:tblPr>
      <w:tblGrid>
        <w:gridCol w:w="1950"/>
        <w:gridCol w:w="4383"/>
      </w:tblGrid>
      <w:tr w:rsidR="00882576" w14:paraId="5FF365D0" w14:textId="77777777">
        <w:trPr>
          <w:tblHeader/>
        </w:trPr>
        <w:tc>
          <w:tcPr>
            <w:tcW w:w="0" w:type="auto"/>
          </w:tcPr>
          <w:p w14:paraId="288D60FE" w14:textId="77777777" w:rsidR="00882576" w:rsidRDefault="000A731B">
            <w:pPr>
              <w:jc w:val="center"/>
            </w:pPr>
            <w:r>
              <w:t>Variable</w:t>
            </w:r>
          </w:p>
        </w:tc>
        <w:tc>
          <w:tcPr>
            <w:tcW w:w="0" w:type="auto"/>
          </w:tcPr>
          <w:p w14:paraId="52CEBB47" w14:textId="77777777" w:rsidR="00882576" w:rsidRDefault="000A731B">
            <w:pPr>
              <w:jc w:val="center"/>
            </w:pPr>
            <w:r>
              <w:t>Definition</w:t>
            </w:r>
          </w:p>
        </w:tc>
      </w:tr>
      <w:tr w:rsidR="00882576" w14:paraId="58326850" w14:textId="77777777">
        <w:tc>
          <w:tcPr>
            <w:tcW w:w="0" w:type="auto"/>
          </w:tcPr>
          <w:p w14:paraId="1795C04B" w14:textId="77777777" w:rsidR="00882576" w:rsidRDefault="000A731B">
            <w:pPr>
              <w:jc w:val="center"/>
            </w:pPr>
            <w:r>
              <w:rPr>
                <w:b/>
                <w:bCs/>
              </w:rPr>
              <w:t>velocity</w:t>
            </w:r>
          </w:p>
        </w:tc>
        <w:tc>
          <w:tcPr>
            <w:tcW w:w="0" w:type="auto"/>
          </w:tcPr>
          <w:p w14:paraId="66FECE04" w14:textId="77777777" w:rsidR="00882576" w:rsidRDefault="000A731B">
            <w:pPr>
              <w:jc w:val="center"/>
            </w:pPr>
            <w:r>
              <w:t>Depth averaged hydrodynamic velocity.</w:t>
            </w:r>
          </w:p>
        </w:tc>
      </w:tr>
      <w:tr w:rsidR="00882576" w14:paraId="1AA5F603" w14:textId="77777777">
        <w:tc>
          <w:tcPr>
            <w:tcW w:w="0" w:type="auto"/>
          </w:tcPr>
          <w:p w14:paraId="20D89E61" w14:textId="77777777" w:rsidR="00882576" w:rsidRDefault="000A731B">
            <w:pPr>
              <w:jc w:val="center"/>
            </w:pPr>
            <w:r>
              <w:rPr>
                <w:b/>
                <w:bCs/>
              </w:rPr>
              <w:t>depth</w:t>
            </w:r>
          </w:p>
        </w:tc>
        <w:tc>
          <w:tcPr>
            <w:tcW w:w="0" w:type="auto"/>
          </w:tcPr>
          <w:p w14:paraId="3140B67F" w14:textId="77777777" w:rsidR="00882576" w:rsidRDefault="000A731B">
            <w:pPr>
              <w:jc w:val="center"/>
            </w:pPr>
            <w:r>
              <w:t>Water depth at the patch.</w:t>
            </w:r>
          </w:p>
        </w:tc>
      </w:tr>
      <w:tr w:rsidR="00882576" w14:paraId="07CEE085" w14:textId="77777777">
        <w:tc>
          <w:tcPr>
            <w:tcW w:w="0" w:type="auto"/>
          </w:tcPr>
          <w:p w14:paraId="6BDB9CB1" w14:textId="77777777" w:rsidR="00882576" w:rsidRDefault="000A731B">
            <w:pPr>
              <w:jc w:val="center"/>
            </w:pPr>
            <w:r>
              <w:rPr>
                <w:b/>
                <w:bCs/>
              </w:rPr>
              <w:t>patch-terrain</w:t>
            </w:r>
          </w:p>
        </w:tc>
        <w:tc>
          <w:tcPr>
            <w:tcW w:w="0" w:type="auto"/>
          </w:tcPr>
          <w:p w14:paraId="631716B4" w14:textId="77777777" w:rsidR="00882576" w:rsidRDefault="000A731B">
            <w:pPr>
              <w:jc w:val="center"/>
            </w:pPr>
            <w:r>
              <w:t>Indicates whether the patch is land or water.</w:t>
            </w:r>
          </w:p>
        </w:tc>
      </w:tr>
      <w:tr w:rsidR="00882576" w14:paraId="691E531D" w14:textId="77777777">
        <w:tc>
          <w:tcPr>
            <w:tcW w:w="0" w:type="auto"/>
          </w:tcPr>
          <w:p w14:paraId="2687FBBA" w14:textId="77777777" w:rsidR="00882576" w:rsidRDefault="000A731B">
            <w:pPr>
              <w:jc w:val="center"/>
            </w:pPr>
            <w:r>
              <w:rPr>
                <w:b/>
                <w:bCs/>
              </w:rPr>
              <w:t>cost-to-sea</w:t>
            </w:r>
          </w:p>
        </w:tc>
        <w:tc>
          <w:tcPr>
            <w:tcW w:w="0" w:type="auto"/>
          </w:tcPr>
          <w:p w14:paraId="49D0C4E5" w14:textId="77777777" w:rsidR="00882576" w:rsidRDefault="000A731B">
            <w:pPr>
              <w:jc w:val="center"/>
            </w:pPr>
            <w:r>
              <w:t>Patch-level travel cost for seaward movement.</w:t>
            </w:r>
          </w:p>
        </w:tc>
      </w:tr>
      <w:tr w:rsidR="00882576" w14:paraId="45358684" w14:textId="77777777">
        <w:tc>
          <w:tcPr>
            <w:tcW w:w="0" w:type="auto"/>
          </w:tcPr>
          <w:p w14:paraId="4B677C24" w14:textId="77777777" w:rsidR="00882576" w:rsidRDefault="000A731B">
            <w:pPr>
              <w:jc w:val="center"/>
            </w:pPr>
            <w:r>
              <w:rPr>
                <w:b/>
                <w:bCs/>
              </w:rPr>
              <w:t>visits-by-alewife</w:t>
            </w:r>
          </w:p>
        </w:tc>
        <w:tc>
          <w:tcPr>
            <w:tcW w:w="0" w:type="auto"/>
          </w:tcPr>
          <w:p w14:paraId="5C124D8A" w14:textId="77777777" w:rsidR="00882576" w:rsidRDefault="000A731B">
            <w:pPr>
              <w:jc w:val="center"/>
            </w:pPr>
            <w:r>
              <w:t>Number of times the agent visits the patch.</w:t>
            </w:r>
          </w:p>
        </w:tc>
      </w:tr>
      <w:tr w:rsidR="00882576" w14:paraId="6A457777" w14:textId="77777777">
        <w:tc>
          <w:tcPr>
            <w:tcW w:w="0" w:type="auto"/>
          </w:tcPr>
          <w:p w14:paraId="3176588F" w14:textId="77777777" w:rsidR="00882576" w:rsidRDefault="000A731B">
            <w:pPr>
              <w:jc w:val="center"/>
            </w:pPr>
            <w:r>
              <w:rPr>
                <w:b/>
                <w:bCs/>
              </w:rPr>
              <w:t>ticks-spent-alewife</w:t>
            </w:r>
          </w:p>
        </w:tc>
        <w:tc>
          <w:tcPr>
            <w:tcW w:w="0" w:type="auto"/>
          </w:tcPr>
          <w:p w14:paraId="2430414A" w14:textId="77777777" w:rsidR="00882576" w:rsidRDefault="000A731B">
            <w:pPr>
              <w:jc w:val="center"/>
            </w:pPr>
            <w:r>
              <w:t>Time spent on the patch.</w:t>
            </w:r>
          </w:p>
        </w:tc>
      </w:tr>
    </w:tbl>
    <w:p w14:paraId="06050A4B" w14:textId="77777777" w:rsidR="00882576" w:rsidRDefault="000A731B">
      <w:pPr>
        <w:pStyle w:val="Heading3"/>
      </w:pPr>
      <w:bookmarkStart w:id="341" w:name="agent-variables-8"/>
      <w:bookmarkStart w:id="342" w:name="_Toc230344388"/>
      <w:bookmarkEnd w:id="339"/>
      <w:r>
        <w:t>12.3.4</w:t>
      </w:r>
      <w:r>
        <w:tab/>
        <w:t>Agent Variables</w:t>
      </w:r>
      <w:bookmarkEnd w:id="342"/>
    </w:p>
    <w:tbl>
      <w:tblPr>
        <w:tblW w:w="0" w:type="auto"/>
        <w:tblLook w:val="0020" w:firstRow="1" w:lastRow="0" w:firstColumn="0" w:lastColumn="0" w:noHBand="0" w:noVBand="0"/>
      </w:tblPr>
      <w:tblGrid>
        <w:gridCol w:w="1688"/>
        <w:gridCol w:w="4055"/>
      </w:tblGrid>
      <w:tr w:rsidR="00882576" w14:paraId="1A289525" w14:textId="77777777">
        <w:trPr>
          <w:tblHeader/>
        </w:trPr>
        <w:tc>
          <w:tcPr>
            <w:tcW w:w="0" w:type="auto"/>
          </w:tcPr>
          <w:p w14:paraId="0A688E9B" w14:textId="77777777" w:rsidR="00882576" w:rsidRDefault="000A731B">
            <w:pPr>
              <w:jc w:val="center"/>
            </w:pPr>
            <w:r>
              <w:t>Variable</w:t>
            </w:r>
          </w:p>
        </w:tc>
        <w:tc>
          <w:tcPr>
            <w:tcW w:w="0" w:type="auto"/>
          </w:tcPr>
          <w:p w14:paraId="68337BFD" w14:textId="77777777" w:rsidR="00882576" w:rsidRDefault="000A731B">
            <w:pPr>
              <w:jc w:val="center"/>
            </w:pPr>
            <w:r>
              <w:t>Definition</w:t>
            </w:r>
          </w:p>
        </w:tc>
      </w:tr>
      <w:tr w:rsidR="00882576" w14:paraId="70B1466B" w14:textId="77777777">
        <w:tc>
          <w:tcPr>
            <w:tcW w:w="0" w:type="auto"/>
          </w:tcPr>
          <w:p w14:paraId="21EE6610" w14:textId="77777777" w:rsidR="00882576" w:rsidRDefault="000A731B">
            <w:pPr>
              <w:jc w:val="center"/>
            </w:pPr>
            <w:r>
              <w:rPr>
                <w:b/>
                <w:bCs/>
              </w:rPr>
              <w:t>weight</w:t>
            </w:r>
          </w:p>
        </w:tc>
        <w:tc>
          <w:tcPr>
            <w:tcW w:w="0" w:type="auto"/>
          </w:tcPr>
          <w:p w14:paraId="51CE4170" w14:textId="77777777" w:rsidR="00882576" w:rsidRDefault="000A731B">
            <w:pPr>
              <w:jc w:val="center"/>
            </w:pPr>
            <w:r>
              <w:t>Body mass of the fish.</w:t>
            </w:r>
          </w:p>
        </w:tc>
      </w:tr>
      <w:tr w:rsidR="00882576" w14:paraId="62FC83A2" w14:textId="77777777">
        <w:tc>
          <w:tcPr>
            <w:tcW w:w="0" w:type="auto"/>
          </w:tcPr>
          <w:p w14:paraId="5BE763D1" w14:textId="77777777" w:rsidR="00882576" w:rsidRDefault="000A731B">
            <w:pPr>
              <w:jc w:val="center"/>
            </w:pPr>
            <w:r>
              <w:rPr>
                <w:b/>
                <w:bCs/>
              </w:rPr>
              <w:t>speed</w:t>
            </w:r>
          </w:p>
        </w:tc>
        <w:tc>
          <w:tcPr>
            <w:tcW w:w="0" w:type="auto"/>
          </w:tcPr>
          <w:p w14:paraId="56ED26F6" w14:textId="77777777" w:rsidR="00882576" w:rsidRDefault="000A731B">
            <w:pPr>
              <w:jc w:val="center"/>
            </w:pPr>
            <w:r>
              <w:t>Current swimming speed.</w:t>
            </w:r>
          </w:p>
        </w:tc>
      </w:tr>
      <w:tr w:rsidR="00882576" w14:paraId="0E99A961" w14:textId="77777777">
        <w:tc>
          <w:tcPr>
            <w:tcW w:w="0" w:type="auto"/>
          </w:tcPr>
          <w:p w14:paraId="0C52B6A5" w14:textId="77777777" w:rsidR="00882576" w:rsidRDefault="000A731B">
            <w:pPr>
              <w:jc w:val="center"/>
            </w:pPr>
            <w:r>
              <w:rPr>
                <w:b/>
                <w:bCs/>
              </w:rPr>
              <w:t>prev-speed</w:t>
            </w:r>
          </w:p>
        </w:tc>
        <w:tc>
          <w:tcPr>
            <w:tcW w:w="0" w:type="auto"/>
          </w:tcPr>
          <w:p w14:paraId="5C3594C8" w14:textId="77777777" w:rsidR="00882576" w:rsidRDefault="000A731B">
            <w:pPr>
              <w:jc w:val="center"/>
            </w:pPr>
            <w:r>
              <w:t>Previous time step swimming speed.</w:t>
            </w:r>
          </w:p>
        </w:tc>
      </w:tr>
      <w:tr w:rsidR="00882576" w14:paraId="5A8C572D" w14:textId="77777777">
        <w:tc>
          <w:tcPr>
            <w:tcW w:w="0" w:type="auto"/>
          </w:tcPr>
          <w:p w14:paraId="3803B738" w14:textId="77777777" w:rsidR="00882576" w:rsidRDefault="000A731B">
            <w:pPr>
              <w:jc w:val="center"/>
            </w:pPr>
            <w:r>
              <w:rPr>
                <w:b/>
                <w:bCs/>
              </w:rPr>
              <w:t>max-speed</w:t>
            </w:r>
          </w:p>
        </w:tc>
        <w:tc>
          <w:tcPr>
            <w:tcW w:w="0" w:type="auto"/>
          </w:tcPr>
          <w:p w14:paraId="0198B60A" w14:textId="77777777" w:rsidR="00882576" w:rsidRDefault="000A731B">
            <w:pPr>
              <w:jc w:val="center"/>
            </w:pPr>
            <w:r>
              <w:t>Maximum sustained speed.</w:t>
            </w:r>
          </w:p>
        </w:tc>
      </w:tr>
      <w:tr w:rsidR="00882576" w14:paraId="7139DDC8" w14:textId="77777777">
        <w:tc>
          <w:tcPr>
            <w:tcW w:w="0" w:type="auto"/>
          </w:tcPr>
          <w:p w14:paraId="54F9465E" w14:textId="77777777" w:rsidR="00882576" w:rsidRDefault="000A731B">
            <w:pPr>
              <w:jc w:val="center"/>
            </w:pPr>
            <w:r>
              <w:rPr>
                <w:b/>
                <w:bCs/>
              </w:rPr>
              <w:lastRenderedPageBreak/>
              <w:t>min-speed</w:t>
            </w:r>
          </w:p>
        </w:tc>
        <w:tc>
          <w:tcPr>
            <w:tcW w:w="0" w:type="auto"/>
          </w:tcPr>
          <w:p w14:paraId="7A0D7476" w14:textId="77777777" w:rsidR="00882576" w:rsidRDefault="000A731B">
            <w:pPr>
              <w:jc w:val="center"/>
            </w:pPr>
            <w:r>
              <w:t>Minimum allowable speed.</w:t>
            </w:r>
          </w:p>
        </w:tc>
      </w:tr>
      <w:tr w:rsidR="00882576" w14:paraId="3D3AEB9A" w14:textId="77777777">
        <w:tc>
          <w:tcPr>
            <w:tcW w:w="0" w:type="auto"/>
          </w:tcPr>
          <w:p w14:paraId="53FE38DE" w14:textId="77777777" w:rsidR="00882576" w:rsidRDefault="000A731B">
            <w:pPr>
              <w:jc w:val="center"/>
            </w:pPr>
            <w:r>
              <w:rPr>
                <w:b/>
                <w:bCs/>
              </w:rPr>
              <w:t>swim-efficiency</w:t>
            </w:r>
          </w:p>
        </w:tc>
        <w:tc>
          <w:tcPr>
            <w:tcW w:w="0" w:type="auto"/>
          </w:tcPr>
          <w:p w14:paraId="5AD87630" w14:textId="77777777" w:rsidR="00882576" w:rsidRDefault="000A731B">
            <w:pPr>
              <w:jc w:val="center"/>
            </w:pPr>
            <w:r>
              <w:t>Swimming acceleration and energy scaling.</w:t>
            </w:r>
          </w:p>
        </w:tc>
      </w:tr>
      <w:tr w:rsidR="00882576" w14:paraId="0E55F847" w14:textId="77777777">
        <w:tc>
          <w:tcPr>
            <w:tcW w:w="0" w:type="auto"/>
          </w:tcPr>
          <w:p w14:paraId="186D3675" w14:textId="77777777" w:rsidR="00882576" w:rsidRDefault="000A731B">
            <w:pPr>
              <w:jc w:val="center"/>
            </w:pPr>
            <w:r>
              <w:rPr>
                <w:b/>
                <w:bCs/>
              </w:rPr>
              <w:t>difficulty-factor</w:t>
            </w:r>
          </w:p>
        </w:tc>
        <w:tc>
          <w:tcPr>
            <w:tcW w:w="0" w:type="auto"/>
          </w:tcPr>
          <w:p w14:paraId="30CEF33B" w14:textId="77777777" w:rsidR="00882576" w:rsidRDefault="000A731B">
            <w:pPr>
              <w:jc w:val="center"/>
            </w:pPr>
            <w:r>
              <w:t>Hydrodynamic difficulty.</w:t>
            </w:r>
          </w:p>
        </w:tc>
      </w:tr>
      <w:tr w:rsidR="00882576" w14:paraId="3183C4F8" w14:textId="77777777">
        <w:tc>
          <w:tcPr>
            <w:tcW w:w="0" w:type="auto"/>
          </w:tcPr>
          <w:p w14:paraId="1322671B" w14:textId="77777777" w:rsidR="00882576" w:rsidRDefault="000A731B">
            <w:pPr>
              <w:jc w:val="center"/>
            </w:pPr>
            <w:r>
              <w:rPr>
                <w:b/>
                <w:bCs/>
              </w:rPr>
              <w:t>planned-path</w:t>
            </w:r>
          </w:p>
        </w:tc>
        <w:tc>
          <w:tcPr>
            <w:tcW w:w="0" w:type="auto"/>
          </w:tcPr>
          <w:p w14:paraId="29DA29D6" w14:textId="77777777" w:rsidR="00882576" w:rsidRDefault="000A731B">
            <w:pPr>
              <w:jc w:val="center"/>
            </w:pPr>
            <w:r>
              <w:t>Sequence of patches in least cost route.</w:t>
            </w:r>
          </w:p>
        </w:tc>
      </w:tr>
      <w:tr w:rsidR="00882576" w14:paraId="304F2715" w14:textId="77777777">
        <w:tc>
          <w:tcPr>
            <w:tcW w:w="0" w:type="auto"/>
          </w:tcPr>
          <w:p w14:paraId="272829D9" w14:textId="77777777" w:rsidR="00882576" w:rsidRDefault="000A731B">
            <w:pPr>
              <w:jc w:val="center"/>
            </w:pPr>
            <w:r>
              <w:rPr>
                <w:b/>
                <w:bCs/>
              </w:rPr>
              <w:t>migration-patch</w:t>
            </w:r>
          </w:p>
        </w:tc>
        <w:tc>
          <w:tcPr>
            <w:tcW w:w="0" w:type="auto"/>
          </w:tcPr>
          <w:p w14:paraId="4ADA35CF" w14:textId="77777777" w:rsidR="00882576" w:rsidRDefault="000A731B">
            <w:pPr>
              <w:jc w:val="center"/>
            </w:pPr>
            <w:r>
              <w:t>Destination patch.</w:t>
            </w:r>
          </w:p>
        </w:tc>
      </w:tr>
      <w:tr w:rsidR="00882576" w14:paraId="2F041EDB" w14:textId="77777777">
        <w:tc>
          <w:tcPr>
            <w:tcW w:w="0" w:type="auto"/>
          </w:tcPr>
          <w:p w14:paraId="679B2525" w14:textId="77777777" w:rsidR="00882576" w:rsidRDefault="000A731B">
            <w:pPr>
              <w:jc w:val="center"/>
            </w:pPr>
            <w:r>
              <w:rPr>
                <w:b/>
                <w:bCs/>
              </w:rPr>
              <w:t>trail</w:t>
            </w:r>
          </w:p>
        </w:tc>
        <w:tc>
          <w:tcPr>
            <w:tcW w:w="0" w:type="auto"/>
          </w:tcPr>
          <w:p w14:paraId="45ECF873" w14:textId="77777777" w:rsidR="00882576" w:rsidRDefault="000A731B">
            <w:pPr>
              <w:jc w:val="center"/>
            </w:pPr>
            <w:r>
              <w:t>Record of visited patches.</w:t>
            </w:r>
          </w:p>
        </w:tc>
      </w:tr>
    </w:tbl>
    <w:p w14:paraId="4C20918C" w14:textId="77777777" w:rsidR="00882576" w:rsidRDefault="000A731B">
      <w:pPr>
        <w:pStyle w:val="Heading2"/>
      </w:pPr>
      <w:bookmarkStart w:id="343" w:name="process-overview-and-scheduling-8"/>
      <w:bookmarkStart w:id="344" w:name="_Toc230344389"/>
      <w:bookmarkEnd w:id="333"/>
      <w:bookmarkEnd w:id="341"/>
      <w:r>
        <w:t>12.4</w:t>
      </w:r>
      <w:r>
        <w:tab/>
      </w:r>
      <w:r>
        <w:t>Process Overview and Scheduling</w:t>
      </w:r>
      <w:bookmarkEnd w:id="344"/>
    </w:p>
    <w:p w14:paraId="187C8778" w14:textId="77777777" w:rsidR="00882576" w:rsidRDefault="000A731B" w:rsidP="000A731B">
      <w:pPr>
        <w:numPr>
          <w:ilvl w:val="0"/>
          <w:numId w:val="114"/>
        </w:numPr>
      </w:pPr>
      <w:r>
        <w:t>Calculate swimming difficulty using normalized velocity and body size.</w:t>
      </w:r>
    </w:p>
    <w:p w14:paraId="7C65D7BD" w14:textId="77777777" w:rsidR="00882576" w:rsidRDefault="000A731B" w:rsidP="000A731B">
      <w:pPr>
        <w:numPr>
          <w:ilvl w:val="0"/>
          <w:numId w:val="114"/>
        </w:numPr>
      </w:pPr>
      <w:r>
        <w:t>Update swimming speed using energy reserves, difficulty, and flow velocity.</w:t>
      </w:r>
    </w:p>
    <w:p w14:paraId="6A1262FF" w14:textId="77777777" w:rsidR="00882576" w:rsidRDefault="000A731B" w:rsidP="000A731B">
      <w:pPr>
        <w:numPr>
          <w:ilvl w:val="0"/>
          <w:numId w:val="114"/>
        </w:numPr>
      </w:pPr>
      <w:r>
        <w:t>Calculate cost-to-sea and construct least cost path.</w:t>
      </w:r>
    </w:p>
    <w:p w14:paraId="5E6CBBDC" w14:textId="77777777" w:rsidR="00882576" w:rsidRDefault="000A731B" w:rsidP="000A731B">
      <w:pPr>
        <w:numPr>
          <w:ilvl w:val="0"/>
          <w:numId w:val="114"/>
        </w:numPr>
      </w:pPr>
      <w:r>
        <w:t>Move along the first par</w:t>
      </w:r>
      <w:r>
        <w:t>t of the path based on swimming speed.</w:t>
      </w:r>
    </w:p>
    <w:p w14:paraId="0C6FBDFE" w14:textId="77777777" w:rsidR="00882576" w:rsidRDefault="000A731B" w:rsidP="000A731B">
      <w:pPr>
        <w:numPr>
          <w:ilvl w:val="0"/>
          <w:numId w:val="114"/>
        </w:numPr>
      </w:pPr>
      <w:r>
        <w:t>Record patch visits and time spent.</w:t>
      </w:r>
    </w:p>
    <w:p w14:paraId="35D86F4C" w14:textId="77777777" w:rsidR="00882576" w:rsidRDefault="000A731B">
      <w:pPr>
        <w:pStyle w:val="Heading2"/>
      </w:pPr>
      <w:bookmarkStart w:id="345" w:name="design-concepts-8"/>
      <w:bookmarkStart w:id="346" w:name="_Toc230344390"/>
      <w:bookmarkEnd w:id="343"/>
      <w:r>
        <w:t>12.5</w:t>
      </w:r>
      <w:r>
        <w:tab/>
        <w:t>Design Concepts</w:t>
      </w:r>
      <w:bookmarkEnd w:id="346"/>
    </w:p>
    <w:p w14:paraId="4B328F06" w14:textId="77777777" w:rsidR="00882576" w:rsidRDefault="000A731B">
      <w:r>
        <w:rPr>
          <w:b/>
          <w:bCs/>
        </w:rPr>
        <w:t>Basic Principles:</w:t>
      </w:r>
      <w:r>
        <w:t xml:space="preserve"> Hydrodynamic forcing, body size, and energy availability determine downstream movement.</w:t>
      </w:r>
    </w:p>
    <w:p w14:paraId="6DA5BFE7" w14:textId="77777777" w:rsidR="00882576" w:rsidRDefault="000A731B">
      <w:r>
        <w:rPr>
          <w:b/>
          <w:bCs/>
        </w:rPr>
        <w:t>Emergence:</w:t>
      </w:r>
      <w:r>
        <w:t xml:space="preserve"> Route choice, travel duration, and energeti</w:t>
      </w:r>
      <w:r>
        <w:t>c depletion emerge from repeated state updates.</w:t>
      </w:r>
    </w:p>
    <w:p w14:paraId="0AC0023F" w14:textId="77777777" w:rsidR="00882576" w:rsidRDefault="000A731B">
      <w:r>
        <w:rPr>
          <w:b/>
          <w:bCs/>
        </w:rPr>
        <w:t>Objectives:</w:t>
      </w:r>
      <w:r>
        <w:t xml:space="preserve"> Agents attempt to reach the seaward migration patch following a hydrodynamically efficient route.</w:t>
      </w:r>
    </w:p>
    <w:p w14:paraId="0322F226" w14:textId="77777777" w:rsidR="00882576" w:rsidRDefault="000A731B">
      <w:r>
        <w:rPr>
          <w:b/>
          <w:bCs/>
        </w:rPr>
        <w:t>Sensing:</w:t>
      </w:r>
      <w:r>
        <w:t xml:space="preserve"> Agents sense local velocity, slope, difficulty, and patch cost gradients.</w:t>
      </w:r>
    </w:p>
    <w:p w14:paraId="6EB04550" w14:textId="77777777" w:rsidR="00882576" w:rsidRDefault="000A731B">
      <w:r>
        <w:rPr>
          <w:b/>
          <w:bCs/>
        </w:rPr>
        <w:t>Observation:</w:t>
      </w:r>
      <w:r>
        <w:t xml:space="preserve"> Mo</w:t>
      </w:r>
      <w:r>
        <w:t>vement trajectories, energy decline, and convergence routes can be monitored.</w:t>
      </w:r>
    </w:p>
    <w:p w14:paraId="7B600007" w14:textId="77777777" w:rsidR="00882576" w:rsidRDefault="000A731B">
      <w:pPr>
        <w:pStyle w:val="Heading2"/>
      </w:pPr>
      <w:bookmarkStart w:id="347" w:name="initialization-8"/>
      <w:bookmarkStart w:id="348" w:name="_Toc230344391"/>
      <w:bookmarkEnd w:id="345"/>
      <w:r>
        <w:t>12.6</w:t>
      </w:r>
      <w:r>
        <w:tab/>
        <w:t>Initialization</w:t>
      </w:r>
      <w:bookmarkEnd w:id="348"/>
    </w:p>
    <w:tbl>
      <w:tblPr>
        <w:tblW w:w="5000" w:type="pct"/>
        <w:tblLayout w:type="fixed"/>
        <w:tblLook w:val="0020" w:firstRow="1" w:lastRow="0" w:firstColumn="0" w:lastColumn="0" w:noHBand="0" w:noVBand="0"/>
      </w:tblPr>
      <w:tblGrid>
        <w:gridCol w:w="3120"/>
        <w:gridCol w:w="3120"/>
        <w:gridCol w:w="3120"/>
      </w:tblGrid>
      <w:tr w:rsidR="00882576" w14:paraId="4168103F" w14:textId="77777777">
        <w:trPr>
          <w:tblHeader/>
        </w:trPr>
        <w:tc>
          <w:tcPr>
            <w:tcW w:w="2640" w:type="dxa"/>
          </w:tcPr>
          <w:p w14:paraId="2CEE07F4" w14:textId="77777777" w:rsidR="00882576" w:rsidRDefault="000A731B">
            <w:pPr>
              <w:jc w:val="center"/>
            </w:pPr>
            <w:r>
              <w:t>Variable</w:t>
            </w:r>
          </w:p>
        </w:tc>
        <w:tc>
          <w:tcPr>
            <w:tcW w:w="2640" w:type="dxa"/>
          </w:tcPr>
          <w:p w14:paraId="42B3D569" w14:textId="77777777" w:rsidR="00882576" w:rsidRDefault="000A731B">
            <w:pPr>
              <w:jc w:val="center"/>
            </w:pPr>
            <w:r>
              <w:t>Initial Value</w:t>
            </w:r>
          </w:p>
        </w:tc>
        <w:tc>
          <w:tcPr>
            <w:tcW w:w="2640" w:type="dxa"/>
          </w:tcPr>
          <w:p w14:paraId="080EF8B6" w14:textId="77777777" w:rsidR="00882576" w:rsidRDefault="000A731B">
            <w:pPr>
              <w:jc w:val="center"/>
            </w:pPr>
            <w:r>
              <w:t>Justification</w:t>
            </w:r>
          </w:p>
        </w:tc>
      </w:tr>
      <w:tr w:rsidR="00882576" w14:paraId="2D0FAF27" w14:textId="77777777">
        <w:tc>
          <w:tcPr>
            <w:tcW w:w="2640" w:type="dxa"/>
          </w:tcPr>
          <w:p w14:paraId="50440838" w14:textId="77777777" w:rsidR="00882576" w:rsidRDefault="000A731B">
            <w:pPr>
              <w:jc w:val="center"/>
            </w:pPr>
            <w:r>
              <w:rPr>
                <w:b/>
                <w:bCs/>
              </w:rPr>
              <w:t>velocity</w:t>
            </w:r>
          </w:p>
        </w:tc>
        <w:tc>
          <w:tcPr>
            <w:tcW w:w="2640" w:type="dxa"/>
          </w:tcPr>
          <w:p w14:paraId="5CFC232F" w14:textId="77777777" w:rsidR="00882576" w:rsidRDefault="000A731B">
            <w:pPr>
              <w:jc w:val="center"/>
            </w:pPr>
            <w:r>
              <w:t>Hydrodynamic input</w:t>
            </w:r>
          </w:p>
        </w:tc>
        <w:tc>
          <w:tcPr>
            <w:tcW w:w="2640" w:type="dxa"/>
          </w:tcPr>
          <w:p w14:paraId="4FDEAFEB" w14:textId="77777777" w:rsidR="00882576" w:rsidRDefault="000A731B">
            <w:pPr>
              <w:jc w:val="center"/>
            </w:pPr>
            <w:r>
              <w:t>Required environmental forcing.</w:t>
            </w:r>
          </w:p>
        </w:tc>
      </w:tr>
      <w:tr w:rsidR="00882576" w14:paraId="2EA5ECA9" w14:textId="77777777">
        <w:tc>
          <w:tcPr>
            <w:tcW w:w="2640" w:type="dxa"/>
          </w:tcPr>
          <w:p w14:paraId="4DBF2A68" w14:textId="77777777" w:rsidR="00882576" w:rsidRDefault="000A731B">
            <w:pPr>
              <w:jc w:val="center"/>
            </w:pPr>
            <w:r>
              <w:rPr>
                <w:b/>
                <w:bCs/>
              </w:rPr>
              <w:t>weight</w:t>
            </w:r>
          </w:p>
        </w:tc>
        <w:tc>
          <w:tcPr>
            <w:tcW w:w="2640" w:type="dxa"/>
          </w:tcPr>
          <w:p w14:paraId="39CABD4F" w14:textId="77777777" w:rsidR="00882576" w:rsidRDefault="000A731B">
            <w:pPr>
              <w:jc w:val="center"/>
            </w:pPr>
            <w:r>
              <w:t>Species-specific</w:t>
            </w:r>
          </w:p>
        </w:tc>
        <w:tc>
          <w:tcPr>
            <w:tcW w:w="2640" w:type="dxa"/>
          </w:tcPr>
          <w:p w14:paraId="31CD5E43" w14:textId="77777777" w:rsidR="00882576" w:rsidRDefault="000A731B">
            <w:pPr>
              <w:jc w:val="center"/>
            </w:pPr>
            <w:r>
              <w:t>Required for difficulty scaling.</w:t>
            </w:r>
          </w:p>
        </w:tc>
      </w:tr>
      <w:tr w:rsidR="00882576" w14:paraId="7D2FA8DD" w14:textId="77777777">
        <w:tc>
          <w:tcPr>
            <w:tcW w:w="2640" w:type="dxa"/>
          </w:tcPr>
          <w:p w14:paraId="2E74CB57" w14:textId="77777777" w:rsidR="00882576" w:rsidRDefault="000A731B">
            <w:pPr>
              <w:jc w:val="center"/>
            </w:pPr>
            <w:r>
              <w:rPr>
                <w:b/>
                <w:bCs/>
              </w:rPr>
              <w:lastRenderedPageBreak/>
              <w:t>max-speed</w:t>
            </w:r>
          </w:p>
        </w:tc>
        <w:tc>
          <w:tcPr>
            <w:tcW w:w="2640" w:type="dxa"/>
          </w:tcPr>
          <w:p w14:paraId="51A98812" w14:textId="77777777" w:rsidR="00882576" w:rsidRDefault="000A731B">
            <w:pPr>
              <w:jc w:val="center"/>
            </w:pPr>
            <w:r>
              <w:t>Species-specific</w:t>
            </w:r>
          </w:p>
        </w:tc>
        <w:tc>
          <w:tcPr>
            <w:tcW w:w="2640" w:type="dxa"/>
          </w:tcPr>
          <w:p w14:paraId="6FD5EE9B" w14:textId="77777777" w:rsidR="00882576" w:rsidRDefault="000A731B">
            <w:pPr>
              <w:jc w:val="center"/>
            </w:pPr>
            <w:r>
              <w:t>Physiological constraint.</w:t>
            </w:r>
          </w:p>
        </w:tc>
      </w:tr>
      <w:tr w:rsidR="00882576" w14:paraId="6BA5091A" w14:textId="77777777">
        <w:tc>
          <w:tcPr>
            <w:tcW w:w="2640" w:type="dxa"/>
          </w:tcPr>
          <w:p w14:paraId="286E3088" w14:textId="77777777" w:rsidR="00882576" w:rsidRDefault="000A731B">
            <w:pPr>
              <w:jc w:val="center"/>
            </w:pPr>
            <w:r>
              <w:rPr>
                <w:b/>
                <w:bCs/>
              </w:rPr>
              <w:t>min-speed</w:t>
            </w:r>
          </w:p>
        </w:tc>
        <w:tc>
          <w:tcPr>
            <w:tcW w:w="2640" w:type="dxa"/>
          </w:tcPr>
          <w:p w14:paraId="264889D4" w14:textId="77777777" w:rsidR="00882576" w:rsidRDefault="000A731B">
            <w:pPr>
              <w:jc w:val="center"/>
            </w:pPr>
            <w:r>
              <w:t>Species-specific</w:t>
            </w:r>
          </w:p>
        </w:tc>
        <w:tc>
          <w:tcPr>
            <w:tcW w:w="2640" w:type="dxa"/>
          </w:tcPr>
          <w:p w14:paraId="47DC5B3D" w14:textId="77777777" w:rsidR="00882576" w:rsidRDefault="000A731B">
            <w:pPr>
              <w:jc w:val="center"/>
            </w:pPr>
            <w:r>
              <w:t>Prevents collapse to zero speed.</w:t>
            </w:r>
          </w:p>
        </w:tc>
      </w:tr>
      <w:tr w:rsidR="00882576" w14:paraId="0E30004C" w14:textId="77777777">
        <w:tc>
          <w:tcPr>
            <w:tcW w:w="2640" w:type="dxa"/>
          </w:tcPr>
          <w:p w14:paraId="355B1166" w14:textId="77777777" w:rsidR="00882576" w:rsidRDefault="000A731B">
            <w:pPr>
              <w:jc w:val="center"/>
            </w:pPr>
            <w:r>
              <w:rPr>
                <w:b/>
                <w:bCs/>
              </w:rPr>
              <w:t>swim-efficiency</w:t>
            </w:r>
          </w:p>
        </w:tc>
        <w:tc>
          <w:tcPr>
            <w:tcW w:w="2640" w:type="dxa"/>
          </w:tcPr>
          <w:p w14:paraId="01B73FB7" w14:textId="77777777" w:rsidR="00882576" w:rsidRDefault="000A731B">
            <w:pPr>
              <w:jc w:val="center"/>
            </w:pPr>
            <w:r>
              <w:t>Species or constant</w:t>
            </w:r>
          </w:p>
        </w:tc>
        <w:tc>
          <w:tcPr>
            <w:tcW w:w="2640" w:type="dxa"/>
          </w:tcPr>
          <w:p w14:paraId="6E13F1CC" w14:textId="77777777" w:rsidR="00882576" w:rsidRDefault="000A731B">
            <w:pPr>
              <w:jc w:val="center"/>
            </w:pPr>
            <w:r>
              <w:t>Controls acceleration and deceleration.</w:t>
            </w:r>
          </w:p>
        </w:tc>
      </w:tr>
      <w:tr w:rsidR="00882576" w14:paraId="609EF27E" w14:textId="77777777">
        <w:tc>
          <w:tcPr>
            <w:tcW w:w="2640" w:type="dxa"/>
          </w:tcPr>
          <w:p w14:paraId="62881E47" w14:textId="77777777" w:rsidR="00882576" w:rsidRDefault="000A731B">
            <w:pPr>
              <w:jc w:val="center"/>
            </w:pPr>
            <w:r>
              <w:rPr>
                <w:b/>
                <w:bCs/>
              </w:rPr>
              <w:t>difficulty-factor</w:t>
            </w:r>
          </w:p>
        </w:tc>
        <w:tc>
          <w:tcPr>
            <w:tcW w:w="2640" w:type="dxa"/>
          </w:tcPr>
          <w:p w14:paraId="1AFE6C40" w14:textId="77777777" w:rsidR="00882576" w:rsidRDefault="000A731B">
            <w:pPr>
              <w:jc w:val="center"/>
            </w:pPr>
            <w:r>
              <w:t>1</w:t>
            </w:r>
          </w:p>
        </w:tc>
        <w:tc>
          <w:tcPr>
            <w:tcW w:w="2640" w:type="dxa"/>
          </w:tcPr>
          <w:p w14:paraId="2D8BA0A7" w14:textId="77777777" w:rsidR="00882576" w:rsidRDefault="000A731B">
            <w:pPr>
              <w:jc w:val="center"/>
            </w:pPr>
            <w:r>
              <w:t>Neutral start value.</w:t>
            </w:r>
          </w:p>
        </w:tc>
      </w:tr>
      <w:tr w:rsidR="00882576" w14:paraId="251AB4E8" w14:textId="77777777">
        <w:tc>
          <w:tcPr>
            <w:tcW w:w="2640" w:type="dxa"/>
          </w:tcPr>
          <w:p w14:paraId="4CC9C515" w14:textId="77777777" w:rsidR="00882576" w:rsidRDefault="000A731B">
            <w:pPr>
              <w:jc w:val="center"/>
            </w:pPr>
            <w:r>
              <w:rPr>
                <w:b/>
                <w:bCs/>
              </w:rPr>
              <w:t>prev-speed</w:t>
            </w:r>
          </w:p>
        </w:tc>
        <w:tc>
          <w:tcPr>
            <w:tcW w:w="2640" w:type="dxa"/>
          </w:tcPr>
          <w:p w14:paraId="739A9363" w14:textId="77777777" w:rsidR="00882576" w:rsidRDefault="000A731B">
            <w:pPr>
              <w:jc w:val="center"/>
            </w:pPr>
            <w:r>
              <w:t>Starting speed</w:t>
            </w:r>
          </w:p>
        </w:tc>
        <w:tc>
          <w:tcPr>
            <w:tcW w:w="2640" w:type="dxa"/>
          </w:tcPr>
          <w:p w14:paraId="0C15383A" w14:textId="77777777" w:rsidR="00882576" w:rsidRDefault="000A731B">
            <w:pPr>
              <w:jc w:val="center"/>
            </w:pPr>
            <w:r>
              <w:t>Smooth initial movement.</w:t>
            </w:r>
          </w:p>
        </w:tc>
      </w:tr>
    </w:tbl>
    <w:p w14:paraId="0C9AE5BA" w14:textId="77777777" w:rsidR="00882576" w:rsidRDefault="000A731B">
      <w:pPr>
        <w:pStyle w:val="Heading2"/>
      </w:pPr>
      <w:bookmarkStart w:id="349" w:name="submodels-7"/>
      <w:bookmarkStart w:id="350" w:name="_Toc230344392"/>
      <w:bookmarkEnd w:id="347"/>
      <w:r>
        <w:t>12.7</w:t>
      </w:r>
      <w:r>
        <w:tab/>
        <w:t>Submodels</w:t>
      </w:r>
      <w:bookmarkEnd w:id="350"/>
    </w:p>
    <w:p w14:paraId="2D6BC1F3" w14:textId="77777777" w:rsidR="00882576" w:rsidRDefault="000A731B">
      <w:pPr>
        <w:pStyle w:val="Heading3"/>
      </w:pPr>
      <w:bookmarkStart w:id="351" w:name="swimming-difficulty-1"/>
      <w:bookmarkStart w:id="352" w:name="_Toc230344393"/>
      <w:r>
        <w:t>12.7.1</w:t>
      </w:r>
      <w:r>
        <w:tab/>
        <w:t>Swimming Difficulty</w:t>
      </w:r>
      <w:bookmarkEnd w:id="352"/>
    </w:p>
    <w:p w14:paraId="19FC55A8" w14:textId="77777777" w:rsidR="00882576" w:rsidRDefault="000A731B">
      <w:r>
        <w:t>Velocity is normalized between minimum and maximum observed values:</w:t>
      </w:r>
    </w:p>
    <w:p w14:paraId="006EC15D"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normalized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den>
          </m:f>
          <m:r>
            <w:rPr>
              <w:rFonts w:ascii="Cambria Math" w:hAnsi="Cambria Math"/>
            </w:rPr>
            <m:t>  </m:t>
          </m:r>
          <m:r>
            <m:rPr>
              <m:nor/>
            </m:rPr>
            <m:t>(C.79)</m:t>
          </m:r>
        </m:oMath>
      </m:oMathPara>
    </w:p>
    <w:p w14:paraId="33FCAA28" w14:textId="77777777" w:rsidR="00882576" w:rsidRDefault="000A731B">
      <w:r>
        <w:t>Where:</w:t>
      </w:r>
    </w:p>
    <w:p w14:paraId="7F18A229" w14:textId="77777777" w:rsidR="00882576" w:rsidRDefault="000A731B" w:rsidP="000A731B">
      <w:pPr>
        <w:numPr>
          <w:ilvl w:val="0"/>
          <w:numId w:val="115"/>
        </w:numPr>
      </w:pPr>
      <m:oMath>
        <m:sSub>
          <m:sSubPr>
            <m:ctrlPr>
              <w:rPr>
                <w:rFonts w:ascii="Cambria Math" w:hAnsi="Cambria Math"/>
              </w:rPr>
            </m:ctrlPr>
          </m:sSubPr>
          <m:e>
            <m:r>
              <w:rPr>
                <w:rFonts w:ascii="Cambria Math" w:hAnsi="Cambria Math"/>
              </w:rPr>
              <m:t>V</m:t>
            </m:r>
          </m:e>
          <m:sub>
            <m:r>
              <w:rPr>
                <w:rFonts w:ascii="Cambria Math" w:hAnsi="Cambria Math"/>
              </w:rPr>
              <m:t>normalized</m:t>
            </m:r>
          </m:sub>
        </m:sSub>
      </m:oMath>
      <w:r>
        <w:t xml:space="preserve"> is the normalized patch velocity (dimensionless).</w:t>
      </w:r>
    </w:p>
    <w:p w14:paraId="6F11FE3C" w14:textId="77777777" w:rsidR="00882576" w:rsidRDefault="000A731B" w:rsidP="000A731B">
      <w:pPr>
        <w:numPr>
          <w:ilvl w:val="0"/>
          <w:numId w:val="115"/>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w:t>
      </w:r>
      <w:r>
        <w:t>r velocity at the patch (m s⁻¹).</w:t>
      </w:r>
    </w:p>
    <w:p w14:paraId="20532548" w14:textId="77777777" w:rsidR="00882576" w:rsidRDefault="000A731B" w:rsidP="000A731B">
      <w:pPr>
        <w:numPr>
          <w:ilvl w:val="0"/>
          <w:numId w:val="115"/>
        </w:numPr>
      </w:pP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is the minimum observed velocity (m s⁻¹).</w:t>
      </w:r>
    </w:p>
    <w:p w14:paraId="30C9FAC6" w14:textId="77777777" w:rsidR="00882576" w:rsidRDefault="000A731B" w:rsidP="000A731B">
      <w:pPr>
        <w:numPr>
          <w:ilvl w:val="0"/>
          <w:numId w:val="115"/>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s⁻¹).</w:t>
      </w:r>
    </w:p>
    <w:p w14:paraId="4FA63992" w14:textId="77777777" w:rsidR="00882576" w:rsidRDefault="000A731B">
      <w:r>
        <w:t>Difficulty scales with body size (</w:t>
      </w:r>
      <w:hyperlink w:anchor="ref-brown_toward_2004">
        <w:r>
          <w:rPr>
            <w:rStyle w:val="Hyperlink"/>
          </w:rPr>
          <w:t>Brown et al. 2004</w:t>
        </w:r>
      </w:hyperlink>
      <w:r>
        <w:t xml:space="preserve">; </w:t>
      </w:r>
      <w:hyperlink w:anchor="ref-gibson_selective_2001">
        <w:r>
          <w:rPr>
            <w:rStyle w:val="Hyperlink"/>
          </w:rPr>
          <w:t>Gibson et al. 2001a</w:t>
        </w:r>
      </w:hyperlink>
      <w:r>
        <w:t>):</w:t>
      </w:r>
    </w:p>
    <w:p w14:paraId="36FB865C" w14:textId="77777777" w:rsidR="00882576" w:rsidRDefault="000A731B">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f</m:t>
              </m:r>
            </m:e>
            <m:sub>
              <m:r>
                <m:rPr>
                  <m:nor/>
                </m:rPr>
                <m:t>raw</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normalized</m:t>
                          </m:r>
                        </m:sub>
                      </m:sSub>
                    </m:num>
                    <m:den>
                      <m:sSub>
                        <m:sSubPr>
                          <m:ctrlPr>
                            <w:rPr>
                              <w:rFonts w:ascii="Cambria Math" w:hAnsi="Cambria Math"/>
                            </w:rPr>
                          </m:ctrlPr>
                        </m:sSubPr>
                        <m:e>
                          <m:r>
                            <w:rPr>
                              <w:rFonts w:ascii="Cambria Math" w:hAnsi="Cambria Math"/>
                            </w:rPr>
                            <m:t>A</m:t>
                          </m:r>
                        </m:e>
                        <m:sub>
                          <m:r>
                            <m:rPr>
                              <m:nor/>
                            </m:rPr>
                            <m:t>mass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den>
                  </m:f>
                </m:e>
              </m:d>
            </m:e>
            <m:sup>
              <m:r>
                <w:rPr>
                  <w:rFonts w:ascii="Cambria Math" w:hAnsi="Cambria Math"/>
                </w:rPr>
                <m:t>k</m:t>
              </m:r>
            </m:sup>
          </m:sSup>
          <m:r>
            <w:rPr>
              <w:rFonts w:ascii="Cambria Math" w:hAnsi="Cambria Math"/>
            </w:rPr>
            <m:t>  </m:t>
          </m:r>
          <m:r>
            <m:rPr>
              <m:nor/>
            </m:rPr>
            <m:t>(C.80)</m:t>
          </m:r>
        </m:oMath>
      </m:oMathPara>
    </w:p>
    <w:p w14:paraId="6A5E359C" w14:textId="77777777" w:rsidR="00882576" w:rsidRDefault="000A731B">
      <w:r>
        <w:t>Where:</w:t>
      </w:r>
    </w:p>
    <w:p w14:paraId="3B3B98BC" w14:textId="77777777" w:rsidR="00882576" w:rsidRDefault="000A731B" w:rsidP="000A731B">
      <w:pPr>
        <w:numPr>
          <w:ilvl w:val="0"/>
          <w:numId w:val="116"/>
        </w:numPr>
      </w:pP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raw</m:t>
            </m:r>
          </m:sub>
        </m:sSub>
      </m:oMath>
      <w:r>
        <w:t xml:space="preserve"> is the raw hydrodynamic difficulty prior to mapping (dimensionless).</w:t>
      </w:r>
    </w:p>
    <w:p w14:paraId="785F2FD2" w14:textId="77777777" w:rsidR="00882576" w:rsidRDefault="000A731B" w:rsidP="000A731B">
      <w:pPr>
        <w:numPr>
          <w:ilvl w:val="0"/>
          <w:numId w:val="116"/>
        </w:numPr>
      </w:pPr>
      <m:oMath>
        <m:sSub>
          <m:sSubPr>
            <m:ctrlPr>
              <w:rPr>
                <w:rFonts w:ascii="Cambria Math" w:hAnsi="Cambria Math"/>
              </w:rPr>
            </m:ctrlPr>
          </m:sSubPr>
          <m:e>
            <m:r>
              <w:rPr>
                <w:rFonts w:ascii="Cambria Math" w:hAnsi="Cambria Math"/>
              </w:rPr>
              <m:t>V</m:t>
            </m:r>
          </m:e>
          <m:sub>
            <m:r>
              <w:rPr>
                <w:rFonts w:ascii="Cambria Math" w:hAnsi="Cambria Math"/>
              </w:rPr>
              <m:t>normalized</m:t>
            </m:r>
          </m:sub>
        </m:sSub>
      </m:oMath>
      <w:r>
        <w:t xml:space="preserve"> is the normalized patch velocity (dimensionless</w:t>
      </w:r>
      <w:r>
        <w:t>).</w:t>
      </w:r>
    </w:p>
    <w:p w14:paraId="76BA8F16" w14:textId="77777777" w:rsidR="00882576" w:rsidRDefault="000A731B" w:rsidP="000A731B">
      <w:pPr>
        <w:numPr>
          <w:ilvl w:val="0"/>
          <w:numId w:val="116"/>
        </w:numPr>
      </w:pPr>
      <m:oMath>
        <m:sSub>
          <m:sSubPr>
            <m:ctrlPr>
              <w:rPr>
                <w:rFonts w:ascii="Cambria Math" w:hAnsi="Cambria Math"/>
              </w:rPr>
            </m:ctrlPr>
          </m:sSubPr>
          <m:e>
            <m:r>
              <w:rPr>
                <w:rFonts w:ascii="Cambria Math" w:hAnsi="Cambria Math"/>
              </w:rPr>
              <m:t>A</m:t>
            </m:r>
          </m:e>
          <m:sub>
            <m:r>
              <w:rPr>
                <w:rFonts w:ascii="Cambria Math" w:hAnsi="Cambria Math"/>
              </w:rPr>
              <m:t>mass</m:t>
            </m:r>
          </m:sub>
        </m:sSub>
      </m:oMath>
      <w:r>
        <w:t xml:space="preserve"> is an agent’s body mass used for allometric and energetic scaling (g).</w:t>
      </w:r>
    </w:p>
    <w:p w14:paraId="6E102C4F" w14:textId="77777777" w:rsidR="00882576" w:rsidRDefault="000A731B" w:rsidP="000A731B">
      <w:pPr>
        <w:numPr>
          <w:ilvl w:val="0"/>
          <w:numId w:val="116"/>
        </w:numPr>
      </w:pPr>
      <m:oMath>
        <m:sSub>
          <m:sSubPr>
            <m:ctrlPr>
              <w:rPr>
                <w:rFonts w:ascii="Cambria Math" w:hAnsi="Cambria Math"/>
              </w:rPr>
            </m:ctrlPr>
          </m:sSubPr>
          <m:e>
            <m:r>
              <w:rPr>
                <w:rFonts w:ascii="Cambria Math" w:hAnsi="Cambria Math"/>
              </w:rPr>
              <m:t>M</m:t>
            </m:r>
          </m:e>
          <m:sub>
            <m:r>
              <w:rPr>
                <w:rFonts w:ascii="Cambria Math" w:hAnsi="Cambria Math"/>
              </w:rPr>
              <m:t>max</m:t>
            </m:r>
          </m:sub>
        </m:sSub>
      </m:oMath>
      <w:r>
        <w:t xml:space="preserve"> is the maximum body mass across the population (g).</w:t>
      </w:r>
    </w:p>
    <w:p w14:paraId="7D80D37F" w14:textId="77777777" w:rsidR="00882576" w:rsidRDefault="000A731B" w:rsidP="000A731B">
      <w:pPr>
        <w:numPr>
          <w:ilvl w:val="0"/>
          <w:numId w:val="116"/>
        </w:numPr>
      </w:pPr>
      <m:oMath>
        <m:r>
          <w:rPr>
            <w:rFonts w:ascii="Cambria Math" w:hAnsi="Cambria Math"/>
          </w:rPr>
          <m:t>k</m:t>
        </m:r>
      </m:oMath>
      <w:r>
        <w:t xml:space="preserve"> is the energy scaling exponent (dimensionless).</w:t>
      </w:r>
    </w:p>
    <w:p w14:paraId="523EB8A1" w14:textId="77777777" w:rsidR="00882576" w:rsidRDefault="000A731B">
      <w:r>
        <w:t>Difficulty is mapped onto the one-to-ten range:</w:t>
      </w:r>
    </w:p>
    <w:p w14:paraId="4B3DDE51"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f</m:t>
              </m:r>
            </m:e>
            <m:sub>
              <m:r>
                <m:rPr>
                  <m:nor/>
                </m:rPr>
                <m:t>raw</m:t>
              </m:r>
            </m:sub>
          </m:sSub>
          <m:r>
            <w:rPr>
              <w:rFonts w:ascii="Cambria Math" w:hAnsi="Cambria Math"/>
            </w:rPr>
            <m:t>  </m:t>
          </m:r>
          <m:r>
            <m:rPr>
              <m:nor/>
            </m:rPr>
            <m:t>(C.81)</m:t>
          </m:r>
        </m:oMath>
      </m:oMathPara>
    </w:p>
    <w:p w14:paraId="1F869D7F" w14:textId="77777777" w:rsidR="00882576" w:rsidRDefault="000A731B">
      <w:r>
        <w:t>Where:</w:t>
      </w:r>
    </w:p>
    <w:p w14:paraId="0A54E356" w14:textId="77777777" w:rsidR="00882576" w:rsidRDefault="000A731B" w:rsidP="000A731B">
      <w:pPr>
        <w:numPr>
          <w:ilvl w:val="0"/>
          <w:numId w:val="117"/>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75A217AE" w14:textId="77777777" w:rsidR="00882576" w:rsidRDefault="000A731B" w:rsidP="000A731B">
      <w:pPr>
        <w:numPr>
          <w:ilvl w:val="0"/>
          <w:numId w:val="117"/>
        </w:numPr>
      </w:pP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raw</m:t>
            </m:r>
          </m:sub>
        </m:sSub>
      </m:oMath>
      <w:r>
        <w:t xml:space="preserve"> is the raw hydrodynamic difficulty prior to mapping (dimensionless).</w:t>
      </w:r>
    </w:p>
    <w:p w14:paraId="66736C50" w14:textId="77777777" w:rsidR="00882576" w:rsidRDefault="000A731B">
      <w:r>
        <w:t>and constrained:</w:t>
      </w:r>
    </w:p>
    <w:p w14:paraId="750F2DDF"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r>
            <m:rPr>
              <m:nor/>
            </m:rPr>
            <m:t>(C.8</m:t>
          </m:r>
          <m:r>
            <m:rPr>
              <m:nor/>
            </m:rPr>
            <m:t>2)</m:t>
          </m:r>
        </m:oMath>
      </m:oMathPara>
    </w:p>
    <w:p w14:paraId="625FCB08" w14:textId="77777777" w:rsidR="00882576" w:rsidRDefault="000A731B">
      <w:r>
        <w:t>Where:</w:t>
      </w:r>
    </w:p>
    <w:p w14:paraId="0FFCD809" w14:textId="77777777" w:rsidR="00882576" w:rsidRDefault="000A731B" w:rsidP="000A731B">
      <w:pPr>
        <w:numPr>
          <w:ilvl w:val="0"/>
          <w:numId w:val="118"/>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 range 1-10).</w:t>
      </w:r>
    </w:p>
    <w:p w14:paraId="71F89AD9" w14:textId="77777777" w:rsidR="00882576" w:rsidRDefault="000A731B">
      <w:pPr>
        <w:pStyle w:val="Heading3"/>
      </w:pPr>
      <w:bookmarkStart w:id="353" w:name="swimming-speed-1"/>
      <w:bookmarkStart w:id="354" w:name="_Toc230344394"/>
      <w:bookmarkEnd w:id="351"/>
      <w:r>
        <w:t>12.7.2</w:t>
      </w:r>
      <w:r>
        <w:tab/>
        <w:t>Swimming Speed</w:t>
      </w:r>
      <w:bookmarkEnd w:id="354"/>
    </w:p>
    <w:p w14:paraId="69595EE8" w14:textId="77777777" w:rsidR="00882576" w:rsidRDefault="000A731B">
      <w:r>
        <w:t>Energy factor:</w:t>
      </w:r>
    </w:p>
    <w:p w14:paraId="249ACFA9"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factor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agent</m:t>
                  </m:r>
                </m:sub>
              </m:sSub>
            </m:num>
            <m:den>
              <m:r>
                <w:rPr>
                  <w:rFonts w:ascii="Cambria Math" w:hAnsi="Cambria Math"/>
                </w:rPr>
                <m:t>100</m:t>
              </m:r>
            </m:den>
          </m:f>
          <m:r>
            <w:rPr>
              <w:rFonts w:ascii="Cambria Math" w:hAnsi="Cambria Math"/>
            </w:rPr>
            <m:t>  </m:t>
          </m:r>
          <m:r>
            <m:rPr>
              <m:nor/>
            </m:rPr>
            <m:t>(C.83)</m:t>
          </m:r>
        </m:oMath>
      </m:oMathPara>
    </w:p>
    <w:p w14:paraId="621D5704" w14:textId="77777777" w:rsidR="00882576" w:rsidRDefault="000A731B">
      <w:r>
        <w:t>Where:</w:t>
      </w:r>
    </w:p>
    <w:p w14:paraId="1AA01F61" w14:textId="77777777" w:rsidR="00882576" w:rsidRDefault="000A731B" w:rsidP="000A731B">
      <w:pPr>
        <w:numPr>
          <w:ilvl w:val="0"/>
          <w:numId w:val="119"/>
        </w:numPr>
      </w:pPr>
      <m:oMath>
        <m:sSub>
          <m:sSubPr>
            <m:ctrlPr>
              <w:rPr>
                <w:rFonts w:ascii="Cambria Math" w:hAnsi="Cambria Math"/>
              </w:rPr>
            </m:ctrlPr>
          </m:sSubPr>
          <m:e>
            <m:r>
              <w:rPr>
                <w:rFonts w:ascii="Cambria Math" w:hAnsi="Cambria Math"/>
              </w:rPr>
              <m:t>E</m:t>
            </m:r>
          </m:e>
          <m:sub>
            <m:r>
              <w:rPr>
                <w:rFonts w:ascii="Cambria Math" w:hAnsi="Cambria Math"/>
              </w:rPr>
              <m:t>factor</m:t>
            </m:r>
          </m:sub>
        </m:sSub>
      </m:oMath>
      <w:r>
        <w:t xml:space="preserve"> is the normalized energy level of the agent (dimensionless).</w:t>
      </w:r>
    </w:p>
    <w:p w14:paraId="0BE0876F" w14:textId="77777777" w:rsidR="00882576" w:rsidRDefault="000A731B" w:rsidP="000A731B">
      <w:pPr>
        <w:numPr>
          <w:ilvl w:val="0"/>
          <w:numId w:val="119"/>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w:t>
      </w:r>
      <w:r>
        <w:t>l internal energy available to the agent (energy units).</w:t>
      </w:r>
    </w:p>
    <w:p w14:paraId="3FB873D5" w14:textId="77777777" w:rsidR="00882576" w:rsidRDefault="000A731B">
      <w:r>
        <w:t>Velocity impact from hydrodynamics is:</w:t>
      </w:r>
    </w:p>
    <w:p w14:paraId="2240894C"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impact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r>
            <w:rPr>
              <w:rFonts w:ascii="Cambria Math" w:hAnsi="Cambria Math"/>
            </w:rPr>
            <m:t>300  </m:t>
          </m:r>
          <m:r>
            <m:rPr>
              <m:nor/>
            </m:rPr>
            <m:t>(C.69)</m:t>
          </m:r>
        </m:oMath>
      </m:oMathPara>
    </w:p>
    <w:p w14:paraId="20DFF710" w14:textId="77777777" w:rsidR="00882576" w:rsidRDefault="000A731B">
      <w:r>
        <w:t>Where:</w:t>
      </w:r>
    </w:p>
    <w:p w14:paraId="4B15DB1B" w14:textId="77777777" w:rsidR="00882576" w:rsidRDefault="000A731B" w:rsidP="000A731B">
      <w:pPr>
        <w:numPr>
          <w:ilvl w:val="0"/>
          <w:numId w:val="120"/>
        </w:numPr>
      </w:pPr>
      <m:oMath>
        <m:sSub>
          <m:sSubPr>
            <m:ctrlPr>
              <w:rPr>
                <w:rFonts w:ascii="Cambria Math" w:hAnsi="Cambria Math"/>
              </w:rPr>
            </m:ctrlPr>
          </m:sSubPr>
          <m:e>
            <m:r>
              <w:rPr>
                <w:rFonts w:ascii="Cambria Math" w:hAnsi="Cambria Math"/>
              </w:rPr>
              <m:t>V</m:t>
            </m:r>
          </m:e>
          <m:sub>
            <m:r>
              <w:rPr>
                <w:rFonts w:ascii="Cambria Math" w:hAnsi="Cambria Math"/>
              </w:rPr>
              <m:t>impact</m:t>
            </m:r>
          </m:sub>
        </m:sSub>
      </m:oMath>
      <w:r>
        <w:t xml:space="preserve"> is the flow contribution to desired swimming speed (m tick⁻¹).</w:t>
      </w:r>
    </w:p>
    <w:p w14:paraId="208380CA" w14:textId="77777777" w:rsidR="00882576" w:rsidRDefault="000A731B" w:rsidP="000A731B">
      <w:pPr>
        <w:numPr>
          <w:ilvl w:val="0"/>
          <w:numId w:val="120"/>
        </w:numPr>
      </w:pPr>
      <m:oMath>
        <m:r>
          <w:rPr>
            <w:rFonts w:ascii="Cambria Math" w:hAnsi="Cambria Math"/>
          </w:rPr>
          <m:t>k</m:t>
        </m:r>
      </m:oMath>
      <w:r>
        <w:t xml:space="preserve"> is the energy scaling exponent used in v</w:t>
      </w:r>
      <w:r>
        <w:t>elocity, difficulty, and osmoregulation terms (dimensionless).</w:t>
      </w:r>
    </w:p>
    <w:p w14:paraId="6FF08106" w14:textId="77777777" w:rsidR="00882576" w:rsidRDefault="000A731B" w:rsidP="000A731B">
      <w:pPr>
        <w:numPr>
          <w:ilvl w:val="0"/>
          <w:numId w:val="120"/>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7892B37E" w14:textId="77777777" w:rsidR="00882576" w:rsidRDefault="000A731B" w:rsidP="000A731B">
      <w:pPr>
        <w:numPr>
          <w:ilvl w:val="0"/>
          <w:numId w:val="120"/>
        </w:numPr>
      </w:pPr>
      <m:oMath>
        <m:r>
          <w:rPr>
            <w:rFonts w:ascii="Cambria Math" w:hAnsi="Cambria Math"/>
          </w:rPr>
          <m:t>300</m:t>
        </m:r>
      </m:oMath>
      <w:r>
        <w:t xml:space="preserve"> </w:t>
      </w:r>
      <w:r>
        <w:t>is the timestep conversion from seconds to one tick (s/tick, e.g., 5 minutes).</w:t>
      </w:r>
    </w:p>
    <w:p w14:paraId="2EFCF3C4" w14:textId="77777777" w:rsidR="00882576" w:rsidRDefault="000A731B">
      <w:r>
        <w:t>The desired swimming speed is:</w:t>
      </w:r>
    </w:p>
    <w:p w14:paraId="39207DF2"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factor</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impact</m:t>
              </m:r>
            </m:sub>
          </m:sSub>
          <m:r>
            <w:rPr>
              <w:rFonts w:ascii="Cambria Math" w:hAnsi="Cambria Math"/>
            </w:rPr>
            <m:t>  </m:t>
          </m:r>
          <m:r>
            <m:rPr>
              <m:nor/>
            </m:rPr>
            <m:t>(C.70)</m:t>
          </m:r>
        </m:oMath>
      </m:oMathPara>
    </w:p>
    <w:p w14:paraId="2E8C7B4A" w14:textId="77777777" w:rsidR="00882576" w:rsidRDefault="000A731B">
      <w:r>
        <w:t>Where:</w:t>
      </w:r>
    </w:p>
    <w:p w14:paraId="5E629F92" w14:textId="77777777" w:rsidR="00882576" w:rsidRDefault="000A731B" w:rsidP="000A731B">
      <w:pPr>
        <w:numPr>
          <w:ilvl w:val="0"/>
          <w:numId w:val="121"/>
        </w:numPr>
      </w:pPr>
      <m:oMath>
        <m:sSub>
          <m:sSubPr>
            <m:ctrlPr>
              <w:rPr>
                <w:rFonts w:ascii="Cambria Math" w:hAnsi="Cambria Math"/>
              </w:rPr>
            </m:ctrlPr>
          </m:sSubPr>
          <m:e>
            <m:r>
              <w:rPr>
                <w:rFonts w:ascii="Cambria Math" w:hAnsi="Cambria Math"/>
              </w:rPr>
              <m:t>V</m:t>
            </m:r>
          </m:e>
          <m:sub>
            <m:r>
              <w:rPr>
                <w:rFonts w:ascii="Cambria Math" w:hAnsi="Cambria Math"/>
              </w:rPr>
              <m:t>desired</m:t>
            </m:r>
          </m:sub>
        </m:sSub>
      </m:oMath>
      <w:r>
        <w:t xml:space="preserve"> </w:t>
      </w:r>
      <w:r>
        <w:t>is the desired swimming speed before constraints (m tick⁻¹).</w:t>
      </w:r>
    </w:p>
    <w:p w14:paraId="08908E24" w14:textId="77777777" w:rsidR="00882576" w:rsidRDefault="000A731B" w:rsidP="000A731B">
      <w:pPr>
        <w:numPr>
          <w:ilvl w:val="0"/>
          <w:numId w:val="121"/>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tick⁻¹).</w:t>
      </w:r>
    </w:p>
    <w:p w14:paraId="2CA9B659" w14:textId="77777777" w:rsidR="00882576" w:rsidRDefault="000A731B" w:rsidP="000A731B">
      <w:pPr>
        <w:numPr>
          <w:ilvl w:val="0"/>
          <w:numId w:val="121"/>
        </w:numPr>
      </w:pPr>
      <m:oMath>
        <m:sSub>
          <m:sSubPr>
            <m:ctrlPr>
              <w:rPr>
                <w:rFonts w:ascii="Cambria Math" w:hAnsi="Cambria Math"/>
              </w:rPr>
            </m:ctrlPr>
          </m:sSubPr>
          <m:e>
            <m:r>
              <w:rPr>
                <w:rFonts w:ascii="Cambria Math" w:hAnsi="Cambria Math"/>
              </w:rPr>
              <m:t>E</m:t>
            </m:r>
          </m:e>
          <m:sub>
            <m:r>
              <w:rPr>
                <w:rFonts w:ascii="Cambria Math" w:hAnsi="Cambria Math"/>
              </w:rPr>
              <m:t>factor</m:t>
            </m:r>
          </m:sub>
        </m:sSub>
      </m:oMath>
      <w:r>
        <w:t xml:space="preserve"> is the normalized energy level of the agent (dimensionless).</w:t>
      </w:r>
    </w:p>
    <w:p w14:paraId="05C541D0" w14:textId="77777777" w:rsidR="00882576" w:rsidRDefault="000A731B" w:rsidP="000A731B">
      <w:pPr>
        <w:numPr>
          <w:ilvl w:val="0"/>
          <w:numId w:val="121"/>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7B7A74FE" w14:textId="77777777" w:rsidR="00882576" w:rsidRDefault="000A731B" w:rsidP="000A731B">
      <w:pPr>
        <w:numPr>
          <w:ilvl w:val="0"/>
          <w:numId w:val="121"/>
        </w:numPr>
      </w:pP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mpact</m:t>
            </m:r>
          </m:sub>
        </m:sSub>
      </m:oMath>
      <w:r>
        <w:t xml:space="preserve"> is the flow contribution to desired swimming speed (m tick⁻¹).</w:t>
      </w:r>
    </w:p>
    <w:p w14:paraId="23E72977" w14:textId="77777777" w:rsidR="00882576" w:rsidRDefault="000A731B">
      <w:r>
        <w:t>Speed is constrained between a minimum and maximum:</w:t>
      </w:r>
    </w:p>
    <w:p w14:paraId="762E7100" w14:textId="77777777" w:rsidR="00882576" w:rsidRDefault="000A731B">
      <m:oMathPara>
        <m:oMathParaPr>
          <m:jc m:val="center"/>
        </m:oMathParaPr>
        <m:oMath>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=min(</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,max(</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r>
            <w:rPr>
              <w:rFonts w:ascii="Cambria Math" w:hAnsi="Cambria Math"/>
            </w:rPr>
            <m:t>  </m:t>
          </m:r>
          <m:r>
            <m:rPr>
              <m:nor/>
            </m:rPr>
            <m:t>(C.71)</m:t>
          </m:r>
        </m:oMath>
      </m:oMathPara>
    </w:p>
    <w:p w14:paraId="6EB204BC" w14:textId="77777777" w:rsidR="00882576" w:rsidRDefault="000A731B">
      <w:r>
        <w:t>Where:</w:t>
      </w:r>
    </w:p>
    <w:p w14:paraId="3E6C8454" w14:textId="77777777" w:rsidR="00882576" w:rsidRDefault="000A731B" w:rsidP="000A731B">
      <w:pPr>
        <w:numPr>
          <w:ilvl w:val="0"/>
          <w:numId w:val="122"/>
        </w:numPr>
      </w:pPr>
      <m:oMath>
        <m:sSub>
          <m:sSubPr>
            <m:ctrlPr>
              <w:rPr>
                <w:rFonts w:ascii="Cambria Math" w:hAnsi="Cambria Math"/>
              </w:rPr>
            </m:ctrlPr>
          </m:sSubPr>
          <m:e>
            <m:r>
              <w:rPr>
                <w:rFonts w:ascii="Cambria Math" w:hAnsi="Cambria Math"/>
              </w:rPr>
              <m:t>V</m:t>
            </m:r>
          </m:e>
          <m:sub>
            <m:r>
              <w:rPr>
                <w:rFonts w:ascii="Cambria Math" w:hAnsi="Cambria Math"/>
              </w:rPr>
              <m:t>desired</m:t>
            </m:r>
          </m:sub>
        </m:sSub>
      </m:oMath>
      <w:r>
        <w:t xml:space="preserve"> is the desired swimming speed before constraints (m tic</w:t>
      </w:r>
      <w:r>
        <w:t>k⁻¹).</w:t>
      </w:r>
    </w:p>
    <w:p w14:paraId="641D50DF" w14:textId="77777777" w:rsidR="00882576" w:rsidRDefault="000A731B" w:rsidP="000A731B">
      <w:pPr>
        <w:numPr>
          <w:ilvl w:val="0"/>
          <w:numId w:val="122"/>
        </w:numPr>
      </w:pP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observed velocity (m tick⁻¹).</w:t>
      </w:r>
    </w:p>
    <w:p w14:paraId="53B46A5B" w14:textId="77777777" w:rsidR="00882576" w:rsidRDefault="000A731B" w:rsidP="000A731B">
      <w:pPr>
        <w:numPr>
          <w:ilvl w:val="0"/>
          <w:numId w:val="122"/>
        </w:numPr>
      </w:pP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is the minimum observed velocity (m tick⁻¹).</w:t>
      </w:r>
    </w:p>
    <w:p w14:paraId="4B60FBC0" w14:textId="77777777" w:rsidR="00882576" w:rsidRDefault="000A731B">
      <w:r>
        <w:t>Acceleration smoothing:</w:t>
      </w:r>
    </w:p>
    <w:p w14:paraId="62A6D4A8" w14:textId="77777777" w:rsidR="00882576" w:rsidRDefault="000A731B">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r>
            <w:rPr>
              <w:rFonts w:ascii="Cambria Math" w:hAnsi="Cambria Math"/>
            </w:rPr>
            <m:t>  </m:t>
          </m:r>
          <m:r>
            <m:rPr>
              <m:nor/>
            </m:rPr>
            <m:t>(C.87)</m:t>
          </m:r>
        </m:oMath>
      </m:oMathPara>
    </w:p>
    <w:p w14:paraId="35391E0E" w14:textId="77777777" w:rsidR="00882576" w:rsidRDefault="000A731B">
      <w:r>
        <w:t>Where:</w:t>
      </w:r>
    </w:p>
    <w:p w14:paraId="6B42BD93" w14:textId="77777777" w:rsidR="00882576" w:rsidRDefault="000A731B" w:rsidP="000A731B">
      <w:pPr>
        <w:numPr>
          <w:ilvl w:val="0"/>
          <w:numId w:val="123"/>
        </w:numPr>
      </w:pP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is the maximum allowable speed change per tick (m tick⁻¹).</w:t>
      </w:r>
    </w:p>
    <w:p w14:paraId="7A6F9CF8" w14:textId="77777777" w:rsidR="00882576" w:rsidRDefault="000A731B" w:rsidP="000A731B">
      <w:pPr>
        <w:numPr>
          <w:ilvl w:val="0"/>
          <w:numId w:val="123"/>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26E5DDF1" w14:textId="77777777" w:rsidR="00882576" w:rsidRDefault="000A731B">
      <w:r>
        <w:t xml:space="preserve">If </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desired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prev</m:t>
            </m:r>
          </m:sub>
        </m:sSub>
        <m:r>
          <m:rPr>
            <m:sty m:val="p"/>
          </m:rPr>
          <w:rPr>
            <w:rFonts w:ascii="Cambria Math" w:hAnsi="Cambria Math"/>
          </w:rPr>
          <m:t>|&gt;Δ</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oMath>
      <w:r>
        <w:t xml:space="preserve">,where </w:t>
      </w:r>
      <m:oMath>
        <m:sSub>
          <m:sSubPr>
            <m:ctrlPr>
              <w:rPr>
                <w:rFonts w:ascii="Cambria Math" w:hAnsi="Cambria Math"/>
              </w:rPr>
            </m:ctrlPr>
          </m:sSubPr>
          <m:e>
            <m:r>
              <w:rPr>
                <w:rFonts w:ascii="Cambria Math" w:hAnsi="Cambria Math"/>
              </w:rPr>
              <m:t>V</m:t>
            </m:r>
          </m:e>
          <m:sub>
            <m:r>
              <w:rPr>
                <w:rFonts w:ascii="Cambria Math" w:hAnsi="Cambria Math"/>
              </w:rPr>
              <m:t>prev</m:t>
            </m:r>
          </m:sub>
        </m:sSub>
      </m:oMath>
      <w:r>
        <w:t xml:space="preserve"> is the previous speed then speed moves gradually toward the </w:t>
      </w:r>
      <w:r>
        <w:t>desired value. Otherwise speed is set directly.</w:t>
      </w:r>
    </w:p>
    <w:p w14:paraId="5B80262A" w14:textId="77777777" w:rsidR="00882576" w:rsidRDefault="000A731B">
      <w:pPr>
        <w:pStyle w:val="Heading3"/>
      </w:pPr>
      <w:bookmarkStart w:id="355" w:name="path-based-movement-1"/>
      <w:bookmarkStart w:id="356" w:name="_Toc230344395"/>
      <w:bookmarkEnd w:id="353"/>
      <w:r>
        <w:t>12.7.3</w:t>
      </w:r>
      <w:r>
        <w:tab/>
        <w:t>Path-Based Movement</w:t>
      </w:r>
      <w:bookmarkEnd w:id="356"/>
    </w:p>
    <w:p w14:paraId="5E44FB43" w14:textId="77777777" w:rsidR="00882576" w:rsidRDefault="000A731B">
      <w:r>
        <w:t>Travel distance:</w:t>
      </w:r>
    </w:p>
    <w:p w14:paraId="176829A9"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speed</m:t>
                  </m:r>
                </m:sub>
              </m:sSub>
            </m:num>
            <m:den>
              <m:r>
                <w:rPr>
                  <w:rFonts w:ascii="Cambria Math" w:hAnsi="Cambria Math"/>
                </w:rPr>
                <m:t>3</m:t>
              </m:r>
            </m:den>
          </m:f>
          <m:r>
            <w:rPr>
              <w:rFonts w:ascii="Cambria Math" w:hAnsi="Cambria Math"/>
            </w:rPr>
            <m:t>  </m:t>
          </m:r>
          <m:r>
            <m:rPr>
              <m:nor/>
            </m:rPr>
            <m:t>(C.88)</m:t>
          </m:r>
        </m:oMath>
      </m:oMathPara>
    </w:p>
    <w:p w14:paraId="1212F697" w14:textId="77777777" w:rsidR="00882576" w:rsidRDefault="000A731B">
      <w:r>
        <w:t>Where:</w:t>
      </w:r>
    </w:p>
    <w:p w14:paraId="7C8AA930" w14:textId="77777777" w:rsidR="00882576" w:rsidRDefault="000A731B" w:rsidP="000A731B">
      <w:pPr>
        <w:numPr>
          <w:ilvl w:val="0"/>
          <w:numId w:val="124"/>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6E898853" w14:textId="77777777" w:rsidR="00882576" w:rsidRDefault="000A731B" w:rsidP="000A731B">
      <w:pPr>
        <w:numPr>
          <w:ilvl w:val="0"/>
          <w:numId w:val="124"/>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w:t>
      </w:r>
      <w:r>
        <w:t>imming speed used for movement (m tick⁻¹).</w:t>
      </w:r>
    </w:p>
    <w:p w14:paraId="2D3FDBF4" w14:textId="77777777" w:rsidR="00882576" w:rsidRDefault="000A731B">
      <w:r>
        <w:t>Movement follows:</w:t>
      </w:r>
    </w:p>
    <w:p w14:paraId="05E5E69A" w14:textId="77777777" w:rsidR="00882576" w:rsidRDefault="000A731B" w:rsidP="000A731B">
      <w:pPr>
        <w:numPr>
          <w:ilvl w:val="0"/>
          <w:numId w:val="125"/>
        </w:numPr>
      </w:pPr>
      <w:r>
        <w:t>compute cost-to-sea</w:t>
      </w:r>
    </w:p>
    <w:p w14:paraId="5FCC55F2" w14:textId="77777777" w:rsidR="00882576" w:rsidRDefault="000A731B" w:rsidP="000A731B">
      <w:pPr>
        <w:numPr>
          <w:ilvl w:val="0"/>
          <w:numId w:val="125"/>
        </w:numPr>
      </w:pPr>
      <w:r>
        <w:t>build path using decreasing cost</w:t>
      </w:r>
    </w:p>
    <w:p w14:paraId="3D0A0100" w14:textId="77777777" w:rsidR="00882576" w:rsidRDefault="000A731B" w:rsidP="000A731B">
      <w:pPr>
        <w:numPr>
          <w:ilvl w:val="0"/>
          <w:numId w:val="125"/>
        </w:numPr>
      </w:pPr>
      <w:r>
        <w:t xml:space="preserve">traverse first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oMath>
      <w:r>
        <w:t xml:space="preserve"> patches</w:t>
      </w:r>
    </w:p>
    <w:p w14:paraId="43D53FE8" w14:textId="77777777" w:rsidR="00882576" w:rsidRDefault="000A731B" w:rsidP="000A731B">
      <w:pPr>
        <w:numPr>
          <w:ilvl w:val="0"/>
          <w:numId w:val="125"/>
        </w:numPr>
      </w:pPr>
      <w:r>
        <w:lastRenderedPageBreak/>
        <w:t>record visitation and time spent</w:t>
      </w:r>
    </w:p>
    <w:p w14:paraId="67017820" w14:textId="77777777" w:rsidR="00882576" w:rsidRDefault="000A731B" w:rsidP="000A731B">
      <w:pPr>
        <w:numPr>
          <w:ilvl w:val="0"/>
          <w:numId w:val="125"/>
        </w:numPr>
      </w:pPr>
      <w:r>
        <w:t>append to the movement trail</w:t>
      </w:r>
    </w:p>
    <w:p w14:paraId="3E6A6374" w14:textId="77777777" w:rsidR="00882576" w:rsidRDefault="000A731B">
      <w:pPr>
        <w:pStyle w:val="Heading3"/>
      </w:pPr>
      <w:bookmarkStart w:id="357" w:name="travel-cost-1"/>
      <w:bookmarkStart w:id="358" w:name="_Toc230344396"/>
      <w:bookmarkEnd w:id="355"/>
      <w:r>
        <w:t>12.7.4</w:t>
      </w:r>
      <w:r>
        <w:tab/>
        <w:t>Travel Cost</w:t>
      </w:r>
      <w:bookmarkEnd w:id="358"/>
    </w:p>
    <w:p w14:paraId="12762E56" w14:textId="77777777" w:rsidR="00882576" w:rsidRDefault="000A731B">
      <w:r>
        <w:t>Raw cost:</w:t>
      </w:r>
    </w:p>
    <w:p w14:paraId="5ADC60DF" w14:textId="77777777" w:rsidR="00882576" w:rsidRDefault="000A731B">
      <m:oMathPara>
        <m:oMathParaPr>
          <m:jc m:val="center"/>
        </m:oMathParaPr>
        <m:oMath>
          <m:sSub>
            <m:sSubPr>
              <m:ctrlPr>
                <w:rPr>
                  <w:rFonts w:ascii="Cambria Math" w:hAnsi="Cambria Math"/>
                </w:rPr>
              </m:ctrlPr>
            </m:sSubPr>
            <m:e>
              <m:r>
                <m:rPr>
                  <m:nor/>
                </m:rPr>
                <m:t>cost</m:t>
              </m:r>
            </m:e>
            <m:sub>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patch</m:t>
              </m:r>
            </m:sub>
          </m:sSub>
          <m:r>
            <m:rPr>
              <m:sty m:val="p"/>
            </m:rPr>
            <w:rPr>
              <w:rFonts w:ascii="Cambria Math" w:hAnsi="Cambria Math"/>
            </w:rPr>
            <m:t>|+</m:t>
          </m:r>
          <m:r>
            <w:rPr>
              <w:rFonts w:ascii="Cambria Math" w:hAnsi="Cambria Math"/>
            </w:rPr>
            <m:t>0.5</m:t>
          </m:r>
          <m:r>
            <m:rPr>
              <m:sty m:val="p"/>
            </m:rPr>
            <w:rPr>
              <w:rFonts w:ascii="Cambria Math" w:hAnsi="Cambria Math"/>
            </w:rPr>
            <m:t>⋅</m:t>
          </m:r>
          <m:r>
            <m:rPr>
              <m:sty m:val="p"/>
            </m:rPr>
            <w:rPr>
              <w:rFonts w:ascii="Cambria Math" w:hAnsi="Cambria Math"/>
            </w:rPr>
            <m:t>max(</m:t>
          </m:r>
          <m:r>
            <w:rPr>
              <w:rFonts w:ascii="Cambria Math" w:hAnsi="Cambria Math"/>
            </w:rPr>
            <m:t>0</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r>
            <m:rPr>
              <m:nor/>
            </m:rPr>
            <m:t>(C.89)</m:t>
          </m:r>
        </m:oMath>
      </m:oMathPara>
    </w:p>
    <w:p w14:paraId="537D3DBA" w14:textId="77777777" w:rsidR="00882576" w:rsidRDefault="000A731B">
      <w:r>
        <w:t>Where:</w:t>
      </w:r>
    </w:p>
    <w:p w14:paraId="06B5E5EF" w14:textId="77777777" w:rsidR="00882576" w:rsidRDefault="000A731B" w:rsidP="000A731B">
      <w:pPr>
        <w:numPr>
          <w:ilvl w:val="0"/>
          <w:numId w:val="126"/>
        </w:numPr>
      </w:pPr>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raw</m:t>
            </m:r>
          </m:sub>
        </m:sSub>
      </m:oMath>
      <w:r>
        <w:t xml:space="preserve"> is the base travel cost including velocity and slope (dimensionless).</w:t>
      </w:r>
    </w:p>
    <w:p w14:paraId="0B42C1BE" w14:textId="77777777" w:rsidR="00882576" w:rsidRDefault="000A731B" w:rsidP="000A731B">
      <w:pPr>
        <w:numPr>
          <w:ilvl w:val="0"/>
          <w:numId w:val="126"/>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1B0F472E" w14:textId="77777777" w:rsidR="00882576" w:rsidRDefault="000A731B" w:rsidP="000A731B">
      <w:pPr>
        <w:numPr>
          <w:ilvl w:val="0"/>
          <w:numId w:val="126"/>
        </w:numPr>
      </w:pPr>
      <m:oMath>
        <m:r>
          <m:rPr>
            <m:sty m:val="p"/>
          </m:rPr>
          <w:rPr>
            <w:rFonts w:ascii="Cambria Math" w:hAnsi="Cambria Math"/>
          </w:rPr>
          <m:t>Δ</m:t>
        </m:r>
        <m:r>
          <w:rPr>
            <w:rFonts w:ascii="Cambria Math" w:hAnsi="Cambria Math"/>
          </w:rPr>
          <m:t>d</m:t>
        </m:r>
      </m:oMath>
      <w:r>
        <w:t xml:space="preserve"> is the change in depth between patches (m).</w:t>
      </w:r>
    </w:p>
    <w:p w14:paraId="342A692F" w14:textId="77777777" w:rsidR="00882576" w:rsidRDefault="000A731B">
      <w:r>
        <w:t>Difficulty scaling:</w:t>
      </w:r>
    </w:p>
    <w:p w14:paraId="5A11EFC3" w14:textId="77777777" w:rsidR="00882576" w:rsidRDefault="000A731B">
      <m:oMathPara>
        <m:oMathParaPr>
          <m:jc m:val="center"/>
        </m:oMathParaPr>
        <m:oMath>
          <m:r>
            <m:rPr>
              <m:nor/>
            </m:rPr>
            <m:t>cost</m:t>
          </m:r>
          <m:r>
            <m:rPr>
              <m:sty m:val="p"/>
            </m:rPr>
            <w:rPr>
              <w:rFonts w:ascii="Cambria Math" w:hAnsi="Cambria Math"/>
            </w:rPr>
            <m:t>=</m:t>
          </m:r>
          <m:sSub>
            <m:sSubPr>
              <m:ctrlPr>
                <w:rPr>
                  <w:rFonts w:ascii="Cambria Math" w:hAnsi="Cambria Math"/>
                </w:rPr>
              </m:ctrlPr>
            </m:sSubPr>
            <m:e>
              <m:r>
                <m:rPr>
                  <m:nor/>
                </m:rPr>
                <m:t>cost</m:t>
              </m:r>
            </m:e>
            <m:sub>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  </m:t>
          </m:r>
          <m:r>
            <m:rPr>
              <m:nor/>
            </m:rPr>
            <m:t>(C.90)</m:t>
          </m:r>
        </m:oMath>
      </m:oMathPara>
    </w:p>
    <w:p w14:paraId="7D27F4D0" w14:textId="77777777" w:rsidR="00882576" w:rsidRDefault="000A731B">
      <w:r>
        <w:t>Where:</w:t>
      </w:r>
    </w:p>
    <w:p w14:paraId="00E7BBC3" w14:textId="77777777" w:rsidR="00882576" w:rsidRDefault="000A731B" w:rsidP="000A731B">
      <w:pPr>
        <w:numPr>
          <w:ilvl w:val="0"/>
          <w:numId w:val="127"/>
        </w:numPr>
      </w:pPr>
      <m:oMath>
        <m:r>
          <w:rPr>
            <w:rFonts w:ascii="Cambria Math" w:hAnsi="Cambria Math"/>
          </w:rPr>
          <m:t>cost</m:t>
        </m:r>
      </m:oMath>
      <w:r>
        <w:t xml:space="preserve"> is the difficulty-scaled travel cost per patch (energy units).</w:t>
      </w:r>
    </w:p>
    <w:p w14:paraId="551AE667" w14:textId="77777777" w:rsidR="00882576" w:rsidRDefault="000A731B" w:rsidP="000A731B">
      <w:pPr>
        <w:numPr>
          <w:ilvl w:val="0"/>
          <w:numId w:val="127"/>
        </w:numPr>
      </w:pPr>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raw</m:t>
            </m:r>
          </m:sub>
        </m:sSub>
      </m:oMath>
      <w:r>
        <w:t xml:space="preserve"> is the base travel cost including velocity and slope (dimensionless).</w:t>
      </w:r>
    </w:p>
    <w:p w14:paraId="0405F0F6" w14:textId="77777777" w:rsidR="00882576" w:rsidRDefault="000A731B" w:rsidP="000A731B">
      <w:pPr>
        <w:numPr>
          <w:ilvl w:val="0"/>
          <w:numId w:val="127"/>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w:t>
      </w:r>
      <w:r>
        <w:t>(dimensionless).</w:t>
      </w:r>
    </w:p>
    <w:p w14:paraId="72F9CFC0" w14:textId="77777777" w:rsidR="00882576" w:rsidRDefault="000A731B">
      <w:r>
        <w:t>This produces a cost-to-sea field representing hydrodynamic resistance (dimensionless), which is used for route selection.</w:t>
      </w:r>
    </w:p>
    <w:p w14:paraId="74A3F667" w14:textId="77777777" w:rsidR="00882576" w:rsidRDefault="000A731B">
      <w:pPr>
        <w:pStyle w:val="Heading3"/>
      </w:pPr>
      <w:bookmarkStart w:id="359" w:name="swimming-energy-1"/>
      <w:bookmarkStart w:id="360" w:name="_Toc230344397"/>
      <w:bookmarkEnd w:id="357"/>
      <w:r>
        <w:t>12.7.5</w:t>
      </w:r>
      <w:r>
        <w:tab/>
        <w:t>Swimming Energy</w:t>
      </w:r>
      <w:bookmarkEnd w:id="360"/>
    </w:p>
    <w:p w14:paraId="5130BEC9" w14:textId="77777777" w:rsidR="00882576" w:rsidRDefault="000A731B">
      <w:r>
        <w:t xml:space="preserve">Let </w:t>
      </w:r>
      <m:oMath>
        <m:r>
          <w:rPr>
            <w:rFonts w:ascii="Cambria Math" w:hAnsi="Cambria Math"/>
          </w:rPr>
          <m:t>β</m:t>
        </m:r>
        <m:r>
          <m:rPr>
            <m:sty m:val="p"/>
          </m:rPr>
          <w:rPr>
            <w:rFonts w:ascii="Cambria Math" w:hAnsi="Cambria Math"/>
          </w:rPr>
          <m:t>=</m:t>
        </m:r>
        <m:r>
          <w:rPr>
            <w:rFonts w:ascii="Cambria Math" w:hAnsi="Cambria Math"/>
          </w:rPr>
          <m:t>0.75</m:t>
        </m:r>
      </m:oMath>
      <w:r>
        <w:t>.</w:t>
      </w:r>
    </w:p>
    <w:p w14:paraId="5613F81D" w14:textId="77777777" w:rsidR="00882576" w:rsidRDefault="000A731B">
      <w:r>
        <w:t>Energy multiplier:</w:t>
      </w:r>
    </w:p>
    <w:p w14:paraId="57225B3B"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swim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f</m:t>
                  </m:r>
                </m:sub>
              </m:sSub>
            </m:num>
            <m:den>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den>
          </m:f>
          <m:r>
            <w:rPr>
              <w:rFonts w:ascii="Cambria Math" w:hAnsi="Cambria Math"/>
            </w:rPr>
            <m:t>  </m:t>
          </m:r>
          <m:r>
            <m:rPr>
              <m:nor/>
            </m:rPr>
            <m:t>(C.91)</m:t>
          </m:r>
        </m:oMath>
      </m:oMathPara>
    </w:p>
    <w:p w14:paraId="5C12D972" w14:textId="77777777" w:rsidR="00882576" w:rsidRDefault="000A731B">
      <w:r>
        <w:t>Where:</w:t>
      </w:r>
    </w:p>
    <w:p w14:paraId="5A2CE3A6" w14:textId="77777777" w:rsidR="00882576" w:rsidRDefault="000A731B" w:rsidP="000A731B">
      <w:pPr>
        <w:numPr>
          <w:ilvl w:val="0"/>
          <w:numId w:val="128"/>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w:t>
      </w:r>
      <w:r>
        <w:t>is the swimming energy multiplier (dimensionless).</w:t>
      </w:r>
    </w:p>
    <w:p w14:paraId="07262D1A" w14:textId="77777777" w:rsidR="00882576" w:rsidRDefault="000A731B" w:rsidP="000A731B">
      <w:pPr>
        <w:numPr>
          <w:ilvl w:val="0"/>
          <w:numId w:val="128"/>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5E9CF118" w14:textId="77777777" w:rsidR="00882576" w:rsidRDefault="000A731B" w:rsidP="000A731B">
      <w:pPr>
        <w:numPr>
          <w:ilvl w:val="0"/>
          <w:numId w:val="128"/>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45DA1DD4" w14:textId="77777777" w:rsidR="00882576" w:rsidRDefault="000A731B">
      <w:r>
        <w:t>Energy cost:</w:t>
      </w:r>
    </w:p>
    <w:p w14:paraId="5BB72E5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swim</m:t>
              </m:r>
            </m:sub>
            <m:sup>
              <m:r>
                <w:rPr>
                  <w:rFonts w:ascii="Cambria Math" w:hAnsi="Cambria Math"/>
                </w:rPr>
                <m:t>β</m:t>
              </m:r>
            </m:sup>
          </m:sSubSup>
          <m:r>
            <w:rPr>
              <w:rFonts w:ascii="Cambria Math" w:hAnsi="Cambria Math"/>
            </w:rPr>
            <m:t>  </m:t>
          </m:r>
          <m:r>
            <m:rPr>
              <m:nor/>
            </m:rPr>
            <m:t>(C.92)</m:t>
          </m:r>
        </m:oMath>
      </m:oMathPara>
    </w:p>
    <w:p w14:paraId="1D7AE2FB" w14:textId="77777777" w:rsidR="00882576" w:rsidRDefault="000A731B">
      <w:r>
        <w:t>Where:</w:t>
      </w:r>
    </w:p>
    <w:p w14:paraId="0E628350" w14:textId="77777777" w:rsidR="00882576" w:rsidRDefault="000A731B" w:rsidP="000A731B">
      <w:pPr>
        <w:numPr>
          <w:ilvl w:val="0"/>
          <w:numId w:val="129"/>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74545C84" w14:textId="77777777" w:rsidR="00882576" w:rsidRDefault="000A731B" w:rsidP="000A731B">
      <w:pPr>
        <w:numPr>
          <w:ilvl w:val="0"/>
          <w:numId w:val="129"/>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is the baseline energetic cost of swimming ((energy units) patch⁻¹).</w:t>
      </w:r>
    </w:p>
    <w:p w14:paraId="636E2697" w14:textId="77777777" w:rsidR="00882576" w:rsidRDefault="000A731B" w:rsidP="000A731B">
      <w:pPr>
        <w:numPr>
          <w:ilvl w:val="0"/>
          <w:numId w:val="129"/>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multiplier (dimensionless).</w:t>
      </w:r>
    </w:p>
    <w:p w14:paraId="13CB6BC4" w14:textId="77777777" w:rsidR="00882576" w:rsidRDefault="000A731B" w:rsidP="000A731B">
      <w:pPr>
        <w:numPr>
          <w:ilvl w:val="0"/>
          <w:numId w:val="129"/>
        </w:numPr>
      </w:pPr>
      <m:oMath>
        <m:r>
          <w:rPr>
            <w:rFonts w:ascii="Cambria Math" w:hAnsi="Cambria Math"/>
          </w:rPr>
          <m:t>β</m:t>
        </m:r>
      </m:oMath>
      <w:r>
        <w:t xml:space="preserve"> is the exponent controlling</w:t>
      </w:r>
      <w:r>
        <w:t xml:space="preserve"> swimming cost scaling (dimensionless).</w:t>
      </w:r>
    </w:p>
    <w:p w14:paraId="7DF1E9CF" w14:textId="77777777" w:rsidR="00882576" w:rsidRDefault="000A731B">
      <w:r>
        <w:t>Energy update:</w:t>
      </w:r>
    </w:p>
    <w:p w14:paraId="44A39F76"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m:rPr>
                  <m:nor/>
                </m:rPr>
                <m:t>agent</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m:rPr>
                      <m:nor/>
                    </m: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swim</m:t>
                  </m:r>
                </m:sub>
              </m:sSub>
            </m:e>
          </m:d>
          <m:r>
            <w:rPr>
              <w:rFonts w:ascii="Cambria Math" w:hAnsi="Cambria Math"/>
            </w:rPr>
            <m:t>  </m:t>
          </m:r>
          <m:r>
            <m:rPr>
              <m:nor/>
            </m:rPr>
            <m:t>(C.93)</m:t>
          </m:r>
        </m:oMath>
      </m:oMathPara>
    </w:p>
    <w:p w14:paraId="5429560C" w14:textId="77777777" w:rsidR="00882576" w:rsidRDefault="000A731B">
      <w:r>
        <w:t>Where:</w:t>
      </w:r>
    </w:p>
    <w:p w14:paraId="50D6DE94" w14:textId="77777777" w:rsidR="00882576" w:rsidRDefault="000A731B" w:rsidP="000A731B">
      <w:pPr>
        <w:numPr>
          <w:ilvl w:val="0"/>
          <w:numId w:val="130"/>
        </w:numPr>
      </w:pPr>
      <m:oMath>
        <m:sSub>
          <m:sSubPr>
            <m:ctrlPr>
              <w:rPr>
                <w:rFonts w:ascii="Cambria Math" w:hAnsi="Cambria Math"/>
              </w:rPr>
            </m:ctrlPr>
          </m:sSubPr>
          <m:e>
            <m:r>
              <w:rPr>
                <w:rFonts w:ascii="Cambria Math" w:hAnsi="Cambria Math"/>
              </w:rPr>
              <m:t>E</m:t>
            </m:r>
          </m:e>
          <m:sub>
            <m:r>
              <w:rPr>
                <w:rFonts w:ascii="Cambria Math" w:hAnsi="Cambria Math"/>
              </w:rPr>
              <m:t>factor</m:t>
            </m:r>
          </m:sub>
        </m:sSub>
      </m:oMath>
      <w:r>
        <w:t xml:space="preserve"> is the normalized energy level of the agent (energy units).</w:t>
      </w:r>
    </w:p>
    <w:p w14:paraId="5E25B3E6" w14:textId="77777777" w:rsidR="00882576" w:rsidRDefault="000A731B" w:rsidP="000A731B">
      <w:pPr>
        <w:numPr>
          <w:ilvl w:val="0"/>
          <w:numId w:val="130"/>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67735A1D" w14:textId="77777777" w:rsidR="00882576" w:rsidRDefault="000A731B">
      <w:pPr>
        <w:pStyle w:val="Heading2"/>
      </w:pPr>
      <w:bookmarkStart w:id="361" w:name="netlogo-implementation-8"/>
      <w:bookmarkStart w:id="362" w:name="_Toc230344398"/>
      <w:bookmarkEnd w:id="349"/>
      <w:bookmarkEnd w:id="359"/>
      <w:r>
        <w:t>1</w:t>
      </w:r>
      <w:r>
        <w:t>2.8</w:t>
      </w:r>
      <w:r>
        <w:tab/>
        <w:t>NetLogo Implementation</w:t>
      </w:r>
      <w:bookmarkEnd w:id="362"/>
    </w:p>
    <w:p w14:paraId="4F550963" w14:textId="77777777" w:rsidR="00882576" w:rsidRDefault="000A731B">
      <w:pPr>
        <w:pStyle w:val="SourceCode"/>
      </w:pPr>
      <w:r>
        <w:br/>
        <w:t>;; ===================================================================</w:t>
      </w:r>
      <w:r>
        <w:br/>
        <w:t>;;  SEAWARD MOVEMENT + HYDRODYNAMIC SWIMMING SUBMODEL DECLARATIONS</w:t>
      </w:r>
      <w:r>
        <w:br/>
        <w:t>;; ===================================================================</w:t>
      </w:r>
      <w:r>
        <w:br/>
      </w:r>
      <w:r>
        <w:br/>
        <w:t>globals [</w:t>
      </w:r>
      <w:r>
        <w:br/>
      </w:r>
      <w:r>
        <w:br/>
        <w:t xml:space="preserve">  ;; Ve</w:t>
      </w:r>
      <w:r>
        <w:t>locity normalization bounds</w:t>
      </w:r>
      <w:r>
        <w:br/>
        <w:t xml:space="preserve">  max-seaward-velocity</w:t>
      </w:r>
      <w:r>
        <w:br/>
        <w:t xml:space="preserve">  max-landward-velocity</w:t>
      </w:r>
      <w:r>
        <w:br/>
        <w:t>]</w:t>
      </w:r>
      <w:r>
        <w:br/>
      </w:r>
      <w:r>
        <w:br/>
        <w:t>patches-own [</w:t>
      </w:r>
      <w:r>
        <w:br/>
      </w:r>
      <w:r>
        <w:br/>
        <w:t xml:space="preserve">  ;; Environmental attributes</w:t>
      </w:r>
      <w:r>
        <w:br/>
        <w:t xml:space="preserve">  velocity</w:t>
      </w:r>
      <w:r>
        <w:br/>
        <w:t xml:space="preserve">  depth</w:t>
      </w:r>
      <w:r>
        <w:br/>
        <w:t xml:space="preserve">  patch-terrain   ;; "water" or "land"</w:t>
      </w:r>
      <w:r>
        <w:br/>
      </w:r>
      <w:r>
        <w:br/>
        <w:t xml:space="preserve">  ;; Least-cost routing fields</w:t>
      </w:r>
      <w:r>
        <w:br/>
        <w:t xml:space="preserve">  cost-to-home</w:t>
      </w:r>
      <w:r>
        <w:br/>
        <w:t xml:space="preserve">  cost-to-sea</w:t>
      </w:r>
      <w:r>
        <w:br/>
      </w:r>
      <w:r>
        <w:lastRenderedPageBreak/>
        <w:t xml:space="preserve">  cost-to-prey</w:t>
      </w:r>
      <w:r>
        <w:br/>
      </w:r>
      <w:r>
        <w:br/>
        <w:t xml:space="preserve">  ;; Tracking fish patch-level behavior</w:t>
      </w:r>
      <w:r>
        <w:br/>
        <w:t xml:space="preserve">  visits-by-fish</w:t>
      </w:r>
      <w:r>
        <w:br/>
        <w:t xml:space="preserve">  ticks-spent-fish</w:t>
      </w:r>
      <w:r>
        <w:br/>
        <w:t>]</w:t>
      </w:r>
      <w:r>
        <w:br/>
      </w:r>
      <w:r>
        <w:br/>
        <w:t>turtles-own [</w:t>
      </w:r>
      <w:r>
        <w:br/>
      </w:r>
      <w:r>
        <w:br/>
        <w:t xml:space="preserve">  ;; Body condition</w:t>
      </w:r>
      <w:r>
        <w:br/>
        <w:t xml:space="preserve">  weight</w:t>
      </w:r>
      <w:r>
        <w:br/>
      </w:r>
      <w:r>
        <w:br/>
        <w:t xml:space="preserve">  ;; Swimming behavior</w:t>
      </w:r>
      <w:r>
        <w:br/>
        <w:t xml:space="preserve">  speed</w:t>
      </w:r>
      <w:r>
        <w:br/>
        <w:t xml:space="preserve">  prev-speed</w:t>
      </w:r>
      <w:r>
        <w:br/>
        <w:t xml:space="preserve">  max-speed</w:t>
      </w:r>
      <w:r>
        <w:br/>
        <w:t xml:space="preserve">  min-speed</w:t>
      </w:r>
      <w:r>
        <w:br/>
        <w:t xml:space="preserve">  swim-efficiency</w:t>
      </w:r>
      <w:r>
        <w:br/>
      </w:r>
      <w:r>
        <w:br/>
        <w:t xml:space="preserve">  ;; Hydrodynamic resistance</w:t>
      </w:r>
      <w:r>
        <w:br/>
        <w:t xml:space="preserve">  difficulty-f</w:t>
      </w:r>
      <w:r>
        <w:t>actor</w:t>
      </w:r>
      <w:r>
        <w:br/>
      </w:r>
      <w:r>
        <w:br/>
        <w:t xml:space="preserve">  ;; Energetics</w:t>
      </w:r>
      <w:r>
        <w:br/>
        <w:t xml:space="preserve">  E-swim</w:t>
      </w:r>
      <w:r>
        <w:br/>
        <w:t xml:space="preserve">  swim-base</w:t>
      </w:r>
      <w:r>
        <w:br/>
      </w:r>
      <w:r>
        <w:br/>
        <w:t xml:space="preserve">  ;; Movement targets</w:t>
      </w:r>
      <w:r>
        <w:br/>
        <w:t xml:space="preserve">  home-patch</w:t>
      </w:r>
      <w:r>
        <w:br/>
        <w:t xml:space="preserve">  migration-patch</w:t>
      </w:r>
      <w:r>
        <w:br/>
      </w:r>
      <w:r>
        <w:br/>
        <w:t xml:space="preserve">  ;; Movement memory</w:t>
      </w:r>
      <w:r>
        <w:br/>
        <w:t xml:space="preserve">  planned-path</w:t>
      </w:r>
      <w:r>
        <w:br/>
        <w:t xml:space="preserve">  trail</w:t>
      </w:r>
      <w:r>
        <w:br/>
        <w:t xml:space="preserve">  previous-patch</w:t>
      </w:r>
      <w:r>
        <w:br/>
        <w:t xml:space="preserve">  previous-x</w:t>
      </w:r>
      <w:r>
        <w:br/>
        <w:t xml:space="preserve">  previous-y</w:t>
      </w:r>
      <w:r>
        <w:br/>
        <w:t>]</w:t>
      </w:r>
      <w:r>
        <w:br/>
      </w:r>
      <w:r>
        <w:br/>
        <w:t>;; ================================================================</w:t>
      </w:r>
      <w:r>
        <w:t>===</w:t>
      </w:r>
      <w:r>
        <w:br/>
        <w:t>;;  SEAWARD MOVEMENT + HYDRODYNAMIC SWIMMING SUBMODEL</w:t>
      </w:r>
      <w:r>
        <w:br/>
        <w:t>;; ===================================================================</w:t>
      </w:r>
      <w:r>
        <w:br/>
      </w:r>
      <w:r>
        <w:br/>
      </w:r>
      <w:r>
        <w:lastRenderedPageBreak/>
        <w:t>;; -------------------------------------------------------------------</w:t>
      </w:r>
      <w:r>
        <w:br/>
        <w:t>;;  Swimming Difficulty (Seaward)</w:t>
      </w:r>
      <w:r>
        <w:br/>
        <w:t>;; ------------------</w:t>
      </w:r>
      <w:r>
        <w:t>-------------------------------------------------</w:t>
      </w:r>
      <w:r>
        <w:br/>
        <w:t>to calculate-difficulty-seaward</w:t>
      </w:r>
      <w:r>
        <w:br/>
        <w:t xml:space="preserve">  </w:t>
      </w:r>
      <w:r>
        <w:br/>
        <w:t xml:space="preserve">  let M-max max [weight] of breed</w:t>
      </w:r>
      <w:r>
        <w:br/>
        <w:t xml:space="preserve">  let M-agent weight</w:t>
      </w:r>
      <w:r>
        <w:br/>
        <w:t xml:space="preserve">  let V-max max-landward-velocity</w:t>
      </w:r>
      <w:r>
        <w:br/>
        <w:t xml:space="preserve">  let V-min max-seaward-velocity</w:t>
      </w:r>
      <w:r>
        <w:br/>
        <w:t xml:space="preserve">  let k 0.75</w:t>
      </w:r>
      <w:r>
        <w:br/>
      </w:r>
      <w:r>
        <w:br/>
        <w:t xml:space="preserve">  let normalized-velocity (velocity</w:t>
      </w:r>
      <w:r>
        <w:t xml:space="preserve"> - V-min) / (V-max - V-min)</w:t>
      </w:r>
      <w:r>
        <w:br/>
      </w:r>
      <w:r>
        <w:br/>
        <w:t xml:space="preserve">  let Df-raw (normalized-velocity / (M-agent / M-max)) ^ k</w:t>
      </w:r>
      <w:r>
        <w:br/>
      </w:r>
      <w:r>
        <w:br/>
        <w:t xml:space="preserve">  set difficulty-factor (1 + 9 * Df-raw)</w:t>
      </w:r>
      <w:r>
        <w:br/>
        <w:t xml:space="preserve">  set difficulty-factor max list 1 (min list 10 difficulty-factor)</w:t>
      </w:r>
      <w:r>
        <w:br/>
        <w:t>end</w:t>
      </w:r>
      <w:r>
        <w:br/>
      </w:r>
      <w:r>
        <w:br/>
      </w:r>
      <w:r>
        <w:br/>
        <w:t>;; --------------------------------------------------</w:t>
      </w:r>
      <w:r>
        <w:t>-----------------</w:t>
      </w:r>
      <w:r>
        <w:br/>
        <w:t>;;  Swimming Speed (Seaward)</w:t>
      </w:r>
      <w:r>
        <w:br/>
        <w:t>;; -------------------------------------------------------------------</w:t>
      </w:r>
      <w:r>
        <w:br/>
        <w:t>to calculate-swimming-speed-seaward</w:t>
      </w:r>
      <w:r>
        <w:br/>
        <w:t xml:space="preserve">  </w:t>
      </w:r>
      <w:r>
        <w:br/>
        <w:t xml:space="preserve">  let k 0.75</w:t>
      </w:r>
      <w:r>
        <w:br/>
        <w:t xml:space="preserve">  let energy-factor (energy / 100)</w:t>
      </w:r>
      <w:r>
        <w:br/>
      </w:r>
      <w:r>
        <w:br/>
        <w:t xml:space="preserve">  let velocity-impact (k * velocity * 300)</w:t>
      </w:r>
      <w:r>
        <w:br/>
      </w:r>
      <w:r>
        <w:br/>
        <w:t xml:space="preserve">  let </w:t>
      </w:r>
      <w:r>
        <w:t xml:space="preserve">desired-speed </w:t>
      </w:r>
      <w:r>
        <w:br/>
        <w:t xml:space="preserve">    (max-speed * energy-factor / difficulty-factor)</w:t>
      </w:r>
      <w:r>
        <w:br/>
        <w:t xml:space="preserve">      + velocity-impact</w:t>
      </w:r>
      <w:r>
        <w:br/>
      </w:r>
      <w:r>
        <w:br/>
        <w:t xml:space="preserve">  set desired-speed </w:t>
      </w:r>
      <w:r>
        <w:br/>
        <w:t xml:space="preserve">      min list max-speed (max list min-speed desired-speed)</w:t>
      </w:r>
      <w:r>
        <w:br/>
      </w:r>
      <w:r>
        <w:br/>
        <w:t xml:space="preserve">  let max-speed-change 0.5</w:t>
      </w:r>
      <w:r>
        <w:br/>
        <w:t xml:space="preserve">  set max-speed-change (max-speed-change * swim-efficie</w:t>
      </w:r>
      <w:r>
        <w:t>ncy)</w:t>
      </w:r>
      <w:r>
        <w:br/>
      </w:r>
      <w:r>
        <w:br/>
        <w:t xml:space="preserve">  if abs(desired-speed - prev-speed) &gt; max-speed-change [</w:t>
      </w:r>
      <w:r>
        <w:br/>
        <w:t xml:space="preserve">    if desired-speed &gt; prev-speed [</w:t>
      </w:r>
      <w:r>
        <w:br/>
      </w:r>
      <w:r>
        <w:lastRenderedPageBreak/>
        <w:t xml:space="preserve">      set speed prev-speed + max-speed-change</w:t>
      </w:r>
      <w:r>
        <w:br/>
        <w:t xml:space="preserve">    ]</w:t>
      </w:r>
      <w:r>
        <w:br/>
        <w:t xml:space="preserve">    if desired-speed &lt; prev-speed [</w:t>
      </w:r>
      <w:r>
        <w:br/>
        <w:t xml:space="preserve">      set speed prev-speed - max-speed-change</w:t>
      </w:r>
      <w:r>
        <w:br/>
        <w:t xml:space="preserve">    ]</w:t>
      </w:r>
      <w:r>
        <w:br/>
        <w:t xml:space="preserve">  ]</w:t>
      </w:r>
      <w:r>
        <w:br/>
      </w:r>
      <w:r>
        <w:br/>
        <w:t xml:space="preserve">  if abs(de</w:t>
      </w:r>
      <w:r>
        <w:t>sired-speed - prev-speed) &lt;= max-speed-change [</w:t>
      </w:r>
      <w:r>
        <w:br/>
        <w:t xml:space="preserve">    set speed desired-speed</w:t>
      </w:r>
      <w:r>
        <w:br/>
        <w:t xml:space="preserve">  ]</w:t>
      </w:r>
      <w:r>
        <w:br/>
      </w:r>
      <w:r>
        <w:br/>
        <w:t xml:space="preserve">  set prev-speed speed</w:t>
      </w:r>
      <w:r>
        <w:br/>
        <w:t>end</w:t>
      </w:r>
      <w:r>
        <w:br/>
      </w:r>
      <w:r>
        <w:br/>
      </w:r>
      <w:r>
        <w:br/>
        <w:t>;; -------------------------------------------------------------------</w:t>
      </w:r>
      <w:r>
        <w:br/>
        <w:t>;;  Cost-to-Sea (Least Cost Routing)</w:t>
      </w:r>
      <w:r>
        <w:br/>
        <w:t>;; -----------------------------------</w:t>
      </w:r>
      <w:r>
        <w:t>--------------------------------</w:t>
      </w:r>
      <w:r>
        <w:br/>
        <w:t>to calculate-cost-to-sea [sea-patch]</w:t>
      </w:r>
      <w:r>
        <w:br/>
      </w:r>
      <w:r>
        <w:br/>
        <w:t xml:space="preserve">  ask migration-patch [ set cost-to-sea 0 ]</w:t>
      </w:r>
      <w:r>
        <w:br/>
        <w:t xml:space="preserve">  ask patch-here     [ set cost-to-sea 1e9 ]</w:t>
      </w:r>
      <w:r>
        <w:br/>
      </w:r>
      <w:r>
        <w:br/>
        <w:t xml:space="preserve">  let frontier (list migration-patch)</w:t>
      </w:r>
      <w:r>
        <w:br/>
        <w:t xml:space="preserve">  let df difficulty-factor</w:t>
      </w:r>
      <w:r>
        <w:br/>
      </w:r>
      <w:r>
        <w:br/>
        <w:t xml:space="preserve">  while [not empty? frontier]</w:t>
      </w:r>
      <w:r>
        <w:t xml:space="preserve"> [</w:t>
      </w:r>
      <w:r>
        <w:br/>
      </w:r>
      <w:r>
        <w:br/>
        <w:t xml:space="preserve">    let current first frontier</w:t>
      </w:r>
      <w:r>
        <w:br/>
        <w:t xml:space="preserve">    set frontier but-first frontier</w:t>
      </w:r>
      <w:r>
        <w:br/>
      </w:r>
      <w:r>
        <w:br/>
        <w:t xml:space="preserve">    ask current [</w:t>
      </w:r>
      <w:r>
        <w:br/>
      </w:r>
      <w:r>
        <w:br/>
        <w:t xml:space="preserve">      let current-cost cost-to-sea</w:t>
      </w:r>
      <w:r>
        <w:br/>
      </w:r>
      <w:r>
        <w:br/>
        <w:t xml:space="preserve">      ask neighbors4 with [patch-terrain = "water"] [</w:t>
      </w:r>
      <w:r>
        <w:br/>
      </w:r>
      <w:r>
        <w:br/>
        <w:t xml:space="preserve">        let travel-cost compute-travel-cost current self df</w:t>
      </w:r>
      <w:r>
        <w:br/>
        <w:t xml:space="preserve">        let ne</w:t>
      </w:r>
      <w:r>
        <w:t>w-cost current-cost + travel-cost</w:t>
      </w:r>
      <w:r>
        <w:br/>
      </w:r>
      <w:r>
        <w:br/>
        <w:t xml:space="preserve">        if new-cost &lt; cost-to-sea [</w:t>
      </w:r>
      <w:r>
        <w:br/>
        <w:t xml:space="preserve">          set cost-to-sea new-cost</w:t>
      </w:r>
      <w:r>
        <w:br/>
      </w:r>
      <w:r>
        <w:lastRenderedPageBreak/>
        <w:t xml:space="preserve">          set frontier lput self frontier</w:t>
      </w:r>
      <w:r>
        <w:br/>
        <w:t xml:space="preserve">        ]</w:t>
      </w:r>
      <w:r>
        <w:br/>
        <w:t xml:space="preserve">      ]</w:t>
      </w:r>
      <w:r>
        <w:br/>
        <w:t xml:space="preserve">    ]</w:t>
      </w:r>
      <w:r>
        <w:br/>
        <w:t xml:space="preserve">  ]</w:t>
      </w:r>
      <w:r>
        <w:br/>
        <w:t>end</w:t>
      </w:r>
      <w:r>
        <w:br/>
      </w:r>
      <w:r>
        <w:br/>
      </w:r>
      <w:r>
        <w:br/>
        <w:t>;; -------------------------------------------------------------------</w:t>
      </w:r>
      <w:r>
        <w:br/>
        <w:t xml:space="preserve">;; </w:t>
      </w:r>
      <w:r>
        <w:t xml:space="preserve"> Build Path to Sea</w:t>
      </w:r>
      <w:r>
        <w:br/>
        <w:t>;; -------------------------------------------------------------------</w:t>
      </w:r>
      <w:r>
        <w:br/>
        <w:t>to-report build-path-sea [current-patch sea-patch]</w:t>
      </w:r>
      <w:r>
        <w:br/>
      </w:r>
      <w:r>
        <w:br/>
        <w:t xml:space="preserve">  let path (list current-patch)</w:t>
      </w:r>
      <w:r>
        <w:br/>
        <w:t xml:space="preserve">  let cur current-patch</w:t>
      </w:r>
      <w:r>
        <w:br/>
        <w:t xml:space="preserve">  let max-steps 2000</w:t>
      </w:r>
      <w:r>
        <w:br/>
      </w:r>
      <w:r>
        <w:br/>
        <w:t xml:space="preserve">  while [cur != migration-patch and </w:t>
      </w:r>
      <w:r>
        <w:t>max-steps &gt; 0] [</w:t>
      </w:r>
      <w:r>
        <w:br/>
      </w:r>
      <w:r>
        <w:br/>
        <w:t xml:space="preserve">    set max-steps max-steps - 1</w:t>
      </w:r>
      <w:r>
        <w:br/>
      </w:r>
      <w:r>
        <w:br/>
        <w:t xml:space="preserve">    let candidates [neighbors] of cur</w:t>
      </w:r>
      <w:r>
        <w:br/>
        <w:t xml:space="preserve">    set candidates candidates with [</w:t>
      </w:r>
      <w:r>
        <w:br/>
        <w:t xml:space="preserve">      patch-terrain = "water" and </w:t>
      </w:r>
      <w:r>
        <w:br/>
        <w:t xml:space="preserve">      cost-to-sea &lt; [cost-to-sea] of cur</w:t>
      </w:r>
      <w:r>
        <w:br/>
        <w:t xml:space="preserve">    ]</w:t>
      </w:r>
      <w:r>
        <w:br/>
      </w:r>
      <w:r>
        <w:br/>
        <w:t xml:space="preserve">    if not any? candidates [</w:t>
      </w:r>
      <w:r>
        <w:br/>
        <w:t xml:space="preserve">      report path</w:t>
      </w:r>
      <w:r>
        <w:br/>
      </w:r>
      <w:r>
        <w:t xml:space="preserve">    ]</w:t>
      </w:r>
      <w:r>
        <w:br/>
      </w:r>
      <w:r>
        <w:br/>
        <w:t xml:space="preserve">    let next-patch min-one-of candidates [cost-to-sea]</w:t>
      </w:r>
      <w:r>
        <w:br/>
        <w:t xml:space="preserve">    set path lput next-patch path</w:t>
      </w:r>
      <w:r>
        <w:br/>
        <w:t xml:space="preserve">    set cur next-patch</w:t>
      </w:r>
      <w:r>
        <w:br/>
        <w:t xml:space="preserve">  ]</w:t>
      </w:r>
      <w:r>
        <w:br/>
      </w:r>
      <w:r>
        <w:br/>
        <w:t xml:space="preserve">  report path</w:t>
      </w:r>
      <w:r>
        <w:br/>
        <w:t>end</w:t>
      </w:r>
      <w:r>
        <w:br/>
      </w:r>
      <w:r>
        <w:br/>
      </w:r>
      <w:r>
        <w:br/>
        <w:t>;; -------------------------------------------------------------------</w:t>
      </w:r>
      <w:r>
        <w:br/>
        <w:t>;;  Seaward Movement – Movement Execution</w:t>
      </w:r>
      <w:r>
        <w:br/>
      </w:r>
      <w:r>
        <w:lastRenderedPageBreak/>
        <w:t>;; -------------------------------------------------------------------</w:t>
      </w:r>
      <w:r>
        <w:br/>
        <w:t>to migrate-seaward</w:t>
      </w:r>
      <w:r>
        <w:br/>
        <w:t xml:space="preserve">  </w:t>
      </w:r>
      <w:r>
        <w:br/>
        <w:t xml:space="preserve">  ;; Schooling logic (excluded in documentation)</w:t>
      </w:r>
      <w:r>
        <w:br/>
        <w:t xml:space="preserve">  find-schoolmates</w:t>
      </w:r>
      <w:r>
        <w:br/>
        <w:t xml:space="preserve">  if any? schoolmates [</w:t>
      </w:r>
      <w:r>
        <w:br/>
        <w:t xml:space="preserve">    find-nearest-neighbor</w:t>
      </w:r>
      <w:r>
        <w:br/>
        <w:t xml:space="preserve">    ifelse distance nearest-neighbor &lt; minim</w:t>
      </w:r>
      <w:r>
        <w:t>um-separation [</w:t>
      </w:r>
      <w:r>
        <w:br/>
        <w:t xml:space="preserve">      separate</w:t>
      </w:r>
      <w:r>
        <w:br/>
        <w:t xml:space="preserve">    ][</w:t>
      </w:r>
      <w:r>
        <w:br/>
        <w:t xml:space="preserve">      cohere</w:t>
      </w:r>
      <w:r>
        <w:br/>
        <w:t xml:space="preserve">      align</w:t>
      </w:r>
      <w:r>
        <w:br/>
        <w:t xml:space="preserve">    ]</w:t>
      </w:r>
      <w:r>
        <w:br/>
        <w:t xml:space="preserve">    adjust-speed</w:t>
      </w:r>
      <w:r>
        <w:br/>
        <w:t xml:space="preserve">  ]</w:t>
      </w:r>
      <w:r>
        <w:br/>
      </w:r>
      <w:r>
        <w:br/>
        <w:t xml:space="preserve">  ;; Path-based movement</w:t>
      </w:r>
      <w:r>
        <w:br/>
        <w:t xml:space="preserve">  let travel-distance (speed / 3)</w:t>
      </w:r>
      <w:r>
        <w:br/>
        <w:t xml:space="preserve">  let path build-path-sea patch-here migration-patch</w:t>
      </w:r>
      <w:r>
        <w:br/>
        <w:t xml:space="preserve">  set planned-path path</w:t>
      </w:r>
      <w:r>
        <w:br/>
      </w:r>
      <w:r>
        <w:br/>
        <w:t xml:space="preserve">  if not empty? path [</w:t>
      </w:r>
      <w:r>
        <w:br/>
      </w:r>
      <w:r>
        <w:br/>
        <w:t xml:space="preserve">    </w:t>
      </w:r>
      <w:r>
        <w:t>let steps-to-move ceiling travel-distance</w:t>
      </w:r>
      <w:r>
        <w:br/>
        <w:t xml:space="preserve">    let move-patches sublist path 0 (min list steps-to-move length path)</w:t>
      </w:r>
      <w:r>
        <w:br/>
      </w:r>
      <w:r>
        <w:br/>
        <w:t xml:space="preserve">    let old-patch patch-here</w:t>
      </w:r>
      <w:r>
        <w:br/>
      </w:r>
      <w:r>
        <w:br/>
        <w:t xml:space="preserve">    foreach move-patches [ p -&gt;</w:t>
      </w:r>
      <w:r>
        <w:br/>
      </w:r>
      <w:r>
        <w:br/>
        <w:t xml:space="preserve">      if p != old-patch [</w:t>
      </w:r>
      <w:r>
        <w:br/>
        <w:t xml:space="preserve">        ask p [ set visits-by-alewife visits-by-ale</w:t>
      </w:r>
      <w:r>
        <w:t>wife + 1 ]</w:t>
      </w:r>
      <w:r>
        <w:br/>
        <w:t xml:space="preserve">        set old-patch p</w:t>
      </w:r>
      <w:r>
        <w:br/>
        <w:t xml:space="preserve">      ]</w:t>
      </w:r>
      <w:r>
        <w:br/>
      </w:r>
      <w:r>
        <w:br/>
        <w:t xml:space="preserve">      face p</w:t>
      </w:r>
      <w:r>
        <w:br/>
        <w:t xml:space="preserve">      move-to p</w:t>
      </w:r>
      <w:r>
        <w:br/>
      </w:r>
      <w:r>
        <w:br/>
        <w:t xml:space="preserve">      ask p [</w:t>
      </w:r>
      <w:r>
        <w:br/>
        <w:t xml:space="preserve">        set ticks-spent-alewife ticks-spent-alewife + 1</w:t>
      </w:r>
      <w:r>
        <w:br/>
        <w:t xml:space="preserve">      ]</w:t>
      </w:r>
      <w:r>
        <w:br/>
        <w:t xml:space="preserve">    ]</w:t>
      </w:r>
      <w:r>
        <w:br/>
      </w:r>
      <w:r>
        <w:lastRenderedPageBreak/>
        <w:t xml:space="preserve">  ]</w:t>
      </w:r>
      <w:r>
        <w:br/>
      </w:r>
      <w:r>
        <w:br/>
        <w:t xml:space="preserve">  if not member? patch-here trail [</w:t>
      </w:r>
      <w:r>
        <w:br/>
        <w:t xml:space="preserve">    set trail lput patch-here trail</w:t>
      </w:r>
      <w:r>
        <w:br/>
        <w:t xml:space="preserve">  ]</w:t>
      </w:r>
      <w:r>
        <w:br/>
        <w:t>end</w:t>
      </w:r>
      <w:r>
        <w:br/>
      </w:r>
      <w:r>
        <w:br/>
      </w:r>
      <w:r>
        <w:br/>
        <w:t>;; --------</w:t>
      </w:r>
      <w:r>
        <w:t>-----------------------------------------------------------</w:t>
      </w:r>
      <w:r>
        <w:br/>
        <w:t>;;  Universal Swimming Energy Cost</w:t>
      </w:r>
      <w:r>
        <w:br/>
        <w:t>;; -------------------------------------------------------------------</w:t>
      </w:r>
      <w:r>
        <w:br/>
        <w:t>to calculate-swim-energy</w:t>
      </w:r>
      <w:r>
        <w:br/>
        <w:t xml:space="preserve">  </w:t>
      </w:r>
      <w:r>
        <w:br/>
        <w:t xml:space="preserve">  let beta 0.75</w:t>
      </w:r>
      <w:r>
        <w:br/>
        <w:t xml:space="preserve">  let energy-multiplier (difficulty-factor * (</w:t>
      </w:r>
      <w:r>
        <w:t>1 / swim-efficiency))</w:t>
      </w:r>
      <w:r>
        <w:br/>
      </w:r>
      <w:r>
        <w:br/>
        <w:t xml:space="preserve">  set E-swim (swim-base * (energy-multiplier ^ beta))</w:t>
      </w:r>
      <w:r>
        <w:br/>
        <w:t xml:space="preserve">  set energy max list 0 (energy - E-swim)</w:t>
      </w:r>
      <w:r>
        <w:br/>
        <w:t>end</w:t>
      </w:r>
    </w:p>
    <w:p w14:paraId="0C5608AA" w14:textId="77777777" w:rsidR="00882576" w:rsidRDefault="000A731B">
      <w:pPr>
        <w:pStyle w:val="Heading1"/>
      </w:pPr>
      <w:bookmarkStart w:id="363" w:name="schooling"/>
      <w:bookmarkStart w:id="364" w:name="_Toc230344399"/>
      <w:bookmarkEnd w:id="327"/>
      <w:bookmarkEnd w:id="361"/>
      <w:r>
        <w:t>13</w:t>
      </w:r>
      <w:r>
        <w:tab/>
        <w:t>Schooling</w:t>
      </w:r>
      <w:bookmarkEnd w:id="364"/>
    </w:p>
    <w:p w14:paraId="5B97123C" w14:textId="77777777" w:rsidR="00882576" w:rsidRDefault="000A731B">
      <w:pPr>
        <w:pStyle w:val="Heading2"/>
      </w:pPr>
      <w:bookmarkStart w:id="365" w:name="overview-9"/>
      <w:bookmarkStart w:id="366" w:name="_Toc230344400"/>
      <w:r>
        <w:t>13.1</w:t>
      </w:r>
      <w:r>
        <w:tab/>
        <w:t>Overview</w:t>
      </w:r>
      <w:bookmarkEnd w:id="366"/>
    </w:p>
    <w:p w14:paraId="4DA375A4" w14:textId="77777777" w:rsidR="00882576" w:rsidRDefault="000A731B">
      <w:r>
        <w:t>Schooling is an emergent collective behavior in which fish align, cohere, and maintain spacing with nearby</w:t>
      </w:r>
      <w:r>
        <w:t xml:space="preserve"> conspecifics, increasing hydrodynamic efficiency, predator avoidance, and coordinated migration. Within this model, schooling arises from local interactions among individuals, where agents adjust position, heading, and speed in response to nearby neighbor</w:t>
      </w:r>
      <w:r>
        <w:t>s following the classic behavioral rules of separation, alignment, and cohesion. These rules are consistent with established models of collective fish behavior and agent-based schooling frameworks (</w:t>
      </w:r>
      <w:hyperlink w:anchor="ref-dobon_netlogo_2018">
        <w:r>
          <w:rPr>
            <w:rStyle w:val="Hyperlink"/>
          </w:rPr>
          <w:t>Dobon 2018</w:t>
        </w:r>
      </w:hyperlink>
      <w:r>
        <w:t xml:space="preserve">; </w:t>
      </w:r>
      <w:hyperlink w:anchor="ref-reynolds_flocks_1987">
        <w:r>
          <w:rPr>
            <w:rStyle w:val="Hyperlink"/>
          </w:rPr>
          <w:t>Reynolds 1987</w:t>
        </w:r>
      </w:hyperlink>
      <w:r>
        <w:t xml:space="preserve">). As a result, group structure, synchronized movement, and cohesion emerge from decentralized decision-making rather than being imposed at the group level, allowing schooling dynamics to adapt to </w:t>
      </w:r>
      <w:r>
        <w:t>changing environmental conditions during migration.</w:t>
      </w:r>
    </w:p>
    <w:p w14:paraId="12E4F95C" w14:textId="77777777" w:rsidR="00882576" w:rsidRDefault="000A731B">
      <w:r>
        <w:t xml:space="preserve">The schooling behavior in this model is adapted from the publicly available NetLogo model </w:t>
      </w:r>
      <w:hyperlink r:id="rId10" w:anchor="model_tabs_browse_info">
        <w:r>
          <w:rPr>
            <w:rStyle w:val="Hyperlink"/>
          </w:rPr>
          <w:t>Fish Schooling For Predator Avoidance</w:t>
        </w:r>
      </w:hyperlink>
      <w:r>
        <w:t xml:space="preserve"> created by Sebastian Dobon and shared through the NetLogo Modeling Commons. That model implements classic schooling rules f</w:t>
      </w:r>
      <w:r>
        <w:t xml:space="preserve">rom the original BOIDS framework developed by Craig Reynolds in 1987 in his paper </w:t>
      </w:r>
      <w:r>
        <w:rPr>
          <w:i/>
          <w:iCs/>
        </w:rPr>
        <w:t>Flocks, Herds, and Schools: A Distributed Behavioral Model</w:t>
      </w:r>
      <w:r>
        <w:t xml:space="preserve"> (</w:t>
      </w:r>
      <w:hyperlink w:anchor="ref-reynolds_flocks_1987">
        <w:r>
          <w:rPr>
            <w:rStyle w:val="Hyperlink"/>
          </w:rPr>
          <w:t>Reynolds 1987</w:t>
        </w:r>
      </w:hyperlink>
      <w:r>
        <w:t>).</w:t>
      </w:r>
    </w:p>
    <w:p w14:paraId="753EFDA9" w14:textId="77777777" w:rsidR="00882576" w:rsidRDefault="000A731B">
      <w:pPr>
        <w:pStyle w:val="Heading2"/>
      </w:pPr>
      <w:bookmarkStart w:id="367" w:name="purpose-8"/>
      <w:bookmarkStart w:id="368" w:name="_Toc230344401"/>
      <w:bookmarkEnd w:id="365"/>
      <w:r>
        <w:lastRenderedPageBreak/>
        <w:t>13.2</w:t>
      </w:r>
      <w:r>
        <w:tab/>
        <w:t>Purpose</w:t>
      </w:r>
      <w:bookmarkEnd w:id="368"/>
    </w:p>
    <w:p w14:paraId="0C9621ED" w14:textId="77777777" w:rsidR="00882576" w:rsidRDefault="000A731B">
      <w:r>
        <w:t>The purpose of this submodel is to sim</w:t>
      </w:r>
      <w:r>
        <w:t>ulate collective movement patterns observed in migratory fish where individuals adjust their position and speed based on nearby schoolmates. This mechanism enhances group cohesion during landward or seaward migration and produces emergent school structure,</w:t>
      </w:r>
      <w:r>
        <w:t xml:space="preserve"> directional alignment, and spacing.</w:t>
      </w:r>
    </w:p>
    <w:p w14:paraId="76A0395E" w14:textId="77777777" w:rsidR="00882576" w:rsidRDefault="000A731B">
      <w:pPr>
        <w:pStyle w:val="Heading2"/>
      </w:pPr>
      <w:bookmarkStart w:id="369" w:name="entities-state-variables-and-scales-9"/>
      <w:bookmarkStart w:id="370" w:name="_Toc230344402"/>
      <w:bookmarkEnd w:id="367"/>
      <w:r>
        <w:t>13.3</w:t>
      </w:r>
      <w:r>
        <w:tab/>
        <w:t>Entities, State Variables, and Scales</w:t>
      </w:r>
      <w:bookmarkEnd w:id="370"/>
    </w:p>
    <w:p w14:paraId="7BC5B4CB" w14:textId="77777777" w:rsidR="00882576" w:rsidRDefault="000A731B">
      <w:pPr>
        <w:pStyle w:val="Heading3"/>
      </w:pPr>
      <w:bookmarkStart w:id="371" w:name="spatial-and-temporal-scales-9"/>
      <w:bookmarkStart w:id="372" w:name="_Toc230344403"/>
      <w:r>
        <w:t>13.3.1</w:t>
      </w:r>
      <w:r>
        <w:tab/>
        <w:t>Spatial and Temporal Scales</w:t>
      </w:r>
      <w:bookmarkEnd w:id="372"/>
    </w:p>
    <w:p w14:paraId="6AB5D471" w14:textId="77777777" w:rsidR="00882576" w:rsidRDefault="000A731B">
      <w:r>
        <w:rPr>
          <w:b/>
          <w:bCs/>
        </w:rPr>
        <w:t>Spatial Unit:</w:t>
      </w:r>
      <w:r>
        <w:t xml:space="preserve"> Patch (3 m x 3 m resolution)</w:t>
      </w:r>
      <w:r>
        <w:br/>
      </w:r>
      <w:r>
        <w:rPr>
          <w:b/>
          <w:bCs/>
        </w:rPr>
        <w:t>Temporal Unit:</w:t>
      </w:r>
      <w:r>
        <w:t xml:space="preserve"> 5 minute time steps (tick)</w:t>
      </w:r>
    </w:p>
    <w:p w14:paraId="5CA3E743" w14:textId="77777777" w:rsidR="00882576" w:rsidRDefault="000A731B">
      <w:pPr>
        <w:pStyle w:val="Heading3"/>
      </w:pPr>
      <w:bookmarkStart w:id="373" w:name="patch-variables-9"/>
      <w:bookmarkStart w:id="374" w:name="_Toc230344404"/>
      <w:bookmarkEnd w:id="371"/>
      <w:r>
        <w:t>13.3.2</w:t>
      </w:r>
      <w:r>
        <w:tab/>
        <w:t>Patch Variables</w:t>
      </w:r>
      <w:bookmarkEnd w:id="374"/>
    </w:p>
    <w:tbl>
      <w:tblPr>
        <w:tblW w:w="0" w:type="auto"/>
        <w:tblLook w:val="0020" w:firstRow="1" w:lastRow="0" w:firstColumn="0" w:lastColumn="0" w:noHBand="0" w:noVBand="0"/>
      </w:tblPr>
      <w:tblGrid>
        <w:gridCol w:w="1537"/>
        <w:gridCol w:w="3050"/>
      </w:tblGrid>
      <w:tr w:rsidR="00882576" w14:paraId="364CA36E" w14:textId="77777777">
        <w:trPr>
          <w:tblHeader/>
        </w:trPr>
        <w:tc>
          <w:tcPr>
            <w:tcW w:w="0" w:type="auto"/>
          </w:tcPr>
          <w:p w14:paraId="16EBEAFB" w14:textId="77777777" w:rsidR="00882576" w:rsidRDefault="000A731B">
            <w:r>
              <w:t>Variable Name</w:t>
            </w:r>
          </w:p>
        </w:tc>
        <w:tc>
          <w:tcPr>
            <w:tcW w:w="0" w:type="auto"/>
          </w:tcPr>
          <w:p w14:paraId="73A25966" w14:textId="77777777" w:rsidR="00882576" w:rsidRDefault="000A731B">
            <w:r>
              <w:t>Definition</w:t>
            </w:r>
          </w:p>
        </w:tc>
      </w:tr>
      <w:tr w:rsidR="00882576" w14:paraId="2D4780E2" w14:textId="77777777">
        <w:tc>
          <w:tcPr>
            <w:tcW w:w="0" w:type="auto"/>
          </w:tcPr>
          <w:p w14:paraId="352672BA" w14:textId="77777777" w:rsidR="00882576" w:rsidRDefault="000A731B">
            <w:r>
              <w:t>patch-terrain</w:t>
            </w:r>
          </w:p>
        </w:tc>
        <w:tc>
          <w:tcPr>
            <w:tcW w:w="0" w:type="auto"/>
          </w:tcPr>
          <w:p w14:paraId="1F0C1327" w14:textId="77777777" w:rsidR="00882576" w:rsidRDefault="000A731B">
            <w:r>
              <w:t>Identifies water or land patches</w:t>
            </w:r>
          </w:p>
        </w:tc>
      </w:tr>
    </w:tbl>
    <w:p w14:paraId="2B281D0B" w14:textId="77777777" w:rsidR="00882576" w:rsidRDefault="000A731B">
      <w:pPr>
        <w:pStyle w:val="Heading3"/>
      </w:pPr>
      <w:bookmarkStart w:id="375" w:name="agent-variables-9"/>
      <w:bookmarkStart w:id="376" w:name="_Toc230344405"/>
      <w:bookmarkEnd w:id="373"/>
      <w:r>
        <w:t>13.3.3</w:t>
      </w:r>
      <w:r>
        <w:tab/>
        <w:t>Agent Variables</w:t>
      </w:r>
      <w:bookmarkEnd w:id="376"/>
    </w:p>
    <w:tbl>
      <w:tblPr>
        <w:tblW w:w="5000" w:type="pct"/>
        <w:tblLayout w:type="fixed"/>
        <w:tblLook w:val="0020" w:firstRow="1" w:lastRow="0" w:firstColumn="0" w:lastColumn="0" w:noHBand="0" w:noVBand="0"/>
      </w:tblPr>
      <w:tblGrid>
        <w:gridCol w:w="2395"/>
        <w:gridCol w:w="6965"/>
      </w:tblGrid>
      <w:tr w:rsidR="00882576" w14:paraId="61492283" w14:textId="77777777">
        <w:trPr>
          <w:tblHeader/>
        </w:trPr>
        <w:tc>
          <w:tcPr>
            <w:tcW w:w="2026" w:type="dxa"/>
          </w:tcPr>
          <w:p w14:paraId="3CEEF8A7" w14:textId="77777777" w:rsidR="00882576" w:rsidRDefault="000A731B">
            <w:r>
              <w:t>Variable Name</w:t>
            </w:r>
          </w:p>
        </w:tc>
        <w:tc>
          <w:tcPr>
            <w:tcW w:w="5893" w:type="dxa"/>
          </w:tcPr>
          <w:p w14:paraId="36C5E759" w14:textId="77777777" w:rsidR="00882576" w:rsidRDefault="000A731B">
            <w:r>
              <w:t>Definition</w:t>
            </w:r>
          </w:p>
        </w:tc>
      </w:tr>
      <w:tr w:rsidR="00882576" w14:paraId="124FD755" w14:textId="77777777">
        <w:tc>
          <w:tcPr>
            <w:tcW w:w="2026" w:type="dxa"/>
          </w:tcPr>
          <w:p w14:paraId="4DBDEBFB" w14:textId="77777777" w:rsidR="00882576" w:rsidRDefault="000A731B">
            <w:r>
              <w:t>breed</w:t>
            </w:r>
          </w:p>
        </w:tc>
        <w:tc>
          <w:tcPr>
            <w:tcW w:w="5893" w:type="dxa"/>
          </w:tcPr>
          <w:p w14:paraId="0A12E7B6" w14:textId="77777777" w:rsidR="00882576" w:rsidRDefault="000A731B">
            <w:r>
              <w:t>Species identity used to restrict schooling to con-specifics</w:t>
            </w:r>
          </w:p>
        </w:tc>
      </w:tr>
      <w:tr w:rsidR="00882576" w14:paraId="5DD7FEAE" w14:textId="77777777">
        <w:tc>
          <w:tcPr>
            <w:tcW w:w="2026" w:type="dxa"/>
          </w:tcPr>
          <w:p w14:paraId="1C04A3C9" w14:textId="77777777" w:rsidR="00882576" w:rsidRDefault="000A731B">
            <w:r>
              <w:t>speed</w:t>
            </w:r>
          </w:p>
        </w:tc>
        <w:tc>
          <w:tcPr>
            <w:tcW w:w="5893" w:type="dxa"/>
          </w:tcPr>
          <w:p w14:paraId="790C0991" w14:textId="77777777" w:rsidR="00882576" w:rsidRDefault="000A731B">
            <w:r>
              <w:t>Current swimming speed</w:t>
            </w:r>
          </w:p>
        </w:tc>
      </w:tr>
      <w:tr w:rsidR="00882576" w14:paraId="174169A5" w14:textId="77777777">
        <w:tc>
          <w:tcPr>
            <w:tcW w:w="2026" w:type="dxa"/>
          </w:tcPr>
          <w:p w14:paraId="42522E8E" w14:textId="77777777" w:rsidR="00882576" w:rsidRDefault="000A731B">
            <w:r>
              <w:t>min-speed</w:t>
            </w:r>
          </w:p>
        </w:tc>
        <w:tc>
          <w:tcPr>
            <w:tcW w:w="5893" w:type="dxa"/>
          </w:tcPr>
          <w:p w14:paraId="65D0D327" w14:textId="77777777" w:rsidR="00882576" w:rsidRDefault="000A731B">
            <w:r>
              <w:t>Lowest allowable swimming speed</w:t>
            </w:r>
          </w:p>
        </w:tc>
      </w:tr>
      <w:tr w:rsidR="00882576" w14:paraId="28D115A8" w14:textId="77777777">
        <w:tc>
          <w:tcPr>
            <w:tcW w:w="2026" w:type="dxa"/>
          </w:tcPr>
          <w:p w14:paraId="437E96B0" w14:textId="77777777" w:rsidR="00882576" w:rsidRDefault="000A731B">
            <w:r>
              <w:t>start-migration?</w:t>
            </w:r>
          </w:p>
        </w:tc>
        <w:tc>
          <w:tcPr>
            <w:tcW w:w="5893" w:type="dxa"/>
          </w:tcPr>
          <w:p w14:paraId="6A67BD2B" w14:textId="77777777" w:rsidR="00882576" w:rsidRDefault="000A731B">
            <w:r>
              <w:t>Indicates whether the agent has begun migration</w:t>
            </w:r>
          </w:p>
        </w:tc>
      </w:tr>
      <w:tr w:rsidR="00882576" w14:paraId="1B8EFBBC" w14:textId="77777777">
        <w:tc>
          <w:tcPr>
            <w:tcW w:w="2026" w:type="dxa"/>
          </w:tcPr>
          <w:p w14:paraId="78388B3F" w14:textId="77777777" w:rsidR="00882576" w:rsidRDefault="000A731B">
            <w:r>
              <w:t>landward-migration?</w:t>
            </w:r>
          </w:p>
        </w:tc>
        <w:tc>
          <w:tcPr>
            <w:tcW w:w="5893" w:type="dxa"/>
          </w:tcPr>
          <w:p w14:paraId="2C42D916" w14:textId="77777777" w:rsidR="00882576" w:rsidRDefault="000A731B">
            <w:r>
              <w:t>Indicates landward migration mode</w:t>
            </w:r>
          </w:p>
        </w:tc>
      </w:tr>
      <w:tr w:rsidR="00882576" w14:paraId="75114C31" w14:textId="77777777">
        <w:tc>
          <w:tcPr>
            <w:tcW w:w="2026" w:type="dxa"/>
          </w:tcPr>
          <w:p w14:paraId="575C0D7F" w14:textId="77777777" w:rsidR="00882576" w:rsidRDefault="000A731B">
            <w:r>
              <w:t>seaward-migration?</w:t>
            </w:r>
          </w:p>
        </w:tc>
        <w:tc>
          <w:tcPr>
            <w:tcW w:w="5893" w:type="dxa"/>
          </w:tcPr>
          <w:p w14:paraId="017EB5CE" w14:textId="77777777" w:rsidR="00882576" w:rsidRDefault="000A731B">
            <w:r>
              <w:t>Indicates seaward migration mode</w:t>
            </w:r>
          </w:p>
        </w:tc>
      </w:tr>
      <w:tr w:rsidR="00882576" w14:paraId="5BF624DA" w14:textId="77777777">
        <w:tc>
          <w:tcPr>
            <w:tcW w:w="2026" w:type="dxa"/>
          </w:tcPr>
          <w:p w14:paraId="33A4E206" w14:textId="77777777" w:rsidR="00882576" w:rsidRDefault="000A731B">
            <w:r>
              <w:t>schoolmates</w:t>
            </w:r>
          </w:p>
        </w:tc>
        <w:tc>
          <w:tcPr>
            <w:tcW w:w="5893" w:type="dxa"/>
          </w:tcPr>
          <w:p w14:paraId="577FC6B0" w14:textId="77777777" w:rsidR="00882576" w:rsidRDefault="000A731B">
            <w:r>
              <w:t>Set of nearby con-specifics that meet</w:t>
            </w:r>
            <w:r>
              <w:t xml:space="preserve"> schooling criteria</w:t>
            </w:r>
          </w:p>
        </w:tc>
      </w:tr>
      <w:tr w:rsidR="00882576" w14:paraId="0D744295" w14:textId="77777777">
        <w:tc>
          <w:tcPr>
            <w:tcW w:w="2026" w:type="dxa"/>
          </w:tcPr>
          <w:p w14:paraId="0CF0B403" w14:textId="77777777" w:rsidR="00882576" w:rsidRDefault="000A731B">
            <w:r>
              <w:t>nearest-neighbor</w:t>
            </w:r>
          </w:p>
        </w:tc>
        <w:tc>
          <w:tcPr>
            <w:tcW w:w="5893" w:type="dxa"/>
          </w:tcPr>
          <w:p w14:paraId="09369163" w14:textId="77777777" w:rsidR="00882576" w:rsidRDefault="000A731B">
            <w:r>
              <w:t>Closest schoolmate used for spacing and cohesion</w:t>
            </w:r>
          </w:p>
        </w:tc>
      </w:tr>
      <w:tr w:rsidR="00882576" w14:paraId="256854A8" w14:textId="77777777">
        <w:tc>
          <w:tcPr>
            <w:tcW w:w="2026" w:type="dxa"/>
          </w:tcPr>
          <w:p w14:paraId="402B09C6" w14:textId="77777777" w:rsidR="00882576" w:rsidRDefault="000A731B">
            <w:r>
              <w:t>minimum-separation</w:t>
            </w:r>
          </w:p>
        </w:tc>
        <w:tc>
          <w:tcPr>
            <w:tcW w:w="5893" w:type="dxa"/>
          </w:tcPr>
          <w:p w14:paraId="4E22BAE2" w14:textId="77777777" w:rsidR="00882576" w:rsidRDefault="000A731B">
            <w:r>
              <w:t>Desired minimum inter-fish spacing</w:t>
            </w:r>
          </w:p>
        </w:tc>
      </w:tr>
    </w:tbl>
    <w:p w14:paraId="2E8481BB" w14:textId="77777777" w:rsidR="00882576" w:rsidRDefault="000A731B">
      <w:pPr>
        <w:pStyle w:val="Heading2"/>
      </w:pPr>
      <w:bookmarkStart w:id="377" w:name="process-overview-and-scheduling-9"/>
      <w:bookmarkStart w:id="378" w:name="_Toc230344406"/>
      <w:bookmarkEnd w:id="369"/>
      <w:bookmarkEnd w:id="375"/>
      <w:r>
        <w:t>13.4</w:t>
      </w:r>
      <w:r>
        <w:tab/>
        <w:t>Process Overview and Scheduling</w:t>
      </w:r>
      <w:bookmarkEnd w:id="378"/>
    </w:p>
    <w:p w14:paraId="2C71AE76" w14:textId="77777777" w:rsidR="00882576" w:rsidRDefault="000A731B" w:rsidP="000A731B">
      <w:pPr>
        <w:numPr>
          <w:ilvl w:val="0"/>
          <w:numId w:val="131"/>
        </w:numPr>
      </w:pPr>
      <w:r>
        <w:t>Identify schoolmates based on species identity (categorical) and shared migration state (categorical).</w:t>
      </w:r>
    </w:p>
    <w:p w14:paraId="203EC24E" w14:textId="77777777" w:rsidR="00882576" w:rsidRDefault="000A731B" w:rsidP="000A731B">
      <w:pPr>
        <w:numPr>
          <w:ilvl w:val="0"/>
          <w:numId w:val="131"/>
        </w:numPr>
      </w:pPr>
      <w:r>
        <w:lastRenderedPageBreak/>
        <w:t>Detect the nearest neighbor among schoolmates (distance, patch units, where 1 patch = 3 m).</w:t>
      </w:r>
    </w:p>
    <w:p w14:paraId="22B0F138" w14:textId="77777777" w:rsidR="00882576" w:rsidRDefault="000A731B" w:rsidP="000A731B">
      <w:pPr>
        <w:numPr>
          <w:ilvl w:val="0"/>
          <w:numId w:val="131"/>
        </w:numPr>
      </w:pPr>
      <w:r>
        <w:t>Apply separation when neighbors are too close (threshold dist</w:t>
      </w:r>
      <w:r>
        <w:t>ance, patch units).</w:t>
      </w:r>
    </w:p>
    <w:p w14:paraId="7922C4BC" w14:textId="77777777" w:rsidR="00882576" w:rsidRDefault="000A731B" w:rsidP="000A731B">
      <w:pPr>
        <w:numPr>
          <w:ilvl w:val="0"/>
          <w:numId w:val="131"/>
        </w:numPr>
      </w:pPr>
      <w:r>
        <w:t>Apply cohesion and alignment when spacing is adequate (distance-based interaction, patch units).</w:t>
      </w:r>
    </w:p>
    <w:p w14:paraId="45E266DE" w14:textId="77777777" w:rsidR="00882576" w:rsidRDefault="000A731B" w:rsidP="000A731B">
      <w:pPr>
        <w:numPr>
          <w:ilvl w:val="0"/>
          <w:numId w:val="131"/>
        </w:numPr>
      </w:pPr>
      <w:r>
        <w:t>Adjust speed to match group speed and maintain coordination (patch units tick⁻¹).</w:t>
      </w:r>
    </w:p>
    <w:p w14:paraId="1991352F" w14:textId="77777777" w:rsidR="00882576" w:rsidRDefault="000A731B">
      <w:pPr>
        <w:pStyle w:val="Heading2"/>
      </w:pPr>
      <w:bookmarkStart w:id="379" w:name="design-concepts-9"/>
      <w:bookmarkStart w:id="380" w:name="_Toc230344407"/>
      <w:bookmarkEnd w:id="377"/>
      <w:r>
        <w:t>13.5</w:t>
      </w:r>
      <w:r>
        <w:tab/>
        <w:t>Design Concepts</w:t>
      </w:r>
      <w:bookmarkEnd w:id="380"/>
    </w:p>
    <w:p w14:paraId="72B1FA14" w14:textId="77777777" w:rsidR="00882576" w:rsidRDefault="000A731B">
      <w:r>
        <w:rPr>
          <w:b/>
          <w:bCs/>
        </w:rPr>
        <w:t>Basic Principles:</w:t>
      </w:r>
      <w:r>
        <w:t xml:space="preserve"> </w:t>
      </w:r>
      <w:r>
        <w:t>Schooling arises from local interaction rules of separation, cohesion, and alignment, implemented through the schooling and predator avoidance functions(</w:t>
      </w:r>
      <w:hyperlink w:anchor="ref-dobon_netlogo_2018">
        <w:r>
          <w:rPr>
            <w:rStyle w:val="Hyperlink"/>
          </w:rPr>
          <w:t>Dobon 2018</w:t>
        </w:r>
      </w:hyperlink>
      <w:r>
        <w:t>). These behavioral rules reflect well documente</w:t>
      </w:r>
      <w:r>
        <w:t>d collective dynamics observed in migrating fishes, where individuals maintain group structure while balancing spacing, directional alignment, and coordinated movement.</w:t>
      </w:r>
    </w:p>
    <w:p w14:paraId="30D3BF56" w14:textId="77777777" w:rsidR="00882576" w:rsidRDefault="000A731B">
      <w:r>
        <w:rPr>
          <w:b/>
          <w:bCs/>
        </w:rPr>
        <w:t>Emergence:</w:t>
      </w:r>
      <w:r>
        <w:t xml:space="preserve"> Cohesive schools, spacing patterns, and synchronized direction arise without</w:t>
      </w:r>
      <w:r>
        <w:t xml:space="preserve"> centralized control.</w:t>
      </w:r>
    </w:p>
    <w:p w14:paraId="466019A3" w14:textId="77777777" w:rsidR="00882576" w:rsidRDefault="000A731B">
      <w:r>
        <w:rPr>
          <w:b/>
          <w:bCs/>
        </w:rPr>
        <w:t>Adaptation:</w:t>
      </w:r>
      <w:r>
        <w:t xml:space="preserve"> Agents adjust heading and speed in response to nearby schoolmates.</w:t>
      </w:r>
    </w:p>
    <w:p w14:paraId="6FC4626C" w14:textId="77777777" w:rsidR="00882576" w:rsidRDefault="000A731B">
      <w:r>
        <w:rPr>
          <w:b/>
          <w:bCs/>
        </w:rPr>
        <w:t>Sensing</w:t>
      </w:r>
      <w:r>
        <w:br/>
        <w:t>Agents sense species identity, distance to schoolmates, spacing, and local movement direction.</w:t>
      </w:r>
    </w:p>
    <w:p w14:paraId="5C00ABC4" w14:textId="77777777" w:rsidR="00882576" w:rsidRDefault="000A731B">
      <w:r>
        <w:rPr>
          <w:b/>
          <w:bCs/>
        </w:rPr>
        <w:t>Interaction</w:t>
      </w:r>
      <w:r>
        <w:br/>
        <w:t>Agents change speed and heading based on</w:t>
      </w:r>
      <w:r>
        <w:t xml:space="preserve"> interactions with neighbors.</w:t>
      </w:r>
    </w:p>
    <w:p w14:paraId="20CA52A6" w14:textId="77777777" w:rsidR="00882576" w:rsidRDefault="000A731B">
      <w:r>
        <w:rPr>
          <w:b/>
          <w:bCs/>
        </w:rPr>
        <w:t>Stochasticity</w:t>
      </w:r>
      <w:r>
        <w:br/>
        <w:t>Small random turning angles elsewhere in the model introduce variability in movement.</w:t>
      </w:r>
    </w:p>
    <w:p w14:paraId="0CD178FC" w14:textId="77777777" w:rsidR="00882576" w:rsidRDefault="000A731B">
      <w:r>
        <w:rPr>
          <w:b/>
          <w:bCs/>
        </w:rPr>
        <w:t>Collectives</w:t>
      </w:r>
      <w:r>
        <w:br/>
        <w:t>Schools form as dynamic collectives with shared direction and spacing rules.</w:t>
      </w:r>
    </w:p>
    <w:p w14:paraId="5B1B0462" w14:textId="77777777" w:rsidR="00882576" w:rsidRDefault="000A731B">
      <w:r>
        <w:rPr>
          <w:b/>
          <w:bCs/>
        </w:rPr>
        <w:t>Observation</w:t>
      </w:r>
      <w:r>
        <w:br/>
        <w:t>School size, spacing, dir</w:t>
      </w:r>
      <w:r>
        <w:t>ection, and cohesion may be tracked to evaluate emergent schooling patterns.</w:t>
      </w:r>
    </w:p>
    <w:p w14:paraId="3683FD37" w14:textId="77777777" w:rsidR="00882576" w:rsidRDefault="000A731B">
      <w:pPr>
        <w:pStyle w:val="Heading2"/>
      </w:pPr>
      <w:bookmarkStart w:id="381" w:name="initialization-9"/>
      <w:bookmarkStart w:id="382" w:name="_Toc230344408"/>
      <w:bookmarkEnd w:id="379"/>
      <w:r>
        <w:t>13.6</w:t>
      </w:r>
      <w:r>
        <w:tab/>
        <w:t>Initialization</w:t>
      </w:r>
      <w:bookmarkEnd w:id="382"/>
    </w:p>
    <w:tbl>
      <w:tblPr>
        <w:tblW w:w="5000" w:type="pct"/>
        <w:tblLayout w:type="fixed"/>
        <w:tblLook w:val="0020" w:firstRow="1" w:lastRow="0" w:firstColumn="0" w:lastColumn="0" w:noHBand="0" w:noVBand="0"/>
      </w:tblPr>
      <w:tblGrid>
        <w:gridCol w:w="2234"/>
        <w:gridCol w:w="2021"/>
        <w:gridCol w:w="5105"/>
      </w:tblGrid>
      <w:tr w:rsidR="00882576" w14:paraId="27CC3459" w14:textId="77777777">
        <w:trPr>
          <w:tblHeader/>
        </w:trPr>
        <w:tc>
          <w:tcPr>
            <w:tcW w:w="1890" w:type="dxa"/>
          </w:tcPr>
          <w:p w14:paraId="00960A1D" w14:textId="77777777" w:rsidR="00882576" w:rsidRDefault="000A731B">
            <w:r>
              <w:t>Variable</w:t>
            </w:r>
          </w:p>
        </w:tc>
        <w:tc>
          <w:tcPr>
            <w:tcW w:w="1710" w:type="dxa"/>
          </w:tcPr>
          <w:p w14:paraId="170EB9ED" w14:textId="77777777" w:rsidR="00882576" w:rsidRDefault="000A731B">
            <w:r>
              <w:t>Initialized Value</w:t>
            </w:r>
          </w:p>
        </w:tc>
        <w:tc>
          <w:tcPr>
            <w:tcW w:w="4320" w:type="dxa"/>
          </w:tcPr>
          <w:p w14:paraId="2AFF8634" w14:textId="77777777" w:rsidR="00882576" w:rsidRDefault="000A731B">
            <w:r>
              <w:t>Justification</w:t>
            </w:r>
          </w:p>
        </w:tc>
      </w:tr>
      <w:tr w:rsidR="00882576" w14:paraId="1086824E" w14:textId="77777777">
        <w:tc>
          <w:tcPr>
            <w:tcW w:w="1890" w:type="dxa"/>
          </w:tcPr>
          <w:p w14:paraId="6001060C" w14:textId="77777777" w:rsidR="00882576" w:rsidRDefault="000A731B">
            <w:r>
              <w:t>speed</w:t>
            </w:r>
          </w:p>
        </w:tc>
        <w:tc>
          <w:tcPr>
            <w:tcW w:w="1710" w:type="dxa"/>
          </w:tcPr>
          <w:p w14:paraId="2251D609" w14:textId="77777777" w:rsidR="00882576" w:rsidRDefault="000A731B">
            <w:r>
              <w:t>species specific</w:t>
            </w:r>
          </w:p>
        </w:tc>
        <w:tc>
          <w:tcPr>
            <w:tcW w:w="4320" w:type="dxa"/>
          </w:tcPr>
          <w:p w14:paraId="388CE6FE" w14:textId="77777777" w:rsidR="00882576" w:rsidRDefault="000A731B">
            <w:r>
              <w:t>Starting swimming speed</w:t>
            </w:r>
          </w:p>
        </w:tc>
      </w:tr>
      <w:tr w:rsidR="00882576" w14:paraId="08027390" w14:textId="77777777">
        <w:tc>
          <w:tcPr>
            <w:tcW w:w="1890" w:type="dxa"/>
          </w:tcPr>
          <w:p w14:paraId="1341B09F" w14:textId="77777777" w:rsidR="00882576" w:rsidRDefault="000A731B">
            <w:r>
              <w:t>min-speed</w:t>
            </w:r>
          </w:p>
        </w:tc>
        <w:tc>
          <w:tcPr>
            <w:tcW w:w="1710" w:type="dxa"/>
          </w:tcPr>
          <w:p w14:paraId="5A2185C6" w14:textId="77777777" w:rsidR="00882576" w:rsidRDefault="000A731B">
            <w:r>
              <w:t>species specific</w:t>
            </w:r>
          </w:p>
        </w:tc>
        <w:tc>
          <w:tcPr>
            <w:tcW w:w="4320" w:type="dxa"/>
          </w:tcPr>
          <w:p w14:paraId="5315D7BE" w14:textId="77777777" w:rsidR="00882576" w:rsidRDefault="000A731B">
            <w:r>
              <w:t>Prevents schools from stopping entirely</w:t>
            </w:r>
          </w:p>
        </w:tc>
      </w:tr>
      <w:tr w:rsidR="00882576" w14:paraId="7E63DB2A" w14:textId="77777777">
        <w:tc>
          <w:tcPr>
            <w:tcW w:w="1890" w:type="dxa"/>
          </w:tcPr>
          <w:p w14:paraId="6117FF20" w14:textId="77777777" w:rsidR="00882576" w:rsidRDefault="000A731B">
            <w:r>
              <w:t>schoolmates</w:t>
            </w:r>
          </w:p>
        </w:tc>
        <w:tc>
          <w:tcPr>
            <w:tcW w:w="1710" w:type="dxa"/>
          </w:tcPr>
          <w:p w14:paraId="70A36815" w14:textId="77777777" w:rsidR="00882576" w:rsidRDefault="000A731B">
            <w:r>
              <w:t>empty set</w:t>
            </w:r>
          </w:p>
        </w:tc>
        <w:tc>
          <w:tcPr>
            <w:tcW w:w="4320" w:type="dxa"/>
          </w:tcPr>
          <w:p w14:paraId="47DCD854" w14:textId="77777777" w:rsidR="00882576" w:rsidRDefault="000A731B">
            <w:r>
              <w:t>No neighbors until movement begins</w:t>
            </w:r>
          </w:p>
        </w:tc>
      </w:tr>
      <w:tr w:rsidR="00882576" w14:paraId="113A60D5" w14:textId="77777777">
        <w:tc>
          <w:tcPr>
            <w:tcW w:w="1890" w:type="dxa"/>
          </w:tcPr>
          <w:p w14:paraId="57DBD37E" w14:textId="77777777" w:rsidR="00882576" w:rsidRDefault="000A731B">
            <w:r>
              <w:t>nearest-neighbor</w:t>
            </w:r>
          </w:p>
        </w:tc>
        <w:tc>
          <w:tcPr>
            <w:tcW w:w="1710" w:type="dxa"/>
          </w:tcPr>
          <w:p w14:paraId="274D5EB8" w14:textId="77777777" w:rsidR="00882576" w:rsidRDefault="000A731B">
            <w:r>
              <w:t>none</w:t>
            </w:r>
          </w:p>
        </w:tc>
        <w:tc>
          <w:tcPr>
            <w:tcW w:w="4320" w:type="dxa"/>
          </w:tcPr>
          <w:p w14:paraId="5E37796E" w14:textId="77777777" w:rsidR="00882576" w:rsidRDefault="000A731B">
            <w:r>
              <w:t>Determined dynamically during the simulation</w:t>
            </w:r>
          </w:p>
        </w:tc>
      </w:tr>
      <w:tr w:rsidR="00882576" w14:paraId="39DB318C" w14:textId="77777777">
        <w:tc>
          <w:tcPr>
            <w:tcW w:w="1890" w:type="dxa"/>
          </w:tcPr>
          <w:p w14:paraId="07A18620" w14:textId="77777777" w:rsidR="00882576" w:rsidRDefault="000A731B">
            <w:r>
              <w:lastRenderedPageBreak/>
              <w:t>minimum-separation</w:t>
            </w:r>
          </w:p>
        </w:tc>
        <w:tc>
          <w:tcPr>
            <w:tcW w:w="1710" w:type="dxa"/>
          </w:tcPr>
          <w:p w14:paraId="5AA33CAF" w14:textId="77777777" w:rsidR="00882576" w:rsidRDefault="000A731B">
            <w:r>
              <w:t>species specific</w:t>
            </w:r>
          </w:p>
        </w:tc>
        <w:tc>
          <w:tcPr>
            <w:tcW w:w="4320" w:type="dxa"/>
          </w:tcPr>
          <w:p w14:paraId="435BF538" w14:textId="77777777" w:rsidR="00882576" w:rsidRDefault="000A731B">
            <w:r>
              <w:t>Prevents collisions and maintains spacing</w:t>
            </w:r>
          </w:p>
        </w:tc>
      </w:tr>
    </w:tbl>
    <w:p w14:paraId="29089749" w14:textId="77777777" w:rsidR="00882576" w:rsidRDefault="000A731B">
      <w:pPr>
        <w:pStyle w:val="Heading2"/>
      </w:pPr>
      <w:bookmarkStart w:id="383" w:name="submodels-8"/>
      <w:bookmarkStart w:id="384" w:name="_Toc230344409"/>
      <w:bookmarkEnd w:id="381"/>
      <w:r>
        <w:t>13.7</w:t>
      </w:r>
      <w:r>
        <w:tab/>
        <w:t>Submo</w:t>
      </w:r>
      <w:r>
        <w:t>dels</w:t>
      </w:r>
      <w:bookmarkEnd w:id="384"/>
    </w:p>
    <w:p w14:paraId="49A093AD" w14:textId="77777777" w:rsidR="00882576" w:rsidRDefault="000A731B">
      <w:pPr>
        <w:pStyle w:val="Heading3"/>
      </w:pPr>
      <w:bookmarkStart w:id="385" w:name="identifying-schoolmates"/>
      <w:bookmarkStart w:id="386" w:name="_Toc230344410"/>
      <w:r>
        <w:t>13.7.1</w:t>
      </w:r>
      <w:r>
        <w:tab/>
        <w:t>Identifying Schoolmates</w:t>
      </w:r>
      <w:bookmarkEnd w:id="386"/>
    </w:p>
    <w:p w14:paraId="304E2A9E" w14:textId="77777777" w:rsidR="00882576" w:rsidRDefault="000A731B">
      <w:r>
        <w:t>Fish select schoolmates from nearby con-specifics that share the same migration state, including the start of migration and direction (landward or seaward).</w:t>
      </w:r>
    </w:p>
    <w:p w14:paraId="41C5AFE9" w14:textId="77777777" w:rsidR="00882576" w:rsidRDefault="000A731B">
      <w:pPr>
        <w:pStyle w:val="Heading3"/>
      </w:pPr>
      <w:bookmarkStart w:id="387" w:name="nearest-neighbor"/>
      <w:bookmarkStart w:id="388" w:name="_Toc230344411"/>
      <w:bookmarkEnd w:id="385"/>
      <w:r>
        <w:t>13.7.2</w:t>
      </w:r>
      <w:r>
        <w:tab/>
        <w:t>Nearest Neighbor</w:t>
      </w:r>
      <w:bookmarkEnd w:id="388"/>
    </w:p>
    <w:p w14:paraId="57FA668B" w14:textId="77777777" w:rsidR="00882576" w:rsidRDefault="000A731B">
      <w:r>
        <w:t>The closest schoolmate is used to deter</w:t>
      </w:r>
      <w:r>
        <w:t>mine whether spacing rules or cohesion rules should be applied.</w:t>
      </w:r>
    </w:p>
    <w:p w14:paraId="3C3CC7BA" w14:textId="77777777" w:rsidR="00882576" w:rsidRDefault="000A731B">
      <w:pPr>
        <w:pStyle w:val="Heading3"/>
      </w:pPr>
      <w:bookmarkStart w:id="389" w:name="separation"/>
      <w:bookmarkStart w:id="390" w:name="_Toc230344412"/>
      <w:bookmarkEnd w:id="387"/>
      <w:r>
        <w:t>13.7.3</w:t>
      </w:r>
      <w:r>
        <w:tab/>
        <w:t>Separation</w:t>
      </w:r>
      <w:bookmarkEnd w:id="390"/>
    </w:p>
    <w:p w14:paraId="02C6ED43" w14:textId="77777777" w:rsidR="00882576" w:rsidRDefault="000A731B">
      <w:r>
        <w:t>If the nearest neighbor is closer than the minimum desired separation, the agent turns away to maintain spacing.</w:t>
      </w:r>
    </w:p>
    <w:p w14:paraId="2488C9C8" w14:textId="77777777" w:rsidR="00882576" w:rsidRDefault="000A731B">
      <w:pPr>
        <w:pStyle w:val="Heading3"/>
      </w:pPr>
      <w:bookmarkStart w:id="391" w:name="cohesion"/>
      <w:bookmarkStart w:id="392" w:name="_Toc230344413"/>
      <w:bookmarkEnd w:id="389"/>
      <w:r>
        <w:t>13.7.4</w:t>
      </w:r>
      <w:r>
        <w:tab/>
        <w:t>Cohesion</w:t>
      </w:r>
      <w:bookmarkEnd w:id="392"/>
    </w:p>
    <w:p w14:paraId="2EB1B81B" w14:textId="77777777" w:rsidR="00882576" w:rsidRDefault="000A731B">
      <w:r>
        <w:t>When spacing is appropriate, the agent turns toward the group centroid to maintain cohesive structure.</w:t>
      </w:r>
    </w:p>
    <w:p w14:paraId="72F0A1FF" w14:textId="77777777" w:rsidR="00882576" w:rsidRDefault="000A731B">
      <w:pPr>
        <w:pStyle w:val="Heading3"/>
      </w:pPr>
      <w:bookmarkStart w:id="393" w:name="alignment"/>
      <w:bookmarkStart w:id="394" w:name="_Toc230344414"/>
      <w:bookmarkEnd w:id="391"/>
      <w:r>
        <w:t>13.7.5</w:t>
      </w:r>
      <w:r>
        <w:tab/>
        <w:t>Alignment</w:t>
      </w:r>
      <w:bookmarkEnd w:id="394"/>
    </w:p>
    <w:p w14:paraId="1483AAB3" w14:textId="77777777" w:rsidR="00882576" w:rsidRDefault="000A731B">
      <w:r>
        <w:t>The age</w:t>
      </w:r>
      <w:r>
        <w:t>nt aligns its heading with the mean direction of nearby con-specifics to maintain synchronized movement.</w:t>
      </w:r>
    </w:p>
    <w:p w14:paraId="1A3860A2" w14:textId="77777777" w:rsidR="00882576" w:rsidRDefault="000A731B">
      <w:pPr>
        <w:pStyle w:val="Heading3"/>
      </w:pPr>
      <w:bookmarkStart w:id="395" w:name="speed-adjustment"/>
      <w:bookmarkStart w:id="396" w:name="_Toc230344415"/>
      <w:bookmarkEnd w:id="393"/>
      <w:r>
        <w:t>13.7.6</w:t>
      </w:r>
      <w:r>
        <w:tab/>
        <w:t>Speed Adjustment</w:t>
      </w:r>
      <w:bookmarkEnd w:id="396"/>
    </w:p>
    <w:p w14:paraId="7FDFE4E3" w14:textId="77777777" w:rsidR="00882576" w:rsidRDefault="000A731B">
      <w:r>
        <w:t>Speed is regulated to preserve cohesion within the school:</w:t>
      </w:r>
    </w:p>
    <w:p w14:paraId="4B5CE7F4" w14:textId="77777777" w:rsidR="00882576" w:rsidRDefault="000A731B" w:rsidP="000A731B">
      <w:pPr>
        <w:numPr>
          <w:ilvl w:val="0"/>
          <w:numId w:val="132"/>
        </w:numPr>
      </w:pPr>
      <w:r>
        <w:t>The agent accelerates if any schoolmate is significantly faster.</w:t>
      </w:r>
      <w:r>
        <w:br/>
      </w:r>
    </w:p>
    <w:p w14:paraId="463B4F7C" w14:textId="77777777" w:rsidR="00882576" w:rsidRDefault="000A731B" w:rsidP="000A731B">
      <w:pPr>
        <w:numPr>
          <w:ilvl w:val="0"/>
          <w:numId w:val="132"/>
        </w:numPr>
      </w:pPr>
      <w:r>
        <w:t>Otherwise, it gradually slows toward the minimum speed.</w:t>
      </w:r>
    </w:p>
    <w:p w14:paraId="6C652BB3" w14:textId="77777777" w:rsidR="00882576" w:rsidRDefault="000A731B">
      <w:r>
        <w:t>This produces emergent schooling speeds and prevents fragmentation.</w:t>
      </w:r>
    </w:p>
    <w:p w14:paraId="004A6233" w14:textId="77777777" w:rsidR="00882576" w:rsidRDefault="000A731B">
      <w:pPr>
        <w:pStyle w:val="Heading2"/>
      </w:pPr>
      <w:bookmarkStart w:id="397" w:name="netlogo-implementation-9"/>
      <w:bookmarkStart w:id="398" w:name="_Toc230344416"/>
      <w:bookmarkEnd w:id="383"/>
      <w:bookmarkEnd w:id="395"/>
      <w:r>
        <w:t>13.8</w:t>
      </w:r>
      <w:r>
        <w:tab/>
        <w:t>Netlogo Implementation</w:t>
      </w:r>
      <w:bookmarkEnd w:id="398"/>
    </w:p>
    <w:p w14:paraId="40A5EEDB" w14:textId="77777777" w:rsidR="00882576" w:rsidRDefault="000A731B">
      <w:pPr>
        <w:pStyle w:val="SourceCode"/>
      </w:pPr>
      <w:r>
        <w:t>;; -------------------------------------------------------------------</w:t>
      </w:r>
      <w:r>
        <w:br/>
        <w:t>;;  SCHOOLING SUBMODEL — VARIABLE</w:t>
      </w:r>
      <w:r>
        <w:t xml:space="preserve"> DECLARATIONS</w:t>
      </w:r>
      <w:r>
        <w:br/>
        <w:t>;; -------------------------------------------------------------------</w:t>
      </w:r>
      <w:r>
        <w:br/>
      </w:r>
      <w:r>
        <w:br/>
      </w:r>
      <w:r>
        <w:lastRenderedPageBreak/>
        <w:t>patches-own [</w:t>
      </w:r>
      <w:r>
        <w:br/>
        <w:t xml:space="preserve">  ;; Terrain classification</w:t>
      </w:r>
      <w:r>
        <w:br/>
        <w:t xml:space="preserve">  patch-terrain          ;; "water" or "land"</w:t>
      </w:r>
      <w:r>
        <w:br/>
        <w:t>]</w:t>
      </w:r>
      <w:r>
        <w:br/>
      </w:r>
      <w:r>
        <w:br/>
        <w:t>turtles-own [</w:t>
      </w:r>
      <w:r>
        <w:br/>
        <w:t xml:space="preserve">  ;; ------------------------------------------------------------</w:t>
      </w:r>
      <w:r>
        <w:t>-----</w:t>
      </w:r>
      <w:r>
        <w:br/>
        <w:t xml:space="preserve">  ;; Schooling state variables</w:t>
      </w:r>
      <w:r>
        <w:br/>
        <w:t xml:space="preserve">  ;; -----------------------------------------------------------------</w:t>
      </w:r>
      <w:r>
        <w:br/>
        <w:t xml:space="preserve">  schoolmates            ;; agentset of nearby con-specifics</w:t>
      </w:r>
      <w:r>
        <w:br/>
        <w:t xml:space="preserve">  nearest-neighbor       ;; closest fish in schoolmates</w:t>
      </w:r>
      <w:r>
        <w:br/>
        <w:t xml:space="preserve">  minimum-separation     ;; des</w:t>
      </w:r>
      <w:r>
        <w:t>ired distance to avoid collisions</w:t>
      </w:r>
      <w:r>
        <w:br/>
      </w:r>
      <w:r>
        <w:br/>
        <w:t xml:space="preserve">  ;; -----------------------------------------------------------------</w:t>
      </w:r>
      <w:r>
        <w:br/>
        <w:t xml:space="preserve">  ;; Migration gating used for schooling eligibility</w:t>
      </w:r>
      <w:r>
        <w:br/>
        <w:t xml:space="preserve">  ;; (schoolmates only form among agents sharing these states)</w:t>
      </w:r>
      <w:r>
        <w:br/>
        <w:t xml:space="preserve">  ;; -----------------------------</w:t>
      </w:r>
      <w:r>
        <w:t>------------------------------------</w:t>
      </w:r>
      <w:r>
        <w:br/>
        <w:t xml:space="preserve">  start-migration?       ;; has the agent initiated migration?</w:t>
      </w:r>
      <w:r>
        <w:br/>
        <w:t xml:space="preserve">  landward-migration?    ;; migrating upstream?</w:t>
      </w:r>
      <w:r>
        <w:br/>
        <w:t xml:space="preserve">  seaward-migration?     ;; migrating downstream?</w:t>
      </w:r>
      <w:r>
        <w:br/>
      </w:r>
      <w:r>
        <w:br/>
        <w:t xml:space="preserve">  ;; ----------------------------------------------------</w:t>
      </w:r>
      <w:r>
        <w:t>-------------</w:t>
      </w:r>
      <w:r>
        <w:br/>
        <w:t xml:space="preserve">  ;; Swimming parameters affected by schooling</w:t>
      </w:r>
      <w:r>
        <w:br/>
        <w:t xml:space="preserve">  ;; -----------------------------------------------------------------</w:t>
      </w:r>
      <w:r>
        <w:br/>
        <w:t xml:space="preserve">  speed                  ;; current swimming speed</w:t>
      </w:r>
      <w:r>
        <w:br/>
        <w:t xml:space="preserve">  min-speed              ;; lower speed limit to prevent stall</w:t>
      </w:r>
      <w:r>
        <w:br/>
        <w:t>]</w:t>
      </w:r>
      <w:r>
        <w:br/>
      </w:r>
      <w:r>
        <w:br/>
        <w:t>;; ----</w:t>
      </w:r>
      <w:r>
        <w:t>---------------------------------------------------------------</w:t>
      </w:r>
      <w:r>
        <w:br/>
        <w:t>;;  SCHOOLING: MAIN CONTROLLER</w:t>
      </w:r>
      <w:r>
        <w:br/>
        <w:t>;; -------------------------------------------------------------------</w:t>
      </w:r>
      <w:r>
        <w:br/>
      </w:r>
      <w:r>
        <w:br/>
        <w:t>to school</w:t>
      </w:r>
      <w:r>
        <w:br/>
        <w:t xml:space="preserve">  find-schoolmates</w:t>
      </w:r>
      <w:r>
        <w:br/>
      </w:r>
      <w:r>
        <w:br/>
        <w:t xml:space="preserve">  if any? schoolmates [</w:t>
      </w:r>
      <w:r>
        <w:br/>
        <w:t xml:space="preserve">    find-nearest-neighbor</w:t>
      </w:r>
      <w:r>
        <w:br/>
      </w:r>
      <w:r>
        <w:br/>
        <w:t xml:space="preserve">    ;; S</w:t>
      </w:r>
      <w:r>
        <w:t>eparation rule</w:t>
      </w:r>
      <w:r>
        <w:br/>
        <w:t xml:space="preserve">    ifelse distance nearest-neighbor &lt; minimum-separation</w:t>
      </w:r>
      <w:r>
        <w:br/>
        <w:t xml:space="preserve">    [</w:t>
      </w:r>
      <w:r>
        <w:br/>
        <w:t xml:space="preserve">      separate</w:t>
      </w:r>
      <w:r>
        <w:br/>
      </w:r>
      <w:r>
        <w:lastRenderedPageBreak/>
        <w:t xml:space="preserve">    ]</w:t>
      </w:r>
      <w:r>
        <w:br/>
        <w:t xml:space="preserve">    [</w:t>
      </w:r>
      <w:r>
        <w:br/>
        <w:t xml:space="preserve">      ;; Cohesion + alignment rules</w:t>
      </w:r>
      <w:r>
        <w:br/>
        <w:t xml:space="preserve">      cohere</w:t>
      </w:r>
      <w:r>
        <w:br/>
        <w:t xml:space="preserve">      align</w:t>
      </w:r>
      <w:r>
        <w:br/>
        <w:t xml:space="preserve">    ]</w:t>
      </w:r>
      <w:r>
        <w:br/>
      </w:r>
      <w:r>
        <w:br/>
        <w:t xml:space="preserve">    ;; Adjust speed to maintain cohesion</w:t>
      </w:r>
      <w:r>
        <w:br/>
        <w:t xml:space="preserve">    adjust-speed</w:t>
      </w:r>
      <w:r>
        <w:br/>
        <w:t xml:space="preserve">  ]</w:t>
      </w:r>
      <w:r>
        <w:br/>
        <w:t>end</w:t>
      </w:r>
      <w:r>
        <w:br/>
      </w:r>
      <w:r>
        <w:br/>
      </w:r>
      <w:r>
        <w:br/>
        <w:t>;; -----------</w:t>
      </w:r>
      <w:r>
        <w:t>--------------------------------------------------------</w:t>
      </w:r>
      <w:r>
        <w:br/>
        <w:t>;;  FIND SCHOOLMATES (CON-SPECIFICS + SAME MIGRATION MODE)</w:t>
      </w:r>
      <w:r>
        <w:br/>
        <w:t>;; -------------------------------------------------------------------</w:t>
      </w:r>
      <w:r>
        <w:br/>
      </w:r>
      <w:r>
        <w:br/>
        <w:t>to find-schoolmates</w:t>
      </w:r>
      <w:r>
        <w:br/>
        <w:t xml:space="preserve">  set schoolmates other turtles with [</w:t>
      </w:r>
      <w:r>
        <w:br/>
        <w:t xml:space="preserve">    breed</w:t>
      </w:r>
      <w:r>
        <w:t xml:space="preserve"> = [breed] of myself and</w:t>
      </w:r>
      <w:r>
        <w:br/>
        <w:t xml:space="preserve">    start-migration? and</w:t>
      </w:r>
      <w:r>
        <w:br/>
        <w:t xml:space="preserve">    landward-migration? = [landward-migration?] of myself and</w:t>
      </w:r>
      <w:r>
        <w:br/>
        <w:t xml:space="preserve">    seaward-migration? = [seaward-migration?] of myself</w:t>
      </w:r>
      <w:r>
        <w:br/>
        <w:t xml:space="preserve">  ]</w:t>
      </w:r>
      <w:r>
        <w:br/>
        <w:t>end</w:t>
      </w:r>
      <w:r>
        <w:br/>
      </w:r>
      <w:r>
        <w:br/>
      </w:r>
      <w:r>
        <w:br/>
        <w:t>;; -------------------------------------------------------------------</w:t>
      </w:r>
      <w:r>
        <w:br/>
        <w:t>;;  FIN</w:t>
      </w:r>
      <w:r>
        <w:t>D NEAREST NEIGHBOR</w:t>
      </w:r>
      <w:r>
        <w:br/>
        <w:t>;; -------------------------------------------------------------------</w:t>
      </w:r>
      <w:r>
        <w:br/>
      </w:r>
      <w:r>
        <w:br/>
        <w:t>to find-nearest-neighbor</w:t>
      </w:r>
      <w:r>
        <w:br/>
        <w:t xml:space="preserve">  set nearest-neighbor min-one-of schoolmates [ distance myself ]</w:t>
      </w:r>
      <w:r>
        <w:br/>
        <w:t>end</w:t>
      </w:r>
      <w:r>
        <w:br/>
      </w:r>
      <w:r>
        <w:br/>
      </w:r>
      <w:r>
        <w:br/>
        <w:t>;; -----------------------------------------------------------------</w:t>
      </w:r>
      <w:r>
        <w:t>--</w:t>
      </w:r>
      <w:r>
        <w:br/>
        <w:t>;;  SEPARATION RULE (AVOID COLLISION)</w:t>
      </w:r>
      <w:r>
        <w:br/>
        <w:t>;; -------------------------------------------------------------------</w:t>
      </w:r>
      <w:r>
        <w:br/>
      </w:r>
      <w:r>
        <w:br/>
        <w:t>to separate</w:t>
      </w:r>
      <w:r>
        <w:br/>
        <w:t xml:space="preserve">  ;; Turn away from nearest neighbor</w:t>
      </w:r>
      <w:r>
        <w:br/>
      </w:r>
      <w:r>
        <w:lastRenderedPageBreak/>
        <w:t xml:space="preserve">  let dx (dx-of nearest-neighbor)</w:t>
      </w:r>
      <w:r>
        <w:br/>
        <w:t xml:space="preserve">  let dy (dy-of nearest-neighbor)</w:t>
      </w:r>
      <w:r>
        <w:br/>
        <w:t xml:space="preserve">  rt (random 20 + 160)</w:t>
      </w:r>
      <w:r>
        <w:br/>
        <w:t xml:space="preserve">  f</w:t>
      </w:r>
      <w:r>
        <w:t>d 0.1</w:t>
      </w:r>
      <w:r>
        <w:br/>
        <w:t>end</w:t>
      </w:r>
      <w:r>
        <w:br/>
      </w:r>
      <w:r>
        <w:br/>
      </w:r>
      <w:r>
        <w:br/>
        <w:t>;; -------------------------------------------------------------------</w:t>
      </w:r>
      <w:r>
        <w:br/>
        <w:t>;;  COHESION RULE (TURN TOWARD GROUP)</w:t>
      </w:r>
      <w:r>
        <w:br/>
        <w:t>;; -------------------------------------------------------------------</w:t>
      </w:r>
      <w:r>
        <w:br/>
      </w:r>
      <w:r>
        <w:br/>
        <w:t>to cohere</w:t>
      </w:r>
      <w:r>
        <w:br/>
        <w:t xml:space="preserve">  if any? schoolmates [</w:t>
      </w:r>
      <w:r>
        <w:br/>
        <w:t xml:space="preserve">    face mean-heading-of scho</w:t>
      </w:r>
      <w:r>
        <w:t>olmates</w:t>
      </w:r>
      <w:r>
        <w:br/>
        <w:t xml:space="preserve">  ]</w:t>
      </w:r>
      <w:r>
        <w:br/>
        <w:t>end</w:t>
      </w:r>
      <w:r>
        <w:br/>
      </w:r>
      <w:r>
        <w:br/>
      </w:r>
      <w:r>
        <w:br/>
        <w:t>;; -------------------------------------------------------------------</w:t>
      </w:r>
      <w:r>
        <w:br/>
        <w:t>;;  ALIGNMENT RULE (MATCH GROUP HEADING)</w:t>
      </w:r>
      <w:r>
        <w:br/>
        <w:t>;; -------------------------------------------------------------------</w:t>
      </w:r>
      <w:r>
        <w:br/>
      </w:r>
      <w:r>
        <w:br/>
        <w:t>to align</w:t>
      </w:r>
      <w:r>
        <w:br/>
        <w:t xml:space="preserve">  if any? schoolmates [</w:t>
      </w:r>
      <w:r>
        <w:br/>
        <w:t xml:space="preserve">    set heading (head</w:t>
      </w:r>
      <w:r>
        <w:t>ing + (mean [heading] of schoolmates - heading) * 0.1)</w:t>
      </w:r>
      <w:r>
        <w:br/>
        <w:t xml:space="preserve">  ]</w:t>
      </w:r>
      <w:r>
        <w:br/>
        <w:t>end</w:t>
      </w:r>
      <w:r>
        <w:br/>
      </w:r>
      <w:r>
        <w:br/>
      </w:r>
      <w:r>
        <w:br/>
        <w:t>;; -------------------------------------------------------------------</w:t>
      </w:r>
      <w:r>
        <w:br/>
        <w:t>;;  SPEED ADJUSTMENT (MAINTAIN COHESION)</w:t>
      </w:r>
      <w:r>
        <w:br/>
        <w:t>;; -------------------------------------------------------------------</w:t>
      </w:r>
      <w:r>
        <w:br/>
      </w:r>
      <w:r>
        <w:br/>
        <w:t>to adju</w:t>
      </w:r>
      <w:r>
        <w:t>st-speed</w:t>
      </w:r>
      <w:r>
        <w:br/>
        <w:t xml:space="preserve">  ifelse max [speed] of schoolmates &gt; speed + 0.1</w:t>
      </w:r>
      <w:r>
        <w:br/>
        <w:t xml:space="preserve">  [</w:t>
      </w:r>
      <w:r>
        <w:br/>
        <w:t xml:space="preserve">    ;; Accelerate to keep up with group</w:t>
      </w:r>
      <w:r>
        <w:br/>
        <w:t xml:space="preserve">    set speed speed + 0.1</w:t>
      </w:r>
      <w:r>
        <w:br/>
        <w:t xml:space="preserve">  ]</w:t>
      </w:r>
      <w:r>
        <w:br/>
        <w:t xml:space="preserve">  [</w:t>
      </w:r>
      <w:r>
        <w:br/>
        <w:t xml:space="preserve">    ;; Slow down toward minimum speed</w:t>
      </w:r>
      <w:r>
        <w:br/>
        <w:t xml:space="preserve">    if speed &gt; min-speed [</w:t>
      </w:r>
      <w:r>
        <w:br/>
      </w:r>
      <w:r>
        <w:lastRenderedPageBreak/>
        <w:t xml:space="preserve">      set speed speed - 0.2</w:t>
      </w:r>
      <w:r>
        <w:br/>
        <w:t xml:space="preserve">    ]</w:t>
      </w:r>
      <w:r>
        <w:br/>
        <w:t xml:space="preserve">  ]</w:t>
      </w:r>
      <w:r>
        <w:br/>
        <w:t>end</w:t>
      </w:r>
    </w:p>
    <w:p w14:paraId="38C92778" w14:textId="77777777" w:rsidR="00882576" w:rsidRDefault="000A731B">
      <w:pPr>
        <w:pStyle w:val="Heading1"/>
      </w:pPr>
      <w:bookmarkStart w:id="399" w:name="selective-tidal-stream-transport"/>
      <w:bookmarkStart w:id="400" w:name="_Toc230344417"/>
      <w:bookmarkEnd w:id="363"/>
      <w:bookmarkEnd w:id="397"/>
      <w:r>
        <w:t>14</w:t>
      </w:r>
      <w:r>
        <w:tab/>
        <w:t>Selective</w:t>
      </w:r>
      <w:r>
        <w:t xml:space="preserve"> Tidal Stream Transport</w:t>
      </w:r>
      <w:bookmarkEnd w:id="400"/>
    </w:p>
    <w:p w14:paraId="17FBFBA4" w14:textId="77777777" w:rsidR="00882576" w:rsidRDefault="000A731B">
      <w:pPr>
        <w:pStyle w:val="Heading2"/>
      </w:pPr>
      <w:bookmarkStart w:id="401" w:name="overview-10"/>
      <w:bookmarkStart w:id="402" w:name="_Toc230344418"/>
      <w:r>
        <w:t>14.1</w:t>
      </w:r>
      <w:r>
        <w:tab/>
        <w:t>Overview</w:t>
      </w:r>
      <w:bookmarkEnd w:id="402"/>
    </w:p>
    <w:p w14:paraId="38F17C46" w14:textId="77777777" w:rsidR="00882576" w:rsidRDefault="000A731B">
      <w:r>
        <w:t xml:space="preserve">Selective Tidal Stream Transport (STST) is a behavioral strategy that enables agents to conserve energy by alternating between active swimming and passive drift under strong hydrodynamic forcing. Within this submodel, </w:t>
      </w:r>
      <w:r>
        <w:t>STST is triggered when the along-channel velocity of a patch exceeds an agent’s effective swimming speed and that speed falls below a species-specific minimum threshold. When engaged, agents align with the tidal current and are passively transported upstre</w:t>
      </w:r>
      <w:r>
        <w:t>am or downstream depending on flow direction, reducing the metabolic cost of movement by substituting active swimming with drift.</w:t>
      </w:r>
    </w:p>
    <w:p w14:paraId="23395E07" w14:textId="77777777" w:rsidR="00882576" w:rsidRDefault="000A731B">
      <w:r>
        <w:t>This behavior is well documented in anadromous and estuarine fishes, where individuals exploit tidal currents to facilitate mi</w:t>
      </w:r>
      <w:r>
        <w:t>gration while minimizing energy expenditure (</w:t>
      </w:r>
      <w:hyperlink w:anchor="ref-ForwardTankersley2001">
        <w:r>
          <w:rPr>
            <w:rStyle w:val="Hyperlink"/>
          </w:rPr>
          <w:t>Forward and Tankersley 2001</w:t>
        </w:r>
      </w:hyperlink>
      <w:r>
        <w:t xml:space="preserve">; </w:t>
      </w:r>
      <w:hyperlink w:anchor="ref-Gibson2001STST">
        <w:r>
          <w:rPr>
            <w:rStyle w:val="Hyperlink"/>
          </w:rPr>
          <w:t>Gibson et al. 2001b</w:t>
        </w:r>
      </w:hyperlink>
      <w:r>
        <w:t>). Movement during STST is governed by local flow velocity, allowing migra</w:t>
      </w:r>
      <w:r>
        <w:t>tion pathways, displacement, and energy savings to emerge dynamically from the interaction between individual swimming capacity and the tidal flow field. STST persists for a limited duration or until swimming ability improves, after which agents resume dir</w:t>
      </w:r>
      <w:r>
        <w:t>ectional migration.</w:t>
      </w:r>
    </w:p>
    <w:p w14:paraId="6AD8E8CA" w14:textId="77777777" w:rsidR="00882576" w:rsidRDefault="000A731B">
      <w:pPr>
        <w:pStyle w:val="Heading2"/>
      </w:pPr>
      <w:bookmarkStart w:id="403" w:name="purpose-9"/>
      <w:bookmarkStart w:id="404" w:name="_Toc230344419"/>
      <w:bookmarkEnd w:id="401"/>
      <w:r>
        <w:t>14.2</w:t>
      </w:r>
      <w:r>
        <w:tab/>
        <w:t>Purpose</w:t>
      </w:r>
      <w:bookmarkEnd w:id="404"/>
    </w:p>
    <w:p w14:paraId="1E677AB5" w14:textId="77777777" w:rsidR="00882576" w:rsidRDefault="000A731B">
      <w:r>
        <w:t>To simulate a passive energy-conserving behavior in migratory fish that allows them to use tidal currents to move when swimming capacity is insufficient to overcome flow velocities.</w:t>
      </w:r>
    </w:p>
    <w:p w14:paraId="02DB25D5" w14:textId="77777777" w:rsidR="00882576" w:rsidRDefault="000A731B">
      <w:pPr>
        <w:pStyle w:val="Heading2"/>
      </w:pPr>
      <w:bookmarkStart w:id="405" w:name="entities-state-variables-and-scales-10"/>
      <w:bookmarkStart w:id="406" w:name="_Toc230344420"/>
      <w:bookmarkEnd w:id="403"/>
      <w:r>
        <w:t>14.3</w:t>
      </w:r>
      <w:r>
        <w:tab/>
        <w:t>Entities, State Variables, and Scale</w:t>
      </w:r>
      <w:r>
        <w:t>s</w:t>
      </w:r>
      <w:bookmarkEnd w:id="406"/>
    </w:p>
    <w:p w14:paraId="2C471913" w14:textId="77777777" w:rsidR="00882576" w:rsidRDefault="000A731B">
      <w:pPr>
        <w:pStyle w:val="Heading3"/>
      </w:pPr>
      <w:bookmarkStart w:id="407" w:name="spatial-and-temporal-scales-10"/>
      <w:bookmarkStart w:id="408" w:name="_Toc230344421"/>
      <w:r>
        <w:t>14.3.1</w:t>
      </w:r>
      <w:r>
        <w:tab/>
        <w:t>Spatial and Temporal Scales</w:t>
      </w:r>
      <w:bookmarkEnd w:id="408"/>
    </w:p>
    <w:p w14:paraId="3E99A653" w14:textId="77777777" w:rsidR="00882576" w:rsidRDefault="000A731B">
      <w:r>
        <w:rPr>
          <w:b/>
          <w:bCs/>
        </w:rPr>
        <w:t>Spatial Unit:</w:t>
      </w:r>
      <w:r>
        <w:t xml:space="preserve"> Patch (3 m x 3 m resolution)</w:t>
      </w:r>
      <w:r>
        <w:br/>
      </w:r>
      <w:r>
        <w:rPr>
          <w:b/>
          <w:bCs/>
        </w:rPr>
        <w:t>Temporal Unit:</w:t>
      </w:r>
      <w:r>
        <w:t xml:space="preserve"> 5 minute time steps (tick)</w:t>
      </w:r>
    </w:p>
    <w:p w14:paraId="278EA661" w14:textId="77777777" w:rsidR="00882576" w:rsidRDefault="000A731B">
      <w:pPr>
        <w:pStyle w:val="Heading3"/>
      </w:pPr>
      <w:bookmarkStart w:id="409" w:name="global-variables-9"/>
      <w:bookmarkStart w:id="410" w:name="_Toc230344422"/>
      <w:bookmarkEnd w:id="407"/>
      <w:r>
        <w:t>14.3.2</w:t>
      </w:r>
      <w:r>
        <w:tab/>
      </w:r>
      <w:r>
        <w:t>Global Variables</w:t>
      </w:r>
      <w:bookmarkEnd w:id="410"/>
    </w:p>
    <w:tbl>
      <w:tblPr>
        <w:tblW w:w="5000" w:type="pct"/>
        <w:tblLayout w:type="fixed"/>
        <w:tblLook w:val="0020" w:firstRow="1" w:lastRow="0" w:firstColumn="0" w:lastColumn="0" w:noHBand="0" w:noVBand="0"/>
      </w:tblPr>
      <w:tblGrid>
        <w:gridCol w:w="4680"/>
        <w:gridCol w:w="4680"/>
      </w:tblGrid>
      <w:tr w:rsidR="00882576" w14:paraId="2A4ACA7E" w14:textId="77777777">
        <w:trPr>
          <w:tblHeader/>
        </w:trPr>
        <w:tc>
          <w:tcPr>
            <w:tcW w:w="3960" w:type="dxa"/>
          </w:tcPr>
          <w:p w14:paraId="2691A41E" w14:textId="77777777" w:rsidR="00882576" w:rsidRDefault="000A731B">
            <w:r>
              <w:lastRenderedPageBreak/>
              <w:t>Variable Name</w:t>
            </w:r>
          </w:p>
        </w:tc>
        <w:tc>
          <w:tcPr>
            <w:tcW w:w="3960" w:type="dxa"/>
          </w:tcPr>
          <w:p w14:paraId="3C51D450" w14:textId="77777777" w:rsidR="00882576" w:rsidRDefault="000A731B">
            <w:r>
              <w:t>Definition</w:t>
            </w:r>
          </w:p>
        </w:tc>
      </w:tr>
      <w:tr w:rsidR="00882576" w14:paraId="12C45DB6" w14:textId="77777777">
        <w:tc>
          <w:tcPr>
            <w:tcW w:w="3960" w:type="dxa"/>
          </w:tcPr>
          <w:p w14:paraId="12471DEA" w14:textId="77777777" w:rsidR="00882576" w:rsidRDefault="000A731B">
            <w:r>
              <w:rPr>
                <w:b/>
                <w:bCs/>
              </w:rPr>
              <w:t>max-seaward-velocity</w:t>
            </w:r>
          </w:p>
        </w:tc>
        <w:tc>
          <w:tcPr>
            <w:tcW w:w="3960" w:type="dxa"/>
          </w:tcPr>
          <w:p w14:paraId="4D536130" w14:textId="77777777" w:rsidR="00882576" w:rsidRDefault="000A731B">
            <w:r>
              <w:t>Highest magnitude seaward-directed hydrodynamic velocity across the spatial domain.</w:t>
            </w:r>
          </w:p>
        </w:tc>
      </w:tr>
      <w:tr w:rsidR="00882576" w14:paraId="2240B6FB" w14:textId="77777777">
        <w:tc>
          <w:tcPr>
            <w:tcW w:w="3960" w:type="dxa"/>
          </w:tcPr>
          <w:p w14:paraId="124BB87B" w14:textId="77777777" w:rsidR="00882576" w:rsidRDefault="000A731B">
            <w:r>
              <w:rPr>
                <w:b/>
                <w:bCs/>
              </w:rPr>
              <w:t>max-landward-velocity</w:t>
            </w:r>
          </w:p>
        </w:tc>
        <w:tc>
          <w:tcPr>
            <w:tcW w:w="3960" w:type="dxa"/>
          </w:tcPr>
          <w:p w14:paraId="7DF10459" w14:textId="77777777" w:rsidR="00882576" w:rsidRDefault="000A731B">
            <w:r>
              <w:t>Highest magnitude landward-directed hydrodynamic velocity across the spatial domain.</w:t>
            </w:r>
          </w:p>
        </w:tc>
      </w:tr>
    </w:tbl>
    <w:p w14:paraId="27B87D59" w14:textId="77777777" w:rsidR="00882576" w:rsidRDefault="000A731B">
      <w:pPr>
        <w:pStyle w:val="Heading3"/>
      </w:pPr>
      <w:bookmarkStart w:id="411" w:name="patch-variables-10"/>
      <w:bookmarkStart w:id="412" w:name="_Toc230344423"/>
      <w:bookmarkEnd w:id="409"/>
      <w:r>
        <w:t>14.3.3</w:t>
      </w:r>
      <w:r>
        <w:tab/>
        <w:t>Patch Variables</w:t>
      </w:r>
      <w:bookmarkEnd w:id="412"/>
    </w:p>
    <w:tbl>
      <w:tblPr>
        <w:tblW w:w="5000" w:type="pct"/>
        <w:tblLayout w:type="fixed"/>
        <w:tblLook w:val="0020" w:firstRow="1" w:lastRow="0" w:firstColumn="0" w:lastColumn="0" w:noHBand="0" w:noVBand="0"/>
      </w:tblPr>
      <w:tblGrid>
        <w:gridCol w:w="4680"/>
        <w:gridCol w:w="4680"/>
      </w:tblGrid>
      <w:tr w:rsidR="00882576" w14:paraId="5AF3D4B7" w14:textId="77777777">
        <w:trPr>
          <w:tblHeader/>
        </w:trPr>
        <w:tc>
          <w:tcPr>
            <w:tcW w:w="3960" w:type="dxa"/>
          </w:tcPr>
          <w:p w14:paraId="6BAD81B7" w14:textId="77777777" w:rsidR="00882576" w:rsidRDefault="000A731B">
            <w:pPr>
              <w:jc w:val="center"/>
            </w:pPr>
            <w:r>
              <w:t>Variable Name</w:t>
            </w:r>
          </w:p>
        </w:tc>
        <w:tc>
          <w:tcPr>
            <w:tcW w:w="3960" w:type="dxa"/>
          </w:tcPr>
          <w:p w14:paraId="7A564722" w14:textId="77777777" w:rsidR="00882576" w:rsidRDefault="000A731B">
            <w:pPr>
              <w:jc w:val="center"/>
            </w:pPr>
            <w:r>
              <w:t>Definition</w:t>
            </w:r>
          </w:p>
        </w:tc>
      </w:tr>
      <w:tr w:rsidR="00882576" w14:paraId="3E01FF1E" w14:textId="77777777">
        <w:tc>
          <w:tcPr>
            <w:tcW w:w="3960" w:type="dxa"/>
          </w:tcPr>
          <w:p w14:paraId="573469F0" w14:textId="77777777" w:rsidR="00882576" w:rsidRDefault="000A731B">
            <w:pPr>
              <w:jc w:val="center"/>
            </w:pPr>
            <w:r>
              <w:rPr>
                <w:b/>
                <w:bCs/>
              </w:rPr>
              <w:t>Velocity</w:t>
            </w:r>
            <w:r>
              <w:t xml:space="preserve"> </w:t>
            </w:r>
            <m:oMath>
              <m:sSub>
                <m:sSubPr>
                  <m:ctrlPr>
                    <w:rPr>
                      <w:rFonts w:ascii="Cambria Math" w:hAnsi="Cambria Math"/>
                    </w:rPr>
                  </m:ctrlPr>
                </m:sSubPr>
                <m:e>
                  <m:r>
                    <w:rPr>
                      <w:rFonts w:ascii="Cambria Math" w:hAnsi="Cambria Math"/>
                    </w:rPr>
                    <m:t>V</m:t>
                  </m:r>
                </m:e>
                <m:sub>
                  <m:r>
                    <w:rPr>
                      <w:rFonts w:ascii="Cambria Math" w:hAnsi="Cambria Math"/>
                    </w:rPr>
                    <m:t>p</m:t>
                  </m:r>
                  <m:r>
                    <w:rPr>
                      <w:rFonts w:ascii="Cambria Math" w:hAnsi="Cambria Math"/>
                    </w:rPr>
                    <m:t>a</m:t>
                  </m:r>
                  <m:r>
                    <w:rPr>
                      <w:rFonts w:ascii="Cambria Math" w:hAnsi="Cambria Math"/>
                    </w:rPr>
                    <m:t>tc</m:t>
                  </m:r>
                  <m:r>
                    <w:rPr>
                      <w:rFonts w:ascii="Cambria Math" w:hAnsi="Cambria Math"/>
                    </w:rPr>
                    <m:t>h</m:t>
                  </m:r>
                </m:sub>
              </m:sSub>
            </m:oMath>
          </w:p>
        </w:tc>
        <w:tc>
          <w:tcPr>
            <w:tcW w:w="3960" w:type="dxa"/>
          </w:tcPr>
          <w:p w14:paraId="10D106E3" w14:textId="77777777" w:rsidR="00882576" w:rsidRDefault="000A731B">
            <w:pPr>
              <w:jc w:val="center"/>
            </w:pPr>
            <w:r>
              <w:t>The along-channel velocity of a given patch, derived from hydrodynamic model inputs, where positive values are in the landward direction and negative values are in the seaward direction.</w:t>
            </w:r>
          </w:p>
        </w:tc>
      </w:tr>
      <w:tr w:rsidR="00882576" w14:paraId="2DA74583" w14:textId="77777777">
        <w:tc>
          <w:tcPr>
            <w:tcW w:w="3960" w:type="dxa"/>
          </w:tcPr>
          <w:p w14:paraId="6DA4F4C4" w14:textId="77777777" w:rsidR="00882576" w:rsidRDefault="000A731B">
            <w:pPr>
              <w:jc w:val="center"/>
            </w:pPr>
            <w:r>
              <w:rPr>
                <w:b/>
                <w:bCs/>
              </w:rPr>
              <w:t>tidal-transport-in-patch</w:t>
            </w:r>
          </w:p>
        </w:tc>
        <w:tc>
          <w:tcPr>
            <w:tcW w:w="3960" w:type="dxa"/>
          </w:tcPr>
          <w:p w14:paraId="6C4EFF5B" w14:textId="77777777" w:rsidR="00882576" w:rsidRDefault="000A731B">
            <w:pPr>
              <w:jc w:val="center"/>
            </w:pPr>
            <w:r>
              <w:t>Count of agents exhibiting tidal str</w:t>
            </w:r>
            <w:r>
              <w:t>eam transport within a patch (for habitat quality analysis).</w:t>
            </w:r>
          </w:p>
        </w:tc>
      </w:tr>
    </w:tbl>
    <w:p w14:paraId="05228B62" w14:textId="77777777" w:rsidR="00882576" w:rsidRDefault="000A731B">
      <w:pPr>
        <w:pStyle w:val="Heading3"/>
      </w:pPr>
      <w:bookmarkStart w:id="413" w:name="agent-variables-10"/>
      <w:bookmarkStart w:id="414" w:name="_Toc230344424"/>
      <w:bookmarkEnd w:id="411"/>
      <w:r>
        <w:t>14.3.4</w:t>
      </w:r>
      <w:r>
        <w:tab/>
        <w:t>Agent Variables</w:t>
      </w:r>
      <w:bookmarkEnd w:id="414"/>
    </w:p>
    <w:tbl>
      <w:tblPr>
        <w:tblW w:w="5000" w:type="pct"/>
        <w:tblLayout w:type="fixed"/>
        <w:tblLook w:val="0000" w:firstRow="0" w:lastRow="0" w:firstColumn="0" w:lastColumn="0" w:noHBand="0" w:noVBand="0"/>
      </w:tblPr>
      <w:tblGrid>
        <w:gridCol w:w="4680"/>
        <w:gridCol w:w="4680"/>
      </w:tblGrid>
      <w:tr w:rsidR="00882576" w14:paraId="260D86E9" w14:textId="77777777">
        <w:tc>
          <w:tcPr>
            <w:tcW w:w="3960" w:type="dxa"/>
          </w:tcPr>
          <w:p w14:paraId="1949EB72" w14:textId="77777777" w:rsidR="00882576" w:rsidRDefault="000A731B">
            <w:pPr>
              <w:jc w:val="center"/>
            </w:pPr>
            <w:r>
              <w:rPr>
                <w:b/>
                <w:bCs/>
              </w:rPr>
              <w:t>Variable Name</w:t>
            </w:r>
          </w:p>
        </w:tc>
        <w:tc>
          <w:tcPr>
            <w:tcW w:w="3960" w:type="dxa"/>
          </w:tcPr>
          <w:p w14:paraId="43DA3AC6" w14:textId="77777777" w:rsidR="00882576" w:rsidRDefault="000A731B">
            <w:pPr>
              <w:jc w:val="center"/>
            </w:pPr>
            <w:r>
              <w:rPr>
                <w:b/>
                <w:bCs/>
              </w:rPr>
              <w:t>Definition</w:t>
            </w:r>
          </w:p>
        </w:tc>
      </w:tr>
      <w:tr w:rsidR="00882576" w14:paraId="204F9CD4" w14:textId="77777777">
        <w:tc>
          <w:tcPr>
            <w:tcW w:w="3960" w:type="dxa"/>
          </w:tcPr>
          <w:p w14:paraId="6FFD6F55" w14:textId="77777777" w:rsidR="00882576" w:rsidRDefault="000A731B">
            <w:pPr>
              <w:jc w:val="center"/>
            </w:pPr>
            <w:r>
              <w:rPr>
                <w:b/>
                <w:bCs/>
              </w:rPr>
              <w:t>energy</w:t>
            </w:r>
            <w:r>
              <w:t xml:space="preserve"> </w:t>
            </w:r>
            <m:oMath>
              <m:sSub>
                <m:sSubPr>
                  <m:ctrlPr>
                    <w:rPr>
                      <w:rFonts w:ascii="Cambria Math" w:hAnsi="Cambria Math"/>
                    </w:rPr>
                  </m:ctrlPr>
                </m:sSubPr>
                <m:e>
                  <m:r>
                    <w:rPr>
                      <w:rFonts w:ascii="Cambria Math" w:hAnsi="Cambria Math"/>
                    </w:rPr>
                    <m:t>E</m:t>
                  </m:r>
                </m:e>
                <m:sub>
                  <m:r>
                    <w:rPr>
                      <w:rFonts w:ascii="Cambria Math" w:hAnsi="Cambria Math"/>
                    </w:rPr>
                    <m:t>agent</m:t>
                  </m:r>
                </m:sub>
              </m:sSub>
            </m:oMath>
          </w:p>
        </w:tc>
        <w:tc>
          <w:tcPr>
            <w:tcW w:w="3960" w:type="dxa"/>
          </w:tcPr>
          <w:p w14:paraId="68A51626" w14:textId="77777777" w:rsidR="00882576" w:rsidRDefault="000A731B">
            <w:pPr>
              <w:jc w:val="center"/>
            </w:pPr>
            <w:r>
              <w:t>Total energy available to the agent.</w:t>
            </w:r>
          </w:p>
        </w:tc>
      </w:tr>
      <w:tr w:rsidR="00882576" w14:paraId="169307BC" w14:textId="77777777">
        <w:tc>
          <w:tcPr>
            <w:tcW w:w="3960" w:type="dxa"/>
          </w:tcPr>
          <w:p w14:paraId="29402F82" w14:textId="77777777" w:rsidR="00882576" w:rsidRDefault="000A731B">
            <w:pPr>
              <w:jc w:val="center"/>
            </w:pPr>
            <w:r>
              <w:rPr>
                <w:b/>
                <w:bCs/>
              </w:rPr>
              <w:t>swimming energy</w:t>
            </w:r>
            <w:r>
              <w:t xml:space="preserve"> </w:t>
            </w:r>
            <m:oMath>
              <m:sSub>
                <m:sSubPr>
                  <m:ctrlPr>
                    <w:rPr>
                      <w:rFonts w:ascii="Cambria Math" w:hAnsi="Cambria Math"/>
                    </w:rPr>
                  </m:ctrlPr>
                </m:sSubPr>
                <m:e>
                  <m:r>
                    <w:rPr>
                      <w:rFonts w:ascii="Cambria Math" w:hAnsi="Cambria Math"/>
                    </w:rPr>
                    <m:t>E</m:t>
                  </m:r>
                </m:e>
                <m:sub>
                  <m:r>
                    <w:rPr>
                      <w:rFonts w:ascii="Cambria Math" w:hAnsi="Cambria Math"/>
                    </w:rPr>
                    <m:t>swim</m:t>
                  </m:r>
                </m:sub>
              </m:sSub>
            </m:oMath>
          </w:p>
        </w:tc>
        <w:tc>
          <w:tcPr>
            <w:tcW w:w="3960" w:type="dxa"/>
          </w:tcPr>
          <w:p w14:paraId="1E6B5470" w14:textId="77777777" w:rsidR="00882576" w:rsidRDefault="000A731B">
            <w:pPr>
              <w:jc w:val="center"/>
            </w:pPr>
            <w:r>
              <w:t>Energy expenditure from movement per time step.</w:t>
            </w:r>
          </w:p>
        </w:tc>
      </w:tr>
      <w:tr w:rsidR="00882576" w14:paraId="06E6B0E7" w14:textId="77777777">
        <w:tc>
          <w:tcPr>
            <w:tcW w:w="3960" w:type="dxa"/>
          </w:tcPr>
          <w:p w14:paraId="219C6FDF" w14:textId="77777777" w:rsidR="00882576" w:rsidRDefault="000A731B">
            <w:pPr>
              <w:jc w:val="center"/>
            </w:pPr>
            <w:r>
              <w:rPr>
                <w:b/>
                <w:bCs/>
              </w:rPr>
              <w:t>base swim energy</w:t>
            </w:r>
            <w:r>
              <w:t xml:space="preserve"> </w:t>
            </w: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p>
        </w:tc>
        <w:tc>
          <w:tcPr>
            <w:tcW w:w="3960" w:type="dxa"/>
          </w:tcPr>
          <w:p w14:paraId="097C76D0" w14:textId="77777777" w:rsidR="00882576" w:rsidRDefault="000A731B">
            <w:pPr>
              <w:jc w:val="center"/>
            </w:pPr>
            <w:r>
              <w:t>Baseline energy cost of movement.</w:t>
            </w:r>
          </w:p>
        </w:tc>
      </w:tr>
      <w:tr w:rsidR="00882576" w14:paraId="6D51FBF2" w14:textId="77777777">
        <w:tc>
          <w:tcPr>
            <w:tcW w:w="3960" w:type="dxa"/>
          </w:tcPr>
          <w:p w14:paraId="5B1D4F41" w14:textId="77777777" w:rsidR="00882576" w:rsidRDefault="000A731B">
            <w:pPr>
              <w:jc w:val="center"/>
            </w:pPr>
            <w:r>
              <w:rPr>
                <w:b/>
                <w:bCs/>
              </w:rPr>
              <w:t>swimming difficulty</w:t>
            </w:r>
            <w:r>
              <w:t xml:space="preserve"> </w:t>
            </w:r>
            <m:oMath>
              <m:sSub>
                <m:sSubPr>
                  <m:ctrlPr>
                    <w:rPr>
                      <w:rFonts w:ascii="Cambria Math" w:hAnsi="Cambria Math"/>
                    </w:rPr>
                  </m:ctrlPr>
                </m:sSubPr>
                <m:e>
                  <m:r>
                    <w:rPr>
                      <w:rFonts w:ascii="Cambria Math" w:hAnsi="Cambria Math"/>
                    </w:rPr>
                    <m:t>D</m:t>
                  </m:r>
                </m:e>
                <m:sub>
                  <m:r>
                    <w:rPr>
                      <w:rFonts w:ascii="Cambria Math" w:hAnsi="Cambria Math"/>
                    </w:rPr>
                    <m:t>f</m:t>
                  </m:r>
                </m:sub>
              </m:sSub>
            </m:oMath>
          </w:p>
        </w:tc>
        <w:tc>
          <w:tcPr>
            <w:tcW w:w="3960" w:type="dxa"/>
          </w:tcPr>
          <w:p w14:paraId="0E765971" w14:textId="77777777" w:rsidR="00882576" w:rsidRDefault="000A731B">
            <w:pPr>
              <w:jc w:val="center"/>
            </w:pPr>
            <w:r>
              <w:t>Velocity-based proxy representing hydrodynamic resistance.</w:t>
            </w:r>
          </w:p>
        </w:tc>
      </w:tr>
      <w:tr w:rsidR="00882576" w14:paraId="1D06E526" w14:textId="77777777">
        <w:tc>
          <w:tcPr>
            <w:tcW w:w="3960" w:type="dxa"/>
          </w:tcPr>
          <w:p w14:paraId="7D3B6015" w14:textId="77777777" w:rsidR="00882576" w:rsidRDefault="000A731B">
            <w:pPr>
              <w:jc w:val="center"/>
            </w:pPr>
            <w:r>
              <w:rPr>
                <w:b/>
                <w:bCs/>
              </w:rPr>
              <w:t>in-STST?</w:t>
            </w:r>
            <w:r>
              <w:t xml:space="preserve"> </w:t>
            </w:r>
            <m:oMath>
              <m:r>
                <w:rPr>
                  <w:rFonts w:ascii="Cambria Math" w:hAnsi="Cambria Math"/>
                </w:rPr>
                <m:t>STS</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p>
        </w:tc>
        <w:tc>
          <w:tcPr>
            <w:tcW w:w="3960" w:type="dxa"/>
          </w:tcPr>
          <w:p w14:paraId="69E1F87E" w14:textId="77777777" w:rsidR="00882576" w:rsidRDefault="000A731B">
            <w:pPr>
              <w:jc w:val="center"/>
            </w:pPr>
            <w:r>
              <w:t>Boolean value indicating if the agent is actively in STST.</w:t>
            </w:r>
          </w:p>
        </w:tc>
      </w:tr>
      <w:tr w:rsidR="00882576" w14:paraId="06CA551E" w14:textId="77777777">
        <w:tc>
          <w:tcPr>
            <w:tcW w:w="3960" w:type="dxa"/>
          </w:tcPr>
          <w:p w14:paraId="2C91A172" w14:textId="77777777" w:rsidR="00882576" w:rsidRDefault="000A731B">
            <w:pPr>
              <w:jc w:val="center"/>
            </w:pPr>
            <w:r>
              <w:rPr>
                <w:b/>
                <w:bCs/>
              </w:rPr>
              <w:t>swimming speed</w:t>
            </w:r>
            <w:r>
              <w:t xml:space="preserve"> </w:t>
            </w:r>
            <m:oMath>
              <m:sSub>
                <m:sSubPr>
                  <m:ctrlPr>
                    <w:rPr>
                      <w:rFonts w:ascii="Cambria Math" w:hAnsi="Cambria Math"/>
                    </w:rPr>
                  </m:ctrlPr>
                </m:sSubPr>
                <m:e>
                  <m:r>
                    <w:rPr>
                      <w:rFonts w:ascii="Cambria Math" w:hAnsi="Cambria Math"/>
                    </w:rPr>
                    <m:t>V</m:t>
                  </m:r>
                </m:e>
                <m:sub>
                  <m:r>
                    <w:rPr>
                      <w:rFonts w:ascii="Cambria Math" w:hAnsi="Cambria Math"/>
                    </w:rPr>
                    <m:t>agent</m:t>
                  </m:r>
                </m:sub>
              </m:sSub>
            </m:oMath>
          </w:p>
        </w:tc>
        <w:tc>
          <w:tcPr>
            <w:tcW w:w="3960" w:type="dxa"/>
          </w:tcPr>
          <w:p w14:paraId="69EB668E" w14:textId="77777777" w:rsidR="00882576" w:rsidRDefault="000A731B">
            <w:pPr>
              <w:jc w:val="center"/>
            </w:pPr>
            <w:r>
              <w:t>The effective swimming speed of the agent.</w:t>
            </w:r>
          </w:p>
        </w:tc>
      </w:tr>
      <w:tr w:rsidR="00882576" w14:paraId="1AF5E6B9" w14:textId="77777777">
        <w:tc>
          <w:tcPr>
            <w:tcW w:w="3960" w:type="dxa"/>
          </w:tcPr>
          <w:p w14:paraId="1B301939" w14:textId="77777777" w:rsidR="00882576" w:rsidRDefault="000A731B">
            <w:pPr>
              <w:jc w:val="center"/>
            </w:pPr>
            <w:r>
              <w:rPr>
                <w:b/>
                <w:bCs/>
              </w:rPr>
              <w:t>minimum threshold speed</w:t>
            </w:r>
            <w:r>
              <w:t xml:space="preserve"> </w:t>
            </w:r>
            <m:oMath>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oMath>
          </w:p>
        </w:tc>
        <w:tc>
          <w:tcPr>
            <w:tcW w:w="3960" w:type="dxa"/>
          </w:tcPr>
          <w:p w14:paraId="1F445176" w14:textId="77777777" w:rsidR="00882576" w:rsidRDefault="000A731B">
            <w:pPr>
              <w:jc w:val="center"/>
            </w:pPr>
            <w:r>
              <w:t xml:space="preserve">The </w:t>
            </w:r>
            <w:r>
              <w:t>minimum speed at which an agent will move.</w:t>
            </w:r>
          </w:p>
        </w:tc>
      </w:tr>
    </w:tbl>
    <w:p w14:paraId="66A10C4A" w14:textId="77777777" w:rsidR="00882576" w:rsidRDefault="000A731B">
      <w:pPr>
        <w:pStyle w:val="Heading2"/>
      </w:pPr>
      <w:bookmarkStart w:id="415" w:name="process-overview-and-scheduling-10"/>
      <w:bookmarkStart w:id="416" w:name="_Toc230344425"/>
      <w:bookmarkEnd w:id="405"/>
      <w:bookmarkEnd w:id="413"/>
      <w:r>
        <w:t>14.4</w:t>
      </w:r>
      <w:r>
        <w:tab/>
        <w:t>Process Overview and Scheduling</w:t>
      </w:r>
      <w:bookmarkEnd w:id="416"/>
    </w:p>
    <w:p w14:paraId="4B615EDB" w14:textId="77777777" w:rsidR="00882576" w:rsidRDefault="000A731B" w:rsidP="000A731B">
      <w:pPr>
        <w:numPr>
          <w:ilvl w:val="0"/>
          <w:numId w:val="133"/>
        </w:numPr>
      </w:pPr>
      <w:r>
        <w:t>Compare swimming speed (</w:t>
      </w:r>
      <m:oMath>
        <m:sSub>
          <m:sSubPr>
            <m:ctrlPr>
              <w:rPr>
                <w:rFonts w:ascii="Cambria Math" w:hAnsi="Cambria Math"/>
              </w:rPr>
            </m:ctrlPr>
          </m:sSubPr>
          <m:e>
            <m:r>
              <w:rPr>
                <w:rFonts w:ascii="Cambria Math" w:hAnsi="Cambria Math"/>
              </w:rPr>
              <m:t>A</m:t>
            </m:r>
          </m:e>
          <m:sub>
            <m:r>
              <w:rPr>
                <w:rFonts w:ascii="Cambria Math" w:hAnsi="Cambria Math"/>
              </w:rPr>
              <m:t>speed</m:t>
            </m:r>
          </m:sub>
        </m:sSub>
      </m:oMath>
      <w:r>
        <w:t>) with flow speed (</w:t>
      </w: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w:t>
      </w:r>
    </w:p>
    <w:p w14:paraId="7180C794" w14:textId="77777777" w:rsidR="00882576" w:rsidRDefault="000A731B" w:rsidP="000A731B">
      <w:pPr>
        <w:numPr>
          <w:ilvl w:val="0"/>
          <w:numId w:val="133"/>
        </w:numPr>
      </w:pPr>
      <w:r>
        <w:t xml:space="preserve">If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m:t>
        </m:r>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oMath>
      <w:r>
        <w:t>, enter STST.</w:t>
      </w:r>
    </w:p>
    <w:p w14:paraId="747578AA" w14:textId="77777777" w:rsidR="00882576" w:rsidRDefault="000A731B" w:rsidP="000A731B">
      <w:pPr>
        <w:numPr>
          <w:ilvl w:val="0"/>
          <w:numId w:val="133"/>
        </w:numPr>
      </w:pPr>
      <w:r>
        <w:lastRenderedPageBreak/>
        <w:t>In STST: align with current, update position via drift, apply reduced energy cost.</w:t>
      </w:r>
    </w:p>
    <w:p w14:paraId="59A3145B" w14:textId="77777777" w:rsidR="00882576" w:rsidRDefault="000A731B" w:rsidP="000A731B">
      <w:pPr>
        <w:numPr>
          <w:ilvl w:val="0"/>
          <w:numId w:val="133"/>
        </w:numPr>
      </w:pPr>
      <w:r>
        <w:t xml:space="preserve">If </w:t>
      </w: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&gt;</m:t>
        </m:r>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oMath>
      <w:r>
        <w:t>, exit STST and resume active swimming.</w:t>
      </w:r>
    </w:p>
    <w:p w14:paraId="6050D7F9" w14:textId="77777777" w:rsidR="00882576" w:rsidRDefault="000A731B">
      <w:pPr>
        <w:pStyle w:val="Heading2"/>
      </w:pPr>
      <w:bookmarkStart w:id="417" w:name="design-concepts-10"/>
      <w:bookmarkStart w:id="418" w:name="_Toc230344426"/>
      <w:bookmarkEnd w:id="415"/>
      <w:r>
        <w:t>14.5</w:t>
      </w:r>
      <w:r>
        <w:tab/>
        <w:t>Design Concepts</w:t>
      </w:r>
      <w:bookmarkEnd w:id="418"/>
    </w:p>
    <w:p w14:paraId="187A6166" w14:textId="77777777" w:rsidR="00882576" w:rsidRDefault="000A731B">
      <w:r>
        <w:rPr>
          <w:b/>
          <w:bCs/>
        </w:rPr>
        <w:t>Basic Principles:</w:t>
      </w:r>
      <w:r>
        <w:t xml:space="preserve"> Selective tidal stream transport (STST) is a documented behavi</w:t>
      </w:r>
      <w:r>
        <w:t>oral strategy in anadromous fishes that exploits tidal currents to conserve energy during migration (e.g., Forward and Tankersley (</w:t>
      </w:r>
      <w:hyperlink w:anchor="ref-ForwardTankersley2001">
        <w:r>
          <w:rPr>
            <w:rStyle w:val="Hyperlink"/>
          </w:rPr>
          <w:t>2001</w:t>
        </w:r>
      </w:hyperlink>
      <w:r>
        <w:t>); Gibson et al. (</w:t>
      </w:r>
      <w:hyperlink w:anchor="ref-Gibson2001STST">
        <w:r>
          <w:rPr>
            <w:rStyle w:val="Hyperlink"/>
          </w:rPr>
          <w:t>2001b</w:t>
        </w:r>
      </w:hyperlink>
      <w:r>
        <w:t>))</w:t>
      </w:r>
    </w:p>
    <w:p w14:paraId="29F735C9" w14:textId="77777777" w:rsidR="00882576" w:rsidRDefault="000A731B">
      <w:r>
        <w:rPr>
          <w:b/>
          <w:bCs/>
        </w:rPr>
        <w:t>Emerge</w:t>
      </w:r>
      <w:r>
        <w:rPr>
          <w:b/>
          <w:bCs/>
        </w:rPr>
        <w:t>nce:</w:t>
      </w:r>
      <w:r>
        <w:t xml:space="preserve"> Passive drift behavior and resulting migration paths emerge from agent-flow interactions and individual swimming limitations.</w:t>
      </w:r>
    </w:p>
    <w:p w14:paraId="0BD72E8C" w14:textId="77777777" w:rsidR="00882576" w:rsidRDefault="000A731B">
      <w:r>
        <w:rPr>
          <w:b/>
          <w:bCs/>
        </w:rPr>
        <w:t>Adaptation:</w:t>
      </w:r>
      <w:r>
        <w:t xml:space="preserve"> Agents adapt their mode of movement based on their swimming ability relative to environmental flow, dynamically c</w:t>
      </w:r>
      <w:r>
        <w:t>hoosing energy-efficient strategies.</w:t>
      </w:r>
    </w:p>
    <w:p w14:paraId="5921721F" w14:textId="77777777" w:rsidR="00882576" w:rsidRDefault="000A731B">
      <w:r>
        <w:rPr>
          <w:b/>
          <w:bCs/>
        </w:rPr>
        <w:t>Objectives:</w:t>
      </w:r>
      <w:r>
        <w:t xml:space="preserve"> Agents seek to minimizing energy loss in strong flows.</w:t>
      </w:r>
    </w:p>
    <w:p w14:paraId="7323F11E" w14:textId="77777777" w:rsidR="00882576" w:rsidRDefault="000A731B">
      <w:r>
        <w:rPr>
          <w:b/>
          <w:bCs/>
        </w:rPr>
        <w:t>Sensing:</w:t>
      </w:r>
      <w:r>
        <w:t xml:space="preserve"> Agents sense their own </w:t>
      </w: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and the </w:t>
      </w: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to determine whether passive drift is needed.</w:t>
      </w:r>
    </w:p>
    <w:p w14:paraId="44E5EE48" w14:textId="77777777" w:rsidR="00882576" w:rsidRDefault="000A731B">
      <w:r>
        <w:rPr>
          <w:b/>
          <w:bCs/>
        </w:rPr>
        <w:t>Observation:</w:t>
      </w:r>
      <w:r>
        <w:t xml:space="preserve"> Records STST patch events , </w:t>
      </w:r>
      <w:r>
        <w:t>energy expenditure (</w:t>
      </w:r>
      <m:oMath>
        <m:sSub>
          <m:sSubPr>
            <m:ctrlPr>
              <w:rPr>
                <w:rFonts w:ascii="Cambria Math" w:hAnsi="Cambria Math"/>
              </w:rPr>
            </m:ctrlPr>
          </m:sSubPr>
          <m:e>
            <m:r>
              <w:rPr>
                <w:rFonts w:ascii="Cambria Math" w:hAnsi="Cambria Math"/>
              </w:rPr>
              <m:t>E</m:t>
            </m:r>
          </m:e>
          <m:sub>
            <m:r>
              <w:rPr>
                <w:rFonts w:ascii="Cambria Math" w:hAnsi="Cambria Math"/>
              </w:rPr>
              <m:t>agent</m:t>
            </m:r>
          </m:sub>
        </m:sSub>
      </m:oMath>
      <w:r>
        <w:t>), and displacement are logged to analyze behavior across flow regimes.</w:t>
      </w:r>
    </w:p>
    <w:p w14:paraId="43F306AA" w14:textId="77777777" w:rsidR="00882576" w:rsidRDefault="000A731B">
      <w:pPr>
        <w:pStyle w:val="Heading2"/>
      </w:pPr>
      <w:bookmarkStart w:id="419" w:name="initialization-10"/>
      <w:bookmarkStart w:id="420" w:name="_Toc230344427"/>
      <w:bookmarkEnd w:id="417"/>
      <w:r>
        <w:t>14.6</w:t>
      </w:r>
      <w:r>
        <w:tab/>
        <w:t>Initialization</w:t>
      </w:r>
      <w:bookmarkEnd w:id="420"/>
    </w:p>
    <w:tbl>
      <w:tblPr>
        <w:tblW w:w="5000" w:type="pct"/>
        <w:tblLayout w:type="fixed"/>
        <w:tblLook w:val="0020" w:firstRow="1" w:lastRow="0" w:firstColumn="0" w:lastColumn="0" w:noHBand="0" w:noVBand="0"/>
      </w:tblPr>
      <w:tblGrid>
        <w:gridCol w:w="3120"/>
        <w:gridCol w:w="3120"/>
        <w:gridCol w:w="3120"/>
      </w:tblGrid>
      <w:tr w:rsidR="00882576" w14:paraId="628913AE" w14:textId="77777777">
        <w:trPr>
          <w:tblHeader/>
        </w:trPr>
        <w:tc>
          <w:tcPr>
            <w:tcW w:w="2640" w:type="dxa"/>
          </w:tcPr>
          <w:p w14:paraId="5D537EAC" w14:textId="77777777" w:rsidR="00882576" w:rsidRDefault="000A731B">
            <w:pPr>
              <w:jc w:val="center"/>
            </w:pPr>
            <w:r>
              <w:t>Variable</w:t>
            </w:r>
          </w:p>
        </w:tc>
        <w:tc>
          <w:tcPr>
            <w:tcW w:w="2640" w:type="dxa"/>
          </w:tcPr>
          <w:p w14:paraId="672F814C" w14:textId="77777777" w:rsidR="00882576" w:rsidRDefault="000A731B">
            <w:pPr>
              <w:jc w:val="center"/>
            </w:pPr>
            <w:r>
              <w:t>Initialized Value</w:t>
            </w:r>
          </w:p>
        </w:tc>
        <w:tc>
          <w:tcPr>
            <w:tcW w:w="2640" w:type="dxa"/>
          </w:tcPr>
          <w:p w14:paraId="24802145" w14:textId="77777777" w:rsidR="00882576" w:rsidRDefault="000A731B">
            <w:pPr>
              <w:jc w:val="center"/>
            </w:pPr>
            <w:r>
              <w:t>Justification</w:t>
            </w:r>
          </w:p>
        </w:tc>
      </w:tr>
      <w:tr w:rsidR="00882576" w14:paraId="24E4AE1B" w14:textId="77777777">
        <w:tc>
          <w:tcPr>
            <w:tcW w:w="2640" w:type="dxa"/>
          </w:tcPr>
          <w:p w14:paraId="3FC4DC38" w14:textId="77777777" w:rsidR="00882576" w:rsidRDefault="000A731B">
            <w:pPr>
              <w:jc w:val="center"/>
            </w:pPr>
            <m:oMathPara>
              <m:oMath>
                <m:sSub>
                  <m:sSubPr>
                    <m:ctrlPr>
                      <w:rPr>
                        <w:rFonts w:ascii="Cambria Math" w:hAnsi="Cambria Math"/>
                      </w:rPr>
                    </m:ctrlPr>
                  </m:sSubPr>
                  <m:e>
                    <m:r>
                      <w:rPr>
                        <w:rFonts w:ascii="Cambria Math" w:hAnsi="Cambria Math"/>
                      </w:rPr>
                      <m:t>V</m:t>
                    </m:r>
                  </m:e>
                  <m:sub>
                    <m:r>
                      <w:rPr>
                        <w:rFonts w:ascii="Cambria Math" w:hAnsi="Cambria Math"/>
                      </w:rPr>
                      <m:t>agent</m:t>
                    </m:r>
                  </m:sub>
                </m:sSub>
              </m:oMath>
            </m:oMathPara>
          </w:p>
        </w:tc>
        <w:tc>
          <w:tcPr>
            <w:tcW w:w="2640" w:type="dxa"/>
          </w:tcPr>
          <w:p w14:paraId="7E411A4B" w14:textId="77777777" w:rsidR="00882576" w:rsidRDefault="000A731B">
            <w:pPr>
              <w:jc w:val="center"/>
            </w:pPr>
            <w:r>
              <w:t>Based on size, energy, and difficulty factor</w:t>
            </w:r>
          </w:p>
        </w:tc>
        <w:tc>
          <w:tcPr>
            <w:tcW w:w="2640" w:type="dxa"/>
          </w:tcPr>
          <w:p w14:paraId="229ABA2A" w14:textId="77777777" w:rsidR="00882576" w:rsidRDefault="000A731B">
            <w:pPr>
              <w:jc w:val="center"/>
            </w:pPr>
            <w:r>
              <w:t>Reflects agent’s swimming capability based on metabolic limits.</w:t>
            </w:r>
          </w:p>
        </w:tc>
      </w:tr>
      <w:tr w:rsidR="00882576" w14:paraId="70F6C4B2" w14:textId="77777777">
        <w:tc>
          <w:tcPr>
            <w:tcW w:w="2640" w:type="dxa"/>
          </w:tcPr>
          <w:p w14:paraId="73F81B45" w14:textId="77777777" w:rsidR="00882576" w:rsidRDefault="000A731B">
            <w:pPr>
              <w:jc w:val="center"/>
            </w:pPr>
            <m:oMathPara>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min</m:t>
                    </m:r>
                  </m:sub>
                </m:sSub>
              </m:oMath>
            </m:oMathPara>
          </w:p>
        </w:tc>
        <w:tc>
          <w:tcPr>
            <w:tcW w:w="2640" w:type="dxa"/>
          </w:tcPr>
          <w:p w14:paraId="103B21A0" w14:textId="77777777" w:rsidR="00882576" w:rsidRDefault="000A731B">
            <w:pPr>
              <w:jc w:val="center"/>
            </w:pPr>
            <w:r>
              <w:t>Species-specific parameter</w:t>
            </w:r>
          </w:p>
        </w:tc>
        <w:tc>
          <w:tcPr>
            <w:tcW w:w="2640" w:type="dxa"/>
          </w:tcPr>
          <w:p w14:paraId="4785BED5" w14:textId="77777777" w:rsidR="00882576" w:rsidRDefault="000A731B">
            <w:pPr>
              <w:jc w:val="center"/>
            </w:pPr>
            <w:r>
              <w:t>Represents the minimum sustained swimming velocity of the agent.</w:t>
            </w:r>
          </w:p>
        </w:tc>
      </w:tr>
      <w:tr w:rsidR="00882576" w14:paraId="1630F85B" w14:textId="77777777">
        <w:tc>
          <w:tcPr>
            <w:tcW w:w="2640" w:type="dxa"/>
          </w:tcPr>
          <w:p w14:paraId="45E4E044" w14:textId="77777777" w:rsidR="00882576" w:rsidRDefault="000A731B">
            <w:pPr>
              <w:jc w:val="center"/>
            </w:pPr>
            <m:oMathPara>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max</m:t>
                    </m:r>
                  </m:sub>
                </m:sSub>
              </m:oMath>
            </m:oMathPara>
          </w:p>
        </w:tc>
        <w:tc>
          <w:tcPr>
            <w:tcW w:w="2640" w:type="dxa"/>
          </w:tcPr>
          <w:p w14:paraId="787C776D" w14:textId="77777777" w:rsidR="00882576" w:rsidRDefault="000A731B">
            <w:pPr>
              <w:jc w:val="center"/>
            </w:pPr>
            <w:r>
              <w:t>Species-specific parameter</w:t>
            </w:r>
          </w:p>
        </w:tc>
        <w:tc>
          <w:tcPr>
            <w:tcW w:w="2640" w:type="dxa"/>
          </w:tcPr>
          <w:p w14:paraId="59FE91EC" w14:textId="77777777" w:rsidR="00882576" w:rsidRDefault="000A731B">
            <w:pPr>
              <w:jc w:val="center"/>
            </w:pPr>
            <w:r>
              <w:t>Represents the maximum sustained swimming velocity of the agent.</w:t>
            </w:r>
          </w:p>
        </w:tc>
      </w:tr>
      <w:tr w:rsidR="00882576" w14:paraId="63F70911" w14:textId="77777777">
        <w:tc>
          <w:tcPr>
            <w:tcW w:w="2640" w:type="dxa"/>
          </w:tcPr>
          <w:p w14:paraId="6FB48AEE" w14:textId="77777777" w:rsidR="00882576" w:rsidRDefault="000A731B">
            <w:pPr>
              <w:jc w:val="center"/>
            </w:pPr>
            <m:oMathPara>
              <m:oMath>
                <m:sSub>
                  <m:sSubPr>
                    <m:ctrlPr>
                      <w:rPr>
                        <w:rFonts w:ascii="Cambria Math" w:hAnsi="Cambria Math"/>
                      </w:rPr>
                    </m:ctrlPr>
                  </m:sSubPr>
                  <m:e>
                    <m:r>
                      <w:rPr>
                        <w:rFonts w:ascii="Cambria Math" w:hAnsi="Cambria Math"/>
                      </w:rPr>
                      <m:t>E</m:t>
                    </m:r>
                  </m:e>
                  <m:sub>
                    <m:r>
                      <w:rPr>
                        <w:rFonts w:ascii="Cambria Math" w:hAnsi="Cambria Math"/>
                      </w:rPr>
                      <m:t>agent</m:t>
                    </m:r>
                  </m:sub>
                </m:sSub>
              </m:oMath>
            </m:oMathPara>
          </w:p>
        </w:tc>
        <w:tc>
          <w:tcPr>
            <w:tcW w:w="2640" w:type="dxa"/>
          </w:tcPr>
          <w:p w14:paraId="7C42BE6C" w14:textId="77777777" w:rsidR="00882576" w:rsidRDefault="000A731B">
            <w:pPr>
              <w:jc w:val="center"/>
            </w:pPr>
            <w:r>
              <w:t>100</w:t>
            </w:r>
          </w:p>
        </w:tc>
        <w:tc>
          <w:tcPr>
            <w:tcW w:w="2640" w:type="dxa"/>
          </w:tcPr>
          <w:p w14:paraId="27904014" w14:textId="77777777" w:rsidR="00882576" w:rsidRDefault="000A731B">
            <w:pPr>
              <w:jc w:val="center"/>
            </w:pPr>
            <w:r>
              <w:t>Assumes full energy at the start of simulation or at spawning.</w:t>
            </w:r>
          </w:p>
        </w:tc>
      </w:tr>
      <w:tr w:rsidR="00882576" w14:paraId="5695A1C6" w14:textId="77777777">
        <w:tc>
          <w:tcPr>
            <w:tcW w:w="2640" w:type="dxa"/>
          </w:tcPr>
          <w:p w14:paraId="1723CE29" w14:textId="77777777" w:rsidR="00882576" w:rsidRDefault="000A731B">
            <w:pPr>
              <w:jc w:val="center"/>
            </w:pPr>
            <m:oMathPara>
              <m:oMath>
                <m:r>
                  <w:rPr>
                    <w:rFonts w:ascii="Cambria Math" w:hAnsi="Cambria Math"/>
                  </w:rPr>
                  <m:t>s</m:t>
                </m:r>
                <m:r>
                  <w:rPr>
                    <w:rFonts w:ascii="Cambria Math" w:hAnsi="Cambria Math"/>
                  </w:rPr>
                  <m:t>wi</m:t>
                </m:r>
                <m:sSub>
                  <m:sSubPr>
                    <m:ctrlPr>
                      <w:rPr>
                        <w:rFonts w:ascii="Cambria Math" w:hAnsi="Cambria Math"/>
                      </w:rPr>
                    </m:ctrlPr>
                  </m:sSubPr>
                  <m:e>
                    <m:r>
                      <w:rPr>
                        <w:rFonts w:ascii="Cambria Math" w:hAnsi="Cambria Math"/>
                      </w:rPr>
                      <m:t>m</m:t>
                    </m:r>
                  </m:e>
                  <m:sub>
                    <m:r>
                      <w:rPr>
                        <w:rFonts w:ascii="Cambria Math" w:hAnsi="Cambria Math"/>
                      </w:rPr>
                      <m:t>base</m:t>
                    </m:r>
                  </m:sub>
                </m:sSub>
              </m:oMath>
            </m:oMathPara>
          </w:p>
        </w:tc>
        <w:tc>
          <w:tcPr>
            <w:tcW w:w="2640" w:type="dxa"/>
          </w:tcPr>
          <w:p w14:paraId="53A8AD78" w14:textId="77777777" w:rsidR="00882576" w:rsidRDefault="000A731B">
            <w:pPr>
              <w:jc w:val="center"/>
            </w:pPr>
            <m:oMathPara>
              <m:oMath>
                <m:r>
                  <w:rPr>
                    <w:rFonts w:ascii="Cambria Math" w:hAnsi="Cambria Math"/>
                  </w:rPr>
                  <m:t>0.02</m:t>
                </m:r>
                <m:r>
                  <m:rPr>
                    <m:sty m:val="p"/>
                  </m:rPr>
                  <w:rPr>
                    <w:rFonts w:ascii="Cambria Math" w:hAnsi="Cambria Math"/>
                  </w:rPr>
                  <m:t>⋅</m:t>
                </m:r>
                <m:sSup>
                  <m:sSupPr>
                    <m:ctrlPr>
                      <w:rPr>
                        <w:rFonts w:ascii="Cambria Math" w:hAnsi="Cambria Math"/>
                      </w:rPr>
                    </m:ctrlPr>
                  </m:sSup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agent</m:t>
                            </m:r>
                          </m:sub>
                        </m:sSub>
                      </m:num>
                      <m:den>
                        <m:sSub>
                          <m:sSubPr>
                            <m:ctrlPr>
                              <w:rPr>
                                <w:rFonts w:ascii="Cambria Math" w:hAnsi="Cambria Math"/>
                              </w:rPr>
                            </m:ctrlPr>
                          </m:sSubPr>
                          <m:e>
                            <m:r>
                              <w:rPr>
                                <w:rFonts w:ascii="Cambria Math" w:hAnsi="Cambria Math"/>
                              </w:rPr>
                              <m:t>M</m:t>
                            </m:r>
                          </m:e>
                          <m:sub>
                            <m:r>
                              <w:rPr>
                                <w:rFonts w:ascii="Cambria Math" w:hAnsi="Cambria Math"/>
                              </w:rPr>
                              <m:t>max</m:t>
                            </m:r>
                          </m:sub>
                        </m:sSub>
                      </m:den>
                    </m:f>
                  </m:e>
                  <m:sup>
                    <m:r>
                      <w:rPr>
                        <w:rFonts w:ascii="Cambria Math" w:hAnsi="Cambria Math"/>
                      </w:rPr>
                      <m:t>k</m:t>
                    </m:r>
                  </m:sup>
                </m:sSup>
              </m:oMath>
            </m:oMathPara>
          </w:p>
        </w:tc>
        <w:tc>
          <w:tcPr>
            <w:tcW w:w="2640" w:type="dxa"/>
          </w:tcPr>
          <w:p w14:paraId="0913C5BD" w14:textId="77777777" w:rsidR="00882576" w:rsidRDefault="000A731B">
            <w:pPr>
              <w:jc w:val="center"/>
            </w:pPr>
            <w:r>
              <w:t>Scales locomotion cost nonlinearly with size; can be calibrated.</w:t>
            </w:r>
          </w:p>
        </w:tc>
      </w:tr>
    </w:tbl>
    <w:p w14:paraId="456C1906" w14:textId="77777777" w:rsidR="00882576" w:rsidRDefault="000A731B">
      <w:pPr>
        <w:pStyle w:val="Heading2"/>
      </w:pPr>
      <w:bookmarkStart w:id="421" w:name="submodels-9"/>
      <w:bookmarkStart w:id="422" w:name="_Toc230344428"/>
      <w:bookmarkEnd w:id="419"/>
      <w:r>
        <w:lastRenderedPageBreak/>
        <w:t>14.7</w:t>
      </w:r>
      <w:r>
        <w:tab/>
        <w:t>Submodels</w:t>
      </w:r>
      <w:bookmarkEnd w:id="422"/>
    </w:p>
    <w:p w14:paraId="5F08CAD4" w14:textId="77777777" w:rsidR="00882576" w:rsidRDefault="000A731B">
      <w:pPr>
        <w:pStyle w:val="Heading3"/>
      </w:pPr>
      <w:bookmarkStart w:id="423" w:name="trigger-conditions-for-stst"/>
      <w:bookmarkStart w:id="424" w:name="_Toc230344429"/>
      <w:r>
        <w:t>14.7.1</w:t>
      </w:r>
      <w:r>
        <w:tab/>
        <w:t>Trigger Conditions for STST</w:t>
      </w:r>
      <w:bookmarkEnd w:id="424"/>
    </w:p>
    <w:p w14:paraId="6F5A0413" w14:textId="77777777" w:rsidR="00882576" w:rsidRDefault="000A731B">
      <w:r>
        <w:t>Agents compare their swimming ability to the flow conditions. If local flow exceeds their capabi</w:t>
      </w:r>
      <w:r>
        <w:t>lity and their effort is below a defined threshold, they enter STST:</w:t>
      </w:r>
    </w:p>
    <w:p w14:paraId="6B5B3DAB" w14:textId="77777777" w:rsidR="00882576" w:rsidRDefault="000A731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speed</m:t>
              </m:r>
            </m:sub>
          </m:sSub>
          <m:r>
            <w:rPr>
              <w:rFonts w:ascii="Cambria Math" w:hAnsi="Cambria Math"/>
            </w:rPr>
            <m:t> </m:t>
          </m:r>
          <m:r>
            <m:rPr>
              <m:nor/>
            </m:rPr>
            <m:t>and</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m:t>
          </m:r>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r>
            <w:rPr>
              <w:rFonts w:ascii="Cambria Math" w:hAnsi="Cambria Math"/>
            </w:rPr>
            <m:t>  </m:t>
          </m:r>
          <m:r>
            <m:rPr>
              <m:nor/>
            </m:rPr>
            <m:t>(C.94)</m:t>
          </m:r>
        </m:oMath>
      </m:oMathPara>
    </w:p>
    <w:p w14:paraId="2659B133" w14:textId="77777777" w:rsidR="00882576" w:rsidRDefault="000A731B">
      <w:r>
        <w:t>Where:</w:t>
      </w:r>
    </w:p>
    <w:p w14:paraId="59EFB08A" w14:textId="77777777" w:rsidR="00882576" w:rsidRDefault="000A731B" w:rsidP="000A731B">
      <w:pPr>
        <w:numPr>
          <w:ilvl w:val="0"/>
          <w:numId w:val="134"/>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5B54951E" w14:textId="77777777" w:rsidR="00882576" w:rsidRDefault="000A731B" w:rsidP="000A731B">
      <w:pPr>
        <w:numPr>
          <w:ilvl w:val="0"/>
          <w:numId w:val="134"/>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w:t>
      </w:r>
      <w:r>
        <w:t xml:space="preserve"> swimming speed used for movement (m s⁻¹).</w:t>
      </w:r>
    </w:p>
    <w:p w14:paraId="56E98AD2" w14:textId="77777777" w:rsidR="00882576" w:rsidRDefault="000A731B" w:rsidP="000A731B">
      <w:pPr>
        <w:numPr>
          <w:ilvl w:val="0"/>
          <w:numId w:val="134"/>
        </w:numPr>
      </w:pPr>
      <m:oMath>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oMath>
      <w:r>
        <w:t xml:space="preserve"> is the minimum sustainable swimming speed (m s⁻¹).</w:t>
      </w:r>
    </w:p>
    <w:p w14:paraId="587F7BD8" w14:textId="77777777" w:rsidR="00882576" w:rsidRDefault="000A731B">
      <w:r>
        <w:t>While in STST:</w:t>
      </w:r>
    </w:p>
    <w:p w14:paraId="2DBEFA57" w14:textId="77777777" w:rsidR="00882576" w:rsidRDefault="000A731B">
      <w:r>
        <w:t>Heading aligns with the current (drift vector) &amp; swimming speed is set to:</w:t>
      </w:r>
    </w:p>
    <w:p w14:paraId="1296B286"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  </m:t>
          </m:r>
          <m:r>
            <m:rPr>
              <m:nor/>
            </m:rPr>
            <m:t>(C.95)</m:t>
          </m:r>
        </m:oMath>
      </m:oMathPara>
    </w:p>
    <w:p w14:paraId="3A4B8D21" w14:textId="77777777" w:rsidR="00882576" w:rsidRDefault="000A731B">
      <w:r>
        <w:t>Where:</w:t>
      </w:r>
    </w:p>
    <w:p w14:paraId="7F720BA4" w14:textId="77777777" w:rsidR="00882576" w:rsidRDefault="000A731B" w:rsidP="000A731B">
      <w:pPr>
        <w:numPr>
          <w:ilvl w:val="0"/>
          <w:numId w:val="135"/>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55359EEB" w14:textId="77777777" w:rsidR="00882576" w:rsidRDefault="000A731B" w:rsidP="000A731B">
      <w:pPr>
        <w:numPr>
          <w:ilvl w:val="0"/>
          <w:numId w:val="135"/>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w:t>
      </w:r>
      <w:r>
        <w:t>ement (m s⁻¹).</w:t>
      </w:r>
    </w:p>
    <w:p w14:paraId="051E7F75" w14:textId="77777777" w:rsidR="00882576" w:rsidRDefault="000A731B">
      <w:r>
        <w:t>Energy is set as:</w:t>
      </w:r>
    </w:p>
    <w:p w14:paraId="7E0C560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w:rPr>
              <w:rFonts w:ascii="Cambria Math" w:hAnsi="Cambria Math"/>
            </w:rPr>
            <m:t>  </m:t>
          </m:r>
          <m:r>
            <m:rPr>
              <m:nor/>
            </m:rPr>
            <m:t>(C.96)</m:t>
          </m:r>
        </m:oMath>
      </m:oMathPara>
    </w:p>
    <w:p w14:paraId="3A4E843F" w14:textId="77777777" w:rsidR="00882576" w:rsidRDefault="000A731B">
      <w:r>
        <w:t>Where:</w:t>
      </w:r>
    </w:p>
    <w:p w14:paraId="71343608" w14:textId="77777777" w:rsidR="00882576" w:rsidRDefault="000A731B" w:rsidP="000A731B">
      <w:pPr>
        <w:numPr>
          <w:ilvl w:val="0"/>
          <w:numId w:val="136"/>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7B09C63E" w14:textId="77777777" w:rsidR="00882576" w:rsidRDefault="000A731B" w:rsidP="000A731B">
      <w:pPr>
        <w:numPr>
          <w:ilvl w:val="0"/>
          <w:numId w:val="136"/>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w:t>
      </w:r>
      <w:r>
        <w:t>is the baseline energetic cost of swimming (energy units).</w:t>
      </w:r>
    </w:p>
    <w:p w14:paraId="410723BF" w14:textId="77777777" w:rsidR="00882576" w:rsidRDefault="000A731B">
      <w:pPr>
        <w:pStyle w:val="Heading3"/>
      </w:pPr>
      <w:bookmarkStart w:id="425" w:name="behavior-during-stst"/>
      <w:bookmarkStart w:id="426" w:name="_Toc230344430"/>
      <w:bookmarkEnd w:id="423"/>
      <w:r>
        <w:t>14.7.2</w:t>
      </w:r>
      <w:r>
        <w:tab/>
        <w:t>Behavior During STST</w:t>
      </w:r>
      <w:bookmarkEnd w:id="426"/>
    </w:p>
    <w:p w14:paraId="49F32D87" w14:textId="77777777" w:rsidR="00882576" w:rsidRDefault="000A731B">
      <w:r>
        <w:t>While in STST, agents align with the current (either landward or seaward) and are passively transported:</w:t>
      </w:r>
    </w:p>
    <w:p w14:paraId="11267767" w14:textId="77777777" w:rsidR="00882576" w:rsidRDefault="000A731B">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m:t>
          </m:r>
          <m:acc>
            <m:accPr>
              <m:ctrlPr>
                <w:rPr>
                  <w:rFonts w:ascii="Cambria Math" w:hAnsi="Cambria Math"/>
                </w:rPr>
              </m:ctrlPr>
            </m:accPr>
            <m:e>
              <m:r>
                <w:rPr>
                  <w:rFonts w:ascii="Cambria Math" w:hAnsi="Cambria Math"/>
                </w:rPr>
                <m:t>u</m:t>
              </m:r>
            </m:e>
          </m:acc>
          <m:r>
            <w:rPr>
              <w:rFonts w:ascii="Cambria Math" w:hAnsi="Cambria Math"/>
            </w:rPr>
            <m:t>  </m:t>
          </m:r>
          <m:r>
            <m:rPr>
              <m:nor/>
            </m:rPr>
            <m:t>(C.97)</m:t>
          </m:r>
        </m:oMath>
      </m:oMathPara>
    </w:p>
    <w:p w14:paraId="0BBF585A" w14:textId="77777777" w:rsidR="00882576" w:rsidRDefault="000A731B">
      <w:r>
        <w:t>Where:</w:t>
      </w:r>
    </w:p>
    <w:p w14:paraId="46AD356F" w14:textId="77777777" w:rsidR="00882576" w:rsidRDefault="000A731B" w:rsidP="000A731B">
      <w:pPr>
        <w:numPr>
          <w:ilvl w:val="0"/>
          <w:numId w:val="137"/>
        </w:numPr>
      </w:pP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t</m:t>
            </m:r>
          </m:sub>
        </m:sSub>
      </m:oMath>
      <w:r>
        <w:t xml:space="preserve"> is the Agent sp</w:t>
      </w:r>
      <w:r>
        <w:t>atial position vector.</w:t>
      </w:r>
    </w:p>
    <w:p w14:paraId="7DE7BAC3" w14:textId="77777777" w:rsidR="00882576" w:rsidRDefault="000A731B" w:rsidP="000A731B">
      <w:pPr>
        <w:numPr>
          <w:ilvl w:val="0"/>
          <w:numId w:val="137"/>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3DF4CA12" w14:textId="77777777" w:rsidR="00882576" w:rsidRDefault="000A731B" w:rsidP="000A731B">
      <w:pPr>
        <w:numPr>
          <w:ilvl w:val="0"/>
          <w:numId w:val="137"/>
        </w:numPr>
      </w:pPr>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patc</m:t>
            </m:r>
            <m:r>
              <w:rPr>
                <w:rFonts w:ascii="Cambria Math" w:hAnsi="Cambria Math"/>
              </w:rPr>
              <m:t>h</m:t>
            </m:r>
          </m:sub>
        </m:sSub>
      </m:oMath>
      <w:r>
        <w:t xml:space="preserve"> is the unit direction vector of patch flow, defined as </w:t>
      </w:r>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patc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m:t>
        </m:r>
      </m:oMath>
      <w:r>
        <w:t xml:space="preserve"> when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|&gt;</m:t>
        </m:r>
        <m:r>
          <w:rPr>
            <w:rFonts w:ascii="Cambria Math" w:hAnsi="Cambria Math"/>
          </w:rPr>
          <m:t>0</m:t>
        </m:r>
      </m:oMath>
      <w:r>
        <w:t>.</w:t>
      </w:r>
    </w:p>
    <w:p w14:paraId="72F8D87F" w14:textId="77777777" w:rsidR="00882576" w:rsidRDefault="000A731B">
      <w:r>
        <w:t>Swimming speed is ove</w:t>
      </w:r>
      <w:r>
        <w:t>rwritten:</w:t>
      </w:r>
    </w:p>
    <w:p w14:paraId="4F9676AC"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  </m:t>
          </m:r>
          <m:r>
            <m:rPr>
              <m:nor/>
            </m:rPr>
            <m:t>(C.98)</m:t>
          </m:r>
        </m:oMath>
      </m:oMathPara>
    </w:p>
    <w:p w14:paraId="5A538C1C" w14:textId="77777777" w:rsidR="00882576" w:rsidRDefault="000A731B">
      <w:r>
        <w:t>Where:</w:t>
      </w:r>
    </w:p>
    <w:p w14:paraId="5232F007" w14:textId="77777777" w:rsidR="00882576" w:rsidRDefault="000A731B" w:rsidP="000A731B">
      <w:pPr>
        <w:numPr>
          <w:ilvl w:val="0"/>
          <w:numId w:val="138"/>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s⁻¹).</w:t>
      </w:r>
    </w:p>
    <w:p w14:paraId="072F1EED" w14:textId="77777777" w:rsidR="00882576" w:rsidRDefault="000A731B" w:rsidP="000A731B">
      <w:pPr>
        <w:numPr>
          <w:ilvl w:val="0"/>
          <w:numId w:val="138"/>
        </w:numPr>
      </w:pPr>
      <m:oMath>
        <m:sSub>
          <m:sSubPr>
            <m:ctrlPr>
              <w:rPr>
                <w:rFonts w:ascii="Cambria Math" w:hAnsi="Cambria Math"/>
              </w:rPr>
            </m:ctrlPr>
          </m:sSubPr>
          <m:e>
            <m:r>
              <w:rPr>
                <w:rFonts w:ascii="Cambria Math" w:hAnsi="Cambria Math"/>
              </w:rPr>
              <m:t>V</m:t>
            </m:r>
          </m:e>
          <m:sub>
            <m:r>
              <w:rPr>
                <w:rFonts w:ascii="Cambria Math" w:hAnsi="Cambria Math"/>
              </w:rPr>
              <m:t>patc</m:t>
            </m:r>
            <m:r>
              <w:rPr>
                <w:rFonts w:ascii="Cambria Math" w:hAnsi="Cambria Math"/>
              </w:rPr>
              <m:t>h</m:t>
            </m:r>
          </m:sub>
        </m:sSub>
      </m:oMath>
      <w:r>
        <w:t xml:space="preserve"> is the depth-Averaged along-channel water velocity at the patch (m s⁻¹).</w:t>
      </w:r>
    </w:p>
    <w:p w14:paraId="35C23088" w14:textId="77777777" w:rsidR="00882576" w:rsidRDefault="000A731B">
      <w:r>
        <w:t>Energy cost is minimized:</w:t>
      </w:r>
    </w:p>
    <w:p w14:paraId="75CCA15A"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m:t>
              </m:r>
              <m:r>
                <w:rPr>
                  <w:rFonts w:ascii="Cambria Math" w:hAnsi="Cambria Math"/>
                </w:rPr>
                <m:t>s</m:t>
              </m:r>
              <m:r>
                <w:rPr>
                  <w:rFonts w:ascii="Cambria Math" w:hAnsi="Cambria Math"/>
                </w:rPr>
                <m:t>e</m:t>
              </m:r>
            </m:sub>
          </m:sSub>
          <m:r>
            <w:rPr>
              <w:rFonts w:ascii="Cambria Math" w:hAnsi="Cambria Math"/>
            </w:rPr>
            <m:t>  </m:t>
          </m:r>
          <m:r>
            <m:rPr>
              <m:nor/>
            </m:rPr>
            <m:t>(C.99)</m:t>
          </m:r>
        </m:oMath>
      </m:oMathPara>
    </w:p>
    <w:p w14:paraId="4656F2A1" w14:textId="77777777" w:rsidR="00882576" w:rsidRDefault="000A731B">
      <w:r>
        <w:t>Where:</w:t>
      </w:r>
    </w:p>
    <w:p w14:paraId="10A6EAED" w14:textId="77777777" w:rsidR="00882576" w:rsidRDefault="000A731B" w:rsidP="000A731B">
      <w:pPr>
        <w:numPr>
          <w:ilvl w:val="0"/>
          <w:numId w:val="139"/>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6E8F30CE" w14:textId="77777777" w:rsidR="00882576" w:rsidRDefault="000A731B" w:rsidP="000A731B">
      <w:pPr>
        <w:numPr>
          <w:ilvl w:val="0"/>
          <w:numId w:val="139"/>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is the baseline energetic cost of swimming (energy units).</w:t>
      </w:r>
    </w:p>
    <w:p w14:paraId="06503D36" w14:textId="77777777" w:rsidR="00882576" w:rsidRDefault="000A731B">
      <w:pPr>
        <w:pStyle w:val="Heading3"/>
      </w:pPr>
      <w:bookmarkStart w:id="427" w:name="stop-conditions-for-stst"/>
      <w:bookmarkStart w:id="428" w:name="_Toc230344431"/>
      <w:bookmarkEnd w:id="425"/>
      <w:r>
        <w:t>14.7.3</w:t>
      </w:r>
      <w:r>
        <w:tab/>
        <w:t>Stop Conditions for STST</w:t>
      </w:r>
      <w:bookmarkEnd w:id="428"/>
    </w:p>
    <w:p w14:paraId="4F48E329" w14:textId="77777777" w:rsidR="00882576" w:rsidRDefault="000A731B">
      <w:r>
        <w:t>Agents exit STST when they regain sufficient swimming capacity to exceed threshold:</w:t>
      </w:r>
    </w:p>
    <w:p w14:paraId="3A3F6B9E"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&gt;</m:t>
          </m:r>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r>
            <w:rPr>
              <w:rFonts w:ascii="Cambria Math" w:hAnsi="Cambria Math"/>
            </w:rPr>
            <m:t>  </m:t>
          </m:r>
          <m:r>
            <m:rPr>
              <m:nor/>
            </m:rPr>
            <m:t>(C.100)</m:t>
          </m:r>
        </m:oMath>
      </m:oMathPara>
    </w:p>
    <w:p w14:paraId="2E10706E" w14:textId="77777777" w:rsidR="00882576" w:rsidRDefault="000A731B">
      <w:r>
        <w:t>Where:</w:t>
      </w:r>
    </w:p>
    <w:p w14:paraId="47B5F23E" w14:textId="77777777" w:rsidR="00882576" w:rsidRDefault="000A731B" w:rsidP="000A731B">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s⁻¹).</w:t>
      </w:r>
    </w:p>
    <w:p w14:paraId="2A1B1CE6" w14:textId="77777777" w:rsidR="00882576" w:rsidRDefault="000A731B" w:rsidP="000A731B">
      <w:pPr>
        <w:numPr>
          <w:ilvl w:val="0"/>
          <w:numId w:val="140"/>
        </w:numPr>
      </w:pPr>
      <m:oMath>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min</m:t>
            </m:r>
          </m:sub>
        </m:sSub>
      </m:oMath>
      <w:r>
        <w:t xml:space="preserve"> </w:t>
      </w:r>
      <w:r>
        <w:t>is the minimum sustainable swimming speed (m s⁻¹).</w:t>
      </w:r>
    </w:p>
    <w:p w14:paraId="6D307E5E" w14:textId="77777777" w:rsidR="00882576" w:rsidRDefault="000A731B">
      <w:r>
        <w:t xml:space="preserve">This triggers a return to active migratory movement and deactivates </w:t>
      </w:r>
      <m:oMath>
        <m:r>
          <w:rPr>
            <w:rFonts w:ascii="Cambria Math" w:hAnsi="Cambria Math"/>
          </w:rPr>
          <m:t>STS</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t>.</w:t>
      </w:r>
    </w:p>
    <w:p w14:paraId="786CBBAE" w14:textId="77777777" w:rsidR="00882576" w:rsidRDefault="000A731B">
      <w:pPr>
        <w:pStyle w:val="Heading2"/>
      </w:pPr>
      <w:bookmarkStart w:id="429" w:name="netlogo-implementation-10"/>
      <w:bookmarkStart w:id="430" w:name="_Toc230344432"/>
      <w:bookmarkEnd w:id="421"/>
      <w:bookmarkEnd w:id="427"/>
      <w:r>
        <w:t>14.8</w:t>
      </w:r>
      <w:r>
        <w:tab/>
        <w:t>Netlogo Implementation</w:t>
      </w:r>
      <w:bookmarkEnd w:id="430"/>
    </w:p>
    <w:p w14:paraId="7E68F2D3" w14:textId="77777777" w:rsidR="00882576" w:rsidRDefault="000A731B">
      <w:pPr>
        <w:pStyle w:val="SourceCode"/>
      </w:pPr>
      <w:r>
        <w:t>;; -------------------------------------------------------------------</w:t>
      </w:r>
      <w:r>
        <w:br/>
        <w:t>;;  GLOBALS</w:t>
      </w:r>
      <w:r>
        <w:br/>
        <w:t>;; ------------</w:t>
      </w:r>
      <w:r>
        <w:t>-------------------------------------------------------</w:t>
      </w:r>
      <w:r>
        <w:br/>
        <w:t>globals [</w:t>
      </w:r>
      <w:r>
        <w:br/>
        <w:t xml:space="preserve">  max-seaward-velocity</w:t>
      </w:r>
      <w:r>
        <w:br/>
        <w:t xml:space="preserve">  max-landward-velocity</w:t>
      </w:r>
      <w:r>
        <w:br/>
        <w:t xml:space="preserve">  </w:t>
      </w:r>
      <w:r>
        <w:br/>
        <w:t xml:space="preserve">  landward-migration?</w:t>
      </w:r>
      <w:r>
        <w:br/>
        <w:t xml:space="preserve">  seaward-migration?</w:t>
      </w:r>
      <w:r>
        <w:br/>
      </w:r>
      <w:r>
        <w:br/>
      </w:r>
      <w:r>
        <w:lastRenderedPageBreak/>
        <w:t xml:space="preserve">  selective-tidal-transport?</w:t>
      </w:r>
      <w:r>
        <w:br/>
        <w:t xml:space="preserve">  STST-start-tick</w:t>
      </w:r>
      <w:r>
        <w:br/>
        <w:t>]</w:t>
      </w:r>
      <w:r>
        <w:br/>
      </w:r>
      <w:r>
        <w:br/>
        <w:t>;; -------------------------------------------</w:t>
      </w:r>
      <w:r>
        <w:t>------------------------</w:t>
      </w:r>
      <w:r>
        <w:br/>
        <w:t>;;  PATCH VARIABLES</w:t>
      </w:r>
      <w:r>
        <w:br/>
        <w:t>;; -------------------------------------------------------------------</w:t>
      </w:r>
      <w:r>
        <w:br/>
        <w:t>patches-own [</w:t>
      </w:r>
      <w:r>
        <w:br/>
        <w:t xml:space="preserve">  velocity</w:t>
      </w:r>
      <w:r>
        <w:br/>
        <w:t xml:space="preserve">  depth</w:t>
      </w:r>
      <w:r>
        <w:br/>
        <w:t xml:space="preserve">  patch-terrain</w:t>
      </w:r>
      <w:r>
        <w:br/>
        <w:t xml:space="preserve">  </w:t>
      </w:r>
      <w:r>
        <w:br/>
        <w:t xml:space="preserve">  tidal-transport-in-patch</w:t>
      </w:r>
      <w:r>
        <w:br/>
        <w:t>]</w:t>
      </w:r>
      <w:r>
        <w:br/>
      </w:r>
      <w:r>
        <w:br/>
        <w:t>;; -------------------------------------------------------</w:t>
      </w:r>
      <w:r>
        <w:t>------------</w:t>
      </w:r>
      <w:r>
        <w:br/>
        <w:t>;;  TURTLE VARIABLES</w:t>
      </w:r>
      <w:r>
        <w:br/>
        <w:t>;; -------------------------------------------------------------------</w:t>
      </w:r>
      <w:r>
        <w:br/>
        <w:t>turtles-own [</w:t>
      </w:r>
      <w:r>
        <w:br/>
        <w:t xml:space="preserve">  speed</w:t>
      </w:r>
      <w:r>
        <w:br/>
        <w:t xml:space="preserve">  min-speed</w:t>
      </w:r>
      <w:r>
        <w:br/>
        <w:t xml:space="preserve">  swim-efficiency</w:t>
      </w:r>
      <w:r>
        <w:br/>
        <w:t xml:space="preserve">  swim-base</w:t>
      </w:r>
      <w:r>
        <w:br/>
        <w:t xml:space="preserve">  difficulty-factor</w:t>
      </w:r>
      <w:r>
        <w:br/>
        <w:t xml:space="preserve">  energy</w:t>
      </w:r>
      <w:r>
        <w:br/>
        <w:t xml:space="preserve">  E-swim</w:t>
      </w:r>
      <w:r>
        <w:br/>
        <w:t xml:space="preserve">  </w:t>
      </w:r>
      <w:r>
        <w:br/>
        <w:t xml:space="preserve">  selective-tidal-transport?</w:t>
      </w:r>
      <w:r>
        <w:br/>
        <w:t xml:space="preserve">  STST-start-tick</w:t>
      </w:r>
      <w:r>
        <w:br/>
        <w:t>]</w:t>
      </w:r>
      <w:r>
        <w:br/>
      </w:r>
      <w:r>
        <w:br/>
        <w:t>;; -------------------------------------------------------------------</w:t>
      </w:r>
      <w:r>
        <w:br/>
        <w:t>;;  STST — LANDWARD</w:t>
      </w:r>
      <w:r>
        <w:br/>
        <w:t>;; -------------------------------------------------------------------</w:t>
      </w:r>
      <w:r>
        <w:br/>
        <w:t>to selective-tidal-stream-transport-landward</w:t>
      </w:r>
      <w:r>
        <w:br/>
        <w:t xml:space="preserve">  let V-patch [velocity] of patch-here</w:t>
      </w:r>
      <w:r>
        <w:br/>
        <w:t xml:space="preserve">  let </w:t>
      </w:r>
      <w:r>
        <w:t>S-swim (speed / 300) ;; 5 minute speed</w:t>
      </w:r>
      <w:r>
        <w:br/>
      </w:r>
      <w:r>
        <w:br/>
        <w:t xml:space="preserve">  ;; Continue drifting (1 tick cooldown)</w:t>
      </w:r>
      <w:r>
        <w:br/>
        <w:t xml:space="preserve">  if selective-tidal-transport? and (ticks - STST-start-tick &lt; 1) [</w:t>
      </w:r>
      <w:r>
        <w:br/>
        <w:t xml:space="preserve">    let drift-distance abs V-patch * (1 - swim-efficiency)</w:t>
      </w:r>
      <w:r>
        <w:br/>
        <w:t xml:space="preserve">    let drift-target one-of neighbors with [patc</w:t>
      </w:r>
      <w:r>
        <w:t>h-terrain = "water"]</w:t>
      </w:r>
      <w:r>
        <w:br/>
      </w:r>
      <w:r>
        <w:lastRenderedPageBreak/>
        <w:t xml:space="preserve">    if drift-target != nobody [ safe-move drift-target drift-distance ]</w:t>
      </w:r>
      <w:r>
        <w:br/>
        <w:t xml:space="preserve">    set tidal-transport-in-patch tidal-transport-in-patch + 1</w:t>
      </w:r>
      <w:r>
        <w:br/>
        <w:t xml:space="preserve">    stop</w:t>
      </w:r>
      <w:r>
        <w:br/>
        <w:t xml:space="preserve">  ]</w:t>
      </w:r>
      <w:r>
        <w:br/>
      </w:r>
      <w:r>
        <w:br/>
        <w:t xml:space="preserve">  ;; Enter STST</w:t>
      </w:r>
      <w:r>
        <w:br/>
        <w:t xml:space="preserve">  if abs V-patch &gt; S-swim and S-swim &lt;= min-speed [</w:t>
      </w:r>
      <w:r>
        <w:br/>
        <w:t xml:space="preserve">    set selective-t</w:t>
      </w:r>
      <w:r>
        <w:t>idal-transport? true</w:t>
      </w:r>
      <w:r>
        <w:br/>
        <w:t xml:space="preserve">    set STST-start-tick ticks</w:t>
      </w:r>
      <w:r>
        <w:br/>
        <w:t xml:space="preserve">    let drift-distance abs V-patch * (1 - swim-efficiency)</w:t>
      </w:r>
      <w:r>
        <w:br/>
        <w:t xml:space="preserve">    let drift-target one-of neighbors with [patch-terrain = "water"]</w:t>
      </w:r>
      <w:r>
        <w:br/>
        <w:t xml:space="preserve">    if drift-target != nobody [ safe-move drift-target drift-distance ]</w:t>
      </w:r>
      <w:r>
        <w:br/>
        <w:t xml:space="preserve">    s</w:t>
      </w:r>
      <w:r>
        <w:t>et tidal-transport-in-patch tidal-transport-in-patch + 1</w:t>
      </w:r>
      <w:r>
        <w:br/>
        <w:t xml:space="preserve">    stop</w:t>
      </w:r>
      <w:r>
        <w:br/>
        <w:t xml:space="preserve">  ]</w:t>
      </w:r>
      <w:r>
        <w:br/>
      </w:r>
      <w:r>
        <w:br/>
        <w:t xml:space="preserve">  ;; Exit STST → resume active migration</w:t>
      </w:r>
      <w:r>
        <w:br/>
        <w:t xml:space="preserve">  if S-swim &gt; min-speed or (ticks - STST-start-tick &gt;= 1) [</w:t>
      </w:r>
      <w:r>
        <w:br/>
        <w:t xml:space="preserve">    set selective-tidal-transport? false</w:t>
      </w:r>
      <w:r>
        <w:br/>
        <w:t xml:space="preserve">    calculate-swim-energy</w:t>
      </w:r>
      <w:r>
        <w:br/>
        <w:t xml:space="preserve">    set energy ma</w:t>
      </w:r>
      <w:r>
        <w:t>x list 0 (energy - E-swim)</w:t>
      </w:r>
      <w:r>
        <w:br/>
        <w:t xml:space="preserve">    migrate-landward</w:t>
      </w:r>
      <w:r>
        <w:br/>
        <w:t xml:space="preserve">  ]</w:t>
      </w:r>
      <w:r>
        <w:br/>
        <w:t>end</w:t>
      </w:r>
      <w:r>
        <w:br/>
      </w:r>
      <w:r>
        <w:br/>
        <w:t>;; -------------------------------------------------------------------</w:t>
      </w:r>
      <w:r>
        <w:br/>
        <w:t>;;  STST — SEAWARD</w:t>
      </w:r>
      <w:r>
        <w:br/>
        <w:t>;; -------------------------------------------------------------------</w:t>
      </w:r>
      <w:r>
        <w:br/>
        <w:t>to selective-tidal-stream-transport-se</w:t>
      </w:r>
      <w:r>
        <w:t>award</w:t>
      </w:r>
      <w:r>
        <w:br/>
        <w:t xml:space="preserve">  let V-patch [velocity] of patch-here</w:t>
      </w:r>
      <w:r>
        <w:br/>
        <w:t xml:space="preserve">  let S-swim (speed / 300)</w:t>
      </w:r>
      <w:r>
        <w:br/>
      </w:r>
      <w:r>
        <w:br/>
        <w:t xml:space="preserve">  ;; Continue STST drift</w:t>
      </w:r>
      <w:r>
        <w:br/>
        <w:t xml:space="preserve">  if selective-tidal-transport? and (ticks - STST-start-tick &lt; 1) [</w:t>
      </w:r>
      <w:r>
        <w:br/>
        <w:t xml:space="preserve">    let drift-distance abs V-patch * (1 - swim-efficiency)</w:t>
      </w:r>
      <w:r>
        <w:br/>
        <w:t xml:space="preserve">    let drift-target one-of nei</w:t>
      </w:r>
      <w:r>
        <w:t>ghbors with [patch-terrain = "water"]</w:t>
      </w:r>
      <w:r>
        <w:br/>
        <w:t xml:space="preserve">    if drift-target != nobody [ safe-move drift-target drift-distance ]</w:t>
      </w:r>
      <w:r>
        <w:br/>
        <w:t xml:space="preserve">    set tidal-transport-in-patch tidal-transport-in-patch + 1</w:t>
      </w:r>
      <w:r>
        <w:br/>
        <w:t xml:space="preserve">    stop</w:t>
      </w:r>
      <w:r>
        <w:br/>
        <w:t xml:space="preserve">  ]</w:t>
      </w:r>
      <w:r>
        <w:br/>
      </w:r>
      <w:r>
        <w:br/>
        <w:t xml:space="preserve">  ;; Enter STST</w:t>
      </w:r>
      <w:r>
        <w:br/>
      </w:r>
      <w:r>
        <w:lastRenderedPageBreak/>
        <w:t xml:space="preserve">  if abs V-patch &gt; S-swim and S-swim &lt;= min-speed [</w:t>
      </w:r>
      <w:r>
        <w:br/>
        <w:t xml:space="preserve">  </w:t>
      </w:r>
      <w:r>
        <w:t xml:space="preserve">  set selective-tidal-transport? true</w:t>
      </w:r>
      <w:r>
        <w:br/>
        <w:t xml:space="preserve">    set STST-start-tick ticks</w:t>
      </w:r>
      <w:r>
        <w:br/>
        <w:t xml:space="preserve">    let drift-distance abs V-patch * (1 - swim-efficiency)</w:t>
      </w:r>
      <w:r>
        <w:br/>
        <w:t xml:space="preserve">    let drift-target one-of neighbors with [patch-terrain = "water"]</w:t>
      </w:r>
      <w:r>
        <w:br/>
        <w:t xml:space="preserve">    if drift-target != nobody [ safe-move drift-target drift</w:t>
      </w:r>
      <w:r>
        <w:t>-distance ]</w:t>
      </w:r>
      <w:r>
        <w:br/>
        <w:t xml:space="preserve">    set tidal-transport-in-patch tidal-transport-in-patch + 1</w:t>
      </w:r>
      <w:r>
        <w:br/>
        <w:t xml:space="preserve">    stop</w:t>
      </w:r>
      <w:r>
        <w:br/>
        <w:t xml:space="preserve">  ]</w:t>
      </w:r>
      <w:r>
        <w:br/>
      </w:r>
      <w:r>
        <w:br/>
        <w:t xml:space="preserve">  ;; Exit STST → resume seaward migration</w:t>
      </w:r>
      <w:r>
        <w:br/>
        <w:t xml:space="preserve">  if S-swim &gt; min-speed or (ticks - STST-start-tick &gt;= 1) [</w:t>
      </w:r>
      <w:r>
        <w:br/>
        <w:t xml:space="preserve">    set selective-tidal-transport? false</w:t>
      </w:r>
      <w:r>
        <w:br/>
        <w:t xml:space="preserve">    calculate-swim-energy</w:t>
      </w:r>
      <w:r>
        <w:br/>
        <w:t xml:space="preserve">    set energy max list 0 (energy - E-swim)</w:t>
      </w:r>
      <w:r>
        <w:br/>
        <w:t xml:space="preserve">    migrate-seaward</w:t>
      </w:r>
      <w:r>
        <w:br/>
        <w:t xml:space="preserve">  ]</w:t>
      </w:r>
      <w:r>
        <w:br/>
        <w:t>end</w:t>
      </w:r>
      <w:r>
        <w:br/>
      </w:r>
      <w:r>
        <w:br/>
        <w:t>;; -------------------------------------------------------------------</w:t>
      </w:r>
      <w:r>
        <w:br/>
        <w:t>;;  SAFE MOVEMENT HANDLER</w:t>
      </w:r>
      <w:r>
        <w:br/>
        <w:t>;; -------------------------------------------------------------------</w:t>
      </w:r>
      <w:r>
        <w:br/>
        <w:t>to safe-move [</w:t>
      </w:r>
      <w:r>
        <w:t>target-patch move-speed]</w:t>
      </w:r>
      <w:r>
        <w:br/>
        <w:t xml:space="preserve">  face target-patch</w:t>
      </w:r>
      <w:r>
        <w:br/>
        <w:t xml:space="preserve">  let next-patch patch-ahead move-speed</w:t>
      </w:r>
      <w:r>
        <w:br/>
      </w:r>
      <w:r>
        <w:br/>
        <w:t xml:space="preserve">  ifelse [patch-terrain] of next-patch = "water" [</w:t>
      </w:r>
      <w:r>
        <w:br/>
        <w:t xml:space="preserve">    fd move-speed</w:t>
      </w:r>
      <w:r>
        <w:br/>
        <w:t xml:space="preserve">  ] [</w:t>
      </w:r>
      <w:r>
        <w:br/>
        <w:t xml:space="preserve">    let nearby-water one-of patches in-radius 1 with [patch-terrain = "water"]</w:t>
      </w:r>
      <w:r>
        <w:br/>
        <w:t xml:space="preserve">    if nearby-wa</w:t>
      </w:r>
      <w:r>
        <w:t>ter != nobody [ move-to nearby-water ]</w:t>
      </w:r>
      <w:r>
        <w:br/>
        <w:t xml:space="preserve">  ]</w:t>
      </w:r>
      <w:r>
        <w:br/>
        <w:t>end</w:t>
      </w:r>
    </w:p>
    <w:p w14:paraId="1B388928" w14:textId="77777777" w:rsidR="00882576" w:rsidRDefault="000A731B">
      <w:pPr>
        <w:pStyle w:val="Heading1"/>
      </w:pPr>
      <w:bookmarkStart w:id="431" w:name="predation-and-fleeing-behavior"/>
      <w:bookmarkStart w:id="432" w:name="_Toc230344433"/>
      <w:bookmarkEnd w:id="399"/>
      <w:bookmarkEnd w:id="429"/>
      <w:r>
        <w:t>15</w:t>
      </w:r>
      <w:r>
        <w:tab/>
        <w:t>Predation and Fleeing Behavior</w:t>
      </w:r>
      <w:bookmarkEnd w:id="432"/>
    </w:p>
    <w:p w14:paraId="62F28AC9" w14:textId="77777777" w:rsidR="00882576" w:rsidRDefault="000A731B">
      <w:pPr>
        <w:pStyle w:val="Heading2"/>
      </w:pPr>
      <w:bookmarkStart w:id="433" w:name="overview-11"/>
      <w:bookmarkStart w:id="434" w:name="_Toc230344434"/>
      <w:r>
        <w:t>15.1</w:t>
      </w:r>
      <w:r>
        <w:tab/>
        <w:t>Overview</w:t>
      </w:r>
      <w:bookmarkEnd w:id="434"/>
    </w:p>
    <w:p w14:paraId="0DC33742" w14:textId="77777777" w:rsidR="00882576" w:rsidRDefault="000A731B">
      <w:r>
        <w:t>This module simulates predator–prey interactions between striped bass (predators) and alewife (prey) during migratory and staging periods, representing encounter</w:t>
      </w:r>
      <w:r>
        <w:t xml:space="preserve">s as localized behavioral interactions </w:t>
      </w:r>
      <w:r>
        <w:lastRenderedPageBreak/>
        <w:t>embedded within movement, schooling, and energetic state. Predators visually detect nearby prey based on proximity, visual range, gape limitation, and stomach capacity, initiate pursuit when energetically feasible, an</w:t>
      </w:r>
      <w:r>
        <w:t>d consume prey within capture range. Prey respond through directional fleeing and short evasive movements, with escape responses propagating across nearby individuals through a patch-level alarm mechanism. The model tracks energetic costs of pursuit and es</w:t>
      </w:r>
      <w:r>
        <w:t>cape, prey consumption events, and resulting spatial patterns of predation risk.</w:t>
      </w:r>
    </w:p>
    <w:p w14:paraId="152BAA95" w14:textId="77777777" w:rsidR="00882576" w:rsidRDefault="000A731B">
      <w:r>
        <w:t>The interaction structure is adapted from the NetLogo schooling and predation framework of (</w:t>
      </w:r>
      <w:hyperlink w:anchor="ref-dobon_netlogo_2018">
        <w:r>
          <w:rPr>
            <w:rStyle w:val="Hyperlink"/>
          </w:rPr>
          <w:t>Dobon 2018</w:t>
        </w:r>
      </w:hyperlink>
      <w:r>
        <w:t xml:space="preserve">), extended here by linking </w:t>
      </w:r>
      <w:r>
        <w:t>chase, escape, and capture outcomes to hydrodynamic movement, energetic cost, and contaminant transfer. Predator–prey interactions are inherently spatial and emerge from movement and local overlap among individuals, where encounter rates are governed by pr</w:t>
      </w:r>
      <w:r>
        <w:t>oximity and relative motion through the environment (</w:t>
      </w:r>
      <w:hyperlink w:anchor="ref-northfield_spatial_2017">
        <w:r>
          <w:rPr>
            <w:rStyle w:val="Hyperlink"/>
          </w:rPr>
          <w:t>Northfield et al. 2017</w:t>
        </w:r>
      </w:hyperlink>
      <w:r>
        <w:t>). These interactions follow established predator–prey theory in which consumption arises from encounter processes and functional r</w:t>
      </w:r>
      <w:r>
        <w:t>esponses linking prey availability to predator intake (</w:t>
      </w:r>
      <w:hyperlink w:anchor="ref-diz-pita_predatorprey_2021">
        <w:r>
          <w:rPr>
            <w:rStyle w:val="Hyperlink"/>
          </w:rPr>
          <w:t>Diz-Pita and Otero-Espinar 2021</w:t>
        </w:r>
      </w:hyperlink>
      <w:r>
        <w:t>), allowing predation risk, prey displacement, predator foraging success, and contaminant uptake to emerge dynamicall</w:t>
      </w:r>
      <w:r>
        <w:t>y rather than being imposed as fixed mortality or feeding rates.</w:t>
      </w:r>
    </w:p>
    <w:p w14:paraId="473BD42B" w14:textId="77777777" w:rsidR="00882576" w:rsidRDefault="000A731B">
      <w:pPr>
        <w:pStyle w:val="Heading2"/>
      </w:pPr>
      <w:bookmarkStart w:id="435" w:name="purpose-and-patterns-1"/>
      <w:bookmarkStart w:id="436" w:name="_Toc230344435"/>
      <w:bookmarkEnd w:id="433"/>
      <w:r>
        <w:t>15.2</w:t>
      </w:r>
      <w:r>
        <w:tab/>
        <w:t>Purpose and Patterns</w:t>
      </w:r>
      <w:bookmarkEnd w:id="436"/>
    </w:p>
    <w:p w14:paraId="5D475EBE" w14:textId="77777777" w:rsidR="00882576" w:rsidRDefault="000A731B">
      <w:r>
        <w:t>This submodel captures behaviorally realistic predator–prey dynamics relevant to estuarine migration and staging.</w:t>
      </w:r>
    </w:p>
    <w:p w14:paraId="160A9929" w14:textId="77777777" w:rsidR="00882576" w:rsidRDefault="000A731B" w:rsidP="000A731B">
      <w:pPr>
        <w:numPr>
          <w:ilvl w:val="0"/>
          <w:numId w:val="141"/>
        </w:numPr>
      </w:pPr>
      <w:r>
        <w:t xml:space="preserve">Prey initiate fleeing when striped bass are within </w:t>
      </w:r>
      <w:r>
        <w:t>a defined visual neighborhood and prey have sufficient energy to respond.</w:t>
      </w:r>
    </w:p>
    <w:p w14:paraId="2FA27038" w14:textId="77777777" w:rsidR="00882576" w:rsidRDefault="000A731B" w:rsidP="000A731B">
      <w:pPr>
        <w:numPr>
          <w:ilvl w:val="0"/>
          <w:numId w:val="141"/>
        </w:numPr>
      </w:pPr>
      <w:r>
        <w:t>Predators initiate pursuit when prey are visible and the predator is not constrained by energetic state or stomach capacity.</w:t>
      </w:r>
    </w:p>
    <w:p w14:paraId="05B7E246" w14:textId="77777777" w:rsidR="00882576" w:rsidRDefault="000A731B" w:rsidP="000A731B">
      <w:pPr>
        <w:numPr>
          <w:ilvl w:val="0"/>
          <w:numId w:val="141"/>
        </w:numPr>
      </w:pPr>
      <w:r>
        <w:t>Fleeing behavior changes prey movement mode and overrides</w:t>
      </w:r>
      <w:r>
        <w:t xml:space="preserve"> normal migration movement.</w:t>
      </w:r>
    </w:p>
    <w:p w14:paraId="7A70474E" w14:textId="77777777" w:rsidR="00882576" w:rsidRDefault="000A731B" w:rsidP="000A731B">
      <w:pPr>
        <w:numPr>
          <w:ilvl w:val="0"/>
          <w:numId w:val="141"/>
        </w:numPr>
      </w:pPr>
      <w:r>
        <w:t>Predation events occur when predators and prey co locate within a capture neighborhood and prey meet gape constraints.</w:t>
      </w:r>
    </w:p>
    <w:p w14:paraId="406C7E29" w14:textId="77777777" w:rsidR="00882576" w:rsidRDefault="000A731B" w:rsidP="000A731B">
      <w:pPr>
        <w:numPr>
          <w:ilvl w:val="0"/>
          <w:numId w:val="141"/>
        </w:numPr>
      </w:pPr>
      <w:r>
        <w:t>Predation risk hotspots emerge from the overlap of predator movement, prey distribution, and hydrodynamic mov</w:t>
      </w:r>
      <w:r>
        <w:t>ement constraints.</w:t>
      </w:r>
    </w:p>
    <w:p w14:paraId="1D30CA6E" w14:textId="77777777" w:rsidR="00882576" w:rsidRDefault="000A731B">
      <w:pPr>
        <w:pStyle w:val="Heading2"/>
      </w:pPr>
      <w:bookmarkStart w:id="437" w:name="entities-state-variables-and-scales-11"/>
      <w:bookmarkStart w:id="438" w:name="_Toc230344436"/>
      <w:bookmarkEnd w:id="435"/>
      <w:r>
        <w:t>15.3</w:t>
      </w:r>
      <w:r>
        <w:tab/>
        <w:t>Entities, State Variables, and Scales</w:t>
      </w:r>
      <w:bookmarkEnd w:id="438"/>
    </w:p>
    <w:p w14:paraId="73D2A823" w14:textId="77777777" w:rsidR="00882576" w:rsidRDefault="000A731B">
      <w:pPr>
        <w:pStyle w:val="Heading3"/>
      </w:pPr>
      <w:bookmarkStart w:id="439" w:name="spatial-and-temporal-scales-11"/>
      <w:bookmarkStart w:id="440" w:name="_Toc230344437"/>
      <w:r>
        <w:t>15.3.1</w:t>
      </w:r>
      <w:r>
        <w:tab/>
        <w:t>Spatial and Temporal Scales</w:t>
      </w:r>
      <w:bookmarkEnd w:id="440"/>
    </w:p>
    <w:p w14:paraId="7389402C" w14:textId="77777777" w:rsidR="00882576" w:rsidRDefault="000A731B">
      <w:r>
        <w:rPr>
          <w:b/>
          <w:bCs/>
        </w:rPr>
        <w:t>Spatial Unit:</w:t>
      </w:r>
      <w:r>
        <w:t xml:space="preserve"> Patch (3 m x 3 m resolution)</w:t>
      </w:r>
      <w:r>
        <w:br/>
      </w:r>
      <w:r>
        <w:rPr>
          <w:b/>
          <w:bCs/>
        </w:rPr>
        <w:t>Temporal Unit:</w:t>
      </w:r>
      <w:r>
        <w:t xml:space="preserve"> 5 minute time steps (tick)</w:t>
      </w:r>
    </w:p>
    <w:p w14:paraId="736FC2C1" w14:textId="77777777" w:rsidR="00882576" w:rsidRDefault="000A731B">
      <w:pPr>
        <w:pStyle w:val="Heading3"/>
      </w:pPr>
      <w:bookmarkStart w:id="441" w:name="patch-variables-11"/>
      <w:bookmarkStart w:id="442" w:name="_Toc230344438"/>
      <w:bookmarkEnd w:id="439"/>
      <w:r>
        <w:t>15.3.2</w:t>
      </w:r>
      <w:r>
        <w:tab/>
        <w:t>Patch Variables</w:t>
      </w:r>
      <w:bookmarkEnd w:id="442"/>
    </w:p>
    <w:tbl>
      <w:tblPr>
        <w:tblW w:w="5000" w:type="pct"/>
        <w:tblLayout w:type="fixed"/>
        <w:tblLook w:val="0020" w:firstRow="1" w:lastRow="0" w:firstColumn="0" w:lastColumn="0" w:noHBand="0" w:noVBand="0"/>
      </w:tblPr>
      <w:tblGrid>
        <w:gridCol w:w="4680"/>
        <w:gridCol w:w="4680"/>
      </w:tblGrid>
      <w:tr w:rsidR="00882576" w14:paraId="26D9A44F" w14:textId="77777777">
        <w:trPr>
          <w:tblHeader/>
        </w:trPr>
        <w:tc>
          <w:tcPr>
            <w:tcW w:w="3960" w:type="dxa"/>
          </w:tcPr>
          <w:p w14:paraId="218F602C" w14:textId="77777777" w:rsidR="00882576" w:rsidRDefault="000A731B">
            <w:r>
              <w:lastRenderedPageBreak/>
              <w:t>Variable Name</w:t>
            </w:r>
          </w:p>
        </w:tc>
        <w:tc>
          <w:tcPr>
            <w:tcW w:w="3960" w:type="dxa"/>
          </w:tcPr>
          <w:p w14:paraId="14694DC8" w14:textId="77777777" w:rsidR="00882576" w:rsidRDefault="000A731B">
            <w:r>
              <w:t>Definition</w:t>
            </w:r>
          </w:p>
        </w:tc>
      </w:tr>
      <w:tr w:rsidR="00882576" w14:paraId="302E9309" w14:textId="77777777">
        <w:tc>
          <w:tcPr>
            <w:tcW w:w="3960" w:type="dxa"/>
          </w:tcPr>
          <w:p w14:paraId="06813C73" w14:textId="77777777" w:rsidR="00882576" w:rsidRDefault="000A731B">
            <w:r>
              <w:t>patch-terrain</w:t>
            </w:r>
          </w:p>
        </w:tc>
        <w:tc>
          <w:tcPr>
            <w:tcW w:w="3960" w:type="dxa"/>
          </w:tcPr>
          <w:p w14:paraId="26F8C1C6" w14:textId="77777777" w:rsidR="00882576" w:rsidRDefault="000A731B">
            <w:r>
              <w:t>Patch classification used to restrict movement to water patches.</w:t>
            </w:r>
          </w:p>
        </w:tc>
      </w:tr>
      <w:tr w:rsidR="00882576" w14:paraId="660586DD" w14:textId="77777777">
        <w:tc>
          <w:tcPr>
            <w:tcW w:w="3960" w:type="dxa"/>
          </w:tcPr>
          <w:p w14:paraId="05CB8C67" w14:textId="77777777" w:rsidR="00882576" w:rsidRDefault="000A731B">
            <w:r>
              <w:t>prey-eaten-in-patch</w:t>
            </w:r>
          </w:p>
        </w:tc>
        <w:tc>
          <w:tcPr>
            <w:tcW w:w="3960" w:type="dxa"/>
          </w:tcPr>
          <w:p w14:paraId="6CD5ED82" w14:textId="77777777" w:rsidR="00882576" w:rsidRDefault="000A731B">
            <w:r>
              <w:t>Count of prey consumed in a patch.</w:t>
            </w:r>
          </w:p>
        </w:tc>
      </w:tr>
      <w:tr w:rsidR="00882576" w14:paraId="368130FB" w14:textId="77777777">
        <w:tc>
          <w:tcPr>
            <w:tcW w:w="3960" w:type="dxa"/>
          </w:tcPr>
          <w:p w14:paraId="7D13C930" w14:textId="77777777" w:rsidR="00882576" w:rsidRDefault="000A731B">
            <w:r>
              <w:t>visits-by-alewife</w:t>
            </w:r>
          </w:p>
        </w:tc>
        <w:tc>
          <w:tcPr>
            <w:tcW w:w="3960" w:type="dxa"/>
          </w:tcPr>
          <w:p w14:paraId="7B1A2EC5" w14:textId="77777777" w:rsidR="00882576" w:rsidRDefault="000A731B">
            <w:r>
              <w:t>Cumulative count of prey patch visits, used for exposure and space use summaries.</w:t>
            </w:r>
          </w:p>
        </w:tc>
      </w:tr>
      <w:tr w:rsidR="00882576" w14:paraId="701D9B23" w14:textId="77777777">
        <w:tc>
          <w:tcPr>
            <w:tcW w:w="3960" w:type="dxa"/>
          </w:tcPr>
          <w:p w14:paraId="1540D8F0" w14:textId="77777777" w:rsidR="00882576" w:rsidRDefault="000A731B">
            <w:r>
              <w:t>ticks-spent-alewife</w:t>
            </w:r>
          </w:p>
        </w:tc>
        <w:tc>
          <w:tcPr>
            <w:tcW w:w="3960" w:type="dxa"/>
          </w:tcPr>
          <w:p w14:paraId="73CF3B29" w14:textId="77777777" w:rsidR="00882576" w:rsidRDefault="000A731B">
            <w:r>
              <w:t>Cumulative time spent by prey on a patch.</w:t>
            </w:r>
          </w:p>
        </w:tc>
      </w:tr>
    </w:tbl>
    <w:p w14:paraId="3AD588AC" w14:textId="77777777" w:rsidR="00882576" w:rsidRDefault="000A731B">
      <w:pPr>
        <w:pStyle w:val="Heading3"/>
      </w:pPr>
      <w:bookmarkStart w:id="443" w:name="prey-agent-variables"/>
      <w:bookmarkStart w:id="444" w:name="_Toc230344439"/>
      <w:bookmarkEnd w:id="441"/>
      <w:r>
        <w:t>15.3.3</w:t>
      </w:r>
      <w:r>
        <w:tab/>
        <w:t>Prey: Agent Variables</w:t>
      </w:r>
      <w:bookmarkEnd w:id="444"/>
    </w:p>
    <w:tbl>
      <w:tblPr>
        <w:tblW w:w="5000" w:type="pct"/>
        <w:tblLayout w:type="fixed"/>
        <w:tblLook w:val="0020" w:firstRow="1" w:lastRow="0" w:firstColumn="0" w:lastColumn="0" w:noHBand="0" w:noVBand="0"/>
      </w:tblPr>
      <w:tblGrid>
        <w:gridCol w:w="4680"/>
        <w:gridCol w:w="4680"/>
      </w:tblGrid>
      <w:tr w:rsidR="00882576" w14:paraId="575214E3" w14:textId="77777777">
        <w:trPr>
          <w:tblHeader/>
        </w:trPr>
        <w:tc>
          <w:tcPr>
            <w:tcW w:w="3960" w:type="dxa"/>
          </w:tcPr>
          <w:p w14:paraId="2CE90B2C" w14:textId="77777777" w:rsidR="00882576" w:rsidRDefault="000A731B">
            <w:r>
              <w:t>Variable Name</w:t>
            </w:r>
          </w:p>
        </w:tc>
        <w:tc>
          <w:tcPr>
            <w:tcW w:w="3960" w:type="dxa"/>
          </w:tcPr>
          <w:p w14:paraId="035E64EA" w14:textId="77777777" w:rsidR="00882576" w:rsidRDefault="000A731B">
            <w:r>
              <w:t>Definition</w:t>
            </w:r>
          </w:p>
        </w:tc>
      </w:tr>
      <w:tr w:rsidR="00882576" w14:paraId="0DCD8C4C" w14:textId="77777777">
        <w:tc>
          <w:tcPr>
            <w:tcW w:w="3960" w:type="dxa"/>
          </w:tcPr>
          <w:p w14:paraId="02F824EE" w14:textId="77777777" w:rsidR="00882576" w:rsidRDefault="000A731B">
            <w:r>
              <w:t>fleeing?</w:t>
            </w:r>
          </w:p>
        </w:tc>
        <w:tc>
          <w:tcPr>
            <w:tcW w:w="3960" w:type="dxa"/>
          </w:tcPr>
          <w:p w14:paraId="04AD777C" w14:textId="77777777" w:rsidR="00882576" w:rsidRDefault="000A731B">
            <w:r>
              <w:t>Boolean indicator of whether the prey is actively fleeing.</w:t>
            </w:r>
          </w:p>
        </w:tc>
      </w:tr>
      <w:tr w:rsidR="00882576" w14:paraId="0BECB020" w14:textId="77777777">
        <w:tc>
          <w:tcPr>
            <w:tcW w:w="3960" w:type="dxa"/>
          </w:tcPr>
          <w:p w14:paraId="218BE537" w14:textId="77777777" w:rsidR="00882576" w:rsidRDefault="000A731B">
            <w:r>
              <w:t>energy</w:t>
            </w:r>
          </w:p>
        </w:tc>
        <w:tc>
          <w:tcPr>
            <w:tcW w:w="3960" w:type="dxa"/>
          </w:tcPr>
          <w:p w14:paraId="0EE5409E" w14:textId="77777777" w:rsidR="00882576" w:rsidRDefault="000A731B">
            <w:r>
              <w:t>Energetic state used to determine whether prey can flee and to regulate behavior switching.</w:t>
            </w:r>
          </w:p>
        </w:tc>
      </w:tr>
      <w:tr w:rsidR="00882576" w14:paraId="6745213C" w14:textId="77777777">
        <w:tc>
          <w:tcPr>
            <w:tcW w:w="3960" w:type="dxa"/>
          </w:tcPr>
          <w:p w14:paraId="122D78BB" w14:textId="77777777" w:rsidR="00882576" w:rsidRDefault="000A731B">
            <w:r>
              <w:t>speed</w:t>
            </w:r>
          </w:p>
        </w:tc>
        <w:tc>
          <w:tcPr>
            <w:tcW w:w="3960" w:type="dxa"/>
          </w:tcPr>
          <w:p w14:paraId="757D697F" w14:textId="77777777" w:rsidR="00882576" w:rsidRDefault="000A731B">
            <w:r>
              <w:t>Current movement speed used in the swim procedure.</w:t>
            </w:r>
          </w:p>
        </w:tc>
      </w:tr>
      <w:tr w:rsidR="00882576" w14:paraId="3B26B280" w14:textId="77777777">
        <w:tc>
          <w:tcPr>
            <w:tcW w:w="3960" w:type="dxa"/>
          </w:tcPr>
          <w:p w14:paraId="6218F933" w14:textId="77777777" w:rsidR="00882576" w:rsidRDefault="000A731B">
            <w:r>
              <w:t>max-speed</w:t>
            </w:r>
          </w:p>
        </w:tc>
        <w:tc>
          <w:tcPr>
            <w:tcW w:w="3960" w:type="dxa"/>
          </w:tcPr>
          <w:p w14:paraId="731D03C6" w14:textId="77777777" w:rsidR="00882576" w:rsidRDefault="000A731B">
            <w:r>
              <w:t>Maximum sustained swim speed.</w:t>
            </w:r>
          </w:p>
        </w:tc>
      </w:tr>
      <w:tr w:rsidR="00882576" w14:paraId="45807824" w14:textId="77777777">
        <w:tc>
          <w:tcPr>
            <w:tcW w:w="3960" w:type="dxa"/>
          </w:tcPr>
          <w:p w14:paraId="569A9DCF" w14:textId="77777777" w:rsidR="00882576" w:rsidRDefault="000A731B">
            <w:r>
              <w:t>vision-distance</w:t>
            </w:r>
          </w:p>
        </w:tc>
        <w:tc>
          <w:tcPr>
            <w:tcW w:w="3960" w:type="dxa"/>
          </w:tcPr>
          <w:p w14:paraId="04A4E8B7" w14:textId="77777777" w:rsidR="00882576" w:rsidRDefault="000A731B">
            <w:r>
              <w:t>Detection or interaction distance used in predat</w:t>
            </w:r>
            <w:r>
              <w:t>or encounter checks.</w:t>
            </w:r>
          </w:p>
        </w:tc>
      </w:tr>
      <w:tr w:rsidR="00882576" w14:paraId="76395741" w14:textId="77777777">
        <w:tc>
          <w:tcPr>
            <w:tcW w:w="3960" w:type="dxa"/>
          </w:tcPr>
          <w:p w14:paraId="6C8DD7BD" w14:textId="77777777" w:rsidR="00882576" w:rsidRDefault="000A731B">
            <w:r>
              <w:t>planned-path</w:t>
            </w:r>
          </w:p>
        </w:tc>
        <w:tc>
          <w:tcPr>
            <w:tcW w:w="3960" w:type="dxa"/>
          </w:tcPr>
          <w:p w14:paraId="189A65A0" w14:textId="77777777" w:rsidR="00882576" w:rsidRDefault="000A731B">
            <w:r>
              <w:t>Stored movement path used during fleeing movement.</w:t>
            </w:r>
          </w:p>
        </w:tc>
      </w:tr>
      <w:tr w:rsidR="00882576" w14:paraId="64EBB0BC" w14:textId="77777777">
        <w:tc>
          <w:tcPr>
            <w:tcW w:w="3960" w:type="dxa"/>
          </w:tcPr>
          <w:p w14:paraId="10D5584B" w14:textId="77777777" w:rsidR="00882576" w:rsidRDefault="000A731B">
            <w:r>
              <w:t>trail</w:t>
            </w:r>
          </w:p>
        </w:tc>
        <w:tc>
          <w:tcPr>
            <w:tcW w:w="3960" w:type="dxa"/>
          </w:tcPr>
          <w:p w14:paraId="63A8FC80" w14:textId="77777777" w:rsidR="00882576" w:rsidRDefault="000A731B">
            <w:r>
              <w:t>List of visited patches retained for optional visualization.</w:t>
            </w:r>
          </w:p>
        </w:tc>
      </w:tr>
      <w:tr w:rsidR="00882576" w14:paraId="145AD627" w14:textId="77777777">
        <w:tc>
          <w:tcPr>
            <w:tcW w:w="3960" w:type="dxa"/>
          </w:tcPr>
          <w:p w14:paraId="40E80E43" w14:textId="77777777" w:rsidR="00882576" w:rsidRDefault="000A731B">
            <w:r>
              <w:t>previous-patch, previous-x, previous-y</w:t>
            </w:r>
          </w:p>
        </w:tc>
        <w:tc>
          <w:tcPr>
            <w:tcW w:w="3960" w:type="dxa"/>
          </w:tcPr>
          <w:p w14:paraId="217804BF" w14:textId="77777777" w:rsidR="00882576" w:rsidRDefault="000A731B">
            <w:r>
              <w:t>Tracking variables supporting movement diagnostics and behavio</w:t>
            </w:r>
            <w:r>
              <w:t>r switching.</w:t>
            </w:r>
          </w:p>
        </w:tc>
      </w:tr>
    </w:tbl>
    <w:p w14:paraId="7BD64392" w14:textId="77777777" w:rsidR="00882576" w:rsidRDefault="000A731B">
      <w:pPr>
        <w:pStyle w:val="Heading3"/>
      </w:pPr>
      <w:bookmarkStart w:id="445" w:name="predator-agent-variables"/>
      <w:bookmarkStart w:id="446" w:name="_Toc230344440"/>
      <w:bookmarkEnd w:id="443"/>
      <w:r>
        <w:t>15.3.4</w:t>
      </w:r>
      <w:r>
        <w:tab/>
        <w:t>Predator: Agent Variables</w:t>
      </w:r>
      <w:bookmarkEnd w:id="446"/>
    </w:p>
    <w:tbl>
      <w:tblPr>
        <w:tblW w:w="5000" w:type="pct"/>
        <w:tblLayout w:type="fixed"/>
        <w:tblLook w:val="0020" w:firstRow="1" w:lastRow="0" w:firstColumn="0" w:lastColumn="0" w:noHBand="0" w:noVBand="0"/>
      </w:tblPr>
      <w:tblGrid>
        <w:gridCol w:w="4680"/>
        <w:gridCol w:w="4680"/>
      </w:tblGrid>
      <w:tr w:rsidR="00882576" w14:paraId="0EC21346" w14:textId="77777777">
        <w:trPr>
          <w:tblHeader/>
        </w:trPr>
        <w:tc>
          <w:tcPr>
            <w:tcW w:w="3960" w:type="dxa"/>
          </w:tcPr>
          <w:p w14:paraId="65EB3B16" w14:textId="77777777" w:rsidR="00882576" w:rsidRDefault="000A731B">
            <w:r>
              <w:t>Variable Name</w:t>
            </w:r>
          </w:p>
        </w:tc>
        <w:tc>
          <w:tcPr>
            <w:tcW w:w="3960" w:type="dxa"/>
          </w:tcPr>
          <w:p w14:paraId="0C46AF5C" w14:textId="77777777" w:rsidR="00882576" w:rsidRDefault="000A731B">
            <w:r>
              <w:t>Definition</w:t>
            </w:r>
          </w:p>
        </w:tc>
      </w:tr>
      <w:tr w:rsidR="00882576" w14:paraId="335F5438" w14:textId="77777777">
        <w:tc>
          <w:tcPr>
            <w:tcW w:w="3960" w:type="dxa"/>
          </w:tcPr>
          <w:p w14:paraId="466A1668" w14:textId="77777777" w:rsidR="00882576" w:rsidRDefault="000A731B">
            <w:r>
              <w:t>vision-distance</w:t>
            </w:r>
          </w:p>
        </w:tc>
        <w:tc>
          <w:tcPr>
            <w:tcW w:w="3960" w:type="dxa"/>
          </w:tcPr>
          <w:p w14:paraId="6EEA7389" w14:textId="77777777" w:rsidR="00882576" w:rsidRDefault="000A731B">
            <w:r>
              <w:t>Radius within which prey are considered visible to the predator.</w:t>
            </w:r>
          </w:p>
        </w:tc>
      </w:tr>
      <w:tr w:rsidR="00882576" w14:paraId="651BA68C" w14:textId="77777777">
        <w:tc>
          <w:tcPr>
            <w:tcW w:w="3960" w:type="dxa"/>
          </w:tcPr>
          <w:p w14:paraId="6B2EAF26" w14:textId="77777777" w:rsidR="00882576" w:rsidRDefault="000A731B">
            <w:r>
              <w:t>prey-in-vision</w:t>
            </w:r>
          </w:p>
        </w:tc>
        <w:tc>
          <w:tcPr>
            <w:tcW w:w="3960" w:type="dxa"/>
          </w:tcPr>
          <w:p w14:paraId="79023797" w14:textId="77777777" w:rsidR="00882576" w:rsidRDefault="000A731B">
            <w:r>
              <w:t>Agentset of visible prey within the predator’s vision radius.</w:t>
            </w:r>
          </w:p>
        </w:tc>
      </w:tr>
      <w:tr w:rsidR="00882576" w14:paraId="72024651" w14:textId="77777777">
        <w:tc>
          <w:tcPr>
            <w:tcW w:w="3960" w:type="dxa"/>
          </w:tcPr>
          <w:p w14:paraId="70D12B16" w14:textId="77777777" w:rsidR="00882576" w:rsidRDefault="000A731B">
            <w:r>
              <w:lastRenderedPageBreak/>
              <w:t>hunting?</w:t>
            </w:r>
          </w:p>
        </w:tc>
        <w:tc>
          <w:tcPr>
            <w:tcW w:w="3960" w:type="dxa"/>
          </w:tcPr>
          <w:p w14:paraId="236EF037" w14:textId="77777777" w:rsidR="00882576" w:rsidRDefault="000A731B">
            <w:r>
              <w:t>Boolean indicator of whether the predator is actively pursuing prey.</w:t>
            </w:r>
          </w:p>
        </w:tc>
      </w:tr>
      <w:tr w:rsidR="00882576" w14:paraId="207A2E64" w14:textId="77777777">
        <w:tc>
          <w:tcPr>
            <w:tcW w:w="3960" w:type="dxa"/>
          </w:tcPr>
          <w:p w14:paraId="5C50978C" w14:textId="77777777" w:rsidR="00882576" w:rsidRDefault="000A731B">
            <w:r>
              <w:t>bursting?</w:t>
            </w:r>
          </w:p>
        </w:tc>
        <w:tc>
          <w:tcPr>
            <w:tcW w:w="3960" w:type="dxa"/>
          </w:tcPr>
          <w:p w14:paraId="1AD2B519" w14:textId="77777777" w:rsidR="00882576" w:rsidRDefault="000A731B">
            <w:r>
              <w:t>Boolean indicator of whether the predator is in burst speed mode.</w:t>
            </w:r>
          </w:p>
        </w:tc>
      </w:tr>
      <w:tr w:rsidR="00882576" w14:paraId="40235767" w14:textId="77777777">
        <w:tc>
          <w:tcPr>
            <w:tcW w:w="3960" w:type="dxa"/>
          </w:tcPr>
          <w:p w14:paraId="0A526F8C" w14:textId="77777777" w:rsidR="00882576" w:rsidRDefault="000A731B">
            <w:r>
              <w:t>speed</w:t>
            </w:r>
          </w:p>
        </w:tc>
        <w:tc>
          <w:tcPr>
            <w:tcW w:w="3960" w:type="dxa"/>
          </w:tcPr>
          <w:p w14:paraId="178E10B3" w14:textId="77777777" w:rsidR="00882576" w:rsidRDefault="000A731B">
            <w:r>
              <w:t xml:space="preserve">Predator movement speed, which </w:t>
            </w:r>
            <w:r>
              <w:t>can increase during bursting.</w:t>
            </w:r>
          </w:p>
        </w:tc>
      </w:tr>
      <w:tr w:rsidR="00882576" w14:paraId="3259768E" w14:textId="77777777">
        <w:tc>
          <w:tcPr>
            <w:tcW w:w="3960" w:type="dxa"/>
          </w:tcPr>
          <w:p w14:paraId="26DCE2FC" w14:textId="77777777" w:rsidR="00882576" w:rsidRDefault="000A731B">
            <w:r>
              <w:t>max-speed</w:t>
            </w:r>
          </w:p>
        </w:tc>
        <w:tc>
          <w:tcPr>
            <w:tcW w:w="3960" w:type="dxa"/>
          </w:tcPr>
          <w:p w14:paraId="02FCABDA" w14:textId="77777777" w:rsidR="00882576" w:rsidRDefault="000A731B">
            <w:r>
              <w:t>Maximum predator speed used during chase.</w:t>
            </w:r>
          </w:p>
        </w:tc>
      </w:tr>
      <w:tr w:rsidR="00882576" w14:paraId="2AFFC4FF" w14:textId="77777777">
        <w:tc>
          <w:tcPr>
            <w:tcW w:w="3960" w:type="dxa"/>
          </w:tcPr>
          <w:p w14:paraId="2D25ED72" w14:textId="77777777" w:rsidR="00882576" w:rsidRDefault="000A731B">
            <w:r>
              <w:t>stomach-contents</w:t>
            </w:r>
          </w:p>
        </w:tc>
        <w:tc>
          <w:tcPr>
            <w:tcW w:w="3960" w:type="dxa"/>
          </w:tcPr>
          <w:p w14:paraId="23130050" w14:textId="77777777" w:rsidR="00882576" w:rsidRDefault="000A731B">
            <w:r>
              <w:t>Current stomach contents used to limit feeding and trigger foraging and lipid use when empty.</w:t>
            </w:r>
          </w:p>
        </w:tc>
      </w:tr>
      <w:tr w:rsidR="00882576" w14:paraId="6D3705A6" w14:textId="77777777">
        <w:tc>
          <w:tcPr>
            <w:tcW w:w="3960" w:type="dxa"/>
          </w:tcPr>
          <w:p w14:paraId="31352C80" w14:textId="77777777" w:rsidR="00882576" w:rsidRDefault="000A731B">
            <w:r>
              <w:t>stomach-capacity</w:t>
            </w:r>
          </w:p>
        </w:tc>
        <w:tc>
          <w:tcPr>
            <w:tcW w:w="3960" w:type="dxa"/>
          </w:tcPr>
          <w:p w14:paraId="5FF8F760" w14:textId="77777777" w:rsidR="00882576" w:rsidRDefault="000A731B">
            <w:r>
              <w:t>Maximum stomach capacity.</w:t>
            </w:r>
          </w:p>
        </w:tc>
      </w:tr>
      <w:tr w:rsidR="00882576" w14:paraId="0F0E4FF8" w14:textId="77777777">
        <w:tc>
          <w:tcPr>
            <w:tcW w:w="3960" w:type="dxa"/>
          </w:tcPr>
          <w:p w14:paraId="72E0A118" w14:textId="77777777" w:rsidR="00882576" w:rsidRDefault="000A731B">
            <w:r>
              <w:t>gape-size</w:t>
            </w:r>
          </w:p>
        </w:tc>
        <w:tc>
          <w:tcPr>
            <w:tcW w:w="3960" w:type="dxa"/>
          </w:tcPr>
          <w:p w14:paraId="2E911639" w14:textId="77777777" w:rsidR="00882576" w:rsidRDefault="000A731B">
            <w:r>
              <w:t>Predator gape size used as a constraint on edible prey.</w:t>
            </w:r>
          </w:p>
        </w:tc>
      </w:tr>
      <w:tr w:rsidR="00882576" w14:paraId="75E8D60C" w14:textId="77777777">
        <w:tc>
          <w:tcPr>
            <w:tcW w:w="3960" w:type="dxa"/>
          </w:tcPr>
          <w:p w14:paraId="331E869B" w14:textId="77777777" w:rsidR="00882576" w:rsidRDefault="000A731B">
            <w:r>
              <w:t>daytime-prey-eaten</w:t>
            </w:r>
          </w:p>
        </w:tc>
        <w:tc>
          <w:tcPr>
            <w:tcW w:w="3960" w:type="dxa"/>
          </w:tcPr>
          <w:p w14:paraId="351EB3EA" w14:textId="77777777" w:rsidR="00882576" w:rsidRDefault="000A731B">
            <w:r>
              <w:t>Daily counter of prey eaten.</w:t>
            </w:r>
          </w:p>
        </w:tc>
      </w:tr>
      <w:tr w:rsidR="00882576" w14:paraId="5AF1217C" w14:textId="77777777">
        <w:tc>
          <w:tcPr>
            <w:tcW w:w="3960" w:type="dxa"/>
          </w:tcPr>
          <w:p w14:paraId="0068737D" w14:textId="77777777" w:rsidR="00882576" w:rsidRDefault="000A731B">
            <w:r>
              <w:t>t</w:t>
            </w:r>
            <w:r>
              <w:t>otal-prey-eaten</w:t>
            </w:r>
          </w:p>
        </w:tc>
        <w:tc>
          <w:tcPr>
            <w:tcW w:w="3960" w:type="dxa"/>
          </w:tcPr>
          <w:p w14:paraId="42232FE4" w14:textId="77777777" w:rsidR="00882576" w:rsidRDefault="000A731B">
            <w:r>
              <w:t>Cumulative prey eaten (tracked via counters).</w:t>
            </w:r>
          </w:p>
        </w:tc>
      </w:tr>
      <w:tr w:rsidR="00882576" w14:paraId="622DBF82" w14:textId="77777777">
        <w:tc>
          <w:tcPr>
            <w:tcW w:w="3960" w:type="dxa"/>
          </w:tcPr>
          <w:p w14:paraId="6F9E6A3C" w14:textId="77777777" w:rsidR="00882576" w:rsidRDefault="000A731B">
            <w:r>
              <w:t>prey-eaten-in-patch</w:t>
            </w:r>
          </w:p>
        </w:tc>
        <w:tc>
          <w:tcPr>
            <w:tcW w:w="3960" w:type="dxa"/>
          </w:tcPr>
          <w:p w14:paraId="2B5E77FC" w14:textId="77777777" w:rsidR="00882576" w:rsidRDefault="000A731B">
            <w:r>
              <w:t>Patch level counter incremented during predation.</w:t>
            </w:r>
          </w:p>
        </w:tc>
      </w:tr>
      <w:tr w:rsidR="00882576" w14:paraId="48C0CA37" w14:textId="77777777">
        <w:tc>
          <w:tcPr>
            <w:tcW w:w="3960" w:type="dxa"/>
          </w:tcPr>
          <w:p w14:paraId="1018CA93" w14:textId="77777777" w:rsidR="00882576" w:rsidRDefault="000A731B">
            <w:r>
              <w:t>E-swim</w:t>
            </w:r>
          </w:p>
        </w:tc>
        <w:tc>
          <w:tcPr>
            <w:tcW w:w="3960" w:type="dxa"/>
          </w:tcPr>
          <w:p w14:paraId="222035E8" w14:textId="77777777" w:rsidR="00882576" w:rsidRDefault="000A731B">
            <w:r>
              <w:t>Swimming energy cost computed during movement.</w:t>
            </w:r>
          </w:p>
        </w:tc>
      </w:tr>
      <w:tr w:rsidR="00882576" w14:paraId="32A366A3" w14:textId="77777777">
        <w:tc>
          <w:tcPr>
            <w:tcW w:w="3960" w:type="dxa"/>
          </w:tcPr>
          <w:p w14:paraId="271A7E04" w14:textId="77777777" w:rsidR="00882576" w:rsidRDefault="000A731B">
            <w:r>
              <w:t>difficulty-factor</w:t>
            </w:r>
          </w:p>
        </w:tc>
        <w:tc>
          <w:tcPr>
            <w:tcW w:w="3960" w:type="dxa"/>
          </w:tcPr>
          <w:p w14:paraId="3E6137B8" w14:textId="77777777" w:rsidR="00882576" w:rsidRDefault="000A731B">
            <w:r>
              <w:t>Hydrodynamic movement difficulty used to scale en</w:t>
            </w:r>
            <w:r>
              <w:t>ergetic cost of movement.</w:t>
            </w:r>
          </w:p>
        </w:tc>
      </w:tr>
      <w:tr w:rsidR="00882576" w14:paraId="776F972D" w14:textId="77777777">
        <w:tc>
          <w:tcPr>
            <w:tcW w:w="3960" w:type="dxa"/>
          </w:tcPr>
          <w:p w14:paraId="41A5380F" w14:textId="77777777" w:rsidR="00882576" w:rsidRDefault="000A731B">
            <w:r>
              <w:t>swim-efficiency</w:t>
            </w:r>
          </w:p>
        </w:tc>
        <w:tc>
          <w:tcPr>
            <w:tcW w:w="3960" w:type="dxa"/>
          </w:tcPr>
          <w:p w14:paraId="7A645DCE" w14:textId="77777777" w:rsidR="00882576" w:rsidRDefault="000A731B">
            <w:r>
              <w:t>Efficiency factor used to scale energetic cost of movement.</w:t>
            </w:r>
          </w:p>
        </w:tc>
      </w:tr>
    </w:tbl>
    <w:p w14:paraId="0F07968E" w14:textId="77777777" w:rsidR="00882576" w:rsidRDefault="000A731B">
      <w:pPr>
        <w:pStyle w:val="Heading2"/>
      </w:pPr>
      <w:bookmarkStart w:id="447" w:name="process-overview-and-scheduling-11"/>
      <w:bookmarkStart w:id="448" w:name="_Toc230344441"/>
      <w:bookmarkEnd w:id="437"/>
      <w:bookmarkEnd w:id="445"/>
      <w:r>
        <w:t>15.4</w:t>
      </w:r>
      <w:r>
        <w:tab/>
        <w:t>Process Overview and Scheduling</w:t>
      </w:r>
      <w:bookmarkEnd w:id="448"/>
    </w:p>
    <w:p w14:paraId="31278D25" w14:textId="77777777" w:rsidR="00882576" w:rsidRDefault="000A731B">
      <w:r>
        <w:rPr>
          <w:b/>
          <w:bCs/>
        </w:rPr>
        <w:t>Prey Behavior (per agent)</w:t>
      </w:r>
    </w:p>
    <w:p w14:paraId="555E89D3" w14:textId="77777777" w:rsidR="00882576" w:rsidRDefault="000A731B" w:rsidP="000A731B">
      <w:pPr>
        <w:numPr>
          <w:ilvl w:val="0"/>
          <w:numId w:val="142"/>
        </w:numPr>
      </w:pPr>
      <w:r>
        <w:t xml:space="preserve">During swim, if fleeing? </w:t>
      </w:r>
      <w:r>
        <w:t>is false, prey execute normal migration movement and pay swimming energetic costs.</w:t>
      </w:r>
    </w:p>
    <w:p w14:paraId="26DA4523" w14:textId="77777777" w:rsidR="00882576" w:rsidRDefault="000A731B" w:rsidP="000A731B">
      <w:pPr>
        <w:numPr>
          <w:ilvl w:val="0"/>
          <w:numId w:val="142"/>
        </w:numPr>
      </w:pPr>
      <w:r>
        <w:t>If fleeing? is true, prey execute flee-stripedbass, which overrides normal migration movement and moves prey through a short random evasive path over water patches.</w:t>
      </w:r>
    </w:p>
    <w:p w14:paraId="1E9B0F42" w14:textId="77777777" w:rsidR="00882576" w:rsidRDefault="000A731B" w:rsidP="000A731B">
      <w:pPr>
        <w:numPr>
          <w:ilvl w:val="0"/>
          <w:numId w:val="142"/>
        </w:numPr>
      </w:pPr>
      <w:r>
        <w:t>Prey sto</w:t>
      </w:r>
      <w:r>
        <w:t>p fleeing when no striped bass are detected within the configured encounter range or when prey energy is depleted.</w:t>
      </w:r>
    </w:p>
    <w:p w14:paraId="3DA50BA7" w14:textId="77777777" w:rsidR="00882576" w:rsidRDefault="000A731B">
      <w:r>
        <w:rPr>
          <w:b/>
          <w:bCs/>
        </w:rPr>
        <w:lastRenderedPageBreak/>
        <w:t>Predator Behavior (per agent)</w:t>
      </w:r>
    </w:p>
    <w:p w14:paraId="7FBCD3BD" w14:textId="77777777" w:rsidR="00882576" w:rsidRDefault="000A731B" w:rsidP="000A731B">
      <w:pPr>
        <w:numPr>
          <w:ilvl w:val="0"/>
          <w:numId w:val="143"/>
        </w:numPr>
      </w:pPr>
      <w:r>
        <w:t xml:space="preserve">During active movement periods, predators define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as prey within </w:t>
      </w:r>
      <m:oMath>
        <m:sSub>
          <m:sSubPr>
            <m:ctrlPr>
              <w:rPr>
                <w:rFonts w:ascii="Cambria Math" w:hAnsi="Cambria Math"/>
              </w:rPr>
            </m:ctrlPr>
          </m:sSubPr>
          <m:e>
            <m:r>
              <w:rPr>
                <w:rFonts w:ascii="Cambria Math" w:hAnsi="Cambria Math"/>
              </w:rPr>
              <m:t>A</m:t>
            </m:r>
          </m:e>
          <m:sub>
            <m:r>
              <w:rPr>
                <w:rFonts w:ascii="Cambria Math" w:hAnsi="Cambria Math"/>
              </w:rPr>
              <m:t>vision</m:t>
            </m:r>
          </m:sub>
        </m:sSub>
      </m:oMath>
      <w:r>
        <w:t>.</w:t>
      </w:r>
    </w:p>
    <w:p w14:paraId="0A140435" w14:textId="77777777" w:rsidR="00882576" w:rsidRDefault="000A731B" w:rsidP="000A731B">
      <w:pPr>
        <w:numPr>
          <w:ilvl w:val="0"/>
          <w:numId w:val="143"/>
        </w:numPr>
      </w:pPr>
      <w:r>
        <w:t>If stomach conte</w:t>
      </w:r>
      <w:r>
        <w:t>nts are empty, predators enter foraging mode and may activate lipid loss depending on the broader energy logic.</w:t>
      </w:r>
    </w:p>
    <w:p w14:paraId="3CF2132F" w14:textId="77777777" w:rsidR="00882576" w:rsidRDefault="000A731B" w:rsidP="000A731B">
      <w:pPr>
        <w:numPr>
          <w:ilvl w:val="0"/>
          <w:numId w:val="143"/>
        </w:numPr>
      </w:pPr>
      <w:r>
        <w:t>If any prey are in vision, predators set hunting? to true, chase prey, and attempt capture.</w:t>
      </w:r>
    </w:p>
    <w:p w14:paraId="2DD6D92D" w14:textId="77777777" w:rsidR="00882576" w:rsidRDefault="000A731B" w:rsidP="000A731B">
      <w:pPr>
        <w:numPr>
          <w:ilvl w:val="0"/>
          <w:numId w:val="143"/>
        </w:numPr>
      </w:pPr>
      <w:r>
        <w:t xml:space="preserve">Predators adjust speed during pursuit, trigger prey </w:t>
      </w:r>
      <w:r>
        <w:t>fleeing behaviors, and consume prey when capture criteria are met.</w:t>
      </w:r>
    </w:p>
    <w:p w14:paraId="26566ACA" w14:textId="77777777" w:rsidR="00882576" w:rsidRDefault="000A731B" w:rsidP="000A731B">
      <w:pPr>
        <w:numPr>
          <w:ilvl w:val="0"/>
          <w:numId w:val="143"/>
        </w:numPr>
      </w:pPr>
      <w:r>
        <w:t>Predation updates predator stomach contents, prey counters, and patch level consumption counters.</w:t>
      </w:r>
    </w:p>
    <w:p w14:paraId="5C4BA03F" w14:textId="77777777" w:rsidR="00882576" w:rsidRDefault="000A731B">
      <w:pPr>
        <w:pStyle w:val="Heading2"/>
      </w:pPr>
      <w:bookmarkStart w:id="449" w:name="design-concepts-11"/>
      <w:bookmarkStart w:id="450" w:name="_Toc230344442"/>
      <w:bookmarkEnd w:id="447"/>
      <w:r>
        <w:t>15.5</w:t>
      </w:r>
      <w:r>
        <w:tab/>
        <w:t>Design Concepts</w:t>
      </w:r>
      <w:bookmarkEnd w:id="450"/>
    </w:p>
    <w:p w14:paraId="5C4F7B0F" w14:textId="77777777" w:rsidR="00882576" w:rsidRDefault="000A731B">
      <w:r>
        <w:rPr>
          <w:b/>
          <w:bCs/>
        </w:rPr>
        <w:t>Basic Principles:</w:t>
      </w:r>
      <w:r>
        <w:t xml:space="preserve"> Predator–prey interactions are adapted from the (</w:t>
      </w:r>
      <w:hyperlink w:anchor="ref-dobon_netlogo_2018">
        <w:r>
          <w:rPr>
            <w:rStyle w:val="Hyperlink"/>
          </w:rPr>
          <w:t>Dobon 2018</w:t>
        </w:r>
      </w:hyperlink>
      <w:r>
        <w:t>) NetLogo schooling and predation framework. The core structure of local visual detection, directional pursuit, prey fleeing, and stochastic capture is retained from that implementation. In P-MEM, these i</w:t>
      </w:r>
      <w:r>
        <w:t>nteraction rules are extended by coupling chase and escape behavior to energetic constraints, gape limitation, stomach capacity, and contaminant transfer. Thus, the underlying encounter mechanics broadly follow Dobon (</w:t>
      </w:r>
      <w:hyperlink w:anchor="ref-dobon_netlogo_2018">
        <w:r>
          <w:rPr>
            <w:rStyle w:val="Hyperlink"/>
          </w:rPr>
          <w:t>2018</w:t>
        </w:r>
      </w:hyperlink>
      <w:r>
        <w:t>), while cost-routing, physiological scaling and contaminant dynamics represent model extensions.</w:t>
      </w:r>
    </w:p>
    <w:p w14:paraId="7030D70C" w14:textId="77777777" w:rsidR="00882576" w:rsidRDefault="000A731B">
      <w:r>
        <w:rPr>
          <w:b/>
          <w:bCs/>
        </w:rPr>
        <w:t>Emergence:</w:t>
      </w:r>
      <w:r>
        <w:t xml:space="preserve"> Spatial predation patterns emerge from coupled movement processes, including prey migration routes, predator search behavior, and the te</w:t>
      </w:r>
      <w:r>
        <w:t>mporary displacement of prey caused by fleeing responses.</w:t>
      </w:r>
    </w:p>
    <w:p w14:paraId="1CB6D714" w14:textId="77777777" w:rsidR="00882576" w:rsidRDefault="000A731B">
      <w:r>
        <w:rPr>
          <w:b/>
          <w:bCs/>
        </w:rPr>
        <w:t>Adaptation:</w:t>
      </w:r>
      <w:r>
        <w:t xml:space="preserve"> Prey adaptively switch from migration movement to fleeing movement when predators are nearby. Predators adaptively switch between hunting and wandering depending on prey availability and</w:t>
      </w:r>
      <w:r>
        <w:t xml:space="preserve"> stomach state.</w:t>
      </w:r>
    </w:p>
    <w:p w14:paraId="2D65ED83" w14:textId="77777777" w:rsidR="00882576" w:rsidRDefault="000A731B">
      <w:r>
        <w:rPr>
          <w:b/>
          <w:bCs/>
        </w:rPr>
        <w:t>Objectives:</w:t>
      </w:r>
      <w:r>
        <w:t xml:space="preserve"> Predators maximize energetic intake by capturing prey when available while managing energetic costs of pursuit. Prey minimize predation risk by fleeing when threatened, balanced against energetic limitations.</w:t>
      </w:r>
    </w:p>
    <w:p w14:paraId="3A558CDD" w14:textId="77777777" w:rsidR="00882576" w:rsidRDefault="000A731B">
      <w:r>
        <w:rPr>
          <w:b/>
          <w:bCs/>
        </w:rPr>
        <w:t>Sensing:</w:t>
      </w:r>
      <w:r>
        <w:t xml:space="preserve"> Predators </w:t>
      </w:r>
      <w:r>
        <w:t xml:space="preserve">and prey sense one another through neighborhood or cone based proximity checks using </w:t>
      </w:r>
      <m:oMath>
        <m:sSub>
          <m:sSubPr>
            <m:ctrlPr>
              <w:rPr>
                <w:rFonts w:ascii="Cambria Math" w:hAnsi="Cambria Math"/>
              </w:rPr>
            </m:ctrlPr>
          </m:sSubPr>
          <m:e>
            <m:r>
              <w:rPr>
                <w:rFonts w:ascii="Cambria Math" w:hAnsi="Cambria Math"/>
              </w:rPr>
              <m:t>A</m:t>
            </m:r>
          </m:e>
          <m:sub>
            <m:r>
              <w:rPr>
                <w:rFonts w:ascii="Cambria Math" w:hAnsi="Cambria Math"/>
              </w:rPr>
              <m:t>vision</m:t>
            </m:r>
          </m:sub>
        </m:sSub>
      </m:oMath>
      <w:r>
        <w:t>. Prey fleeing is triggered by local predator presence.</w:t>
      </w:r>
    </w:p>
    <w:p w14:paraId="7F09BEB1" w14:textId="77777777" w:rsidR="00882576" w:rsidRDefault="000A731B">
      <w:r>
        <w:rPr>
          <w:b/>
          <w:bCs/>
        </w:rPr>
        <w:t>Stochasticity:</w:t>
      </w:r>
      <w:r>
        <w:t xml:space="preserve"> Stochasticity arises through random turning and patch selection during fleeing movemen</w:t>
      </w:r>
      <w:r>
        <w:t>t and through prey selection during capture attempts.</w:t>
      </w:r>
    </w:p>
    <w:p w14:paraId="33E58649" w14:textId="77777777" w:rsidR="00882576" w:rsidRDefault="000A731B">
      <w:r>
        <w:rPr>
          <w:b/>
          <w:bCs/>
        </w:rPr>
        <w:t>Collectives:</w:t>
      </w:r>
      <w:r>
        <w:t xml:space="preserve"> Collective dynamics are represented indirectly through the simultaneous triggering of fleeing across multiple prey within the predator’s encounter neighborhood.</w:t>
      </w:r>
    </w:p>
    <w:p w14:paraId="075D6D46" w14:textId="77777777" w:rsidR="00882576" w:rsidRDefault="000A731B">
      <w:r>
        <w:rPr>
          <w:b/>
          <w:bCs/>
        </w:rPr>
        <w:t>Observation:</w:t>
      </w:r>
      <w:r>
        <w:t xml:space="preserve"> Key outputs inc</w:t>
      </w:r>
      <w:r>
        <w:t>lude prey consumption rates, prey and predator energetic trajectories, and time periods of predation, and the spatial distribution of predation events (</w:t>
      </w:r>
      <m:oMath>
        <m:sSub>
          <m:sSubPr>
            <m:ctrlPr>
              <w:rPr>
                <w:rFonts w:ascii="Cambria Math" w:hAnsi="Cambria Math"/>
              </w:rPr>
            </m:ctrlPr>
          </m:sSubPr>
          <m:e>
            <m:r>
              <w:rPr>
                <w:rFonts w:ascii="Cambria Math" w:hAnsi="Cambria Math"/>
              </w:rPr>
              <m:t>P</m:t>
            </m:r>
          </m:e>
          <m:sub>
            <m:r>
              <w:rPr>
                <w:rFonts w:ascii="Cambria Math" w:hAnsi="Cambria Math"/>
              </w:rPr>
              <m:t>eaten</m:t>
            </m:r>
            <m:r>
              <m:rPr>
                <m:sty m:val="p"/>
              </m:rPr>
              <w:rPr>
                <w:rFonts w:ascii="Cambria Math" w:hAnsi="Cambria Math"/>
              </w:rPr>
              <m:t>,</m:t>
            </m:r>
            <m:r>
              <w:rPr>
                <w:rFonts w:ascii="Cambria Math" w:hAnsi="Cambria Math"/>
              </w:rPr>
              <m:t>patc</m:t>
            </m:r>
            <m:r>
              <w:rPr>
                <w:rFonts w:ascii="Cambria Math" w:hAnsi="Cambria Math"/>
              </w:rPr>
              <m:t>h</m:t>
            </m:r>
          </m:sub>
        </m:sSub>
      </m:oMath>
      <w:r>
        <w:t>).</w:t>
      </w:r>
    </w:p>
    <w:p w14:paraId="2635C63C" w14:textId="77777777" w:rsidR="00882576" w:rsidRDefault="000A731B">
      <w:pPr>
        <w:pStyle w:val="Heading2"/>
      </w:pPr>
      <w:bookmarkStart w:id="451" w:name="initialization-11"/>
      <w:bookmarkStart w:id="452" w:name="_Toc230344443"/>
      <w:bookmarkEnd w:id="449"/>
      <w:r>
        <w:lastRenderedPageBreak/>
        <w:t>15.6</w:t>
      </w:r>
      <w:r>
        <w:tab/>
        <w:t>Initialization</w:t>
      </w:r>
      <w:bookmarkEnd w:id="452"/>
    </w:p>
    <w:tbl>
      <w:tblPr>
        <w:tblW w:w="5000" w:type="pct"/>
        <w:tblLayout w:type="fixed"/>
        <w:tblLook w:val="0020" w:firstRow="1" w:lastRow="0" w:firstColumn="0" w:lastColumn="0" w:noHBand="0" w:noVBand="0"/>
      </w:tblPr>
      <w:tblGrid>
        <w:gridCol w:w="3120"/>
        <w:gridCol w:w="3120"/>
        <w:gridCol w:w="3120"/>
      </w:tblGrid>
      <w:tr w:rsidR="00882576" w14:paraId="22B14407" w14:textId="77777777">
        <w:trPr>
          <w:tblHeader/>
        </w:trPr>
        <w:tc>
          <w:tcPr>
            <w:tcW w:w="2640" w:type="dxa"/>
          </w:tcPr>
          <w:p w14:paraId="7802C149" w14:textId="77777777" w:rsidR="00882576" w:rsidRDefault="000A731B">
            <w:pPr>
              <w:jc w:val="center"/>
            </w:pPr>
            <w:r>
              <w:t>Variable</w:t>
            </w:r>
          </w:p>
        </w:tc>
        <w:tc>
          <w:tcPr>
            <w:tcW w:w="2640" w:type="dxa"/>
          </w:tcPr>
          <w:p w14:paraId="1CBE1764" w14:textId="77777777" w:rsidR="00882576" w:rsidRDefault="000A731B">
            <w:pPr>
              <w:jc w:val="center"/>
            </w:pPr>
            <w:r>
              <w:t>Initialized Value</w:t>
            </w:r>
          </w:p>
        </w:tc>
        <w:tc>
          <w:tcPr>
            <w:tcW w:w="2640" w:type="dxa"/>
          </w:tcPr>
          <w:p w14:paraId="43941332" w14:textId="77777777" w:rsidR="00882576" w:rsidRDefault="000A731B">
            <w:pPr>
              <w:jc w:val="center"/>
            </w:pPr>
            <w:r>
              <w:t>Justification</w:t>
            </w:r>
          </w:p>
        </w:tc>
      </w:tr>
      <w:tr w:rsidR="00882576" w14:paraId="781A833C" w14:textId="77777777">
        <w:tc>
          <w:tcPr>
            <w:tcW w:w="2640" w:type="dxa"/>
          </w:tcPr>
          <w:p w14:paraId="058B7260" w14:textId="77777777" w:rsidR="00882576" w:rsidRDefault="000A731B">
            <w:pPr>
              <w:jc w:val="center"/>
            </w:pPr>
            <w:r>
              <w:rPr>
                <w:b/>
                <w:bCs/>
              </w:rPr>
              <w:t>energy</w:t>
            </w:r>
          </w:p>
        </w:tc>
        <w:tc>
          <w:tcPr>
            <w:tcW w:w="2640" w:type="dxa"/>
          </w:tcPr>
          <w:p w14:paraId="51AF7855" w14:textId="77777777" w:rsidR="00882576" w:rsidRDefault="000A731B">
            <w:pPr>
              <w:jc w:val="center"/>
            </w:pPr>
            <w:r>
              <w:t>100</w:t>
            </w:r>
          </w:p>
        </w:tc>
        <w:tc>
          <w:tcPr>
            <w:tcW w:w="2640" w:type="dxa"/>
          </w:tcPr>
          <w:p w14:paraId="53A83C34" w14:textId="77777777" w:rsidR="00882576" w:rsidRDefault="000A731B">
            <w:pPr>
              <w:jc w:val="center"/>
            </w:pPr>
            <w:r>
              <w:t>Prey begin fully energized to allow immediate fleeing or normal movement</w:t>
            </w:r>
          </w:p>
        </w:tc>
      </w:tr>
      <w:tr w:rsidR="00882576" w14:paraId="219BCA67" w14:textId="77777777">
        <w:tc>
          <w:tcPr>
            <w:tcW w:w="2640" w:type="dxa"/>
          </w:tcPr>
          <w:p w14:paraId="2C2987AA" w14:textId="77777777" w:rsidR="00882576" w:rsidRDefault="000A731B">
            <w:pPr>
              <w:jc w:val="center"/>
            </w:pPr>
            <w:r>
              <w:rPr>
                <w:b/>
                <w:bCs/>
              </w:rPr>
              <w:t>fleeing?</w:t>
            </w:r>
          </w:p>
        </w:tc>
        <w:tc>
          <w:tcPr>
            <w:tcW w:w="2640" w:type="dxa"/>
          </w:tcPr>
          <w:p w14:paraId="504649C4" w14:textId="77777777" w:rsidR="00882576" w:rsidRDefault="000A731B">
            <w:pPr>
              <w:jc w:val="center"/>
            </w:pPr>
            <w:r>
              <w:t>false</w:t>
            </w:r>
          </w:p>
        </w:tc>
        <w:tc>
          <w:tcPr>
            <w:tcW w:w="2640" w:type="dxa"/>
          </w:tcPr>
          <w:p w14:paraId="3388C935" w14:textId="77777777" w:rsidR="00882576" w:rsidRDefault="000A731B">
            <w:pPr>
              <w:jc w:val="center"/>
            </w:pPr>
            <w:r>
              <w:t>Prey are not actively escaping at the start</w:t>
            </w:r>
          </w:p>
        </w:tc>
      </w:tr>
      <w:tr w:rsidR="00882576" w14:paraId="1885CA1F" w14:textId="77777777">
        <w:tc>
          <w:tcPr>
            <w:tcW w:w="2640" w:type="dxa"/>
          </w:tcPr>
          <w:p w14:paraId="70B08437" w14:textId="77777777" w:rsidR="00882576" w:rsidRDefault="000A731B">
            <w:pPr>
              <w:jc w:val="center"/>
            </w:pPr>
            <w:r>
              <w:rPr>
                <w:b/>
                <w:bCs/>
              </w:rPr>
              <w:t>prey-alarmed?</w:t>
            </w:r>
          </w:p>
        </w:tc>
        <w:tc>
          <w:tcPr>
            <w:tcW w:w="2640" w:type="dxa"/>
          </w:tcPr>
          <w:p w14:paraId="3ECD3807" w14:textId="77777777" w:rsidR="00882576" w:rsidRDefault="000A731B">
            <w:pPr>
              <w:jc w:val="center"/>
            </w:pPr>
            <w:r>
              <w:t>false</w:t>
            </w:r>
          </w:p>
        </w:tc>
        <w:tc>
          <w:tcPr>
            <w:tcW w:w="2640" w:type="dxa"/>
          </w:tcPr>
          <w:p w14:paraId="61EB3CBB" w14:textId="77777777" w:rsidR="00882576" w:rsidRDefault="000A731B">
            <w:pPr>
              <w:jc w:val="center"/>
            </w:pPr>
            <w:r>
              <w:t>Alarm cue inactive at start of simulation</w:t>
            </w:r>
          </w:p>
        </w:tc>
      </w:tr>
      <w:tr w:rsidR="00882576" w14:paraId="55C6EDCA" w14:textId="77777777">
        <w:tc>
          <w:tcPr>
            <w:tcW w:w="2640" w:type="dxa"/>
          </w:tcPr>
          <w:p w14:paraId="5FA7C839" w14:textId="77777777" w:rsidR="00882576" w:rsidRDefault="000A731B">
            <w:pPr>
              <w:jc w:val="center"/>
            </w:pPr>
            <w:r>
              <w:rPr>
                <w:b/>
                <w:bCs/>
              </w:rPr>
              <w:t>daytime-prey-eaten</w:t>
            </w:r>
          </w:p>
        </w:tc>
        <w:tc>
          <w:tcPr>
            <w:tcW w:w="2640" w:type="dxa"/>
          </w:tcPr>
          <w:p w14:paraId="42B91F0E" w14:textId="77777777" w:rsidR="00882576" w:rsidRDefault="000A731B">
            <w:pPr>
              <w:jc w:val="center"/>
            </w:pPr>
            <w:r>
              <w:t>0</w:t>
            </w:r>
          </w:p>
        </w:tc>
        <w:tc>
          <w:tcPr>
            <w:tcW w:w="2640" w:type="dxa"/>
          </w:tcPr>
          <w:p w14:paraId="52E92896" w14:textId="77777777" w:rsidR="00882576" w:rsidRDefault="000A731B">
            <w:pPr>
              <w:jc w:val="center"/>
            </w:pPr>
            <w:r>
              <w:t>daily counter of prey eaten starts at zero</w:t>
            </w:r>
          </w:p>
        </w:tc>
      </w:tr>
      <w:tr w:rsidR="00882576" w14:paraId="5FD86811" w14:textId="77777777">
        <w:tc>
          <w:tcPr>
            <w:tcW w:w="2640" w:type="dxa"/>
          </w:tcPr>
          <w:p w14:paraId="4B9D3C6B" w14:textId="77777777" w:rsidR="00882576" w:rsidRDefault="000A731B">
            <w:pPr>
              <w:jc w:val="center"/>
            </w:pPr>
            <w:r>
              <w:rPr>
                <w:b/>
                <w:bCs/>
              </w:rPr>
              <w:t>time-since-full</w:t>
            </w:r>
          </w:p>
        </w:tc>
        <w:tc>
          <w:tcPr>
            <w:tcW w:w="2640" w:type="dxa"/>
          </w:tcPr>
          <w:p w14:paraId="6A23AD22" w14:textId="77777777" w:rsidR="00882576" w:rsidRDefault="000A731B">
            <w:pPr>
              <w:jc w:val="center"/>
            </w:pPr>
            <w:r>
              <w:t>0</w:t>
            </w:r>
          </w:p>
        </w:tc>
        <w:tc>
          <w:tcPr>
            <w:tcW w:w="2640" w:type="dxa"/>
          </w:tcPr>
          <w:p w14:paraId="75B5F080" w14:textId="77777777" w:rsidR="00882576" w:rsidRDefault="000A731B">
            <w:pPr>
              <w:jc w:val="center"/>
            </w:pPr>
            <w:r>
              <w:t>predator begins simulation hungry</w:t>
            </w:r>
          </w:p>
        </w:tc>
      </w:tr>
      <w:tr w:rsidR="00882576" w14:paraId="3B1D34C7" w14:textId="77777777">
        <w:tc>
          <w:tcPr>
            <w:tcW w:w="2640" w:type="dxa"/>
          </w:tcPr>
          <w:p w14:paraId="0C1D40E6" w14:textId="77777777" w:rsidR="00882576" w:rsidRDefault="000A731B">
            <w:pPr>
              <w:jc w:val="center"/>
            </w:pPr>
            <w:r>
              <w:rPr>
                <w:b/>
                <w:bCs/>
              </w:rPr>
              <w:t>gape-limit</w:t>
            </w:r>
          </w:p>
        </w:tc>
        <w:tc>
          <w:tcPr>
            <w:tcW w:w="2640" w:type="dxa"/>
          </w:tcPr>
          <w:p w14:paraId="594F8089" w14:textId="77777777" w:rsidR="00882576" w:rsidRDefault="000A731B">
            <w:pPr>
              <w:jc w:val="center"/>
            </w:pPr>
            <w:r>
              <w:t>function of size</w:t>
            </w:r>
          </w:p>
        </w:tc>
        <w:tc>
          <w:tcPr>
            <w:tcW w:w="2640" w:type="dxa"/>
          </w:tcPr>
          <w:p w14:paraId="5A02DE76" w14:textId="77777777" w:rsidR="00882576" w:rsidRDefault="000A731B">
            <w:pPr>
              <w:jc w:val="center"/>
            </w:pPr>
            <w:r>
              <w:t>Large predators have wider gape limits</w:t>
            </w:r>
          </w:p>
        </w:tc>
      </w:tr>
      <w:tr w:rsidR="00882576" w14:paraId="62F6685B" w14:textId="77777777">
        <w:tc>
          <w:tcPr>
            <w:tcW w:w="2640" w:type="dxa"/>
          </w:tcPr>
          <w:p w14:paraId="6A7E7CF3" w14:textId="77777777" w:rsidR="00882576" w:rsidRDefault="000A731B">
            <w:pPr>
              <w:jc w:val="center"/>
            </w:pPr>
            <w:r>
              <w:rPr>
                <w:b/>
                <w:bCs/>
              </w:rPr>
              <w:t>handling-effort</w:t>
            </w:r>
          </w:p>
        </w:tc>
        <w:tc>
          <w:tcPr>
            <w:tcW w:w="2640" w:type="dxa"/>
          </w:tcPr>
          <w:p w14:paraId="118C5B22" w14:textId="77777777" w:rsidR="00882576" w:rsidRDefault="000A731B">
            <w:pPr>
              <w:jc w:val="center"/>
            </w:pPr>
            <w:r>
              <w:t>calculated per encounter</w:t>
            </w:r>
          </w:p>
        </w:tc>
        <w:tc>
          <w:tcPr>
            <w:tcW w:w="2640" w:type="dxa"/>
          </w:tcPr>
          <w:p w14:paraId="5090ED8F" w14:textId="77777777" w:rsidR="00882576" w:rsidRDefault="000A731B">
            <w:pPr>
              <w:jc w:val="center"/>
            </w:pPr>
            <w:r>
              <w:t>Depends on prey traits and local patch conditions</w:t>
            </w:r>
          </w:p>
        </w:tc>
      </w:tr>
      <w:tr w:rsidR="00882576" w14:paraId="181F91E2" w14:textId="77777777">
        <w:tc>
          <w:tcPr>
            <w:tcW w:w="2640" w:type="dxa"/>
          </w:tcPr>
          <w:p w14:paraId="220E49FF" w14:textId="77777777" w:rsidR="00882576" w:rsidRDefault="000A731B">
            <w:pPr>
              <w:jc w:val="center"/>
            </w:pPr>
            <w:r>
              <w:rPr>
                <w:b/>
                <w:bCs/>
              </w:rPr>
              <w:t>reaction-time</w:t>
            </w:r>
          </w:p>
        </w:tc>
        <w:tc>
          <w:tcPr>
            <w:tcW w:w="2640" w:type="dxa"/>
          </w:tcPr>
          <w:p w14:paraId="1939746F" w14:textId="77777777" w:rsidR="00882576" w:rsidRDefault="000A731B">
            <w:pPr>
              <w:jc w:val="center"/>
            </w:pPr>
            <w:r>
              <w:t>size-, age-, and SPM-based</w:t>
            </w:r>
          </w:p>
        </w:tc>
        <w:tc>
          <w:tcPr>
            <w:tcW w:w="2640" w:type="dxa"/>
          </w:tcPr>
          <w:p w14:paraId="4C349406" w14:textId="77777777" w:rsidR="00882576" w:rsidRDefault="000A731B">
            <w:pPr>
              <w:jc w:val="center"/>
            </w:pPr>
            <w:r>
              <w:t>Prey and predator values dynamically computed each tick</w:t>
            </w:r>
          </w:p>
        </w:tc>
      </w:tr>
      <w:tr w:rsidR="00882576" w14:paraId="4588BD0B" w14:textId="77777777">
        <w:tc>
          <w:tcPr>
            <w:tcW w:w="2640" w:type="dxa"/>
          </w:tcPr>
          <w:p w14:paraId="0E2C4D91" w14:textId="77777777" w:rsidR="00882576" w:rsidRDefault="000A731B">
            <w:pPr>
              <w:jc w:val="center"/>
            </w:pPr>
            <w:r>
              <w:rPr>
                <w:b/>
                <w:bCs/>
              </w:rPr>
              <w:t>flee-ability</w:t>
            </w:r>
          </w:p>
        </w:tc>
        <w:tc>
          <w:tcPr>
            <w:tcW w:w="2640" w:type="dxa"/>
          </w:tcPr>
          <w:p w14:paraId="54A86B92" w14:textId="77777777" w:rsidR="00882576" w:rsidRDefault="000A731B">
            <w:pPr>
              <w:jc w:val="center"/>
            </w:pPr>
            <w:r>
              <w:t>based on age</w:t>
            </w:r>
          </w:p>
        </w:tc>
        <w:tc>
          <w:tcPr>
            <w:tcW w:w="2640" w:type="dxa"/>
          </w:tcPr>
          <w:p w14:paraId="5C33AD35" w14:textId="77777777" w:rsidR="00882576" w:rsidRDefault="000A731B">
            <w:pPr>
              <w:jc w:val="center"/>
            </w:pPr>
            <w:r>
              <w:t>Represents individual escape competence across age classes</w:t>
            </w:r>
          </w:p>
        </w:tc>
      </w:tr>
      <w:tr w:rsidR="00882576" w14:paraId="4D20142B" w14:textId="77777777">
        <w:tc>
          <w:tcPr>
            <w:tcW w:w="2640" w:type="dxa"/>
          </w:tcPr>
          <w:p w14:paraId="29C93354" w14:textId="77777777" w:rsidR="00882576" w:rsidRDefault="000A731B">
            <w:pPr>
              <w:jc w:val="center"/>
            </w:pPr>
            <w:r>
              <w:rPr>
                <w:b/>
                <w:bCs/>
              </w:rPr>
              <w:t>predation-ability</w:t>
            </w:r>
          </w:p>
        </w:tc>
        <w:tc>
          <w:tcPr>
            <w:tcW w:w="2640" w:type="dxa"/>
          </w:tcPr>
          <w:p w14:paraId="26C2D94F" w14:textId="77777777" w:rsidR="00882576" w:rsidRDefault="000A731B">
            <w:pPr>
              <w:jc w:val="center"/>
            </w:pPr>
            <w:r>
              <w:t>bas</w:t>
            </w:r>
            <w:r>
              <w:t>ed on age</w:t>
            </w:r>
          </w:p>
        </w:tc>
        <w:tc>
          <w:tcPr>
            <w:tcW w:w="2640" w:type="dxa"/>
          </w:tcPr>
          <w:p w14:paraId="1C178398" w14:textId="77777777" w:rsidR="00882576" w:rsidRDefault="000A731B">
            <w:pPr>
              <w:jc w:val="center"/>
            </w:pPr>
            <w:r>
              <w:t>Mid-age predators have fastest and most accurate prey responses</w:t>
            </w:r>
          </w:p>
        </w:tc>
      </w:tr>
      <w:tr w:rsidR="00882576" w14:paraId="189D2246" w14:textId="77777777">
        <w:tc>
          <w:tcPr>
            <w:tcW w:w="2640" w:type="dxa"/>
          </w:tcPr>
          <w:p w14:paraId="62B28711" w14:textId="77777777" w:rsidR="00882576" w:rsidRDefault="000A731B">
            <w:pPr>
              <w:jc w:val="center"/>
            </w:pPr>
            <m:oMathPara>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max</m:t>
                    </m:r>
                  </m:sub>
                </m:sSub>
              </m:oMath>
            </m:oMathPara>
          </w:p>
        </w:tc>
        <w:tc>
          <w:tcPr>
            <w:tcW w:w="2640" w:type="dxa"/>
          </w:tcPr>
          <w:p w14:paraId="75F48205" w14:textId="77777777" w:rsidR="00882576" w:rsidRDefault="000A731B">
            <w:pPr>
              <w:jc w:val="center"/>
            </w:pPr>
            <m:oMathPara>
              <m:oMath>
                <m:r>
                  <w:rPr>
                    <w:rFonts w:ascii="Cambria Math" w:hAnsi="Cambria Math"/>
                  </w:rPr>
                  <m:t>1.5</m:t>
                </m:r>
                <m:r>
                  <m:rPr>
                    <m:sty m:val="p"/>
                  </m:rPr>
                  <w:rPr>
                    <w:rFonts w:ascii="Cambria Math" w:hAnsi="Cambria Math"/>
                  </w:rPr>
                  <m:t>-</m:t>
                </m:r>
                <m:r>
                  <w:rPr>
                    <w:rFonts w:ascii="Cambria Math" w:hAnsi="Cambria Math"/>
                  </w:rPr>
                  <m:t>3</m:t>
                </m:r>
                <m:f>
                  <m:fPr>
                    <m:ctrlPr>
                      <w:rPr>
                        <w:rFonts w:ascii="Cambria Math" w:hAnsi="Cambria Math"/>
                      </w:rPr>
                    </m:ctrlPr>
                  </m:fPr>
                  <m:num>
                    <m:r>
                      <w:rPr>
                        <w:rFonts w:ascii="Cambria Math" w:hAnsi="Cambria Math"/>
                      </w:rPr>
                      <m:t>bodylengt</m:t>
                    </m:r>
                    <m:r>
                      <w:rPr>
                        <w:rFonts w:ascii="Cambria Math" w:hAnsi="Cambria Math"/>
                      </w:rPr>
                      <m:t>h</m:t>
                    </m:r>
                    <m:r>
                      <w:rPr>
                        <w:rFonts w:ascii="Cambria Math" w:hAnsi="Cambria Math"/>
                      </w:rPr>
                      <m:t>s</m:t>
                    </m:r>
                  </m:num>
                  <m:den>
                    <m:r>
                      <w:rPr>
                        <w:rFonts w:ascii="Cambria Math" w:hAnsi="Cambria Math"/>
                      </w:rPr>
                      <m:t>sec</m:t>
                    </m:r>
                  </m:den>
                </m:f>
              </m:oMath>
            </m:oMathPara>
          </w:p>
        </w:tc>
        <w:tc>
          <w:tcPr>
            <w:tcW w:w="2640" w:type="dxa"/>
          </w:tcPr>
          <w:p w14:paraId="402CFAC5" w14:textId="77777777" w:rsidR="00882576" w:rsidRDefault="000A731B">
            <w:pPr>
              <w:jc w:val="center"/>
            </w:pPr>
            <w:r>
              <w:t>Typical value for sustained swimming speed in small pelagic fish (refer to Videler, 1993).</w:t>
            </w:r>
          </w:p>
        </w:tc>
      </w:tr>
    </w:tbl>
    <w:p w14:paraId="5F388E93" w14:textId="77777777" w:rsidR="00882576" w:rsidRDefault="000A731B">
      <w:pPr>
        <w:pStyle w:val="Heading2"/>
      </w:pPr>
      <w:bookmarkStart w:id="453" w:name="submodels-10"/>
      <w:bookmarkStart w:id="454" w:name="_Toc230344444"/>
      <w:bookmarkEnd w:id="451"/>
      <w:r>
        <w:t>15.7</w:t>
      </w:r>
      <w:r>
        <w:tab/>
        <w:t>Submodels</w:t>
      </w:r>
      <w:bookmarkEnd w:id="454"/>
    </w:p>
    <w:p w14:paraId="17C2919E" w14:textId="77777777" w:rsidR="00882576" w:rsidRDefault="000A731B">
      <w:pPr>
        <w:pStyle w:val="Heading3"/>
      </w:pPr>
      <w:bookmarkStart w:id="455" w:name="X16811b40f9baf9cb31be678aa3eac5d7439a416"/>
      <w:bookmarkStart w:id="456" w:name="_Toc230344445"/>
      <w:r>
        <w:t>15.7.1</w:t>
      </w:r>
      <w:r>
        <w:tab/>
        <w:t>Prey Fleeing Trigger and Directional Response</w:t>
      </w:r>
      <w:bookmarkEnd w:id="456"/>
    </w:p>
    <w:p w14:paraId="1E5929AD" w14:textId="77777777" w:rsidR="00882576" w:rsidRDefault="000A731B">
      <w:r>
        <w:lastRenderedPageBreak/>
        <w:t>Prey enter a fleeing state when a striped bass is detected within a cone-based encounter neighbo</w:t>
      </w:r>
      <w:r>
        <w:t>rhood and prey energy is positive:</w:t>
      </w:r>
    </w:p>
    <w:p w14:paraId="5DA08C11" w14:textId="77777777" w:rsidR="00882576" w:rsidRDefault="000A731B">
      <m:oMathPara>
        <m:oMathParaPr>
          <m:jc m:val="center"/>
        </m:oMathParaPr>
        <m:oMath>
          <m:r>
            <m:rPr>
              <m:sty m:val="p"/>
            </m:rPr>
            <w:rPr>
              <w:rFonts w:ascii="Cambria Math" w:hAnsi="Cambria Math"/>
            </w:rPr>
            <m:t>∃</m:t>
          </m:r>
          <m:r>
            <w:rPr>
              <w:rFonts w:ascii="Cambria Math" w:hAnsi="Cambria Math"/>
            </w:rPr>
            <m:t> </m:t>
          </m:r>
          <m:r>
            <w:rPr>
              <w:rFonts w:ascii="Cambria Math" w:hAnsi="Cambria Math"/>
            </w:rPr>
            <m:t>predator</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prey</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&gt;</m:t>
          </m:r>
          <m:r>
            <w:rPr>
              <w:rFonts w:ascii="Cambria Math" w:hAnsi="Cambria Math"/>
            </w:rPr>
            <m:t>0  </m:t>
          </m:r>
          <m:r>
            <m:rPr>
              <m:sty m:val="p"/>
            </m:rPr>
            <w:rPr>
              <w:rFonts w:ascii="Cambria Math" w:hAnsi="Cambria Math"/>
            </w:rPr>
            <m:t>⇒</m:t>
          </m:r>
          <m:r>
            <w:rPr>
              <w:rFonts w:ascii="Cambria Math" w:hAnsi="Cambria Math"/>
            </w:rPr>
            <m:t>  </m:t>
          </m:r>
          <m:r>
            <w:rPr>
              <w:rFonts w:ascii="Cambria Math" w:hAnsi="Cambria Math"/>
            </w:rPr>
            <m:t>fleeing</m:t>
          </m:r>
          <m:r>
            <m:rPr>
              <m:sty m:val="p"/>
            </m:rPr>
            <w:rPr>
              <w:rFonts w:ascii="Cambria Math" w:hAnsi="Cambria Math"/>
            </w:rPr>
            <m:t>?=</m:t>
          </m:r>
          <m:r>
            <m:rPr>
              <m:nor/>
            </m:rPr>
            <m:t>true</m:t>
          </m:r>
          <m:r>
            <w:rPr>
              <w:rFonts w:ascii="Cambria Math" w:hAnsi="Cambria Math"/>
            </w:rPr>
            <m:t>  </m:t>
          </m:r>
          <m:r>
            <m:rPr>
              <m:nor/>
            </m:rPr>
            <m:t>(C.101)</m:t>
          </m:r>
        </m:oMath>
      </m:oMathPara>
    </w:p>
    <w:p w14:paraId="732A472F" w14:textId="77777777" w:rsidR="00882576" w:rsidRDefault="000A731B">
      <w:r>
        <w:t>Where:</w:t>
      </w:r>
    </w:p>
    <w:p w14:paraId="37F9BC34" w14:textId="77777777" w:rsidR="00882576" w:rsidRDefault="000A731B" w:rsidP="000A731B">
      <w:pPr>
        <w:numPr>
          <w:ilvl w:val="0"/>
          <w:numId w:val="144"/>
        </w:numPr>
      </w:pP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prey</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oMath>
      <w:r>
        <w:t xml:space="preserve"> is the prey encounter cone with radius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vision</m:t>
            </m:r>
          </m:sub>
        </m:sSub>
      </m:oMath>
      <w:r>
        <w:t xml:space="preserve"> </w:t>
      </w:r>
      <w:r>
        <w:t xml:space="preserve">(patch units) and cone angle </w:t>
      </w:r>
      <m:oMath>
        <m:r>
          <w:rPr>
            <w:rFonts w:ascii="Cambria Math" w:hAnsi="Cambria Math"/>
          </w:rPr>
          <m:t>θ</m:t>
        </m:r>
      </m:oMath>
      <w:r>
        <w:t xml:space="preserve"> (implemented as in-cone A_{vision} 180) (degrees).</w:t>
      </w:r>
    </w:p>
    <w:p w14:paraId="02B5E08D" w14:textId="77777777" w:rsidR="00882576" w:rsidRDefault="000A731B" w:rsidP="000A731B">
      <w:pPr>
        <w:numPr>
          <w:ilvl w:val="0"/>
          <w:numId w:val="144"/>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(patch units).</w:t>
      </w:r>
    </w:p>
    <w:p w14:paraId="1674238B" w14:textId="77777777" w:rsidR="00882576" w:rsidRDefault="000A731B">
      <w:r>
        <w:t>Prey exit fleeing when no striped bass are detected within the encounter neighborhood or when</w:t>
      </w:r>
      <w:r>
        <w:t xml:space="preserve"> energy is depleted:</w:t>
      </w:r>
    </w:p>
    <w:p w14:paraId="00844652" w14:textId="77777777" w:rsidR="00882576" w:rsidRDefault="000A731B">
      <m:oMathPara>
        <m:oMathParaPr>
          <m:jc m:val="center"/>
        </m:oMathParaPr>
        <m:oMath>
          <m:r>
            <m:rPr>
              <m:sty m:val="p"/>
            </m:rPr>
            <w:rPr>
              <w:rFonts w:ascii="Cambria Math" w:hAnsi="Cambria Math"/>
            </w:rPr>
            <m:t>¬∃</m:t>
          </m:r>
          <m:r>
            <w:rPr>
              <w:rFonts w:ascii="Cambria Math" w:hAnsi="Cambria Math"/>
            </w:rPr>
            <m:t> </m:t>
          </m:r>
          <m:r>
            <w:rPr>
              <w:rFonts w:ascii="Cambria Math" w:hAnsi="Cambria Math"/>
            </w:rPr>
            <m:t>predator</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prey</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  </m:t>
          </m:r>
          <m:r>
            <w:rPr>
              <w:rFonts w:ascii="Cambria Math" w:hAnsi="Cambria Math"/>
            </w:rPr>
            <m:t>fleeing</m:t>
          </m:r>
          <m:r>
            <m:rPr>
              <m:sty m:val="p"/>
            </m:rPr>
            <w:rPr>
              <w:rFonts w:ascii="Cambria Math" w:hAnsi="Cambria Math"/>
            </w:rPr>
            <m:t>?=</m:t>
          </m:r>
          <m:r>
            <m:rPr>
              <m:nor/>
            </m:rPr>
            <m:t>false</m:t>
          </m:r>
          <m:r>
            <w:rPr>
              <w:rFonts w:ascii="Cambria Math" w:hAnsi="Cambria Math"/>
            </w:rPr>
            <m:t>  </m:t>
          </m:r>
          <m:r>
            <m:rPr>
              <m:nor/>
            </m:rPr>
            <m:t>(C.102)</m:t>
          </m:r>
        </m:oMath>
      </m:oMathPara>
    </w:p>
    <w:p w14:paraId="6D8A7275" w14:textId="77777777" w:rsidR="00882576" w:rsidRDefault="000A731B">
      <w:r>
        <w:t>Where:</w:t>
      </w:r>
    </w:p>
    <w:p w14:paraId="7355D4F5" w14:textId="77777777" w:rsidR="00882576" w:rsidRDefault="000A731B" w:rsidP="000A731B">
      <w:pPr>
        <w:numPr>
          <w:ilvl w:val="0"/>
          <w:numId w:val="145"/>
        </w:numPr>
      </w:pP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prey</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oMath>
      <w:r>
        <w:t xml:space="preserve"> is the prey encounter cone with radius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vision</m:t>
            </m:r>
          </m:sub>
        </m:sSub>
      </m:oMath>
      <w:r>
        <w:t xml:space="preserve"> (patch units) and cone angle </w:t>
      </w:r>
      <m:oMath>
        <m:r>
          <w:rPr>
            <w:rFonts w:ascii="Cambria Math" w:hAnsi="Cambria Math"/>
          </w:rPr>
          <m:t>θ</m:t>
        </m:r>
      </m:oMath>
      <w:r>
        <w:t xml:space="preserve"> (implemented as in-cone A_{vi</w:t>
      </w:r>
      <w:r>
        <w:t>sion} 180) (degrees).</w:t>
      </w:r>
    </w:p>
    <w:p w14:paraId="3ED7BA4F" w14:textId="77777777" w:rsidR="00882576" w:rsidRDefault="000A731B" w:rsidP="000A731B">
      <w:pPr>
        <w:numPr>
          <w:ilvl w:val="0"/>
          <w:numId w:val="145"/>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7513338D" w14:textId="77777777" w:rsidR="00882576" w:rsidRDefault="000A731B">
      <w:r>
        <w:t>Directional escape is implemented by assigning heading based on predator relative position, corresponding to the scare-prey control flow:</w:t>
      </w:r>
    </w:p>
    <w:p w14:paraId="7CAD93AB" w14:textId="77777777" w:rsidR="00882576" w:rsidRDefault="000A731B">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ψ</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90</m:t>
                        </m:r>
                      </m:e>
                      <m:sup>
                        <m:r>
                          <m:rPr>
                            <m:sty m:val="p"/>
                          </m:rPr>
                          <w:rPr>
                            <w:rFonts w:ascii="Cambria Math" w:hAnsi="Cambria Math"/>
                          </w:rPr>
                          <m:t>∘</m:t>
                        </m:r>
                      </m:sup>
                    </m:sSup>
                  </m:e>
                  <m:e>
                    <m:r>
                      <m:rPr>
                        <m:nor/>
                      </m:rPr>
                      <m:t>(scare-right)</m:t>
                    </m:r>
                  </m:e>
                </m:mr>
                <m:mr>
                  <m:e>
                    <m:sSub>
                      <m:sSubPr>
                        <m:ctrlPr>
                          <w:rPr>
                            <w:rFonts w:ascii="Cambria Math" w:hAnsi="Cambria Math"/>
                          </w:rPr>
                        </m:ctrlPr>
                      </m:sSubPr>
                      <m:e>
                        <m:r>
                          <w:rPr>
                            <w:rFonts w:ascii="Cambria Math" w:hAnsi="Cambria Math"/>
                          </w:rPr>
                          <m:t>ψ</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90</m:t>
                        </m:r>
                      </m:e>
                      <m:sup>
                        <m:r>
                          <m:rPr>
                            <m:sty m:val="p"/>
                          </m:rPr>
                          <w:rPr>
                            <w:rFonts w:ascii="Cambria Math" w:hAnsi="Cambria Math"/>
                          </w:rPr>
                          <m:t>∘</m:t>
                        </m:r>
                      </m:sup>
                    </m:sSup>
                  </m:e>
                  <m:e>
                    <m:r>
                      <m:rPr>
                        <m:nor/>
                      </m:rPr>
                      <m:t>(scare-left)</m:t>
                    </m:r>
                  </m:e>
                </m:mr>
                <m:mr>
                  <m:e>
                    <m:sSub>
                      <m:sSubPr>
                        <m:ctrlPr>
                          <w:rPr>
                            <w:rFonts w:ascii="Cambria Math" w:hAnsi="Cambria Math"/>
                          </w:rPr>
                        </m:ctrlPr>
                      </m:sSubPr>
                      <m:e>
                        <m:r>
                          <w:rPr>
                            <w:rFonts w:ascii="Cambria Math" w:hAnsi="Cambria Math"/>
                          </w:rPr>
                          <m:t>ψ</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e>
                  <m:e>
                    <m:r>
                      <m:rPr>
                        <m:nor/>
                      </m:rPr>
                      <m:t>(scare-down)</m:t>
                    </m:r>
                  </m:e>
                </m:mr>
                <m:mr>
                  <m:e>
                    <m:sSub>
                      <m:sSubPr>
                        <m:ctrlPr>
                          <w:rPr>
                            <w:rFonts w:ascii="Cambria Math" w:hAnsi="Cambria Math"/>
                          </w:rPr>
                        </m:ctrlPr>
                      </m:sSubPr>
                      <m:e>
                        <m:r>
                          <w:rPr>
                            <w:rFonts w:ascii="Cambria Math" w:hAnsi="Cambria Math"/>
                          </w:rPr>
                          <m:t>ψ</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e>
                  <m:e>
                    <m:r>
                      <m:rPr>
                        <m:nor/>
                      </m:rPr>
                      <m:t>(scare-up)</m:t>
                    </m:r>
                  </m:e>
                </m:mr>
              </m:m>
            </m:e>
          </m:d>
          <m:r>
            <w:rPr>
              <w:rFonts w:ascii="Cambria Math" w:hAnsi="Cambria Math"/>
            </w:rPr>
            <m:t>  </m:t>
          </m:r>
          <m:r>
            <m:rPr>
              <m:nor/>
            </m:rPr>
            <m:t>(C.103)</m:t>
          </m:r>
        </m:oMath>
      </m:oMathPara>
    </w:p>
    <w:p w14:paraId="2A06F33F" w14:textId="77777777" w:rsidR="00882576" w:rsidRDefault="000A731B">
      <w:r>
        <w:t>Where:</w:t>
      </w:r>
    </w:p>
    <w:p w14:paraId="67AE6F8E" w14:textId="77777777" w:rsidR="00882576" w:rsidRDefault="000A731B" w:rsidP="000A731B">
      <w:pPr>
        <w:numPr>
          <w:ilvl w:val="0"/>
          <w:numId w:val="146"/>
        </w:numPr>
      </w:pP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prey</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oMath>
      <w:r>
        <w:t xml:space="preserve"> is the prey encounter cone with radius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vision</m:t>
            </m:r>
          </m:sub>
        </m:sSub>
      </m:oMath>
      <w:r>
        <w:t xml:space="preserve"> (patch units) and cone angle </w:t>
      </w:r>
      <m:oMath>
        <m:r>
          <w:rPr>
            <w:rFonts w:ascii="Cambria Math" w:hAnsi="Cambria Math"/>
          </w:rPr>
          <m:t>θ</m:t>
        </m:r>
      </m:oMath>
      <w:r>
        <w:t xml:space="preserve"> (implemented as in-cone A_{vision} 180</w:t>
      </w:r>
      <w:r>
        <w:t>) (degrees).</w:t>
      </w:r>
    </w:p>
    <w:p w14:paraId="29FA9937" w14:textId="77777777" w:rsidR="00882576" w:rsidRDefault="000A731B" w:rsidP="000A731B">
      <w:pPr>
        <w:numPr>
          <w:ilvl w:val="0"/>
          <w:numId w:val="146"/>
        </w:numPr>
      </w:pPr>
      <m:oMath>
        <m:r>
          <w:rPr>
            <w:rFonts w:ascii="Cambria Math" w:hAnsi="Cambria Math"/>
          </w:rPr>
          <m:t>ψ</m:t>
        </m:r>
      </m:oMath>
      <w:r>
        <w:t xml:space="preserve"> is the agent heading (degrees).</w:t>
      </w:r>
    </w:p>
    <w:p w14:paraId="0DD4ABC6" w14:textId="77777777" w:rsidR="00882576" w:rsidRDefault="000A731B">
      <w:pPr>
        <w:pStyle w:val="Heading3"/>
      </w:pPr>
      <w:bookmarkStart w:id="457" w:name="prey-fleeing-movement-and-energetic-cost"/>
      <w:bookmarkStart w:id="458" w:name="_Toc230344446"/>
      <w:bookmarkEnd w:id="455"/>
      <w:r>
        <w:t>15.7.2</w:t>
      </w:r>
      <w:r>
        <w:tab/>
        <w:t>Prey Fleeing Movement and Energetic Cost</w:t>
      </w:r>
      <w:bookmarkEnd w:id="458"/>
    </w:p>
    <w:p w14:paraId="32CE87C6" w14:textId="77777777" w:rsidR="00882576" w:rsidRDefault="000A731B">
      <w:r>
        <w:t>When fleeing, prey move at maximum speed:</w:t>
      </w:r>
    </w:p>
    <w:p w14:paraId="383B7D4A" w14:textId="77777777" w:rsidR="00882576" w:rsidRDefault="000A731B">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speed</m:t>
              </m:r>
            </m:sub>
          </m:sSub>
          <m:r>
            <m:rPr>
              <m:sty m:val="p"/>
            </m:rPr>
            <w:rPr>
              <w:rFonts w:ascii="Cambria Math" w:hAnsi="Cambria Math"/>
            </w:rPr>
            <m:t>=</m:t>
          </m:r>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max</m:t>
              </m:r>
            </m:sub>
          </m:sSub>
          <m:r>
            <w:rPr>
              <w:rFonts w:ascii="Cambria Math" w:hAnsi="Cambria Math"/>
            </w:rPr>
            <m:t>  </m:t>
          </m:r>
          <m:r>
            <m:rPr>
              <m:nor/>
            </m:rPr>
            <m:t>(C.104)</m:t>
          </m:r>
        </m:oMath>
      </m:oMathPara>
    </w:p>
    <w:p w14:paraId="5D4248DD" w14:textId="77777777" w:rsidR="00882576" w:rsidRDefault="000A731B">
      <w:r>
        <w:t>Where:</w:t>
      </w:r>
    </w:p>
    <w:p w14:paraId="52F21CFA" w14:textId="77777777" w:rsidR="00882576" w:rsidRDefault="000A731B" w:rsidP="000A731B">
      <w:pPr>
        <w:numPr>
          <w:ilvl w:val="0"/>
          <w:numId w:val="147"/>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w:t>
      </w:r>
      <w:r>
        <w:t>is the actual swimming speed used for movement (m s⁻¹).</w:t>
      </w:r>
    </w:p>
    <w:p w14:paraId="2D4E82BB" w14:textId="77777777" w:rsidR="00882576" w:rsidRDefault="000A731B" w:rsidP="000A731B">
      <w:pPr>
        <w:numPr>
          <w:ilvl w:val="0"/>
          <w:numId w:val="147"/>
        </w:numPr>
      </w:pPr>
      <m:oMath>
        <m:r>
          <w:rPr>
            <w:rFonts w:ascii="Cambria Math" w:hAnsi="Cambria Math"/>
          </w:rPr>
          <m:t>spee</m:t>
        </m:r>
        <m:sSub>
          <m:sSubPr>
            <m:ctrlPr>
              <w:rPr>
                <w:rFonts w:ascii="Cambria Math" w:hAnsi="Cambria Math"/>
              </w:rPr>
            </m:ctrlPr>
          </m:sSubPr>
          <m:e>
            <m:r>
              <w:rPr>
                <w:rFonts w:ascii="Cambria Math" w:hAnsi="Cambria Math"/>
              </w:rPr>
              <m:t>d</m:t>
            </m:r>
          </m:e>
          <m:sub>
            <m:r>
              <w:rPr>
                <w:rFonts w:ascii="Cambria Math" w:hAnsi="Cambria Math"/>
              </w:rPr>
              <m:t>max</m:t>
            </m:r>
          </m:sub>
        </m:sSub>
      </m:oMath>
      <w:r>
        <w:t xml:space="preserve"> is the maximum achievable swimming speed (m s⁻¹).</w:t>
      </w:r>
    </w:p>
    <w:p w14:paraId="37FA0697" w14:textId="77777777" w:rsidR="00882576" w:rsidRDefault="000A731B">
      <w:r>
        <w:lastRenderedPageBreak/>
        <w:t>Travel distance per tick is computed from current speed (with the model’s internal conversion):</w:t>
      </w:r>
    </w:p>
    <w:p w14:paraId="0DDBB3B6"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speed</m:t>
                  </m:r>
                </m:sub>
              </m:sSub>
            </m:num>
            <m:den>
              <m:r>
                <w:rPr>
                  <w:rFonts w:ascii="Cambria Math" w:hAnsi="Cambria Math"/>
                </w:rPr>
                <m:t>3</m:t>
              </m:r>
            </m:den>
          </m:f>
          <m:r>
            <w:rPr>
              <w:rFonts w:ascii="Cambria Math" w:hAnsi="Cambria Math"/>
            </w:rPr>
            <m:t>  </m:t>
          </m:r>
          <m:r>
            <m:rPr>
              <m:nor/>
            </m:rPr>
            <m:t>(C.105)</m:t>
          </m:r>
        </m:oMath>
      </m:oMathPara>
    </w:p>
    <w:p w14:paraId="408A1353" w14:textId="77777777" w:rsidR="00882576" w:rsidRDefault="000A731B">
      <w:r>
        <w:t>Where:</w:t>
      </w:r>
    </w:p>
    <w:p w14:paraId="0C143890" w14:textId="77777777" w:rsidR="00882576" w:rsidRDefault="000A731B" w:rsidP="000A731B">
      <w:pPr>
        <w:numPr>
          <w:ilvl w:val="0"/>
          <w:numId w:val="148"/>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7ECAA4E1" w14:textId="77777777" w:rsidR="00882576" w:rsidRDefault="000A731B" w:rsidP="000A731B">
      <w:pPr>
        <w:numPr>
          <w:ilvl w:val="0"/>
          <w:numId w:val="148"/>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tick⁻¹).</w:t>
      </w:r>
    </w:p>
    <w:p w14:paraId="3F245143" w14:textId="77777777" w:rsidR="00882576" w:rsidRDefault="000A731B">
      <w:r>
        <w:t>A small random turn is applied:</w:t>
      </w:r>
    </w:p>
    <w:p w14:paraId="6F4E4530" w14:textId="77777777" w:rsidR="00882576" w:rsidRDefault="000A731B">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t</m:t>
              </m:r>
            </m:sub>
          </m:sSub>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r>
            <w:rPr>
              <w:rFonts w:ascii="Cambria Math" w:hAnsi="Cambria Math"/>
            </w:rPr>
            <m:t>ε</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15</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15</m:t>
              </m:r>
            </m:e>
            <m:sup>
              <m:r>
                <m:rPr>
                  <m:sty m:val="p"/>
                </m:rPr>
                <w:rPr>
                  <w:rFonts w:ascii="Cambria Math" w:hAnsi="Cambria Math"/>
                </w:rPr>
                <m:t>∘</m:t>
              </m:r>
            </m:sup>
          </m:sSup>
          <m:r>
            <m:rPr>
              <m:sty m:val="p"/>
            </m:rPr>
            <w:rPr>
              <w:rFonts w:ascii="Cambria Math" w:hAnsi="Cambria Math"/>
            </w:rPr>
            <m:t>)</m:t>
          </m:r>
          <m:r>
            <w:rPr>
              <w:rFonts w:ascii="Cambria Math" w:hAnsi="Cambria Math"/>
            </w:rPr>
            <m:t>  </m:t>
          </m:r>
          <m:r>
            <m:rPr>
              <m:nor/>
            </m:rPr>
            <m:t>(C.106)</m:t>
          </m:r>
        </m:oMath>
      </m:oMathPara>
    </w:p>
    <w:p w14:paraId="28C13814" w14:textId="77777777" w:rsidR="00882576" w:rsidRDefault="000A731B">
      <w:r>
        <w:t>Where</w:t>
      </w:r>
      <w:r>
        <w:t>:</w:t>
      </w:r>
    </w:p>
    <w:p w14:paraId="179111A3" w14:textId="77777777" w:rsidR="00882576" w:rsidRDefault="000A731B" w:rsidP="000A731B">
      <w:pPr>
        <w:numPr>
          <w:ilvl w:val="0"/>
          <w:numId w:val="149"/>
        </w:numPr>
      </w:pPr>
      <m:oMath>
        <m:r>
          <w:rPr>
            <w:rFonts w:ascii="Cambria Math" w:hAnsi="Cambria Math"/>
          </w:rPr>
          <m:t>ψ</m:t>
        </m:r>
      </m:oMath>
      <w:r>
        <w:t xml:space="preserve"> is the agent heading (degrees).</w:t>
      </w:r>
    </w:p>
    <w:p w14:paraId="335E60CC" w14:textId="77777777" w:rsidR="00882576" w:rsidRDefault="000A731B" w:rsidP="000A731B">
      <w:pPr>
        <w:numPr>
          <w:ilvl w:val="0"/>
          <w:numId w:val="149"/>
        </w:numPr>
      </w:pPr>
      <m:oMath>
        <m:r>
          <w:rPr>
            <w:rFonts w:ascii="Cambria Math" w:hAnsi="Cambria Math"/>
          </w:rPr>
          <m:t>ε</m:t>
        </m:r>
      </m:oMath>
      <w:r>
        <w:t xml:space="preserve"> is a random turning increment (degrees).</w:t>
      </w:r>
    </w:p>
    <w:p w14:paraId="46B44FFF" w14:textId="77777777" w:rsidR="00882576" w:rsidRDefault="000A731B">
      <w:r>
        <w:t xml:space="preserve">A target patch is selected from reachable water patches within distance </w:t>
      </w:r>
      <m:oMath>
        <m:sSub>
          <m:sSubPr>
            <m:ctrlPr>
              <w:rPr>
                <w:rFonts w:ascii="Cambria Math" w:hAnsi="Cambria Math"/>
              </w:rPr>
            </m:ctrlPr>
          </m:sSubPr>
          <m:e>
            <m:r>
              <w:rPr>
                <w:rFonts w:ascii="Cambria Math" w:hAnsi="Cambria Math"/>
              </w:rPr>
              <m:t>D</m:t>
            </m:r>
          </m:e>
          <m:sub>
            <m:r>
              <w:rPr>
                <w:rFonts w:ascii="Cambria Math" w:hAnsi="Cambria Math"/>
              </w:rPr>
              <m:t>travel</m:t>
            </m:r>
          </m:sub>
        </m:sSub>
      </m:oMath>
      <w:r>
        <w:t>:</w:t>
      </w:r>
    </w:p>
    <w:p w14:paraId="0E6DB3F8" w14:textId="77777777" w:rsidR="00882576" w:rsidRDefault="000A731B">
      <m:oMathPara>
        <m:oMathParaPr>
          <m:jc m:val="center"/>
        </m:oMathParaP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r>
            <m:rPr>
              <m:nor/>
            </m:rPr>
            <m:t>Uniform</m:t>
          </m:r>
          <m:d>
            <m:dPr>
              <m:ctrlPr>
                <w:rPr>
                  <w:rFonts w:ascii="Cambria Math" w:hAnsi="Cambria Math"/>
                </w:rPr>
              </m:ctrlPr>
            </m:dPr>
            <m:e>
              <m:r>
                <m:rPr>
                  <m:sty m:val="p"/>
                </m:rPr>
                <w:rPr>
                  <w:rFonts w:ascii="Cambria Math" w:hAnsi="Cambria Math"/>
                </w:rPr>
                <m:t>{</m:t>
              </m:r>
              <m:r>
                <w:rPr>
                  <w:rFonts w:ascii="Cambria Math" w:hAnsi="Cambria Math"/>
                </w:rPr>
                <m:t>p</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patc</m:t>
              </m:r>
              <m:r>
                <w:rPr>
                  <w:rFonts w:ascii="Cambria Math" w:hAnsi="Cambria Math"/>
                </w:rPr>
                <m:t>h</m:t>
              </m:r>
              <m:r>
                <m:rPr>
                  <m:nor/>
                </m:rPr>
                <m:t>-</m:t>
              </m:r>
              <m:r>
                <w:rPr>
                  <w:rFonts w:ascii="Cambria Math" w:hAnsi="Cambria Math"/>
                </w:rPr>
                <m:t>terrain</m:t>
              </m:r>
              <m:r>
                <m:rPr>
                  <m:sty m:val="p"/>
                </m:rPr>
                <w:rPr>
                  <w:rFonts w:ascii="Cambria Math" w:hAnsi="Cambria Math"/>
                </w:rPr>
                <m:t>(</m:t>
              </m:r>
              <m:r>
                <w:rPr>
                  <w:rFonts w:ascii="Cambria Math" w:hAnsi="Cambria Math"/>
                </w:rPr>
                <m:t>p</m:t>
              </m:r>
              <m:r>
                <m:rPr>
                  <m:sty m:val="p"/>
                </m:rPr>
                <w:rPr>
                  <w:rFonts w:ascii="Cambria Math" w:hAnsi="Cambria Math"/>
                </w:rPr>
                <m:t>)=</m:t>
              </m:r>
              <m:r>
                <m:rPr>
                  <m:nor/>
                </m:rPr>
                <m:t>"water"</m:t>
              </m:r>
              <m:r>
                <m:rPr>
                  <m:sty m:val="p"/>
                </m:rPr>
                <w:rPr>
                  <w:rFonts w:ascii="Cambria Math" w:hAnsi="Cambria Math"/>
                </w:rPr>
                <m:t>}</m:t>
              </m:r>
            </m:e>
          </m:d>
          <m:r>
            <w:rPr>
              <w:rFonts w:ascii="Cambria Math" w:hAnsi="Cambria Math"/>
            </w:rPr>
            <m:t>  </m:t>
          </m:r>
          <m:r>
            <m:rPr>
              <m:nor/>
            </m:rPr>
            <m:t>(C.107)</m:t>
          </m:r>
        </m:oMath>
      </m:oMathPara>
    </w:p>
    <w:p w14:paraId="219DEBC4" w14:textId="77777777" w:rsidR="00882576" w:rsidRDefault="000A731B">
      <w:r>
        <w:t>Where:</w:t>
      </w:r>
    </w:p>
    <w:p w14:paraId="426A7A4C" w14:textId="77777777" w:rsidR="00882576" w:rsidRDefault="000A731B" w:rsidP="000A731B">
      <w:pPr>
        <w:numPr>
          <w:ilvl w:val="0"/>
          <w:numId w:val="150"/>
        </w:numPr>
      </w:pP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w:t>
      </w:r>
      <w:r>
        <w:t>is the selected target patch (patch location).</w:t>
      </w:r>
    </w:p>
    <w:p w14:paraId="09E28304" w14:textId="77777777" w:rsidR="00882576" w:rsidRDefault="000A731B" w:rsidP="000A731B">
      <w:pPr>
        <w:numPr>
          <w:ilvl w:val="0"/>
          <w:numId w:val="150"/>
        </w:numPr>
      </w:pPr>
      <m:oMath>
        <m:r>
          <w:rPr>
            <w:rFonts w:ascii="Cambria Math" w:hAnsi="Cambria Math"/>
          </w:rPr>
          <m:t>p</m:t>
        </m:r>
      </m:oMath>
      <w:r>
        <w:t xml:space="preserve"> is the patch occupied by the prey agent (patch location.</w:t>
      </w:r>
    </w:p>
    <w:p w14:paraId="51C8D5EB" w14:textId="77777777" w:rsidR="00882576" w:rsidRDefault="000A731B" w:rsidP="000A731B">
      <w:pPr>
        <w:numPr>
          <w:ilvl w:val="0"/>
          <w:numId w:val="150"/>
        </w:numPr>
      </w:pPr>
      <m:oMath>
        <m:r>
          <m:rPr>
            <m:scr m:val="script"/>
            <m:sty m:val="p"/>
          </m:rP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oMath>
      <w:r>
        <w:t xml:space="preserve"> is the set of patches within radius </w:t>
      </w:r>
      <m:oMath>
        <m:sSub>
          <m:sSubPr>
            <m:ctrlPr>
              <w:rPr>
                <w:rFonts w:ascii="Cambria Math" w:hAnsi="Cambria Math"/>
              </w:rPr>
            </m:ctrlPr>
          </m:sSubPr>
          <m:e>
            <m:r>
              <w:rPr>
                <w:rFonts w:ascii="Cambria Math" w:hAnsi="Cambria Math"/>
              </w:rPr>
              <m:t>D</m:t>
            </m:r>
          </m:e>
          <m:sub>
            <m:r>
              <w:rPr>
                <w:rFonts w:ascii="Cambria Math" w:hAnsi="Cambria Math"/>
              </w:rPr>
              <m:t>travel</m:t>
            </m:r>
          </m:sub>
        </m:sSub>
      </m:oMath>
      <w:r>
        <w:t>.</w:t>
      </w:r>
    </w:p>
    <w:p w14:paraId="20C36B52" w14:textId="77777777" w:rsidR="00882576" w:rsidRDefault="000A731B" w:rsidP="000A731B">
      <w:pPr>
        <w:numPr>
          <w:ilvl w:val="0"/>
          <w:numId w:val="150"/>
        </w:numPr>
      </w:pPr>
      <m:oMath>
        <m:r>
          <w:rPr>
            <w:rFonts w:ascii="Cambria Math" w:hAnsi="Cambria Math"/>
          </w:rPr>
          <m:t>patc</m:t>
        </m:r>
        <m:r>
          <w:rPr>
            <w:rFonts w:ascii="Cambria Math" w:hAnsi="Cambria Math"/>
          </w:rPr>
          <m:t>h</m:t>
        </m:r>
        <m:r>
          <m:rPr>
            <m:nor/>
          </m:rPr>
          <m:t>-</m:t>
        </m:r>
        <m:r>
          <w:rPr>
            <w:rFonts w:ascii="Cambria Math" w:hAnsi="Cambria Math"/>
          </w:rPr>
          <m:t>terrain</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returns the terrain type of patch </w:t>
      </w:r>
      <m:oMath>
        <m:r>
          <w:rPr>
            <w:rFonts w:ascii="Cambria Math" w:hAnsi="Cambria Math"/>
          </w:rPr>
          <m:t>p</m:t>
        </m:r>
      </m:oMath>
      <w:r>
        <w:t>.</w:t>
      </w:r>
    </w:p>
    <w:p w14:paraId="03F8DF31" w14:textId="77777777" w:rsidR="00882576" w:rsidRDefault="000A731B" w:rsidP="000A731B">
      <w:pPr>
        <w:numPr>
          <w:ilvl w:val="0"/>
          <w:numId w:val="150"/>
        </w:numPr>
      </w:pPr>
      <m:oMath>
        <m:r>
          <m:rPr>
            <m:nor/>
          </m:rPr>
          <m:t>Uniform</m:t>
        </m:r>
        <m:r>
          <m:rPr>
            <m:sty m:val="p"/>
          </m:rPr>
          <w:rPr>
            <w:rFonts w:ascii="Cambria Math" w:hAnsi="Cambria Math"/>
          </w:rPr>
          <m:t>(⋅)</m:t>
        </m:r>
      </m:oMath>
      <w:r>
        <w:t xml:space="preserve"> </w:t>
      </w:r>
      <w:r>
        <w:t>indicates uniform random selection.</w:t>
      </w:r>
    </w:p>
    <w:p w14:paraId="7D970954" w14:textId="77777777" w:rsidR="00882576" w:rsidRDefault="000A731B">
      <w:r>
        <w:t xml:space="preserve">Prey traverse a path from the current patch </w:t>
      </w:r>
      <m:oMath>
        <m:r>
          <w:rPr>
            <w:rFonts w:ascii="Cambria Math" w:hAnsi="Cambria Math"/>
          </w:rPr>
          <m:t>p</m:t>
        </m:r>
      </m:oMath>
      <w:r>
        <w:t xml:space="preserve"> to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(implementation uses build-path-to-prey) and move along up to</w:t>
      </w:r>
    </w:p>
    <w:p w14:paraId="264DD401" w14:textId="77777777" w:rsidR="00882576" w:rsidRDefault="000A731B">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trave</m:t>
              </m:r>
            </m:sub>
          </m:sSub>
          <m:r>
            <m:rPr>
              <m:sty m:val="p"/>
            </m:rPr>
            <w:rPr>
              <w:rFonts w:ascii="Cambria Math" w:hAnsi="Cambria Math"/>
            </w:rPr>
            <m:t>⌉</m:t>
          </m:r>
          <m:r>
            <w:rPr>
              <w:rFonts w:ascii="Cambria Math" w:hAnsi="Cambria Math"/>
            </w:rPr>
            <m:t>  </m:t>
          </m:r>
          <m:r>
            <m:rPr>
              <m:nor/>
            </m:rPr>
            <m:t>(C.108)</m:t>
          </m:r>
        </m:oMath>
      </m:oMathPara>
    </w:p>
    <w:p w14:paraId="12CAE0D7" w14:textId="77777777" w:rsidR="00882576" w:rsidRDefault="000A731B">
      <w:r>
        <w:t>Where:</w:t>
      </w:r>
    </w:p>
    <w:p w14:paraId="0C204D9C" w14:textId="77777777" w:rsidR="00882576" w:rsidRDefault="000A731B" w:rsidP="000A731B">
      <w:pPr>
        <w:numPr>
          <w:ilvl w:val="0"/>
          <w:numId w:val="151"/>
        </w:numPr>
      </w:pPr>
      <m:oMath>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is the number of patch steps taken within the tick (patches).</w:t>
      </w:r>
    </w:p>
    <w:p w14:paraId="4E4E014F" w14:textId="77777777" w:rsidR="00882576" w:rsidRDefault="000A731B" w:rsidP="000A731B">
      <w:pPr>
        <w:numPr>
          <w:ilvl w:val="0"/>
          <w:numId w:val="151"/>
        </w:numPr>
      </w:pPr>
      <m:oMath>
        <m:r>
          <m:rPr>
            <m:sty m:val="p"/>
          </m:rPr>
          <w:rPr>
            <w:rFonts w:ascii="Cambria Math" w:hAnsi="Cambria Math"/>
          </w:rPr>
          <m:t>⌈⋅⌉</m:t>
        </m:r>
      </m:oMath>
      <w:r>
        <w:t xml:space="preserve"> denotes the ceiling operator.</w:t>
      </w:r>
    </w:p>
    <w:p w14:paraId="219510EA" w14:textId="77777777" w:rsidR="00882576" w:rsidRDefault="000A731B">
      <w:r>
        <w:t>patch steps within the tick. Patch visitation and time spent are accumulated:</w:t>
      </w:r>
    </w:p>
    <w:p w14:paraId="6EB692FC" w14:textId="77777777" w:rsidR="00882576" w:rsidRDefault="000A731B">
      <m:oMathPara>
        <m:oMathParaPr>
          <m:jc m:val="center"/>
        </m:oMathParaPr>
        <m:oMath>
          <m:r>
            <w:rPr>
              <w:rFonts w:ascii="Cambria Math" w:hAnsi="Cambria Math"/>
            </w:rPr>
            <m:t>visits</m:t>
          </m:r>
          <m:r>
            <m:rPr>
              <m:nor/>
            </m:rPr>
            <m:t>-</m:t>
          </m:r>
          <m:r>
            <w:rPr>
              <w:rFonts w:ascii="Cambria Math" w:hAnsi="Cambria Math"/>
            </w:rPr>
            <m:t>by</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visits</m:t>
          </m:r>
          <m:r>
            <m:rPr>
              <m:nor/>
            </m:rPr>
            <m:t>-</m:t>
          </m:r>
          <m:r>
            <w:rPr>
              <w:rFonts w:ascii="Cambria Math" w:hAnsi="Cambria Math"/>
            </w:rPr>
            <m:t>by</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1  </m:t>
          </m:r>
          <m:r>
            <m:rPr>
              <m:nor/>
            </m:rPr>
            <m:t>(C.109)</m:t>
          </m:r>
        </m:oMath>
      </m:oMathPara>
    </w:p>
    <w:p w14:paraId="6D31AD4E" w14:textId="77777777" w:rsidR="00882576" w:rsidRDefault="000A731B">
      <m:oMathPara>
        <m:oMathParaPr>
          <m:jc m:val="center"/>
        </m:oMathParaPr>
        <m:oMath>
          <m:r>
            <w:rPr>
              <w:rFonts w:ascii="Cambria Math" w:hAnsi="Cambria Math"/>
            </w:rPr>
            <m:t>ticks</m:t>
          </m:r>
          <m:r>
            <m:rPr>
              <m:nor/>
            </m:rPr>
            <m:t>-</m:t>
          </m:r>
          <m:r>
            <w:rPr>
              <w:rFonts w:ascii="Cambria Math" w:hAnsi="Cambria Math"/>
            </w:rPr>
            <m:t>spent</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ticks</m:t>
          </m:r>
          <m:r>
            <m:rPr>
              <m:nor/>
            </m:rPr>
            <m:t>-</m:t>
          </m:r>
          <m:r>
            <w:rPr>
              <w:rFonts w:ascii="Cambria Math" w:hAnsi="Cambria Math"/>
            </w:rPr>
            <m:t>spe</m:t>
          </m:r>
          <m:r>
            <w:rPr>
              <w:rFonts w:ascii="Cambria Math" w:hAnsi="Cambria Math"/>
            </w:rPr>
            <m:t>n</m:t>
          </m:r>
          <m:r>
            <w:rPr>
              <w:rFonts w:ascii="Cambria Math" w:hAnsi="Cambria Math"/>
            </w:rPr>
            <m:t>t</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1  </m:t>
          </m:r>
          <m:r>
            <m:rPr>
              <m:nor/>
            </m:rPr>
            <m:t>(C.110)</m:t>
          </m:r>
        </m:oMath>
      </m:oMathPara>
    </w:p>
    <w:p w14:paraId="25D26892" w14:textId="77777777" w:rsidR="00882576" w:rsidRDefault="000A731B">
      <w:r>
        <w:lastRenderedPageBreak/>
        <w:t>Where:</w:t>
      </w:r>
    </w:p>
    <w:p w14:paraId="14027DC9" w14:textId="77777777" w:rsidR="00882576" w:rsidRDefault="000A731B" w:rsidP="000A731B">
      <w:pPr>
        <w:numPr>
          <w:ilvl w:val="0"/>
          <w:numId w:val="152"/>
        </w:numPr>
      </w:pPr>
      <m:oMath>
        <m:r>
          <w:rPr>
            <w:rFonts w:ascii="Cambria Math" w:hAnsi="Cambria Math"/>
          </w:rPr>
          <m:t>p</m:t>
        </m:r>
      </m:oMath>
      <w:r>
        <w:t xml:space="preserve"> is the patch occupied by the prey agent (patch location).</w:t>
      </w:r>
    </w:p>
    <w:p w14:paraId="3EA04C34" w14:textId="77777777" w:rsidR="00882576" w:rsidRDefault="000A731B" w:rsidP="000A731B">
      <w:pPr>
        <w:numPr>
          <w:ilvl w:val="0"/>
          <w:numId w:val="152"/>
        </w:numPr>
      </w:pPr>
      <m:oMath>
        <m:r>
          <w:rPr>
            <w:rFonts w:ascii="Cambria Math" w:hAnsi="Cambria Math"/>
          </w:rPr>
          <m:t>visits</m:t>
        </m:r>
        <m:r>
          <m:rPr>
            <m:nor/>
          </m:rPr>
          <m:t>-</m:t>
        </m:r>
        <m:r>
          <w:rPr>
            <w:rFonts w:ascii="Cambria Math" w:hAnsi="Cambria Math"/>
          </w:rPr>
          <m:t>by</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records cumulative visitation (visits).</w:t>
      </w:r>
    </w:p>
    <w:p w14:paraId="26984BF9" w14:textId="77777777" w:rsidR="00882576" w:rsidRDefault="000A731B" w:rsidP="000A731B">
      <w:pPr>
        <w:numPr>
          <w:ilvl w:val="0"/>
          <w:numId w:val="152"/>
        </w:numPr>
      </w:pPr>
      <m:oMath>
        <m:r>
          <w:rPr>
            <w:rFonts w:ascii="Cambria Math" w:hAnsi="Cambria Math"/>
          </w:rPr>
          <m:t>ticks</m:t>
        </m:r>
        <m:r>
          <m:rPr>
            <m:nor/>
          </m:rPr>
          <m:t>-</m:t>
        </m:r>
        <m:r>
          <w:rPr>
            <w:rFonts w:ascii="Cambria Math" w:hAnsi="Cambria Math"/>
          </w:rPr>
          <m:t>spent</m:t>
        </m:r>
        <m:r>
          <m:rPr>
            <m:nor/>
          </m:rPr>
          <m:t>-</m:t>
        </m:r>
        <m:r>
          <w:rPr>
            <w:rFonts w:ascii="Cambria Math" w:hAnsi="Cambria Math"/>
          </w:rPr>
          <m:t>alewife</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t>records cumulative residence time (ticks).</w:t>
      </w:r>
    </w:p>
    <w:p w14:paraId="3BA74435" w14:textId="77777777" w:rsidR="00882576" w:rsidRDefault="000A731B">
      <w:r>
        <w:t>Swimming energetic cost is applied through the shared swimming energy routine. First compute an energy multiplier from hydrodynamic difficulty and swimming efficiency:</w:t>
      </w:r>
    </w:p>
    <w:p w14:paraId="1AF07A4D"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swim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den>
              </m:f>
            </m:e>
          </m:d>
          <m:r>
            <w:rPr>
              <w:rFonts w:ascii="Cambria Math" w:hAnsi="Cambria Math"/>
            </w:rPr>
            <m:t>  </m:t>
          </m:r>
          <m:r>
            <m:rPr>
              <m:nor/>
            </m:rPr>
            <m:t>(C.111)</m:t>
          </m:r>
        </m:oMath>
      </m:oMathPara>
    </w:p>
    <w:p w14:paraId="169095AC" w14:textId="77777777" w:rsidR="00882576" w:rsidRDefault="000A731B">
      <w:r>
        <w:t>Wher</w:t>
      </w:r>
      <w:r>
        <w:t>e:</w:t>
      </w:r>
    </w:p>
    <w:p w14:paraId="43CA95B7" w14:textId="77777777" w:rsidR="00882576" w:rsidRDefault="000A731B" w:rsidP="000A731B">
      <w:pPr>
        <w:numPr>
          <w:ilvl w:val="0"/>
          <w:numId w:val="153"/>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mapped swimming difficulty index (dimensionless).</w:t>
      </w:r>
    </w:p>
    <w:p w14:paraId="4DDE6A17" w14:textId="77777777" w:rsidR="00882576" w:rsidRDefault="000A731B" w:rsidP="000A731B">
      <w:pPr>
        <w:numPr>
          <w:ilvl w:val="0"/>
          <w:numId w:val="153"/>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6898E1AC" w14:textId="77777777" w:rsidR="00882576" w:rsidRDefault="000A731B" w:rsidP="000A731B">
      <w:pPr>
        <w:numPr>
          <w:ilvl w:val="0"/>
          <w:numId w:val="153"/>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multiplier (dimensionless).</w:t>
      </w:r>
    </w:p>
    <w:p w14:paraId="4C168436" w14:textId="77777777" w:rsidR="00882576" w:rsidRDefault="000A731B">
      <w:r>
        <w:t>Then compute swimming energy cost (exponential scalin</w:t>
      </w:r>
      <w:r>
        <w:t>g):</w:t>
      </w:r>
    </w:p>
    <w:p w14:paraId="16DAE7B5"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swim</m:t>
              </m:r>
            </m:sub>
            <m:sup>
              <m:r>
                <w:rPr>
                  <w:rFonts w:ascii="Cambria Math" w:hAnsi="Cambria Math"/>
                </w:rPr>
                <m:t>β</m:t>
              </m:r>
            </m:sup>
          </m:sSubSup>
          <m:r>
            <w:rPr>
              <w:rFonts w:ascii="Cambria Math" w:hAnsi="Cambria Math"/>
            </w:rPr>
            <m:t>  </m:t>
          </m:r>
          <m:r>
            <m:rPr>
              <m:nor/>
            </m:rPr>
            <m:t>(C.112)</m:t>
          </m:r>
        </m:oMath>
      </m:oMathPara>
    </w:p>
    <w:p w14:paraId="66F7C74B" w14:textId="77777777" w:rsidR="00882576" w:rsidRDefault="000A731B">
      <w:r>
        <w:t>Where:</w:t>
      </w:r>
    </w:p>
    <w:p w14:paraId="4AA57F75" w14:textId="77777777" w:rsidR="00882576" w:rsidRDefault="000A731B" w:rsidP="000A731B">
      <w:pPr>
        <w:numPr>
          <w:ilvl w:val="0"/>
          <w:numId w:val="154"/>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4A1784F8" w14:textId="77777777" w:rsidR="00882576" w:rsidRDefault="000A731B" w:rsidP="000A731B">
      <w:pPr>
        <w:numPr>
          <w:ilvl w:val="0"/>
          <w:numId w:val="154"/>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is the baseline energetic cost of swimming ((energy units) patch⁻¹).</w:t>
      </w:r>
    </w:p>
    <w:p w14:paraId="0354F34B" w14:textId="77777777" w:rsidR="00882576" w:rsidRDefault="000A731B" w:rsidP="000A731B">
      <w:pPr>
        <w:numPr>
          <w:ilvl w:val="0"/>
          <w:numId w:val="154"/>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w:t>
      </w:r>
      <w:r>
        <w:t>iplier (dimensionless).</w:t>
      </w:r>
    </w:p>
    <w:p w14:paraId="6D062583" w14:textId="77777777" w:rsidR="00882576" w:rsidRDefault="000A731B" w:rsidP="000A731B">
      <w:pPr>
        <w:numPr>
          <w:ilvl w:val="0"/>
          <w:numId w:val="154"/>
        </w:numPr>
      </w:pPr>
      <m:oMath>
        <m:r>
          <w:rPr>
            <w:rFonts w:ascii="Cambria Math" w:hAnsi="Cambria Math"/>
          </w:rPr>
          <m:t>β</m:t>
        </m:r>
      </m:oMath>
      <w:r>
        <w:t xml:space="preserve"> is the exponent controlling swimming cost scaling (dimensionless.</w:t>
      </w:r>
    </w:p>
    <w:p w14:paraId="1FDA054F" w14:textId="77777777" w:rsidR="00882576" w:rsidRDefault="000A731B">
      <w:r>
        <w:t xml:space="preserve">with </w:t>
      </w:r>
      <m:oMath>
        <m:r>
          <w:rPr>
            <w:rFonts w:ascii="Cambria Math" w:hAnsi="Cambria Math"/>
          </w:rPr>
          <m:t>β</m:t>
        </m:r>
        <m:r>
          <m:rPr>
            <m:sty m:val="p"/>
          </m:rPr>
          <w:rPr>
            <w:rFonts w:ascii="Cambria Math" w:hAnsi="Cambria Math"/>
          </w:rPr>
          <m:t>=</m:t>
        </m:r>
        <m:r>
          <w:rPr>
            <w:rFonts w:ascii="Cambria Math" w:hAnsi="Cambria Math"/>
          </w:rPr>
          <m:t>0.75</m:t>
        </m:r>
      </m:oMath>
      <w:r>
        <w:t>. Energy is updated and constrained to remain non-negative:</w:t>
      </w:r>
    </w:p>
    <w:p w14:paraId="0A0A75B4" w14:textId="77777777" w:rsidR="00882576" w:rsidRDefault="000A731B">
      <m:oMathPara>
        <m:oMathParaPr>
          <m:jc m:val="center"/>
        </m:oMathParaPr>
        <m:oMath>
          <m:r>
            <w:rPr>
              <w:rFonts w:ascii="Cambria Math" w:hAnsi="Cambria Math"/>
            </w:rPr>
            <m:t>energ</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energ</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swim</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r>
            <m:rPr>
              <m:nor/>
            </m:rPr>
            <m:t>(C.113)</m:t>
          </m:r>
        </m:oMath>
      </m:oMathPara>
    </w:p>
    <w:p w14:paraId="4E52313D" w14:textId="77777777" w:rsidR="00882576" w:rsidRDefault="000A731B">
      <w:r>
        <w:t>Where:</w:t>
      </w:r>
    </w:p>
    <w:p w14:paraId="4237C980" w14:textId="77777777" w:rsidR="00882576" w:rsidRDefault="000A731B" w:rsidP="000A731B">
      <w:pPr>
        <w:numPr>
          <w:ilvl w:val="0"/>
          <w:numId w:val="155"/>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w:t>
      </w:r>
      <w:r>
        <w:t>is the mapped swimming difficulty index (dimensionless).</w:t>
      </w:r>
    </w:p>
    <w:p w14:paraId="713A1341" w14:textId="77777777" w:rsidR="00882576" w:rsidRDefault="000A731B" w:rsidP="000A731B">
      <w:pPr>
        <w:numPr>
          <w:ilvl w:val="0"/>
          <w:numId w:val="155"/>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5C01AA0F" w14:textId="77777777" w:rsidR="00882576" w:rsidRDefault="000A731B" w:rsidP="000A731B">
      <w:pPr>
        <w:numPr>
          <w:ilvl w:val="0"/>
          <w:numId w:val="155"/>
        </w:numPr>
      </w:pPr>
      <m:oMath>
        <m:sSub>
          <m:sSubPr>
            <m:ctrlPr>
              <w:rPr>
                <w:rFonts w:ascii="Cambria Math" w:hAnsi="Cambria Math"/>
              </w:rPr>
            </m:ctrlPr>
          </m:sSubPr>
          <m:e>
            <m:r>
              <w:rPr>
                <w:rFonts w:ascii="Cambria Math" w:hAnsi="Cambria Math"/>
              </w:rPr>
              <m:t>M</m:t>
            </m:r>
          </m:e>
          <m:sub>
            <m:r>
              <w:rPr>
                <w:rFonts w:ascii="Cambria Math" w:hAnsi="Cambria Math"/>
              </w:rPr>
              <m:t>swim</m:t>
            </m:r>
          </m:sub>
        </m:sSub>
      </m:oMath>
      <w:r>
        <w:t xml:space="preserve"> is the swimming energy multiplier (dimensionless).</w:t>
      </w:r>
    </w:p>
    <w:p w14:paraId="46E5EE9F" w14:textId="77777777" w:rsidR="00882576" w:rsidRDefault="000A731B" w:rsidP="000A731B">
      <w:pPr>
        <w:numPr>
          <w:ilvl w:val="0"/>
          <w:numId w:val="155"/>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w:t>
      </w:r>
      <w:r>
        <w:t>is the baseline energetic cost of swimming ((energy units) patch⁻¹).</w:t>
      </w:r>
    </w:p>
    <w:p w14:paraId="7E00162F" w14:textId="77777777" w:rsidR="00882576" w:rsidRDefault="000A731B" w:rsidP="000A731B">
      <w:pPr>
        <w:numPr>
          <w:ilvl w:val="0"/>
          <w:numId w:val="155"/>
        </w:numPr>
      </w:pPr>
      <m:oMath>
        <m:r>
          <w:rPr>
            <w:rFonts w:ascii="Cambria Math" w:hAnsi="Cambria Math"/>
          </w:rPr>
          <m:t>β</m:t>
        </m:r>
      </m:oMath>
      <w:r>
        <w:t xml:space="preserve"> is the exponent controlling swimming cost scaling (dimensionless).</w:t>
      </w:r>
    </w:p>
    <w:p w14:paraId="646013C4" w14:textId="77777777" w:rsidR="00882576" w:rsidRDefault="000A731B" w:rsidP="000A731B">
      <w:pPr>
        <w:numPr>
          <w:ilvl w:val="0"/>
          <w:numId w:val="155"/>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54E3286F" w14:textId="77777777" w:rsidR="00882576" w:rsidRDefault="000A731B">
      <w:pPr>
        <w:pStyle w:val="Heading3"/>
      </w:pPr>
      <w:bookmarkStart w:id="459" w:name="predator-prey-detection-and-chase"/>
      <w:bookmarkStart w:id="460" w:name="_Toc230344447"/>
      <w:bookmarkEnd w:id="457"/>
      <w:r>
        <w:t>15.7.3</w:t>
      </w:r>
      <w:r>
        <w:tab/>
        <w:t>Predator Prey Detection and C</w:t>
      </w:r>
      <w:r>
        <w:t>hase</w:t>
      </w:r>
      <w:bookmarkEnd w:id="460"/>
    </w:p>
    <w:p w14:paraId="2993092F" w14:textId="77777777" w:rsidR="00882576" w:rsidRDefault="000A731B">
      <w:r>
        <w:t xml:space="preserve">Predators define visible prey as prey within a radius equal to </w:t>
      </w:r>
      <m:oMath>
        <m:sSub>
          <m:sSubPr>
            <m:ctrlPr>
              <w:rPr>
                <w:rFonts w:ascii="Cambria Math" w:hAnsi="Cambria Math"/>
              </w:rPr>
            </m:ctrlPr>
          </m:sSubPr>
          <m:e>
            <m:r>
              <w:rPr>
                <w:rFonts w:ascii="Cambria Math" w:hAnsi="Cambria Math"/>
              </w:rPr>
              <m:t>A</m:t>
            </m:r>
          </m:e>
          <m:sub>
            <m:r>
              <w:rPr>
                <w:rFonts w:ascii="Cambria Math" w:hAnsi="Cambria Math"/>
              </w:rPr>
              <m:t>vision</m:t>
            </m:r>
          </m:sub>
        </m:sSub>
      </m:oMath>
      <w:r>
        <w:t>:</w:t>
      </w:r>
    </w:p>
    <w:p w14:paraId="08D42845"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r>
            <m:rPr>
              <m:sty m:val="p"/>
            </m:rPr>
            <w:rPr>
              <w:rFonts w:ascii="Cambria Math" w:hAnsi="Cambria Math"/>
            </w:rPr>
            <m:t>={</m:t>
          </m:r>
          <m:r>
            <w:rPr>
              <w:rFonts w:ascii="Cambria Math" w:hAnsi="Cambria Math"/>
            </w:rPr>
            <m:t>i</m:t>
          </m:r>
          <m:r>
            <m:rPr>
              <m:sty m:val="p"/>
            </m:rPr>
            <w:rPr>
              <w:rFonts w:ascii="Cambria Math" w:hAnsi="Cambria Math"/>
            </w:rPr>
            <m:t>∈</m:t>
          </m:r>
          <m:r>
            <m:rPr>
              <m:nor/>
            </m:rPr>
            <m:t>prey</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vision</m:t>
              </m:r>
            </m:sub>
          </m:sSub>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patc</m:t>
          </m:r>
          <m:r>
            <w:rPr>
              <w:rFonts w:ascii="Cambria Math" w:hAnsi="Cambria Math"/>
            </w:rPr>
            <m:t>h</m:t>
          </m:r>
          <m:r>
            <w:rPr>
              <w:rFonts w:ascii="Cambria Math" w:hAnsi="Cambria Math"/>
            </w:rPr>
            <m:t>type</m:t>
          </m:r>
          <m:r>
            <m:rPr>
              <m:sty m:val="p"/>
            </m:rPr>
            <w:rPr>
              <w:rFonts w:ascii="Cambria Math" w:hAnsi="Cambria Math"/>
            </w:rPr>
            <m:t>(</m:t>
          </m:r>
          <m:r>
            <w:rPr>
              <w:rFonts w:ascii="Cambria Math" w:hAnsi="Cambria Math"/>
            </w:rPr>
            <m:t>i</m:t>
          </m:r>
          <m:r>
            <m:rPr>
              <m:sty m:val="p"/>
            </m:rPr>
            <w:rPr>
              <w:rFonts w:ascii="Cambria Math" w:hAnsi="Cambria Math"/>
            </w:rPr>
            <m:t>)≠</m:t>
          </m:r>
          <m:r>
            <m:rPr>
              <m:nor/>
            </m:rPr>
            <m:t>"sea"</m:t>
          </m:r>
          <m:r>
            <m:rPr>
              <m:sty m:val="p"/>
            </m:rPr>
            <w:rPr>
              <w:rFonts w:ascii="Cambria Math" w:hAnsi="Cambria Math"/>
            </w:rPr>
            <m:t>}</m:t>
          </m:r>
          <m:r>
            <w:rPr>
              <w:rFonts w:ascii="Cambria Math" w:hAnsi="Cambria Math"/>
            </w:rPr>
            <m:t>  </m:t>
          </m:r>
          <m:r>
            <m:rPr>
              <m:nor/>
            </m:rPr>
            <m:t>(C.114)</m:t>
          </m:r>
        </m:oMath>
      </m:oMathPara>
    </w:p>
    <w:p w14:paraId="4E198A86" w14:textId="77777777" w:rsidR="00882576" w:rsidRDefault="000A731B">
      <w:r>
        <w:t>Where:</w:t>
      </w:r>
    </w:p>
    <w:p w14:paraId="44E41E01" w14:textId="77777777" w:rsidR="00882576" w:rsidRDefault="000A731B" w:rsidP="000A731B">
      <w:pPr>
        <w:numPr>
          <w:ilvl w:val="0"/>
          <w:numId w:val="156"/>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is the set of prey visible to the predator.</w:t>
      </w:r>
    </w:p>
    <w:p w14:paraId="7E5FF8B5" w14:textId="77777777" w:rsidR="00882576" w:rsidRDefault="000A731B" w:rsidP="000A731B">
      <w:pPr>
        <w:numPr>
          <w:ilvl w:val="0"/>
          <w:numId w:val="156"/>
        </w:numPr>
      </w:pPr>
      <m:oMath>
        <m:r>
          <w:rPr>
            <w:rFonts w:ascii="Cambria Math" w:hAnsi="Cambria Math"/>
          </w:rPr>
          <m:t>i</m:t>
        </m:r>
      </m:oMath>
      <w:r>
        <w:t xml:space="preserve"> indexe</w:t>
      </w:r>
      <w:r>
        <w:t>s individual prey agents.</w:t>
      </w:r>
    </w:p>
    <w:p w14:paraId="42D52A9E" w14:textId="77777777" w:rsidR="00882576" w:rsidRDefault="000A731B" w:rsidP="000A731B">
      <w:pPr>
        <w:numPr>
          <w:ilvl w:val="0"/>
          <w:numId w:val="156"/>
        </w:numPr>
      </w:pP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the spatial position vector of prey </w:t>
      </w:r>
      <m:oMath>
        <m:r>
          <w:rPr>
            <w:rFonts w:ascii="Cambria Math" w:hAnsi="Cambria Math"/>
          </w:rPr>
          <m:t>i</m:t>
        </m:r>
      </m:oMath>
      <w:r>
        <w:t xml:space="preserve"> (patch coordinates).</w:t>
      </w:r>
    </w:p>
    <w:p w14:paraId="06D0DAC6" w14:textId="77777777" w:rsidR="00882576" w:rsidRDefault="000A731B" w:rsidP="000A731B">
      <w:pPr>
        <w:numPr>
          <w:ilvl w:val="0"/>
          <w:numId w:val="156"/>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of the predato (patch coordinates)r.</w:t>
      </w:r>
    </w:p>
    <w:p w14:paraId="15659C93" w14:textId="77777777" w:rsidR="00882576" w:rsidRDefault="000A731B" w:rsidP="000A731B">
      <w:pPr>
        <w:numPr>
          <w:ilvl w:val="0"/>
          <w:numId w:val="156"/>
        </w:numPr>
      </w:pPr>
      <m:oMath>
        <m:r>
          <m:rPr>
            <m:sty m:val="p"/>
          </m:rPr>
          <w:rPr>
            <w:rFonts w:ascii="Cambria Math" w:hAnsi="Cambria Math"/>
          </w:rPr>
          <m:t>∥⋅∥</m:t>
        </m:r>
      </m:oMath>
      <w:r>
        <w:t xml:space="preserve"> denotes Euclidean distance (patch units).</w:t>
      </w:r>
    </w:p>
    <w:p w14:paraId="7634612E" w14:textId="77777777" w:rsidR="00882576" w:rsidRDefault="000A731B" w:rsidP="000A731B">
      <w:pPr>
        <w:numPr>
          <w:ilvl w:val="0"/>
          <w:numId w:val="156"/>
        </w:numPr>
      </w:pPr>
      <m:oMath>
        <m:sSub>
          <m:sSubPr>
            <m:ctrlPr>
              <w:rPr>
                <w:rFonts w:ascii="Cambria Math" w:hAnsi="Cambria Math"/>
              </w:rPr>
            </m:ctrlPr>
          </m:sSubPr>
          <m:e>
            <m:r>
              <w:rPr>
                <w:rFonts w:ascii="Cambria Math" w:hAnsi="Cambria Math"/>
              </w:rPr>
              <m:t>A</m:t>
            </m:r>
          </m:e>
          <m:sub>
            <m:r>
              <w:rPr>
                <w:rFonts w:ascii="Cambria Math" w:hAnsi="Cambria Math"/>
              </w:rPr>
              <m:t>vision</m:t>
            </m:r>
          </m:sub>
        </m:sSub>
      </m:oMath>
      <w:r>
        <w:t xml:space="preserve"> is the predator’s visu</w:t>
      </w:r>
      <w:r>
        <w:t>al detection radius (patch units).</w:t>
      </w:r>
    </w:p>
    <w:p w14:paraId="5281213D" w14:textId="77777777" w:rsidR="00882576" w:rsidRDefault="000A731B" w:rsidP="000A731B">
      <w:pPr>
        <w:numPr>
          <w:ilvl w:val="0"/>
          <w:numId w:val="156"/>
        </w:numPr>
      </w:pPr>
      <m:oMath>
        <m:r>
          <w:rPr>
            <w:rFonts w:ascii="Cambria Math" w:hAnsi="Cambria Math"/>
          </w:rPr>
          <m:t>patc</m:t>
        </m:r>
        <m:r>
          <w:rPr>
            <w:rFonts w:ascii="Cambria Math" w:hAnsi="Cambria Math"/>
          </w:rPr>
          <m:t>h</m:t>
        </m:r>
        <m:r>
          <w:rPr>
            <w:rFonts w:ascii="Cambria Math" w:hAnsi="Cambria Math"/>
          </w:rPr>
          <m:t>type</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returns the terrain type occupied by prey </w:t>
      </w:r>
      <m:oMath>
        <m:r>
          <w:rPr>
            <w:rFonts w:ascii="Cambria Math" w:hAnsi="Cambria Math"/>
          </w:rPr>
          <m:t>i</m:t>
        </m:r>
      </m:oMath>
      <w:r>
        <w:t>.</w:t>
      </w:r>
    </w:p>
    <w:p w14:paraId="3EE500FE" w14:textId="77777777" w:rsidR="00882576" w:rsidRDefault="000A731B">
      <w:r>
        <w:t>Predators enter hunting mode when any prey are visible:</w:t>
      </w:r>
    </w:p>
    <w:p w14:paraId="7263F653" w14:textId="77777777" w:rsidR="00882576" w:rsidRDefault="000A731B">
      <m:oMathPara>
        <m:oMathParaPr>
          <m:jc m:val="center"/>
        </m:oMathParaP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h</m:t>
          </m:r>
          <m:r>
            <w:rPr>
              <w:rFonts w:ascii="Cambria Math" w:hAnsi="Cambria Math"/>
            </w:rPr>
            <m:t>unting</m:t>
          </m:r>
          <m:r>
            <m:rPr>
              <m:sty m:val="p"/>
            </m:rPr>
            <w:rPr>
              <w:rFonts w:ascii="Cambria Math" w:hAnsi="Cambria Math"/>
            </w:rPr>
            <m:t>?=</m:t>
          </m:r>
          <m:r>
            <m:rPr>
              <m:nor/>
            </m:rPr>
            <m:t>true</m:t>
          </m:r>
          <m:r>
            <w:rPr>
              <w:rFonts w:ascii="Cambria Math" w:hAnsi="Cambria Math"/>
            </w:rPr>
            <m:t>  </m:t>
          </m:r>
          <m:r>
            <m:rPr>
              <m:nor/>
            </m:rPr>
            <m:t>(C.115)</m:t>
          </m:r>
        </m:oMath>
      </m:oMathPara>
    </w:p>
    <w:p w14:paraId="7FEDB720" w14:textId="77777777" w:rsidR="00882576" w:rsidRDefault="000A731B">
      <w:r>
        <w:t>Where:</w:t>
      </w:r>
    </w:p>
    <w:p w14:paraId="5D9732E5" w14:textId="77777777" w:rsidR="00882576" w:rsidRDefault="000A731B" w:rsidP="000A731B">
      <w:pPr>
        <w:numPr>
          <w:ilvl w:val="0"/>
          <w:numId w:val="157"/>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w:t>
      </w:r>
      <w:r>
        <w:t>is the set of prey visible to the predator.</w:t>
      </w:r>
    </w:p>
    <w:p w14:paraId="0C88672B" w14:textId="77777777" w:rsidR="00882576" w:rsidRDefault="000A731B" w:rsidP="000A731B">
      <w:pPr>
        <w:numPr>
          <w:ilvl w:val="0"/>
          <w:numId w:val="157"/>
        </w:numPr>
      </w:pPr>
      <m:oMath>
        <m:r>
          <w:rPr>
            <w:rFonts w:ascii="Cambria Math" w:hAnsi="Cambria Math"/>
          </w:rPr>
          <m:t>h</m:t>
        </m:r>
        <m:r>
          <w:rPr>
            <w:rFonts w:ascii="Cambria Math" w:hAnsi="Cambria Math"/>
          </w:rPr>
          <m:t>unting</m:t>
        </m:r>
        <m:r>
          <m:rPr>
            <m:sty m:val="p"/>
          </m:rPr>
          <w:rPr>
            <w:rFonts w:ascii="Cambria Math" w:hAnsi="Cambria Math"/>
          </w:rPr>
          <m:t>?</m:t>
        </m:r>
      </m:oMath>
      <w:r>
        <w:t xml:space="preserve"> is the indicator that predator is hunting.</w:t>
      </w:r>
    </w:p>
    <w:p w14:paraId="67EA8647" w14:textId="77777777" w:rsidR="00882576" w:rsidRDefault="000A731B">
      <w:r>
        <w:t>If hunting, the predator targets the nearest visible prey:</w:t>
      </w:r>
    </w:p>
    <w:p w14:paraId="2B2E51B2" w14:textId="77777777" w:rsidR="00882576" w:rsidRDefault="000A731B">
      <m:oMathPara>
        <m:oMathParaPr>
          <m:jc m:val="center"/>
        </m:oMathPara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lim>
          </m:limLow>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(C.116)</m:t>
          </m:r>
        </m:oMath>
      </m:oMathPara>
    </w:p>
    <w:p w14:paraId="2B00F5D4" w14:textId="77777777" w:rsidR="00882576" w:rsidRDefault="000A731B">
      <w:r>
        <w:t>Where:</w:t>
      </w:r>
    </w:p>
    <w:p w14:paraId="5EE38986" w14:textId="77777777" w:rsidR="00882576" w:rsidRDefault="000A731B" w:rsidP="000A731B">
      <w:pPr>
        <w:numPr>
          <w:ilvl w:val="0"/>
          <w:numId w:val="158"/>
        </w:numPr>
      </w:p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oMath>
      <w:r>
        <w:t xml:space="preserve"> is the selected target prey.</w:t>
      </w:r>
    </w:p>
    <w:p w14:paraId="5A1FCCC5" w14:textId="77777777" w:rsidR="00882576" w:rsidRDefault="000A731B" w:rsidP="000A731B">
      <w:pPr>
        <w:numPr>
          <w:ilvl w:val="0"/>
          <w:numId w:val="158"/>
        </w:numPr>
      </w:pPr>
      <m:oMath>
        <m:r>
          <m:rPr>
            <m:sty m:val="p"/>
          </m:rPr>
          <w:rPr>
            <w:rFonts w:ascii="Cambria Math" w:hAnsi="Cambria Math"/>
          </w:rPr>
          <m:t>argmin</m:t>
        </m:r>
      </m:oMath>
      <w:r>
        <w:t xml:space="preserve"> returns the prey minimizing distance to the predator (patch units).</w:t>
      </w:r>
    </w:p>
    <w:p w14:paraId="10FF7B69" w14:textId="77777777" w:rsidR="00882576" w:rsidRDefault="000A731B" w:rsidP="000A731B">
      <w:pPr>
        <w:numPr>
          <w:ilvl w:val="0"/>
          <w:numId w:val="158"/>
        </w:numPr>
      </w:pP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the spatial position vector of prey </w:t>
      </w:r>
      <m:oMath>
        <m:r>
          <w:rPr>
            <w:rFonts w:ascii="Cambria Math" w:hAnsi="Cambria Math"/>
          </w:rPr>
          <m:t>i</m:t>
        </m:r>
      </m:oMath>
      <w:r>
        <w:t xml:space="preserve"> (patch coordinates).</w:t>
      </w:r>
    </w:p>
    <w:p w14:paraId="342E1674" w14:textId="77777777" w:rsidR="00882576" w:rsidRDefault="000A731B" w:rsidP="000A731B">
      <w:pPr>
        <w:numPr>
          <w:ilvl w:val="0"/>
          <w:numId w:val="158"/>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w:t>
      </w:r>
      <w:r>
        <w:t>is the spatial position vector of the predator (patch coordinates).</w:t>
      </w:r>
    </w:p>
    <w:p w14:paraId="67203987" w14:textId="77777777" w:rsidR="00882576" w:rsidRDefault="000A731B">
      <w:r>
        <w:t>Predator movement toward prey is computed using a step length limited by travel distance per tick and prey distance:</w:t>
      </w:r>
    </w:p>
    <w:p w14:paraId="5A4BE4A1"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speed</m:t>
                  </m:r>
                </m:sub>
              </m:sSub>
            </m:num>
            <m:den>
              <m:r>
                <w:rPr>
                  <w:rFonts w:ascii="Cambria Math" w:hAnsi="Cambria Math"/>
                </w:rPr>
                <m:t>3</m:t>
              </m:r>
            </m:den>
          </m:f>
          <m:r>
            <w:rPr>
              <w:rFonts w:ascii="Cambria Math" w:hAnsi="Cambria Math"/>
            </w:rPr>
            <m:t>  </m:t>
          </m:r>
          <m:r>
            <m:rPr>
              <m:nor/>
            </m:rPr>
            <m:t>(C.117)</m:t>
          </m:r>
        </m:oMath>
      </m:oMathPara>
    </w:p>
    <w:p w14:paraId="2C8EE69B" w14:textId="77777777" w:rsidR="00882576" w:rsidRDefault="000A731B">
      <w:r>
        <w:lastRenderedPageBreak/>
        <w:t>Where:</w:t>
      </w:r>
    </w:p>
    <w:p w14:paraId="0131944A" w14:textId="77777777" w:rsidR="00882576" w:rsidRDefault="000A731B" w:rsidP="000A731B">
      <w:pPr>
        <w:numPr>
          <w:ilvl w:val="0"/>
          <w:numId w:val="159"/>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w:t>
      </w:r>
      <w:r>
        <w:t>ance traveled in the current tick (patch units), where 1 patch = 3 m.</w:t>
      </w:r>
    </w:p>
    <w:p w14:paraId="66129566" w14:textId="77777777" w:rsidR="00882576" w:rsidRDefault="000A731B" w:rsidP="000A731B">
      <w:pPr>
        <w:numPr>
          <w:ilvl w:val="0"/>
          <w:numId w:val="159"/>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tick⁻¹).</w:t>
      </w:r>
    </w:p>
    <w:p w14:paraId="71FA64EF" w14:textId="77777777" w:rsidR="00882576" w:rsidRDefault="000A731B">
      <m:oMathPara>
        <m:oMathParaPr>
          <m:jc m:val="center"/>
        </m:oMathPara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=min(</m:t>
          </m:r>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(C.118)</m:t>
          </m:r>
        </m:oMath>
      </m:oMathPara>
    </w:p>
    <w:p w14:paraId="2DFF2C4C" w14:textId="77777777" w:rsidR="00882576" w:rsidRDefault="000A731B">
      <w:r>
        <w:t>Where:</w:t>
      </w:r>
    </w:p>
    <w:p w14:paraId="315322AC" w14:textId="77777777" w:rsidR="00882576" w:rsidRDefault="000A731B" w:rsidP="000A731B">
      <w:pPr>
        <w:numPr>
          <w:ilvl w:val="0"/>
          <w:numId w:val="160"/>
        </w:numPr>
      </w:p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realized movement distance to</w:t>
      </w:r>
      <w:r>
        <w:t>ward the selected target during the current tick.</w:t>
      </w:r>
    </w:p>
    <w:p w14:paraId="5D65E9C3" w14:textId="77777777" w:rsidR="00882576" w:rsidRDefault="000A731B" w:rsidP="000A731B">
      <w:pPr>
        <w:numPr>
          <w:ilvl w:val="0"/>
          <w:numId w:val="160"/>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29C5D068" w14:textId="77777777" w:rsidR="00882576" w:rsidRDefault="000A731B" w:rsidP="000A731B">
      <w:pPr>
        <w:numPr>
          <w:ilvl w:val="0"/>
          <w:numId w:val="160"/>
        </w:numPr>
      </w:pP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the spatial position vector of prey </w:t>
      </w:r>
      <m:oMath>
        <m:r>
          <w:rPr>
            <w:rFonts w:ascii="Cambria Math" w:hAnsi="Cambria Math"/>
          </w:rPr>
          <m:t>i</m:t>
        </m:r>
      </m:oMath>
      <w:r>
        <w:t xml:space="preserve"> (patch coordinates).</w:t>
      </w:r>
    </w:p>
    <w:p w14:paraId="24D8F535" w14:textId="77777777" w:rsidR="00882576" w:rsidRDefault="000A731B" w:rsidP="000A731B">
      <w:pPr>
        <w:numPr>
          <w:ilvl w:val="0"/>
          <w:numId w:val="160"/>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w:t>
      </w:r>
      <w:r>
        <w:t>of the predator (patch coordinates).</w:t>
      </w:r>
    </w:p>
    <w:p w14:paraId="3243BA69" w14:textId="77777777" w:rsidR="00882576" w:rsidRDefault="000A731B">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pred</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(C.119)</m:t>
          </m:r>
        </m:oMath>
      </m:oMathPara>
    </w:p>
    <w:p w14:paraId="6B5324E9" w14:textId="77777777" w:rsidR="00882576" w:rsidRDefault="000A731B">
      <w:r>
        <w:t>Where:</w:t>
      </w:r>
    </w:p>
    <w:p w14:paraId="6FBBE585" w14:textId="77777777" w:rsidR="00882576" w:rsidRDefault="000A731B" w:rsidP="000A731B">
      <w:pPr>
        <w:numPr>
          <w:ilvl w:val="0"/>
          <w:numId w:val="161"/>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of the predator (patch coordinates).</w:t>
      </w:r>
    </w:p>
    <w:p w14:paraId="1661084B" w14:textId="77777777" w:rsidR="00882576" w:rsidRDefault="000A731B" w:rsidP="000A731B">
      <w:pPr>
        <w:numPr>
          <w:ilvl w:val="0"/>
          <w:numId w:val="161"/>
        </w:numPr>
      </w:p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t>is the realized movement distance toward the selected target during the current tick (patch units).</w:t>
      </w:r>
    </w:p>
    <w:p w14:paraId="2387EB28" w14:textId="77777777" w:rsidR="00882576" w:rsidRDefault="000A731B" w:rsidP="000A731B">
      <w:pPr>
        <w:numPr>
          <w:ilvl w:val="0"/>
          <w:numId w:val="161"/>
        </w:numPr>
      </w:pPr>
      <m:oMath>
        <m:acc>
          <m:accPr>
            <m:ctrlPr>
              <w:rPr>
                <w:rFonts w:ascii="Cambria Math" w:hAnsi="Cambria Math"/>
              </w:rPr>
            </m:ctrlPr>
          </m:accPr>
          <m:e>
            <m:r>
              <w:rPr>
                <w:rFonts w:ascii="Cambria Math" w:hAnsi="Cambria Math"/>
              </w:rPr>
              <m:t>u</m:t>
            </m:r>
          </m:e>
        </m:acc>
      </m:oMath>
      <w:r>
        <w:t xml:space="preserve"> is the unit direction vector toward the target prey (dimensionless).</w:t>
      </w:r>
    </w:p>
    <w:p w14:paraId="30552311" w14:textId="77777777" w:rsidR="00882576" w:rsidRDefault="000A731B" w:rsidP="000A731B">
      <w:pPr>
        <w:numPr>
          <w:ilvl w:val="0"/>
          <w:numId w:val="161"/>
        </w:numPr>
      </w:pP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is the spatial position vector of prey </w:t>
      </w:r>
      <m:oMath>
        <m:r>
          <w:rPr>
            <w:rFonts w:ascii="Cambria Math" w:hAnsi="Cambria Math"/>
          </w:rPr>
          <m:t>i</m:t>
        </m:r>
      </m:oMath>
      <w:r>
        <w:t xml:space="preserve"> (patch coordinates).</w:t>
      </w:r>
    </w:p>
    <w:p w14:paraId="4D2F0C3B" w14:textId="77777777" w:rsidR="00882576" w:rsidRDefault="000A731B">
      <w:r>
        <w:t>Swimming energe</w:t>
      </w:r>
      <w:r>
        <w:t>tic cost during chase is applied using the same shared routine:</w:t>
      </w:r>
    </w:p>
    <w:p w14:paraId="20F51119"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swim</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den>
                  </m:f>
                </m:e>
              </m:d>
            </m:e>
            <m:sup>
              <m:r>
                <w:rPr>
                  <w:rFonts w:ascii="Cambria Math" w:hAnsi="Cambria Math"/>
                </w:rPr>
                <m:t>β</m:t>
              </m:r>
            </m:sup>
          </m:sSup>
          <m:r>
            <w:rPr>
              <w:rFonts w:ascii="Cambria Math" w:hAnsi="Cambria Math"/>
            </w:rPr>
            <m:t>  </m:t>
          </m:r>
          <m:r>
            <m:rPr>
              <m:nor/>
            </m:rPr>
            <m:t>(C.120)</m:t>
          </m:r>
        </m:oMath>
      </m:oMathPara>
    </w:p>
    <w:p w14:paraId="749DA181" w14:textId="77777777" w:rsidR="00882576" w:rsidRDefault="000A731B">
      <w:r>
        <w:t>Where</w:t>
      </w:r>
    </w:p>
    <w:p w14:paraId="5E49BF42" w14:textId="77777777" w:rsidR="00882576" w:rsidRDefault="000A731B" w:rsidP="000A731B">
      <w:pPr>
        <w:numPr>
          <w:ilvl w:val="0"/>
          <w:numId w:val="162"/>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4E3B284F" w14:textId="77777777" w:rsidR="00882576" w:rsidRDefault="000A731B" w:rsidP="000A731B">
      <w:pPr>
        <w:numPr>
          <w:ilvl w:val="0"/>
          <w:numId w:val="162"/>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w:t>
      </w:r>
      <w:r>
        <w:t>ionless).</w:t>
      </w:r>
    </w:p>
    <w:p w14:paraId="4E8636AA" w14:textId="77777777" w:rsidR="00882576" w:rsidRDefault="000A731B" w:rsidP="000A731B">
      <w:pPr>
        <w:numPr>
          <w:ilvl w:val="0"/>
          <w:numId w:val="162"/>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0DEBFB0B" w14:textId="77777777" w:rsidR="00882576" w:rsidRDefault="000A731B" w:rsidP="000A731B">
      <w:pPr>
        <w:numPr>
          <w:ilvl w:val="0"/>
          <w:numId w:val="162"/>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is the baseline energetic cost of swimming ((energy units) patch⁻¹).</w:t>
      </w:r>
    </w:p>
    <w:p w14:paraId="310A7BF6" w14:textId="77777777" w:rsidR="00882576" w:rsidRDefault="000A731B" w:rsidP="000A731B">
      <w:pPr>
        <w:numPr>
          <w:ilvl w:val="0"/>
          <w:numId w:val="162"/>
        </w:numPr>
      </w:pPr>
      <m:oMath>
        <m:r>
          <w:rPr>
            <w:rFonts w:ascii="Cambria Math" w:hAnsi="Cambria Math"/>
          </w:rPr>
          <m:t>β</m:t>
        </m:r>
      </m:oMath>
      <w:r>
        <w:t xml:space="preserve"> is the exponent controlling swimming cost scaling (dimensionless).</w:t>
      </w:r>
    </w:p>
    <w:p w14:paraId="7A425139"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m:t>
              </m:r>
              <m:r>
                <w:rPr>
                  <w:rFonts w:ascii="Cambria Math" w:hAnsi="Cambria Math"/>
                </w:rPr>
                <m:t>nt</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swim</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r>
            <m:rPr>
              <m:nor/>
            </m:rPr>
            <m:t>(C.121)</m:t>
          </m:r>
        </m:oMath>
      </m:oMathPara>
    </w:p>
    <w:p w14:paraId="5D32F523" w14:textId="77777777" w:rsidR="00882576" w:rsidRDefault="000A731B">
      <w:r>
        <w:t>Where:</w:t>
      </w:r>
    </w:p>
    <w:p w14:paraId="06F31C41" w14:textId="77777777" w:rsidR="00882576" w:rsidRDefault="000A731B" w:rsidP="000A731B">
      <w:pPr>
        <w:numPr>
          <w:ilvl w:val="0"/>
          <w:numId w:val="163"/>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is the set of visible prey.</w:t>
      </w:r>
    </w:p>
    <w:p w14:paraId="378FA99A" w14:textId="77777777" w:rsidR="00882576" w:rsidRDefault="000A731B" w:rsidP="000A731B">
      <w:pPr>
        <w:numPr>
          <w:ilvl w:val="0"/>
          <w:numId w:val="163"/>
        </w:numPr>
      </w:pP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is the spatial position vector of prey </w:t>
      </w:r>
      <m:oMath>
        <m:r>
          <w:rPr>
            <w:rFonts w:ascii="Cambria Math" w:hAnsi="Cambria Math"/>
          </w:rPr>
          <m:t>i</m:t>
        </m:r>
      </m:oMath>
      <w:r>
        <w:t xml:space="preserve"> (patch coordinates).</w:t>
      </w:r>
    </w:p>
    <w:p w14:paraId="1D6A576F" w14:textId="77777777" w:rsidR="00882576" w:rsidRDefault="000A731B" w:rsidP="000A731B">
      <w:pPr>
        <w:numPr>
          <w:ilvl w:val="0"/>
          <w:numId w:val="163"/>
        </w:numPr>
      </w:pPr>
      <m:oMath>
        <m:acc>
          <m:accPr>
            <m:ctrlPr>
              <w:rPr>
                <w:rFonts w:ascii="Cambria Math" w:hAnsi="Cambria Math"/>
              </w:rPr>
            </m:ctrlPr>
          </m:accPr>
          <m:e>
            <m:r>
              <w:rPr>
                <w:rFonts w:ascii="Cambria Math" w:hAnsi="Cambria Math"/>
              </w:rPr>
              <m:t>u</m:t>
            </m:r>
          </m:e>
        </m:acc>
      </m:oMath>
      <w:r>
        <w:t xml:space="preserve"> is the unit direction vector toward prey (patch coordinates).</w:t>
      </w:r>
    </w:p>
    <w:p w14:paraId="13A8F2AD" w14:textId="77777777" w:rsidR="00882576" w:rsidRDefault="000A731B" w:rsidP="000A731B">
      <w:pPr>
        <w:numPr>
          <w:ilvl w:val="0"/>
          <w:numId w:val="163"/>
        </w:numPr>
      </w:p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rea</w:t>
      </w:r>
      <w:r>
        <w:t>lized movement distance toward the selected target during the current tick (patch units).</w:t>
      </w:r>
    </w:p>
    <w:p w14:paraId="537296E9" w14:textId="77777777" w:rsidR="00882576" w:rsidRDefault="000A731B" w:rsidP="000A731B">
      <w:pPr>
        <w:numPr>
          <w:ilvl w:val="0"/>
          <w:numId w:val="163"/>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(energy units).</w:t>
      </w:r>
    </w:p>
    <w:p w14:paraId="6E144E18" w14:textId="77777777" w:rsidR="00882576" w:rsidRDefault="000A731B" w:rsidP="000A731B">
      <w:pPr>
        <w:numPr>
          <w:ilvl w:val="0"/>
          <w:numId w:val="163"/>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w:t>
      </w:r>
      <w:r>
        <w:t>is the energy cost of swimming for the tick (energy units).</w:t>
      </w:r>
    </w:p>
    <w:p w14:paraId="1C04ECAD" w14:textId="77777777" w:rsidR="00882576" w:rsidRDefault="000A731B">
      <w:pPr>
        <w:pStyle w:val="Heading3"/>
      </w:pPr>
      <w:bookmarkStart w:id="461" w:name="predator-burst-speed-adjustment"/>
      <w:bookmarkStart w:id="462" w:name="_Toc230344448"/>
      <w:bookmarkEnd w:id="459"/>
      <w:r>
        <w:t>15.7.4</w:t>
      </w:r>
      <w:r>
        <w:tab/>
        <w:t>Predator Burst Speed Adjustment</w:t>
      </w:r>
      <w:bookmarkEnd w:id="462"/>
    </w:p>
    <w:p w14:paraId="03F8695D" w14:textId="77777777" w:rsidR="00882576" w:rsidRDefault="000A731B">
      <w:r>
        <w:t xml:space="preserve">Predators define visible prey as prey within a radius equal to </w:t>
      </w:r>
      <m:oMath>
        <m:sSub>
          <m:sSubPr>
            <m:ctrlPr>
              <w:rPr>
                <w:rFonts w:ascii="Cambria Math" w:hAnsi="Cambria Math"/>
              </w:rPr>
            </m:ctrlPr>
          </m:sSubPr>
          <m:e>
            <m:r>
              <w:rPr>
                <w:rFonts w:ascii="Cambria Math" w:hAnsi="Cambria Math"/>
              </w:rPr>
              <m:t>A</m:t>
            </m:r>
          </m:e>
          <m:sub>
            <m:r>
              <w:rPr>
                <w:rFonts w:ascii="Cambria Math" w:hAnsi="Cambria Math"/>
              </w:rPr>
              <m:t>vision</m:t>
            </m:r>
          </m:sub>
        </m:sSub>
      </m:oMath>
      <w:r>
        <w:t>:</w:t>
      </w:r>
    </w:p>
    <w:p w14:paraId="6BEED752"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r>
            <m:rPr>
              <m:sty m:val="p"/>
            </m:rPr>
            <w:rPr>
              <w:rFonts w:ascii="Cambria Math" w:hAnsi="Cambria Math"/>
            </w:rPr>
            <m:t>={</m:t>
          </m:r>
          <m:r>
            <w:rPr>
              <w:rFonts w:ascii="Cambria Math" w:hAnsi="Cambria Math"/>
            </w:rPr>
            <m:t>i</m:t>
          </m:r>
          <m:r>
            <m:rPr>
              <m:sty m:val="p"/>
            </m:rPr>
            <w:rPr>
              <w:rFonts w:ascii="Cambria Math" w:hAnsi="Cambria Math"/>
            </w:rPr>
            <m:t>∈</m:t>
          </m:r>
          <m:r>
            <m:rPr>
              <m:nor/>
            </m:rPr>
            <m:t>prey</m:t>
          </m:r>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vision</m:t>
              </m:r>
            </m:sub>
          </m:sSub>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patc</m:t>
          </m:r>
          <m:r>
            <w:rPr>
              <w:rFonts w:ascii="Cambria Math" w:hAnsi="Cambria Math"/>
            </w:rPr>
            <m:t>h</m:t>
          </m:r>
          <m:r>
            <w:rPr>
              <w:rFonts w:ascii="Cambria Math" w:hAnsi="Cambria Math"/>
            </w:rPr>
            <m:t>type</m:t>
          </m:r>
          <m:r>
            <m:rPr>
              <m:sty m:val="p"/>
            </m:rPr>
            <w:rPr>
              <w:rFonts w:ascii="Cambria Math" w:hAnsi="Cambria Math"/>
            </w:rPr>
            <m:t>(</m:t>
          </m:r>
          <m:r>
            <w:rPr>
              <w:rFonts w:ascii="Cambria Math" w:hAnsi="Cambria Math"/>
            </w:rPr>
            <m:t>i</m:t>
          </m:r>
          <m:r>
            <m:rPr>
              <m:sty m:val="p"/>
            </m:rPr>
            <w:rPr>
              <w:rFonts w:ascii="Cambria Math" w:hAnsi="Cambria Math"/>
            </w:rPr>
            <m:t>)≠</m:t>
          </m:r>
          <m:r>
            <m:rPr>
              <m:nor/>
            </m:rPr>
            <m:t>"sea"</m:t>
          </m:r>
          <m:r>
            <m:rPr>
              <m:sty m:val="p"/>
            </m:rPr>
            <w:rPr>
              <w:rFonts w:ascii="Cambria Math" w:hAnsi="Cambria Math"/>
            </w:rPr>
            <m:t>}</m:t>
          </m:r>
          <m:r>
            <w:rPr>
              <w:rFonts w:ascii="Cambria Math" w:hAnsi="Cambria Math"/>
            </w:rPr>
            <m:t>  </m:t>
          </m:r>
          <m:r>
            <m:rPr>
              <m:nor/>
            </m:rPr>
            <m:t>(C.122)</m:t>
          </m:r>
        </m:oMath>
      </m:oMathPara>
    </w:p>
    <w:p w14:paraId="44C74A04" w14:textId="77777777" w:rsidR="00882576" w:rsidRDefault="000A731B">
      <w:r>
        <w:t>Where:</w:t>
      </w:r>
    </w:p>
    <w:p w14:paraId="2C6F6494" w14:textId="77777777" w:rsidR="00882576" w:rsidRDefault="000A731B" w:rsidP="000A731B">
      <w:pPr>
        <w:numPr>
          <w:ilvl w:val="0"/>
          <w:numId w:val="164"/>
        </w:numPr>
      </w:pPr>
      <m:oMath>
        <m:sSub>
          <m:sSubPr>
            <m:ctrlPr>
              <w:rPr>
                <w:rFonts w:ascii="Cambria Math" w:hAnsi="Cambria Math"/>
              </w:rPr>
            </m:ctrlPr>
          </m:sSubPr>
          <m:e>
            <m:r>
              <w:rPr>
                <w:rFonts w:ascii="Cambria Math" w:hAnsi="Cambria Math"/>
              </w:rPr>
              <m:t>A</m:t>
            </m:r>
          </m:e>
          <m:sub>
            <m:r>
              <w:rPr>
                <w:rFonts w:ascii="Cambria Math" w:hAnsi="Cambria Math"/>
              </w:rPr>
              <m:t>vision</m:t>
            </m:r>
          </m:sub>
        </m:sSub>
      </m:oMath>
      <w:r>
        <w:t xml:space="preserve"> is the visual detection radius of agent (patch units).</w:t>
      </w:r>
    </w:p>
    <w:p w14:paraId="48725589" w14:textId="77777777" w:rsidR="00882576" w:rsidRDefault="000A731B" w:rsidP="000A731B">
      <w:pPr>
        <w:numPr>
          <w:ilvl w:val="0"/>
          <w:numId w:val="164"/>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is the set of visible prey.</w:t>
      </w:r>
    </w:p>
    <w:p w14:paraId="65484574" w14:textId="77777777" w:rsidR="00882576" w:rsidRDefault="000A731B" w:rsidP="000A731B">
      <w:pPr>
        <w:numPr>
          <w:ilvl w:val="0"/>
          <w:numId w:val="164"/>
        </w:numPr>
      </w:pP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is the spatial position vector of prey </w:t>
      </w:r>
      <m:oMath>
        <m:r>
          <w:rPr>
            <w:rFonts w:ascii="Cambria Math" w:hAnsi="Cambria Math"/>
          </w:rPr>
          <m:t>i</m:t>
        </m:r>
      </m:oMath>
      <w:r>
        <w:t xml:space="preserve"> (patch coordinates).</w:t>
      </w:r>
    </w:p>
    <w:p w14:paraId="209D676E" w14:textId="77777777" w:rsidR="00882576" w:rsidRDefault="000A731B" w:rsidP="000A731B">
      <w:pPr>
        <w:numPr>
          <w:ilvl w:val="0"/>
          <w:numId w:val="164"/>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of th</w:t>
      </w:r>
      <w:r>
        <w:t>e predator (patch coordinates).</w:t>
      </w:r>
    </w:p>
    <w:p w14:paraId="5195BD34" w14:textId="77777777" w:rsidR="00882576" w:rsidRDefault="000A731B" w:rsidP="000A731B">
      <w:pPr>
        <w:numPr>
          <w:ilvl w:val="0"/>
          <w:numId w:val="164"/>
        </w:numPr>
      </w:pPr>
      <m:oMath>
        <m:r>
          <w:rPr>
            <w:rFonts w:ascii="Cambria Math" w:hAnsi="Cambria Math"/>
          </w:rPr>
          <m:t>patc</m:t>
        </m:r>
        <m:r>
          <w:rPr>
            <w:rFonts w:ascii="Cambria Math" w:hAnsi="Cambria Math"/>
          </w:rPr>
          <m:t>h</m:t>
        </m:r>
        <m:r>
          <w:rPr>
            <w:rFonts w:ascii="Cambria Math" w:hAnsi="Cambria Math"/>
          </w:rPr>
          <m:t>type</m:t>
        </m:r>
      </m:oMath>
      <w:r>
        <w:t xml:space="preserve"> is the location classifier of the patch.</w:t>
      </w:r>
    </w:p>
    <w:p w14:paraId="78885059" w14:textId="77777777" w:rsidR="00882576" w:rsidRDefault="000A731B">
      <w:r>
        <w:t>Predators enter hunting mode when any prey are visible:</w:t>
      </w:r>
    </w:p>
    <w:p w14:paraId="207F6C15" w14:textId="77777777" w:rsidR="00882576" w:rsidRDefault="000A731B">
      <m:oMathPara>
        <m:oMathParaPr>
          <m:jc m:val="center"/>
        </m:oMathParaP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h</m:t>
          </m:r>
          <m:r>
            <w:rPr>
              <w:rFonts w:ascii="Cambria Math" w:hAnsi="Cambria Math"/>
            </w:rPr>
            <m:t>unting</m:t>
          </m:r>
          <m:r>
            <m:rPr>
              <m:sty m:val="p"/>
            </m:rPr>
            <w:rPr>
              <w:rFonts w:ascii="Cambria Math" w:hAnsi="Cambria Math"/>
            </w:rPr>
            <m:t>?=</m:t>
          </m:r>
          <m:r>
            <m:rPr>
              <m:nor/>
            </m:rPr>
            <m:t>true</m:t>
          </m:r>
          <m:r>
            <w:rPr>
              <w:rFonts w:ascii="Cambria Math" w:hAnsi="Cambria Math"/>
            </w:rPr>
            <m:t>  </m:t>
          </m:r>
          <m:r>
            <m:rPr>
              <m:nor/>
            </m:rPr>
            <m:t>(C.123)</m:t>
          </m:r>
        </m:oMath>
      </m:oMathPara>
    </w:p>
    <w:p w14:paraId="53621DF2" w14:textId="77777777" w:rsidR="00882576" w:rsidRDefault="000A731B">
      <w:r>
        <w:t>Where:</w:t>
      </w:r>
    </w:p>
    <w:p w14:paraId="7623AF38" w14:textId="77777777" w:rsidR="00882576" w:rsidRDefault="000A731B" w:rsidP="000A731B">
      <w:pPr>
        <w:numPr>
          <w:ilvl w:val="0"/>
          <w:numId w:val="165"/>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is the set of visible prey.</w:t>
      </w:r>
    </w:p>
    <w:p w14:paraId="5205DD2C" w14:textId="77777777" w:rsidR="00882576" w:rsidRDefault="000A731B" w:rsidP="000A731B">
      <w:pPr>
        <w:numPr>
          <w:ilvl w:val="0"/>
          <w:numId w:val="165"/>
        </w:numPr>
      </w:pPr>
      <m:oMath>
        <m:r>
          <w:rPr>
            <w:rFonts w:ascii="Cambria Math" w:hAnsi="Cambria Math"/>
          </w:rPr>
          <m:t>h</m:t>
        </m:r>
        <m:r>
          <w:rPr>
            <w:rFonts w:ascii="Cambria Math" w:hAnsi="Cambria Math"/>
          </w:rPr>
          <m:t>untin</m:t>
        </m:r>
        <m:r>
          <w:rPr>
            <w:rFonts w:ascii="Cambria Math" w:hAnsi="Cambria Math"/>
          </w:rPr>
          <m:t>g</m:t>
        </m:r>
        <m:r>
          <m:rPr>
            <m:sty m:val="p"/>
          </m:rPr>
          <w:rPr>
            <w:rFonts w:ascii="Cambria Math" w:hAnsi="Cambria Math"/>
          </w:rPr>
          <m:t>?</m:t>
        </m:r>
      </m:oMath>
      <w:r>
        <w:t xml:space="preserve"> is the indicator that predator is hunting.</w:t>
      </w:r>
    </w:p>
    <w:p w14:paraId="4602B521" w14:textId="77777777" w:rsidR="00882576" w:rsidRDefault="000A731B">
      <w:r>
        <w:t>If hunting, the predator targets the nearest visible prey:</w:t>
      </w:r>
    </w:p>
    <w:p w14:paraId="70EB8C26" w14:textId="77777777" w:rsidR="00882576" w:rsidRDefault="000A731B">
      <m:oMathPara>
        <m:oMathParaPr>
          <m:jc m:val="center"/>
        </m:oMathPara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lim>
          </m:limLow>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(C.124)</m:t>
          </m:r>
        </m:oMath>
      </m:oMathPara>
    </w:p>
    <w:p w14:paraId="176C93DB" w14:textId="77777777" w:rsidR="00882576" w:rsidRDefault="000A731B">
      <w:r>
        <w:t>Where:</w:t>
      </w:r>
    </w:p>
    <w:p w14:paraId="3B70EA63" w14:textId="77777777" w:rsidR="00882576" w:rsidRDefault="000A731B" w:rsidP="000A731B">
      <w:pPr>
        <w:numPr>
          <w:ilvl w:val="0"/>
          <w:numId w:val="166"/>
        </w:numPr>
      </w:p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oMath>
      <w:r>
        <w:t xml:space="preserve"> is the selected target prey.</w:t>
      </w:r>
    </w:p>
    <w:p w14:paraId="75DCA9C9" w14:textId="77777777" w:rsidR="00882576" w:rsidRDefault="000A731B" w:rsidP="000A731B">
      <w:pPr>
        <w:numPr>
          <w:ilvl w:val="0"/>
          <w:numId w:val="166"/>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vision</m:t>
            </m:r>
          </m:sub>
        </m:sSub>
      </m:oMath>
      <w:r>
        <w:t xml:space="preserve"> </w:t>
      </w:r>
      <w:r>
        <w:t>is the set of visible prey.</w:t>
      </w:r>
    </w:p>
    <w:p w14:paraId="2D6A6B59" w14:textId="77777777" w:rsidR="00882576" w:rsidRDefault="000A731B" w:rsidP="000A731B">
      <w:pPr>
        <w:numPr>
          <w:ilvl w:val="0"/>
          <w:numId w:val="166"/>
        </w:numPr>
      </w:pP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is the spatial position vector of prey </w:t>
      </w:r>
      <m:oMath>
        <m:r>
          <w:rPr>
            <w:rFonts w:ascii="Cambria Math" w:hAnsi="Cambria Math"/>
          </w:rPr>
          <m:t>i</m:t>
        </m:r>
      </m:oMath>
      <w:r>
        <w:t xml:space="preserve"> (patch coordinates).</w:t>
      </w:r>
    </w:p>
    <w:p w14:paraId="66A4FB63" w14:textId="77777777" w:rsidR="00882576" w:rsidRDefault="000A731B" w:rsidP="000A731B">
      <w:pPr>
        <w:numPr>
          <w:ilvl w:val="0"/>
          <w:numId w:val="166"/>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of the predator (patch coordinates).</w:t>
      </w:r>
    </w:p>
    <w:p w14:paraId="624CFECC" w14:textId="77777777" w:rsidR="00882576" w:rsidRDefault="000A731B">
      <w:r>
        <w:t xml:space="preserve">Predator movement toward prey is computed using a step length limited by travel </w:t>
      </w:r>
      <w:r>
        <w:t>distance per tick and prey distance:</w:t>
      </w:r>
    </w:p>
    <w:p w14:paraId="3ED7BF49" w14:textId="77777777" w:rsidR="00882576" w:rsidRDefault="000A731B">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speed</m:t>
                  </m:r>
                </m:sub>
              </m:sSub>
            </m:num>
            <m:den>
              <m:r>
                <w:rPr>
                  <w:rFonts w:ascii="Cambria Math" w:hAnsi="Cambria Math"/>
                </w:rPr>
                <m:t>3</m:t>
              </m:r>
            </m:den>
          </m:f>
          <m:r>
            <w:rPr>
              <w:rFonts w:ascii="Cambria Math" w:hAnsi="Cambria Math"/>
            </w:rPr>
            <m:t>  </m:t>
          </m:r>
          <m:r>
            <m:rPr>
              <m:nor/>
            </m:rPr>
            <m:t>(C.125)</m:t>
          </m:r>
        </m:oMath>
      </m:oMathPara>
    </w:p>
    <w:p w14:paraId="75D231ED" w14:textId="77777777" w:rsidR="00882576" w:rsidRDefault="000A731B">
      <w:r>
        <w:t>Where:</w:t>
      </w:r>
    </w:p>
    <w:p w14:paraId="1BD24C35" w14:textId="77777777" w:rsidR="00882576" w:rsidRDefault="000A731B" w:rsidP="000A731B">
      <w:pPr>
        <w:numPr>
          <w:ilvl w:val="0"/>
          <w:numId w:val="167"/>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6DC25183" w14:textId="77777777" w:rsidR="00882576" w:rsidRDefault="000A731B" w:rsidP="000A731B">
      <w:pPr>
        <w:numPr>
          <w:ilvl w:val="0"/>
          <w:numId w:val="167"/>
        </w:numPr>
      </w:pPr>
      <m:oMath>
        <m:sSub>
          <m:sSubPr>
            <m:ctrlPr>
              <w:rPr>
                <w:rFonts w:ascii="Cambria Math" w:hAnsi="Cambria Math"/>
              </w:rPr>
            </m:ctrlPr>
          </m:sSubPr>
          <m:e>
            <m:r>
              <w:rPr>
                <w:rFonts w:ascii="Cambria Math" w:hAnsi="Cambria Math"/>
              </w:rPr>
              <m:t>A</m:t>
            </m:r>
          </m:e>
          <m:sub>
            <m:r>
              <w:rPr>
                <w:rFonts w:ascii="Cambria Math" w:hAnsi="Cambria Math"/>
              </w:rPr>
              <m:t>speed</m:t>
            </m:r>
          </m:sub>
        </m:sSub>
      </m:oMath>
      <w:r>
        <w:t xml:space="preserve"> is the actual swimming speed used for movement (m tick⁻¹).</w:t>
      </w:r>
    </w:p>
    <w:p w14:paraId="52BDFAA3" w14:textId="77777777" w:rsidR="00882576" w:rsidRDefault="000A731B">
      <m:oMathPara>
        <m:oMathParaPr>
          <m:jc m:val="center"/>
        </m:oMathPara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=min(</m:t>
          </m:r>
          <m:sSub>
            <m:sSubPr>
              <m:ctrlPr>
                <w:rPr>
                  <w:rFonts w:ascii="Cambria Math" w:hAnsi="Cambria Math"/>
                </w:rPr>
              </m:ctrlPr>
            </m:sSubPr>
            <m:e>
              <m:r>
                <w:rPr>
                  <w:rFonts w:ascii="Cambria Math" w:hAnsi="Cambria Math"/>
                </w:rPr>
                <m:t>D</m:t>
              </m:r>
            </m:e>
            <m:sub>
              <m:r>
                <w:rPr>
                  <w:rFonts w:ascii="Cambria Math" w:hAnsi="Cambria Math"/>
                </w:rPr>
                <m:t>travel</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(C.126)</m:t>
          </m:r>
        </m:oMath>
      </m:oMathPara>
    </w:p>
    <w:p w14:paraId="5D45165B" w14:textId="77777777" w:rsidR="00882576" w:rsidRDefault="000A731B">
      <w:r>
        <w:t>Where:</w:t>
      </w:r>
    </w:p>
    <w:p w14:paraId="3E77846A" w14:textId="77777777" w:rsidR="00882576" w:rsidRDefault="000A731B" w:rsidP="000A731B">
      <w:pPr>
        <w:numPr>
          <w:ilvl w:val="0"/>
          <w:numId w:val="168"/>
        </w:numPr>
      </w:p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realized movement distance toward the selected target during the current tick.</w:t>
      </w:r>
    </w:p>
    <w:p w14:paraId="0A1FAACE" w14:textId="77777777" w:rsidR="00882576" w:rsidRDefault="000A731B" w:rsidP="000A731B">
      <w:pPr>
        <w:numPr>
          <w:ilvl w:val="0"/>
          <w:numId w:val="168"/>
        </w:numPr>
      </w:pPr>
      <m:oMath>
        <m:sSub>
          <m:sSubPr>
            <m:ctrlPr>
              <w:rPr>
                <w:rFonts w:ascii="Cambria Math" w:hAnsi="Cambria Math"/>
              </w:rPr>
            </m:ctrlPr>
          </m:sSubPr>
          <m:e>
            <m:r>
              <w:rPr>
                <w:rFonts w:ascii="Cambria Math" w:hAnsi="Cambria Math"/>
              </w:rPr>
              <m:t>D</m:t>
            </m:r>
          </m:e>
          <m:sub>
            <m:r>
              <w:rPr>
                <w:rFonts w:ascii="Cambria Math" w:hAnsi="Cambria Math"/>
              </w:rPr>
              <m:t>travel</m:t>
            </m:r>
          </m:sub>
        </m:sSub>
      </m:oMath>
      <w:r>
        <w:t xml:space="preserve"> is the distance traveled in the current tick (patch units), where 1 patch = 3 m.</w:t>
      </w:r>
    </w:p>
    <w:p w14:paraId="7BE86192" w14:textId="77777777" w:rsidR="00882576" w:rsidRDefault="000A731B" w:rsidP="000A731B">
      <w:pPr>
        <w:numPr>
          <w:ilvl w:val="0"/>
          <w:numId w:val="168"/>
        </w:numPr>
      </w:pP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is the spatial position vector of prey </w:t>
      </w:r>
      <m:oMath>
        <m:r>
          <w:rPr>
            <w:rFonts w:ascii="Cambria Math" w:hAnsi="Cambria Math"/>
          </w:rPr>
          <m:t>i</m:t>
        </m:r>
      </m:oMath>
      <w:r>
        <w:t xml:space="preserve"> (patch coordinates).</w:t>
      </w:r>
    </w:p>
    <w:p w14:paraId="1CF41BD9" w14:textId="77777777" w:rsidR="00882576" w:rsidRDefault="000A731B" w:rsidP="000A731B">
      <w:pPr>
        <w:numPr>
          <w:ilvl w:val="0"/>
          <w:numId w:val="168"/>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vector of the predator (patch coordinates).</w:t>
      </w:r>
    </w:p>
    <w:p w14:paraId="5BDD0668" w14:textId="77777777" w:rsidR="00882576" w:rsidRDefault="000A731B">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pred</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pred</m:t>
              </m:r>
            </m:sub>
          </m:sSub>
          <m:r>
            <m:rPr>
              <m:sty m:val="p"/>
            </m:rPr>
            <w:rPr>
              <w:rFonts w:ascii="Cambria Math" w:hAnsi="Cambria Math"/>
            </w:rPr>
            <m:t>)</m:t>
          </m:r>
          <m:r>
            <w:rPr>
              <w:rFonts w:ascii="Cambria Math" w:hAnsi="Cambria Math"/>
            </w:rPr>
            <m:t>  </m:t>
          </m:r>
          <m:r>
            <m:rPr>
              <m:nor/>
            </m:rPr>
            <m:t>(C.127)</m:t>
          </m:r>
        </m:oMath>
      </m:oMathPara>
    </w:p>
    <w:p w14:paraId="494BB4EC" w14:textId="77777777" w:rsidR="00882576" w:rsidRDefault="000A731B">
      <w:r>
        <w:t>Where:</w:t>
      </w:r>
    </w:p>
    <w:p w14:paraId="7868A636" w14:textId="77777777" w:rsidR="00882576" w:rsidRDefault="000A731B" w:rsidP="000A731B">
      <w:pPr>
        <w:numPr>
          <w:ilvl w:val="0"/>
          <w:numId w:val="169"/>
        </w:numPr>
      </w:pPr>
      <m:oMath>
        <m:sSub>
          <m:sSubPr>
            <m:ctrlPr>
              <w:rPr>
                <w:rFonts w:ascii="Cambria Math" w:hAnsi="Cambria Math"/>
              </w:rPr>
            </m:ctrlPr>
          </m:sSubPr>
          <m:e>
            <m:r>
              <w:rPr>
                <w:rFonts w:ascii="Cambria Math" w:hAnsi="Cambria Math"/>
              </w:rPr>
              <m:t>x</m:t>
            </m:r>
          </m:e>
          <m:sub>
            <m:r>
              <w:rPr>
                <w:rFonts w:ascii="Cambria Math" w:hAnsi="Cambria Math"/>
              </w:rPr>
              <m:t>pred</m:t>
            </m:r>
          </m:sub>
        </m:sSub>
      </m:oMath>
      <w:r>
        <w:t xml:space="preserve"> is the spatial position vec</w:t>
      </w:r>
      <w:r>
        <w:t>tor of the predator (patch coordinates).</w:t>
      </w:r>
    </w:p>
    <w:p w14:paraId="61BD55B5" w14:textId="77777777" w:rsidR="00882576" w:rsidRDefault="000A731B" w:rsidP="000A731B">
      <w:pPr>
        <w:numPr>
          <w:ilvl w:val="0"/>
          <w:numId w:val="169"/>
        </w:numPr>
      </w:pPr>
      <m:oMath>
        <m:r>
          <w:rPr>
            <w:rFonts w:ascii="Cambria Math" w:hAnsi="Cambria Math"/>
          </w:rPr>
          <m:t>ste</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realized movement distance toward the selected target during the current tick (patch units).</w:t>
      </w:r>
    </w:p>
    <w:p w14:paraId="378DF6C4" w14:textId="77777777" w:rsidR="00882576" w:rsidRDefault="000A731B" w:rsidP="000A731B">
      <w:pPr>
        <w:numPr>
          <w:ilvl w:val="0"/>
          <w:numId w:val="169"/>
        </w:numPr>
      </w:pPr>
      <m:oMath>
        <m:acc>
          <m:accPr>
            <m:ctrlPr>
              <w:rPr>
                <w:rFonts w:ascii="Cambria Math" w:hAnsi="Cambria Math"/>
              </w:rPr>
            </m:ctrlPr>
          </m:accPr>
          <m:e>
            <m:r>
              <w:rPr>
                <w:rFonts w:ascii="Cambria Math" w:hAnsi="Cambria Math"/>
              </w:rPr>
              <m:t>u</m:t>
            </m:r>
          </m:e>
        </m:acc>
      </m:oMath>
      <w:r>
        <w:t xml:space="preserve"> is the unit direction vector toward prey.</w:t>
      </w:r>
    </w:p>
    <w:p w14:paraId="5C409A43" w14:textId="77777777" w:rsidR="00882576" w:rsidRDefault="000A731B" w:rsidP="000A731B">
      <w:pPr>
        <w:numPr>
          <w:ilvl w:val="0"/>
          <w:numId w:val="169"/>
        </w:numPr>
      </w:pP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w:t>
      </w:r>
      <w:r>
        <w:t xml:space="preserve">is the spatial position vector of prey </w:t>
      </w:r>
      <m:oMath>
        <m:r>
          <w:rPr>
            <w:rFonts w:ascii="Cambria Math" w:hAnsi="Cambria Math"/>
          </w:rPr>
          <m:t>i</m:t>
        </m:r>
      </m:oMath>
      <w:r>
        <w:t xml:space="preserve"> (patch coordinates).</w:t>
      </w:r>
    </w:p>
    <w:p w14:paraId="356AED1C" w14:textId="77777777" w:rsidR="00882576" w:rsidRDefault="000A731B">
      <w:r>
        <w:t>Swimming energetic cost during chase is applied using the same shared routine:</w:t>
      </w:r>
    </w:p>
    <w:p w14:paraId="62170CC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base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den>
                  </m:f>
                </m:e>
              </m:d>
            </m:e>
            <m:sup>
              <m:r>
                <w:rPr>
                  <w:rFonts w:ascii="Cambria Math" w:hAnsi="Cambria Math"/>
                </w:rPr>
                <m:t>β</m:t>
              </m:r>
            </m:sup>
          </m:sSup>
          <m:r>
            <w:rPr>
              <w:rFonts w:ascii="Cambria Math" w:hAnsi="Cambria Math"/>
            </w:rPr>
            <m:t>  </m:t>
          </m:r>
          <m:r>
            <m:rPr>
              <m:nor/>
            </m:rPr>
            <m:t>(C.128)</m:t>
          </m:r>
        </m:oMath>
      </m:oMathPara>
    </w:p>
    <w:p w14:paraId="29533F89" w14:textId="77777777" w:rsidR="00882576" w:rsidRDefault="000A731B">
      <w:r>
        <w:t>Where:</w:t>
      </w:r>
    </w:p>
    <w:p w14:paraId="79B9388B" w14:textId="77777777" w:rsidR="00882576" w:rsidRDefault="000A731B" w:rsidP="000A731B">
      <w:pPr>
        <w:numPr>
          <w:ilvl w:val="0"/>
          <w:numId w:val="170"/>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w:t>
      </w:r>
      <w:r>
        <w:t>he tick (energy units).</w:t>
      </w:r>
    </w:p>
    <w:p w14:paraId="51BB1B2A" w14:textId="77777777" w:rsidR="00882576" w:rsidRDefault="000A731B" w:rsidP="000A731B">
      <w:pPr>
        <w:numPr>
          <w:ilvl w:val="0"/>
          <w:numId w:val="170"/>
        </w:numPr>
      </w:pP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the mapped swimming difficulty index (dimensionless).</w:t>
      </w:r>
    </w:p>
    <w:p w14:paraId="120DFF0A" w14:textId="77777777" w:rsidR="00882576" w:rsidRDefault="000A731B" w:rsidP="000A731B">
      <w:pPr>
        <w:numPr>
          <w:ilvl w:val="0"/>
          <w:numId w:val="170"/>
        </w:numPr>
      </w:pPr>
      <m:oMath>
        <m:r>
          <w:rPr>
            <w:rFonts w:ascii="Cambria Math" w:hAnsi="Cambria Math"/>
          </w:rPr>
          <m:t>swi</m:t>
        </m:r>
        <m:sSub>
          <m:sSubPr>
            <m:ctrlPr>
              <w:rPr>
                <w:rFonts w:ascii="Cambria Math" w:hAnsi="Cambria Math"/>
              </w:rPr>
            </m:ctrlPr>
          </m:sSubPr>
          <m:e>
            <m:r>
              <w:rPr>
                <w:rFonts w:ascii="Cambria Math" w:hAnsi="Cambria Math"/>
              </w:rPr>
              <m:t>m</m:t>
            </m:r>
          </m:e>
          <m:sub>
            <m:r>
              <w:rPr>
                <w:rFonts w:ascii="Cambria Math" w:hAnsi="Cambria Math"/>
              </w:rPr>
              <m:t>Eff</m:t>
            </m:r>
          </m:sub>
        </m:sSub>
      </m:oMath>
      <w:r>
        <w:t xml:space="preserve"> is the efficiency multiplier applied to swimming energetics (%).</w:t>
      </w:r>
    </w:p>
    <w:p w14:paraId="3DFDE1DF" w14:textId="77777777" w:rsidR="00882576" w:rsidRDefault="000A731B" w:rsidP="000A731B">
      <w:pPr>
        <w:numPr>
          <w:ilvl w:val="0"/>
          <w:numId w:val="170"/>
        </w:numPr>
      </w:pPr>
      <m:oMath>
        <m:r>
          <w:rPr>
            <w:rFonts w:ascii="Cambria Math" w:hAnsi="Cambria Math"/>
          </w:rPr>
          <w:lastRenderedPageBreak/>
          <m:t>swi</m:t>
        </m:r>
        <m:sSub>
          <m:sSubPr>
            <m:ctrlPr>
              <w:rPr>
                <w:rFonts w:ascii="Cambria Math" w:hAnsi="Cambria Math"/>
              </w:rPr>
            </m:ctrlPr>
          </m:sSubPr>
          <m:e>
            <m:r>
              <w:rPr>
                <w:rFonts w:ascii="Cambria Math" w:hAnsi="Cambria Math"/>
              </w:rPr>
              <m:t>m</m:t>
            </m:r>
          </m:e>
          <m:sub>
            <m:r>
              <w:rPr>
                <w:rFonts w:ascii="Cambria Math" w:hAnsi="Cambria Math"/>
              </w:rPr>
              <m:t>base</m:t>
            </m:r>
          </m:sub>
        </m:sSub>
      </m:oMath>
      <w:r>
        <w:t xml:space="preserve"> </w:t>
      </w:r>
      <w:r>
        <w:t>is the baseline energetic cost of swimming ((energy units) patch⁻¹).</w:t>
      </w:r>
    </w:p>
    <w:p w14:paraId="4FCF0D8A" w14:textId="77777777" w:rsidR="00882576" w:rsidRDefault="000A731B" w:rsidP="000A731B">
      <w:pPr>
        <w:numPr>
          <w:ilvl w:val="0"/>
          <w:numId w:val="170"/>
        </w:numPr>
      </w:pPr>
      <m:oMath>
        <m:r>
          <w:rPr>
            <w:rFonts w:ascii="Cambria Math" w:hAnsi="Cambria Math"/>
          </w:rPr>
          <m:t>β</m:t>
        </m:r>
      </m:oMath>
      <w:r>
        <w:t xml:space="preserve"> is the exponent controlling swimming cost scaling.</w:t>
      </w:r>
    </w:p>
    <w:p w14:paraId="554745B1"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agent</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agent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swim</m:t>
              </m:r>
            </m:sub>
          </m:sSub>
          <m:r>
            <m:rPr>
              <m:sty m:val="p"/>
            </m:rPr>
            <w:rPr>
              <w:rFonts w:ascii="Cambria Math" w:hAnsi="Cambria Math"/>
            </w:rPr>
            <m:t>)</m:t>
          </m:r>
          <m:r>
            <w:rPr>
              <w:rFonts w:ascii="Cambria Math" w:hAnsi="Cambria Math"/>
            </w:rPr>
            <m:t>  </m:t>
          </m:r>
          <m:r>
            <m:rPr>
              <m:nor/>
            </m:rPr>
            <m:t>(C.129)</m:t>
          </m:r>
        </m:oMath>
      </m:oMathPara>
    </w:p>
    <w:p w14:paraId="2A4979FC" w14:textId="77777777" w:rsidR="00882576" w:rsidRDefault="000A731B">
      <w:r>
        <w:t>Where:</w:t>
      </w:r>
    </w:p>
    <w:p w14:paraId="5FD9747D" w14:textId="77777777" w:rsidR="00882576" w:rsidRDefault="000A731B" w:rsidP="000A731B">
      <w:pPr>
        <w:numPr>
          <w:ilvl w:val="0"/>
          <w:numId w:val="171"/>
        </w:numPr>
      </w:pPr>
      <m:oMath>
        <m:sSub>
          <m:sSubPr>
            <m:ctrlPr>
              <w:rPr>
                <w:rFonts w:ascii="Cambria Math" w:hAnsi="Cambria Math"/>
              </w:rPr>
            </m:ctrlPr>
          </m:sSubPr>
          <m:e>
            <m:r>
              <w:rPr>
                <w:rFonts w:ascii="Cambria Math" w:hAnsi="Cambria Math"/>
              </w:rPr>
              <m:t>E</m:t>
            </m:r>
          </m:e>
          <m:sub>
            <m:r>
              <w:rPr>
                <w:rFonts w:ascii="Cambria Math" w:hAnsi="Cambria Math"/>
              </w:rPr>
              <m:t>agent</m:t>
            </m:r>
          </m:sub>
        </m:sSub>
      </m:oMath>
      <w:r>
        <w:t xml:space="preserve"> is the total internal energy available to the agent (ener</w:t>
      </w:r>
      <w:r>
        <w:t>gy units).</w:t>
      </w:r>
    </w:p>
    <w:p w14:paraId="3456C53D" w14:textId="77777777" w:rsidR="00882576" w:rsidRDefault="000A731B" w:rsidP="000A731B">
      <w:pPr>
        <w:numPr>
          <w:ilvl w:val="0"/>
          <w:numId w:val="171"/>
        </w:numPr>
      </w:pPr>
      <m:oMath>
        <m:sSub>
          <m:sSubPr>
            <m:ctrlPr>
              <w:rPr>
                <w:rFonts w:ascii="Cambria Math" w:hAnsi="Cambria Math"/>
              </w:rPr>
            </m:ctrlPr>
          </m:sSubPr>
          <m:e>
            <m:r>
              <w:rPr>
                <w:rFonts w:ascii="Cambria Math" w:hAnsi="Cambria Math"/>
              </w:rPr>
              <m:t>E</m:t>
            </m:r>
          </m:e>
          <m:sub>
            <m:r>
              <w:rPr>
                <w:rFonts w:ascii="Cambria Math" w:hAnsi="Cambria Math"/>
              </w:rPr>
              <m:t>gain</m:t>
            </m:r>
          </m:sub>
        </m:sSub>
      </m:oMath>
      <w:r>
        <w:t xml:space="preserve"> is the energy gained from digested biomass (energy units).</w:t>
      </w:r>
    </w:p>
    <w:p w14:paraId="7FD9893A" w14:textId="77777777" w:rsidR="00882576" w:rsidRDefault="000A731B">
      <w:pPr>
        <w:pStyle w:val="Heading3"/>
      </w:pPr>
      <w:bookmarkStart w:id="463" w:name="predation-and-consumption"/>
      <w:bookmarkStart w:id="464" w:name="_Toc230344449"/>
      <w:bookmarkEnd w:id="461"/>
      <w:r>
        <w:t>15.7.5</w:t>
      </w:r>
      <w:r>
        <w:tab/>
        <w:t>Predation and Consumption</w:t>
      </w:r>
      <w:bookmarkEnd w:id="464"/>
    </w:p>
    <w:p w14:paraId="57726EA1" w14:textId="77777777" w:rsidR="00882576" w:rsidRDefault="000A731B">
      <w:r>
        <w:t>Predators attempt capture only if stomach contents are below Predators can successfully capture only if stomach contents are below capacity:</w:t>
      </w:r>
    </w:p>
    <w:p w14:paraId="5C0AFA5E"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&lt;</m:t>
          </m:r>
          <m:r>
            <w:rPr>
              <w:rFonts w:ascii="Cambria Math" w:hAnsi="Cambria Math"/>
            </w:rPr>
            <m:t>stomac</m:t>
          </m:r>
          <m:sSub>
            <m:sSubPr>
              <m:ctrlPr>
                <w:rPr>
                  <w:rFonts w:ascii="Cambria Math" w:hAnsi="Cambria Math"/>
                </w:rPr>
              </m:ctrlPr>
            </m:sSubPr>
            <m:e>
              <m:r>
                <w:rPr>
                  <w:rFonts w:ascii="Cambria Math" w:hAnsi="Cambria Math"/>
                </w:rPr>
                <m:t>h</m:t>
              </m:r>
            </m:e>
            <m:sub>
              <m:r>
                <w:rPr>
                  <w:rFonts w:ascii="Cambria Math" w:hAnsi="Cambria Math"/>
                </w:rPr>
                <m:t>max</m:t>
              </m:r>
            </m:sub>
          </m:sSub>
          <m:r>
            <w:rPr>
              <w:rFonts w:ascii="Cambria Math" w:hAnsi="Cambria Math"/>
            </w:rPr>
            <m:t>  </m:t>
          </m:r>
          <m:r>
            <m:rPr>
              <m:nor/>
            </m:rPr>
            <m:t>(C.130)</m:t>
          </m:r>
        </m:oMath>
      </m:oMathPara>
    </w:p>
    <w:p w14:paraId="2C33C6DC" w14:textId="77777777" w:rsidR="00882576" w:rsidRDefault="000A731B">
      <w:r>
        <w:t>Where:</w:t>
      </w:r>
    </w:p>
    <w:p w14:paraId="5960B02D" w14:textId="77777777" w:rsidR="00882576" w:rsidRDefault="000A731B" w:rsidP="000A731B">
      <w:pPr>
        <w:numPr>
          <w:ilvl w:val="0"/>
          <w:numId w:val="172"/>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6D538869" w14:textId="77777777" w:rsidR="00882576" w:rsidRDefault="000A731B" w:rsidP="000A731B">
      <w:pPr>
        <w:numPr>
          <w:ilvl w:val="0"/>
          <w:numId w:val="172"/>
        </w:numPr>
      </w:pPr>
      <m:oMath>
        <m:r>
          <w:rPr>
            <w:rFonts w:ascii="Cambria Math" w:hAnsi="Cambria Math"/>
          </w:rPr>
          <m:t>stomac</m:t>
        </m:r>
        <m:sSub>
          <m:sSubPr>
            <m:ctrlPr>
              <w:rPr>
                <w:rFonts w:ascii="Cambria Math" w:hAnsi="Cambria Math"/>
              </w:rPr>
            </m:ctrlPr>
          </m:sSubPr>
          <m:e>
            <m:r>
              <w:rPr>
                <w:rFonts w:ascii="Cambria Math" w:hAnsi="Cambria Math"/>
              </w:rPr>
              <m:t>h</m:t>
            </m:r>
          </m:e>
          <m:sub>
            <m:r>
              <w:rPr>
                <w:rFonts w:ascii="Cambria Math" w:hAnsi="Cambria Math"/>
              </w:rPr>
              <m:t>max</m:t>
            </m:r>
          </m:sub>
        </m:sSub>
      </m:oMath>
      <w:r>
        <w:t xml:space="preserve"> is the maximum stomach capacity (g).</w:t>
      </w:r>
    </w:p>
    <w:p w14:paraId="38A50AB9" w14:textId="77777777" w:rsidR="00882576" w:rsidRDefault="000A731B">
      <w:r>
        <w:t>Candidate prey include prey on the same patch and neighboring patches (local cap</w:t>
      </w:r>
      <w:r>
        <w:t>ture neighborhood):</w:t>
      </w:r>
    </w:p>
    <w:p w14:paraId="2E99284F"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near</m:t>
              </m:r>
            </m:sub>
          </m:sSub>
          <m:r>
            <m:rPr>
              <m:sty m:val="p"/>
            </m:rPr>
            <w:rPr>
              <w:rFonts w:ascii="Cambria Math" w:hAnsi="Cambria Math"/>
            </w:rPr>
            <m:t>={</m:t>
          </m:r>
          <m:r>
            <w:rPr>
              <w:rFonts w:ascii="Cambria Math" w:hAnsi="Cambria Math"/>
            </w:rPr>
            <m:t>i</m:t>
          </m:r>
          <m:r>
            <m:rPr>
              <m:sty m:val="p"/>
            </m:rPr>
            <w:rPr>
              <w:rFonts w:ascii="Cambria Math" w:hAnsi="Cambria Math"/>
            </w:rPr>
            <m:t>∈</m:t>
          </m:r>
          <m:r>
            <m:rPr>
              <m:nor/>
            </m:rPr>
            <m:t>prey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h</m:t>
          </m:r>
          <m:r>
            <w:rPr>
              <w:rFonts w:ascii="Cambria Math" w:hAnsi="Cambria Math"/>
            </w:rPr>
            <m:t>ere</m:t>
          </m:r>
          <m:r>
            <m:rPr>
              <m:sty m:val="p"/>
            </m:rPr>
            <w:rPr>
              <w:rFonts w:ascii="Cambria Math" w:hAnsi="Cambria Math"/>
            </w:rPr>
            <m:t>}∪{</m:t>
          </m:r>
          <m:r>
            <w:rPr>
              <w:rFonts w:ascii="Cambria Math" w:hAnsi="Cambria Math"/>
            </w:rPr>
            <m:t>neig</m:t>
          </m:r>
          <m:r>
            <w:rPr>
              <w:rFonts w:ascii="Cambria Math" w:hAnsi="Cambria Math"/>
            </w:rPr>
            <m:t>h</m:t>
          </m:r>
          <m:r>
            <w:rPr>
              <w:rFonts w:ascii="Cambria Math" w:hAnsi="Cambria Math"/>
            </w:rPr>
            <m:t>bors</m:t>
          </m:r>
          <m:r>
            <m:rPr>
              <m:sty m:val="p"/>
            </m:rPr>
            <w:rPr>
              <w:rFonts w:ascii="Cambria Math" w:hAnsi="Cambria Math"/>
            </w:rPr>
            <m:t>}}</m:t>
          </m:r>
          <m:r>
            <w:rPr>
              <w:rFonts w:ascii="Cambria Math" w:hAnsi="Cambria Math"/>
            </w:rPr>
            <m:t>  </m:t>
          </m:r>
          <m:r>
            <m:rPr>
              <m:nor/>
            </m:rPr>
            <m:t>(C.131)</m:t>
          </m:r>
        </m:oMath>
      </m:oMathPara>
    </w:p>
    <w:p w14:paraId="44AC3504" w14:textId="77777777" w:rsidR="00882576" w:rsidRDefault="000A731B">
      <w:r>
        <w:t>Where:</w:t>
      </w:r>
    </w:p>
    <w:p w14:paraId="1D7ABDE3" w14:textId="77777777" w:rsidR="00882576" w:rsidRDefault="000A731B" w:rsidP="000A731B">
      <w:pPr>
        <w:numPr>
          <w:ilvl w:val="0"/>
          <w:numId w:val="173"/>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near</m:t>
            </m:r>
          </m:sub>
        </m:sSub>
      </m:oMath>
      <w:r>
        <w:t xml:space="preserve"> is a set of prey individuals located on the predator’s current patch.</w:t>
      </w:r>
    </w:p>
    <w:p w14:paraId="08D3625E" w14:textId="77777777" w:rsidR="00882576" w:rsidRDefault="000A731B" w:rsidP="000A731B">
      <w:pPr>
        <w:numPr>
          <w:ilvl w:val="0"/>
          <w:numId w:val="173"/>
        </w:numPr>
      </w:pPr>
      <m:oMath>
        <m:r>
          <w:rPr>
            <w:rFonts w:ascii="Cambria Math" w:hAnsi="Cambria Math"/>
          </w:rPr>
          <m:t>i</m:t>
        </m:r>
      </m:oMath>
      <w:r>
        <w:t xml:space="preserve"> </w:t>
      </w:r>
      <w:r>
        <w:t>is the index representing an individual prey agent.</w:t>
      </w:r>
    </w:p>
    <w:p w14:paraId="30716CC4" w14:textId="77777777" w:rsidR="00882576" w:rsidRDefault="000A731B">
      <w:r>
        <w:t>Edible prey satisfy the gape constraint:</w:t>
      </w:r>
    </w:p>
    <w:p w14:paraId="0A667306"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edible</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near</m:t>
              </m:r>
            </m:sub>
          </m:sSub>
          <m:r>
            <m:rPr>
              <m:sty m:val="p"/>
            </m:rPr>
            <w:rPr>
              <w:rFonts w:ascii="Cambria Math" w:hAnsi="Cambria Math"/>
            </w:rPr>
            <m:t>:</m:t>
          </m:r>
          <m:r>
            <w:rPr>
              <w:rFonts w:ascii="Cambria Math" w:hAnsi="Cambria Math"/>
            </w:rPr>
            <m:t>body</m:t>
          </m:r>
          <m:r>
            <m:rPr>
              <m:nor/>
            </m:rPr>
            <m:t>-</m:t>
          </m:r>
          <m:r>
            <w:rPr>
              <w:rFonts w:ascii="Cambria Math" w:hAnsi="Cambria Math"/>
            </w:rPr>
            <m:t>dept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gape</m:t>
          </m:r>
          <m:r>
            <m:rPr>
              <m:nor/>
            </m:rPr>
            <m:t>-</m:t>
          </m:r>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pred</m:t>
              </m:r>
            </m:sub>
          </m:sSub>
          <m:r>
            <m:rPr>
              <m:sty m:val="p"/>
            </m:rPr>
            <w:rPr>
              <w:rFonts w:ascii="Cambria Math" w:hAnsi="Cambria Math"/>
            </w:rPr>
            <m:t>}</m:t>
          </m:r>
          <m:r>
            <w:rPr>
              <w:rFonts w:ascii="Cambria Math" w:hAnsi="Cambria Math"/>
            </w:rPr>
            <m:t>  </m:t>
          </m:r>
          <m:r>
            <m:rPr>
              <m:nor/>
            </m:rPr>
            <m:t>(C.132)</m:t>
          </m:r>
        </m:oMath>
      </m:oMathPara>
    </w:p>
    <w:p w14:paraId="17575C2A" w14:textId="77777777" w:rsidR="00882576" w:rsidRDefault="000A731B">
      <w:r>
        <w:t>Where:</w:t>
      </w:r>
    </w:p>
    <w:p w14:paraId="0D776677" w14:textId="77777777" w:rsidR="00882576" w:rsidRDefault="000A731B" w:rsidP="000A731B">
      <w:pPr>
        <w:numPr>
          <w:ilvl w:val="0"/>
          <w:numId w:val="174"/>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edible</m:t>
            </m:r>
          </m:sub>
        </m:sSub>
      </m:oMath>
      <w:r>
        <w:t xml:space="preserve"> is a subset of nearby prey that satisfy the predator’s</w:t>
      </w:r>
      <w:r>
        <w:t xml:space="preserve"> gape limitation and are physically consumable.</w:t>
      </w:r>
    </w:p>
    <w:p w14:paraId="38A2A757" w14:textId="77777777" w:rsidR="00882576" w:rsidRDefault="000A731B" w:rsidP="000A731B">
      <w:pPr>
        <w:numPr>
          <w:ilvl w:val="0"/>
          <w:numId w:val="174"/>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near</m:t>
            </m:r>
          </m:sub>
        </m:sSub>
      </m:oMath>
      <w:r>
        <w:t xml:space="preserve"> is a set of prey individuals located on the predator’s current patch.</w:t>
      </w:r>
    </w:p>
    <w:p w14:paraId="52FA92B7" w14:textId="77777777" w:rsidR="00882576" w:rsidRDefault="000A731B" w:rsidP="000A731B">
      <w:pPr>
        <w:numPr>
          <w:ilvl w:val="0"/>
          <w:numId w:val="174"/>
        </w:numPr>
      </w:pPr>
      <m:oMath>
        <m:r>
          <w:rPr>
            <w:rFonts w:ascii="Cambria Math" w:hAnsi="Cambria Math"/>
          </w:rPr>
          <m:t>body</m:t>
        </m:r>
        <m:r>
          <m:rPr>
            <m:nor/>
          </m:rPr>
          <m:t>-</m:t>
        </m:r>
        <m:r>
          <w:rPr>
            <w:rFonts w:ascii="Cambria Math" w:hAnsi="Cambria Math"/>
          </w:rPr>
          <m:t>dept</m:t>
        </m:r>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is the body depth of the selected prey individual (mm).</w:t>
      </w:r>
    </w:p>
    <w:p w14:paraId="71DB55B6" w14:textId="77777777" w:rsidR="00882576" w:rsidRDefault="000A731B" w:rsidP="000A731B">
      <w:pPr>
        <w:numPr>
          <w:ilvl w:val="0"/>
          <w:numId w:val="174"/>
        </w:numPr>
      </w:pPr>
      <m:oMath>
        <m:r>
          <w:rPr>
            <w:rFonts w:ascii="Cambria Math" w:hAnsi="Cambria Math"/>
          </w:rPr>
          <m:t>gape</m:t>
        </m:r>
        <m:r>
          <m:rPr>
            <m:nor/>
          </m:rPr>
          <m:t>-</m:t>
        </m:r>
        <m:r>
          <w:rPr>
            <w:rFonts w:ascii="Cambria Math" w:hAnsi="Cambria Math"/>
          </w:rPr>
          <m:t>siz</m:t>
        </m:r>
        <m:sSub>
          <m:sSubPr>
            <m:ctrlPr>
              <w:rPr>
                <w:rFonts w:ascii="Cambria Math" w:hAnsi="Cambria Math"/>
              </w:rPr>
            </m:ctrlPr>
          </m:sSubPr>
          <m:e>
            <m:r>
              <w:rPr>
                <w:rFonts w:ascii="Cambria Math" w:hAnsi="Cambria Math"/>
              </w:rPr>
              <m:t>e</m:t>
            </m:r>
          </m:e>
          <m:sub>
            <m:r>
              <w:rPr>
                <w:rFonts w:ascii="Cambria Math" w:hAnsi="Cambria Math"/>
              </w:rPr>
              <m:t>pred</m:t>
            </m:r>
          </m:sub>
        </m:sSub>
      </m:oMath>
      <w:r>
        <w:t xml:space="preserve"> is the maximum ingestibl</w:t>
      </w:r>
      <w:r>
        <w:t>e prey depth for predator (mm).</w:t>
      </w:r>
    </w:p>
    <w:p w14:paraId="06742227" w14:textId="77777777" w:rsidR="00882576" w:rsidRDefault="000A731B" w:rsidP="000A731B">
      <w:pPr>
        <w:numPr>
          <w:ilvl w:val="0"/>
          <w:numId w:val="174"/>
        </w:numPr>
      </w:pPr>
      <m:oMath>
        <m:r>
          <w:rPr>
            <w:rFonts w:ascii="Cambria Math" w:hAnsi="Cambria Math"/>
          </w:rPr>
          <m:t>i</m:t>
        </m:r>
      </m:oMath>
      <w:r>
        <w:t xml:space="preserve"> is the index representing an individual prey agent.</w:t>
      </w:r>
    </w:p>
    <w:p w14:paraId="304EEF89" w14:textId="77777777" w:rsidR="00882576" w:rsidRDefault="000A731B">
      <w:r>
        <w:t>If any edible prey exist, one prey is selected:</w:t>
      </w:r>
    </w:p>
    <w:p w14:paraId="5F482B8A" w14:textId="77777777" w:rsidR="00882576" w:rsidRDefault="000A731B">
      <m:oMathPara>
        <m:oMathParaPr>
          <m:jc m:val="center"/>
        </m:oMathPara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m:t>
          </m:r>
          <m:r>
            <m:rPr>
              <m:nor/>
            </m:rPr>
            <m:t>Uniform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edible</m:t>
              </m:r>
            </m:sub>
          </m:sSub>
          <m:r>
            <m:rPr>
              <m:sty m:val="p"/>
            </m:rPr>
            <w:rPr>
              <w:rFonts w:ascii="Cambria Math" w:hAnsi="Cambria Math"/>
            </w:rPr>
            <m:t>)</m:t>
          </m:r>
          <m:r>
            <w:rPr>
              <w:rFonts w:ascii="Cambria Math" w:hAnsi="Cambria Math"/>
            </w:rPr>
            <m:t>  </m:t>
          </m:r>
          <m:r>
            <m:rPr>
              <m:nor/>
            </m:rPr>
            <m:t>(C.133)</m:t>
          </m:r>
        </m:oMath>
      </m:oMathPara>
    </w:p>
    <w:p w14:paraId="6EBB45FD" w14:textId="77777777" w:rsidR="00882576" w:rsidRDefault="000A731B">
      <w:r>
        <w:t>Where:</w:t>
      </w:r>
    </w:p>
    <w:p w14:paraId="2178FA97" w14:textId="77777777" w:rsidR="00882576" w:rsidRDefault="000A731B" w:rsidP="000A731B">
      <w:pPr>
        <w:numPr>
          <w:ilvl w:val="0"/>
          <w:numId w:val="175"/>
        </w:numPr>
      </w:p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oMath>
      <w:r>
        <w:t xml:space="preserve"> is the selected target prey.</w:t>
      </w:r>
    </w:p>
    <w:p w14:paraId="39323A1D" w14:textId="77777777" w:rsidR="00882576" w:rsidRDefault="000A731B" w:rsidP="000A731B">
      <w:pPr>
        <w:numPr>
          <w:ilvl w:val="0"/>
          <w:numId w:val="175"/>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edible</m:t>
            </m:r>
          </m:sub>
        </m:sSub>
      </m:oMath>
      <w:r>
        <w:t xml:space="preserve"> </w:t>
      </w:r>
      <w:r>
        <w:t>is a subset of nearby prey that satisfy the predator’s gape limitation and are physically consumable.</w:t>
      </w:r>
    </w:p>
    <w:p w14:paraId="56EC3A68" w14:textId="77777777" w:rsidR="00882576" w:rsidRDefault="000A731B">
      <w:r>
        <w:t>Digestible meal mass is assumed to be 75% of prey wet weight:</w:t>
      </w:r>
    </w:p>
    <w:p w14:paraId="3F8999BF"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meal</m:t>
              </m:r>
            </m:sub>
          </m:sSub>
          <m:r>
            <m:rPr>
              <m:sty m:val="p"/>
            </m:rPr>
            <w:rPr>
              <w:rFonts w:ascii="Cambria Math" w:hAnsi="Cambria Math"/>
            </w:rPr>
            <m:t>=</m:t>
          </m:r>
          <m:r>
            <w:rPr>
              <w:rFonts w:ascii="Cambria Math" w:hAnsi="Cambria Math"/>
            </w:rPr>
            <m:t>0.75</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mass</m:t>
              </m:r>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w:rPr>
              <w:rFonts w:ascii="Cambria Math" w:hAnsi="Cambria Math"/>
            </w:rPr>
            <m:t>  </m:t>
          </m:r>
          <m:r>
            <m:rPr>
              <m:nor/>
            </m:rPr>
            <m:t>(C.134)</m:t>
          </m:r>
        </m:oMath>
      </m:oMathPara>
    </w:p>
    <w:p w14:paraId="1CDC18CB" w14:textId="77777777" w:rsidR="00882576" w:rsidRDefault="000A731B">
      <w:r>
        <w:t>Where:</w:t>
      </w:r>
    </w:p>
    <w:p w14:paraId="42AFE682" w14:textId="77777777" w:rsidR="00882576" w:rsidRDefault="000A731B" w:rsidP="000A731B">
      <w:pPr>
        <w:numPr>
          <w:ilvl w:val="0"/>
          <w:numId w:val="176"/>
        </w:numPr>
      </w:pPr>
      <m:oMath>
        <m:sSub>
          <m:sSubPr>
            <m:ctrlPr>
              <w:rPr>
                <w:rFonts w:ascii="Cambria Math" w:hAnsi="Cambria Math"/>
              </w:rPr>
            </m:ctrlPr>
          </m:sSubPr>
          <m:e>
            <m:r>
              <w:rPr>
                <w:rFonts w:ascii="Cambria Math" w:hAnsi="Cambria Math"/>
              </w:rPr>
              <m:t>M</m:t>
            </m:r>
          </m:e>
          <m:sub>
            <m:r>
              <w:rPr>
                <w:rFonts w:ascii="Cambria Math" w:hAnsi="Cambria Math"/>
              </w:rPr>
              <m:t>meal</m:t>
            </m:r>
          </m:sub>
        </m:sSub>
      </m:oMath>
      <w:r>
        <w:t xml:space="preserve"> is the digestible biomass of captu</w:t>
      </w:r>
      <w:r>
        <w:t>red prey (g).</w:t>
      </w:r>
    </w:p>
    <w:p w14:paraId="712ADCFE" w14:textId="77777777" w:rsidR="00882576" w:rsidRDefault="000A731B" w:rsidP="000A731B">
      <w:pPr>
        <w:numPr>
          <w:ilvl w:val="0"/>
          <w:numId w:val="176"/>
        </w:numPr>
      </w:pPr>
      <m:oMath>
        <m:sSub>
          <m:sSubPr>
            <m:ctrlPr>
              <w:rPr>
                <w:rFonts w:ascii="Cambria Math" w:hAnsi="Cambria Math"/>
              </w:rPr>
            </m:ctrlPr>
          </m:sSubPr>
          <m:e>
            <m:r>
              <w:rPr>
                <w:rFonts w:ascii="Cambria Math" w:hAnsi="Cambria Math"/>
              </w:rPr>
              <m:t>A</m:t>
            </m:r>
          </m:e>
          <m:sub>
            <m:r>
              <w:rPr>
                <w:rFonts w:ascii="Cambria Math" w:hAnsi="Cambria Math"/>
              </w:rPr>
              <m:t>mass</m:t>
            </m:r>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is the agent body mass of the selected target prey (g).</w:t>
      </w:r>
    </w:p>
    <w:p w14:paraId="146CFF53" w14:textId="77777777" w:rsidR="00882576" w:rsidRDefault="000A731B">
      <w:r>
        <w:t>Available stomach space is:</w:t>
      </w:r>
    </w:p>
    <w:p w14:paraId="348BE127" w14:textId="77777777" w:rsidR="00882576" w:rsidRDefault="000A731B">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r>
            <m:rPr>
              <m:sty m:val="p"/>
            </m:rPr>
            <w:rPr>
              <w:rFonts w:ascii="Cambria Math" w:hAnsi="Cambria Math"/>
            </w:rPr>
            <m:t>=</m:t>
          </m:r>
          <m:r>
            <w:rPr>
              <w:rFonts w:ascii="Cambria Math" w:hAnsi="Cambria Math"/>
            </w:rPr>
            <m:t>stomac</m:t>
          </m:r>
          <m:sSub>
            <m:sSubPr>
              <m:ctrlPr>
                <w:rPr>
                  <w:rFonts w:ascii="Cambria Math" w:hAnsi="Cambria Math"/>
                </w:rPr>
              </m:ctrlPr>
            </m:sSubPr>
            <m:e>
              <m:r>
                <w:rPr>
                  <w:rFonts w:ascii="Cambria Math" w:hAnsi="Cambria Math"/>
                </w:rPr>
                <m:t>h</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w:rPr>
              <w:rFonts w:ascii="Cambria Math" w:hAnsi="Cambria Math"/>
            </w:rPr>
            <m:t>  </m:t>
          </m:r>
          <m:r>
            <m:rPr>
              <m:nor/>
            </m:rPr>
            <m:t>(C.135)</m:t>
          </m:r>
        </m:oMath>
      </m:oMathPara>
    </w:p>
    <w:p w14:paraId="75497260" w14:textId="77777777" w:rsidR="00882576" w:rsidRDefault="000A731B">
      <w:r>
        <w:t>Where:</w:t>
      </w:r>
    </w:p>
    <w:p w14:paraId="1DB5CB95" w14:textId="77777777" w:rsidR="00882576" w:rsidRDefault="000A731B" w:rsidP="000A731B">
      <w:pPr>
        <w:numPr>
          <w:ilvl w:val="0"/>
          <w:numId w:val="177"/>
        </w:numPr>
      </w:pPr>
      <m:oMath>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oMath>
      <w:r>
        <w:t xml:space="preserve"> </w:t>
      </w:r>
      <w:r>
        <w:t>is the available stomach capacity (g).</w:t>
      </w:r>
    </w:p>
    <w:p w14:paraId="624FCC99" w14:textId="77777777" w:rsidR="00882576" w:rsidRDefault="000A731B" w:rsidP="000A731B">
      <w:pPr>
        <w:numPr>
          <w:ilvl w:val="0"/>
          <w:numId w:val="177"/>
        </w:numPr>
      </w:pPr>
      <m:oMath>
        <m:r>
          <w:rPr>
            <w:rFonts w:ascii="Cambria Math" w:hAnsi="Cambria Math"/>
          </w:rPr>
          <m:t>stomac</m:t>
        </m:r>
        <m:sSub>
          <m:sSubPr>
            <m:ctrlPr>
              <w:rPr>
                <w:rFonts w:ascii="Cambria Math" w:hAnsi="Cambria Math"/>
              </w:rPr>
            </m:ctrlPr>
          </m:sSubPr>
          <m:e>
            <m:r>
              <w:rPr>
                <w:rFonts w:ascii="Cambria Math" w:hAnsi="Cambria Math"/>
              </w:rPr>
              <m:t>h</m:t>
            </m:r>
          </m:e>
          <m:sub>
            <m:r>
              <w:rPr>
                <w:rFonts w:ascii="Cambria Math" w:hAnsi="Cambria Math"/>
              </w:rPr>
              <m:t>max</m:t>
            </m:r>
          </m:sub>
        </m:sSub>
      </m:oMath>
      <w:r>
        <w:t xml:space="preserve"> is the maximum stomach capacity (g).</w:t>
      </w:r>
    </w:p>
    <w:p w14:paraId="2A68EFA3" w14:textId="77777777" w:rsidR="00882576" w:rsidRDefault="000A731B" w:rsidP="000A731B">
      <w:pPr>
        <w:numPr>
          <w:ilvl w:val="0"/>
          <w:numId w:val="177"/>
        </w:numPr>
      </w:p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oMath>
      <w:r>
        <w:t xml:space="preserve"> is the biomass currently stored in the stomach (g).</w:t>
      </w:r>
    </w:p>
    <w:p w14:paraId="16BE02D4" w14:textId="77777777" w:rsidR="00882576" w:rsidRDefault="000A731B">
      <w:r>
        <w:t>Intake is limited by available space:</w:t>
      </w:r>
    </w:p>
    <w:p w14:paraId="127F44DA"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intake</m:t>
              </m:r>
            </m:sub>
          </m:sSub>
          <m:r>
            <m:rPr>
              <m:sty m:val="p"/>
            </m:rPr>
            <w:rPr>
              <w:rFonts w:ascii="Cambria Math" w:hAnsi="Cambria Math"/>
            </w:rPr>
            <m:t>=min(</m:t>
          </m:r>
          <m:sSub>
            <m:sSubPr>
              <m:ctrlPr>
                <w:rPr>
                  <w:rFonts w:ascii="Cambria Math" w:hAnsi="Cambria Math"/>
                </w:rPr>
              </m:ctrlPr>
            </m:sSubPr>
            <m:e>
              <m:r>
                <w:rPr>
                  <w:rFonts w:ascii="Cambria Math" w:hAnsi="Cambria Math"/>
                </w:rPr>
                <m:t>M</m:t>
              </m:r>
            </m:e>
            <m:sub>
              <m:r>
                <w:rPr>
                  <w:rFonts w:ascii="Cambria Math" w:hAnsi="Cambria Math"/>
                </w:rPr>
                <m:t>meal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r>
            <m:rPr>
              <m:sty m:val="p"/>
            </m:rPr>
            <w:rPr>
              <w:rFonts w:ascii="Cambria Math" w:hAnsi="Cambria Math"/>
            </w:rPr>
            <m:t>)</m:t>
          </m:r>
          <m:r>
            <w:rPr>
              <w:rFonts w:ascii="Cambria Math" w:hAnsi="Cambria Math"/>
            </w:rPr>
            <m:t>  </m:t>
          </m:r>
          <m:r>
            <m:rPr>
              <m:nor/>
            </m:rPr>
            <m:t>(C.13</m:t>
          </m:r>
          <m:r>
            <m:rPr>
              <m:nor/>
            </m:rPr>
            <m:t>6)</m:t>
          </m:r>
        </m:oMath>
      </m:oMathPara>
    </w:p>
    <w:p w14:paraId="37811DC3" w14:textId="77777777" w:rsidR="00882576" w:rsidRDefault="000A731B">
      <w:r>
        <w:t>Where:</w:t>
      </w:r>
    </w:p>
    <w:p w14:paraId="6F5F8F03" w14:textId="77777777" w:rsidR="00882576" w:rsidRDefault="000A731B" w:rsidP="000A731B">
      <w:pPr>
        <w:numPr>
          <w:ilvl w:val="0"/>
          <w:numId w:val="178"/>
        </w:numPr>
      </w:pPr>
      <m:oMath>
        <m:sSub>
          <m:sSubPr>
            <m:ctrlPr>
              <w:rPr>
                <w:rFonts w:ascii="Cambria Math" w:hAnsi="Cambria Math"/>
              </w:rPr>
            </m:ctrlPr>
          </m:sSubPr>
          <m:e>
            <m:r>
              <w:rPr>
                <w:rFonts w:ascii="Cambria Math" w:hAnsi="Cambria Math"/>
              </w:rPr>
              <m:t>M</m:t>
            </m:r>
          </m:e>
          <m:sub>
            <m:r>
              <w:rPr>
                <w:rFonts w:ascii="Cambria Math" w:hAnsi="Cambria Math"/>
              </w:rPr>
              <m:t>intake</m:t>
            </m:r>
          </m:sub>
        </m:sSub>
      </m:oMath>
      <w:r>
        <w:t xml:space="preserve"> is the biomass actually ingested by the agent (g).</w:t>
      </w:r>
    </w:p>
    <w:p w14:paraId="3FFE69BD" w14:textId="77777777" w:rsidR="00882576" w:rsidRDefault="000A731B" w:rsidP="000A731B">
      <w:pPr>
        <w:numPr>
          <w:ilvl w:val="0"/>
          <w:numId w:val="178"/>
        </w:numPr>
      </w:pPr>
      <m:oMath>
        <m:sSub>
          <m:sSubPr>
            <m:ctrlPr>
              <w:rPr>
                <w:rFonts w:ascii="Cambria Math" w:hAnsi="Cambria Math"/>
              </w:rPr>
            </m:ctrlPr>
          </m:sSubPr>
          <m:e>
            <m:r>
              <w:rPr>
                <w:rFonts w:ascii="Cambria Math" w:hAnsi="Cambria Math"/>
              </w:rPr>
              <m:t>M</m:t>
            </m:r>
          </m:e>
          <m:sub>
            <m:r>
              <w:rPr>
                <w:rFonts w:ascii="Cambria Math" w:hAnsi="Cambria Math"/>
              </w:rPr>
              <m:t>meal</m:t>
            </m:r>
          </m:sub>
        </m:sSub>
      </m:oMath>
      <w:r>
        <w:t xml:space="preserve"> is the digestible biomass of captured prey (g).</w:t>
      </w:r>
    </w:p>
    <w:p w14:paraId="1E2B570C" w14:textId="77777777" w:rsidR="00882576" w:rsidRDefault="000A731B" w:rsidP="000A731B">
      <w:pPr>
        <w:numPr>
          <w:ilvl w:val="0"/>
          <w:numId w:val="178"/>
        </w:numPr>
      </w:pPr>
      <m:oMath>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oMath>
      <w:r>
        <w:t xml:space="preserve"> is the available stomach capacity (g).</w:t>
      </w:r>
    </w:p>
    <w:p w14:paraId="7FB72399" w14:textId="77777777" w:rsidR="00882576" w:rsidRDefault="000A731B">
      <w:r>
        <w:t>Stomach contents are updated:</w:t>
      </w:r>
    </w:p>
    <w:p w14:paraId="2FDDA649" w14:textId="77777777" w:rsidR="00882576" w:rsidRDefault="000A731B">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stomac</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intake</m:t>
              </m:r>
            </m:sub>
          </m:sSub>
          <m:r>
            <w:rPr>
              <w:rFonts w:ascii="Cambria Math" w:hAnsi="Cambria Math"/>
            </w:rPr>
            <m:t>  </m:t>
          </m:r>
          <m:r>
            <m:rPr>
              <m:nor/>
            </m:rPr>
            <m:t>(C.137)</m:t>
          </m:r>
        </m:oMath>
      </m:oMathPara>
    </w:p>
    <w:p w14:paraId="6541022E" w14:textId="77777777" w:rsidR="00882576" w:rsidRDefault="000A731B">
      <w:r>
        <w:t>Where:</w:t>
      </w:r>
    </w:p>
    <w:p w14:paraId="09FD7961" w14:textId="77777777" w:rsidR="00882576" w:rsidRDefault="000A731B" w:rsidP="000A731B">
      <w:pPr>
        <w:numPr>
          <w:ilvl w:val="0"/>
          <w:numId w:val="179"/>
        </w:numPr>
      </w:pPr>
      <m:oMath>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oMath>
      <w:r>
        <w:t xml:space="preserve"> is the available stomach capacity (g).</w:t>
      </w:r>
    </w:p>
    <w:p w14:paraId="5C262978" w14:textId="77777777" w:rsidR="00882576" w:rsidRDefault="000A731B" w:rsidP="000A731B">
      <w:pPr>
        <w:numPr>
          <w:ilvl w:val="0"/>
          <w:numId w:val="179"/>
        </w:numPr>
      </w:pPr>
      <m:oMath>
        <m:sSub>
          <m:sSubPr>
            <m:ctrlPr>
              <w:rPr>
                <w:rFonts w:ascii="Cambria Math" w:hAnsi="Cambria Math"/>
              </w:rPr>
            </m:ctrlPr>
          </m:sSubPr>
          <m:e>
            <m:r>
              <w:rPr>
                <w:rFonts w:ascii="Cambria Math" w:hAnsi="Cambria Math"/>
              </w:rPr>
              <m:t>M</m:t>
            </m:r>
          </m:e>
          <m:sub>
            <m:r>
              <w:rPr>
                <w:rFonts w:ascii="Cambria Math" w:hAnsi="Cambria Math"/>
              </w:rPr>
              <m:t>intake</m:t>
            </m:r>
          </m:sub>
        </m:sSub>
      </m:oMath>
      <w:r>
        <w:t xml:space="preserve"> is the biomass actually ingested by the agent (g).</w:t>
      </w:r>
    </w:p>
    <w:p w14:paraId="3F11D961" w14:textId="77777777" w:rsidR="00882576" w:rsidRDefault="000A731B">
      <w:r>
        <w:t>Prey-derived contaminant loads are added to stomach contaminant pools:</w:t>
      </w:r>
    </w:p>
    <w:p w14:paraId="2ACD3096" w14:textId="77777777" w:rsidR="00882576" w:rsidRDefault="000A731B">
      <m:oMathPara>
        <m:oMathParaPr>
          <m:jc m:val="center"/>
        </m:oMathParaPr>
        <m:oMath>
          <m:r>
            <w:rPr>
              <w:rFonts w:ascii="Cambria Math" w:hAnsi="Cambria Math"/>
            </w:rPr>
            <w:lastRenderedPageBreak/>
            <m:t>stomac</m:t>
          </m:r>
          <m:r>
            <w:rPr>
              <w:rFonts w:ascii="Cambria Math" w:hAnsi="Cambria Math"/>
            </w:rPr>
            <m:t>h</m:t>
          </m:r>
          <m:r>
            <m:rPr>
              <m:nor/>
            </m:rPr>
            <m:t>-</m:t>
          </m:r>
          <m:r>
            <w:rPr>
              <w:rFonts w:ascii="Cambria Math" w:hAnsi="Cambria Math"/>
            </w:rPr>
            <m:t>contents</m:t>
          </m:r>
          <m:r>
            <m:rPr>
              <m:nor/>
            </m: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stomac</m:t>
          </m:r>
          <m:r>
            <w:rPr>
              <w:rFonts w:ascii="Cambria Math" w:hAnsi="Cambria Math"/>
            </w:rPr>
            <m:t>h</m:t>
          </m:r>
          <m:r>
            <m:rPr>
              <m:nor/>
            </m:rPr>
            <m:t>-</m:t>
          </m:r>
          <m:r>
            <w:rPr>
              <w:rFonts w:ascii="Cambria Math" w:hAnsi="Cambria Math"/>
            </w:rPr>
            <m:t>contents</m:t>
          </m:r>
          <m:r>
            <m:rPr>
              <m:nor/>
            </m:rPr>
            <m:t>-</m:t>
          </m:r>
          <m:r>
            <w:rPr>
              <w:rFonts w:ascii="Cambria Math" w:hAnsi="Cambria Math"/>
            </w:rPr>
            <m:t>MeH</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MeH</m:t>
          </m:r>
          <m:sSub>
            <m:sSubPr>
              <m:ctrlPr>
                <w:rPr>
                  <w:rFonts w:ascii="Cambria Math" w:hAnsi="Cambria Math"/>
                </w:rPr>
              </m:ctrlPr>
            </m:sSubPr>
            <m:e>
              <m:r>
                <w:rPr>
                  <w:rFonts w:ascii="Cambria Math" w:hAnsi="Cambria Math"/>
                </w:rPr>
                <m:t>g</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r>
            <w:rPr>
              <w:rFonts w:ascii="Cambria Math" w:hAnsi="Cambria Math"/>
            </w:rPr>
            <m:t>  </m:t>
          </m:r>
          <m:r>
            <m:rPr>
              <m:nor/>
            </m:rPr>
            <m:t>(C.138)</m:t>
          </m:r>
        </m:oMath>
      </m:oMathPara>
    </w:p>
    <w:p w14:paraId="1CCDB5DF" w14:textId="77777777" w:rsidR="00882576" w:rsidRDefault="000A731B">
      <w:r>
        <w:t>Where:</w:t>
      </w:r>
    </w:p>
    <w:p w14:paraId="1AC6FB83" w14:textId="77777777" w:rsidR="00882576" w:rsidRDefault="000A731B" w:rsidP="000A731B">
      <w:pPr>
        <w:numPr>
          <w:ilvl w:val="0"/>
          <w:numId w:val="180"/>
        </w:numPr>
      </w:pPr>
      <m:oMath>
        <m:sSub>
          <m:sSubPr>
            <m:ctrlPr>
              <w:rPr>
                <w:rFonts w:ascii="Cambria Math" w:hAnsi="Cambria Math"/>
              </w:rPr>
            </m:ctrlPr>
          </m:sSubPr>
          <m:e>
            <m:r>
              <w:rPr>
                <w:rFonts w:ascii="Cambria Math" w:hAnsi="Cambria Math"/>
              </w:rPr>
              <m:t>S</m:t>
            </m:r>
          </m:e>
          <m:sub>
            <m:r>
              <w:rPr>
                <w:rFonts w:ascii="Cambria Math" w:hAnsi="Cambria Math"/>
              </w:rPr>
              <m:t>stomac</m:t>
            </m:r>
            <m:r>
              <w:rPr>
                <w:rFonts w:ascii="Cambria Math" w:hAnsi="Cambria Math"/>
              </w:rPr>
              <m:t>h</m:t>
            </m:r>
          </m:sub>
        </m:sSub>
      </m:oMath>
      <w:r>
        <w:t xml:space="preserve"> is the available stomach capacity (g).</w:t>
      </w:r>
    </w:p>
    <w:p w14:paraId="5EAB9FB6" w14:textId="77777777" w:rsidR="00882576" w:rsidRDefault="000A731B" w:rsidP="000A731B">
      <w:pPr>
        <w:numPr>
          <w:ilvl w:val="0"/>
          <w:numId w:val="180"/>
        </w:numPr>
      </w:pPr>
      <m:oMath>
        <m:r>
          <w:rPr>
            <w:rFonts w:ascii="Cambria Math" w:hAnsi="Cambria Math"/>
          </w:rPr>
          <m:t>MeH</m:t>
        </m:r>
        <m:sSub>
          <m:sSubPr>
            <m:ctrlPr>
              <w:rPr>
                <w:rFonts w:ascii="Cambria Math" w:hAnsi="Cambria Math"/>
              </w:rPr>
            </m:ctrlPr>
          </m:sSubPr>
          <m:e>
            <m:r>
              <w:rPr>
                <w:rFonts w:ascii="Cambria Math" w:hAnsi="Cambria Math"/>
              </w:rPr>
              <m:t>g</m:t>
            </m:r>
          </m:e>
          <m:sub>
            <m:sSup>
              <m:sSupPr>
                <m:ctrlPr>
                  <w:rPr>
                    <w:rFonts w:ascii="Cambria Math" w:hAnsi="Cambria Math"/>
                  </w:rPr>
                </m:ctrlPr>
              </m:sSupPr>
              <m:e>
                <m:r>
                  <w:rPr>
                    <w:rFonts w:ascii="Cambria Math" w:hAnsi="Cambria Math"/>
                  </w:rPr>
                  <m:t>i</m:t>
                </m:r>
              </m:e>
              <m:sup>
                <m:r>
                  <m:rPr>
                    <m:sty m:val="p"/>
                  </m:rPr>
                  <w:rPr>
                    <w:rFonts w:ascii="Cambria Math" w:hAnsi="Cambria Math"/>
                  </w:rPr>
                  <m:t>*</m:t>
                </m:r>
              </m:sup>
            </m:sSup>
          </m:sub>
        </m:sSub>
      </m:oMath>
      <w:r>
        <w:t xml:space="preserve"> meth</w:t>
      </w:r>
      <w:r>
        <w:t>ylmercury content of target prey (ng).</w:t>
      </w:r>
    </w:p>
    <w:p w14:paraId="791B0220" w14:textId="77777777" w:rsidR="00882576" w:rsidRDefault="000A731B">
      <w:r>
        <w:t>Consumption counters are incremented:</w:t>
      </w:r>
    </w:p>
    <w:p w14:paraId="1C2D6CE1"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eaten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eaten</m:t>
              </m:r>
            </m:sub>
          </m:sSub>
          <m:r>
            <m:rPr>
              <m:sty m:val="p"/>
            </m:rPr>
            <w:rPr>
              <w:rFonts w:ascii="Cambria Math" w:hAnsi="Cambria Math"/>
            </w:rPr>
            <m:t>+</m:t>
          </m:r>
          <m:r>
            <w:rPr>
              <w:rFonts w:ascii="Cambria Math" w:hAnsi="Cambria Math"/>
            </w:rPr>
            <m:t>1  </m:t>
          </m:r>
          <m:r>
            <m:rPr>
              <m:nor/>
            </m:rPr>
            <m:t>(C.139)</m:t>
          </m:r>
        </m:oMath>
      </m:oMathPara>
    </w:p>
    <w:p w14:paraId="15B6B2E8" w14:textId="77777777" w:rsidR="00882576" w:rsidRDefault="000A731B">
      <w:r>
        <w:t>Where:</w:t>
      </w:r>
    </w:p>
    <w:p w14:paraId="1CFA267B" w14:textId="77777777" w:rsidR="00882576" w:rsidRDefault="000A731B" w:rsidP="000A731B">
      <w:pPr>
        <w:numPr>
          <w:ilvl w:val="0"/>
          <w:numId w:val="181"/>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eaten</m:t>
            </m:r>
          </m:sub>
        </m:sSub>
      </m:oMath>
      <w:r>
        <w:t xml:space="preserve"> is the total prey consumed by a predator.</w:t>
      </w:r>
    </w:p>
    <w:p w14:paraId="43A2F900" w14:textId="77777777" w:rsidR="00882576" w:rsidRDefault="000A731B">
      <m:oMathPara>
        <m:oMathParaPr>
          <m:jc m:val="center"/>
        </m:oMathPara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eaten</m:t>
              </m:r>
              <m:r>
                <m:rPr>
                  <m:sty m:val="p"/>
                </m:rPr>
                <w:rPr>
                  <w:rFonts w:ascii="Cambria Math" w:hAnsi="Cambria Math"/>
                </w:rPr>
                <m:t>,</m:t>
              </m:r>
              <m:r>
                <w:rPr>
                  <w:rFonts w:ascii="Cambria Math" w:hAnsi="Cambria Math"/>
                </w:rPr>
                <m:t>patc</m:t>
              </m:r>
              <m:r>
                <w:rPr>
                  <w:rFonts w:ascii="Cambria Math" w:hAnsi="Cambria Math"/>
                </w:rPr>
                <m:t>h</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eaten</m:t>
              </m:r>
              <m:r>
                <m:rPr>
                  <m:sty m:val="p"/>
                </m:rPr>
                <w:rPr>
                  <w:rFonts w:ascii="Cambria Math" w:hAnsi="Cambria Math"/>
                </w:rPr>
                <m:t>,</m:t>
              </m:r>
              <m:r>
                <w:rPr>
                  <w:rFonts w:ascii="Cambria Math" w:hAnsi="Cambria Math"/>
                </w:rPr>
                <m:t>patc</m:t>
              </m:r>
              <m:r>
                <w:rPr>
                  <w:rFonts w:ascii="Cambria Math" w:hAnsi="Cambria Math"/>
                </w:rPr>
                <m:t>h</m:t>
              </m:r>
            </m:sub>
          </m:sSub>
          <m:r>
            <m:rPr>
              <m:sty m:val="p"/>
            </m:rPr>
            <w:rPr>
              <w:rFonts w:ascii="Cambria Math" w:hAnsi="Cambria Math"/>
            </w:rPr>
            <m:t>+</m:t>
          </m:r>
          <m:r>
            <w:rPr>
              <w:rFonts w:ascii="Cambria Math" w:hAnsi="Cambria Math"/>
            </w:rPr>
            <m:t>1  </m:t>
          </m:r>
          <m:r>
            <m:rPr>
              <m:nor/>
            </m:rPr>
            <m:t>(C.140)</m:t>
          </m:r>
        </m:oMath>
      </m:oMathPara>
    </w:p>
    <w:p w14:paraId="5E37574E" w14:textId="77777777" w:rsidR="00882576" w:rsidRDefault="000A731B">
      <w:r>
        <w:t>Where:</w:t>
      </w:r>
    </w:p>
    <w:p w14:paraId="0C1D312B" w14:textId="77777777" w:rsidR="00882576" w:rsidRDefault="000A731B" w:rsidP="000A731B">
      <w:pPr>
        <w:numPr>
          <w:ilvl w:val="0"/>
          <w:numId w:val="182"/>
        </w:numPr>
      </w:pP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eate</m:t>
            </m:r>
            <m:r>
              <w:rPr>
                <w:rFonts w:ascii="Cambria Math" w:hAnsi="Cambria Math"/>
              </w:rPr>
              <m:t>n</m:t>
            </m:r>
            <m:r>
              <m:rPr>
                <m:sty m:val="p"/>
              </m:rPr>
              <w:rPr>
                <w:rFonts w:ascii="Cambria Math" w:hAnsi="Cambria Math"/>
              </w:rPr>
              <m:t>,</m:t>
            </m:r>
            <m:r>
              <w:rPr>
                <w:rFonts w:ascii="Cambria Math" w:hAnsi="Cambria Math"/>
              </w:rPr>
              <m:t>patc</m:t>
            </m:r>
            <m:r>
              <w:rPr>
                <w:rFonts w:ascii="Cambria Math" w:hAnsi="Cambria Math"/>
              </w:rPr>
              <m:t>h</m:t>
            </m:r>
          </m:sub>
        </m:sSub>
      </m:oMath>
      <w:r>
        <w:t xml:space="preserve"> is the amount of prey consumed on a given patch.</w:t>
      </w:r>
    </w:p>
    <w:p w14:paraId="56F3EC54" w14:textId="77777777" w:rsidR="00882576" w:rsidRDefault="000A731B">
      <w:r>
        <w:t>Selected prey is removed from the simulation:</w:t>
      </w:r>
    </w:p>
    <w:p w14:paraId="66BE24B6" w14:textId="77777777" w:rsidR="00882576" w:rsidRDefault="000A731B">
      <m:oMathPara>
        <m:oMathParaPr>
          <m:jc m:val="center"/>
        </m:oMathParaPr>
        <m:oMath>
          <m:r>
            <w:rPr>
              <w:rFonts w:ascii="Cambria Math" w:hAnsi="Cambria Math"/>
            </w:rPr>
            <m:t>alive</m:t>
          </m:r>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m:t>
          </m:r>
          <m:r>
            <w:rPr>
              <w:rFonts w:ascii="Cambria Math" w:hAnsi="Cambria Math"/>
            </w:rPr>
            <m:t>0  </m:t>
          </m:r>
          <m:r>
            <m:rPr>
              <m:nor/>
            </m:rPr>
            <m:t>(C.141)</m:t>
          </m:r>
        </m:oMath>
      </m:oMathPara>
    </w:p>
    <w:p w14:paraId="27933DEC" w14:textId="77777777" w:rsidR="00882576" w:rsidRDefault="000A731B">
      <w:r>
        <w:t>Where:</w:t>
      </w:r>
    </w:p>
    <w:p w14:paraId="56BB5E79" w14:textId="77777777" w:rsidR="00882576" w:rsidRDefault="000A731B" w:rsidP="000A731B">
      <w:pPr>
        <w:numPr>
          <w:ilvl w:val="0"/>
          <w:numId w:val="183"/>
        </w:numPr>
      </w:pPr>
      <m:oMath>
        <m:r>
          <w:rPr>
            <w:rFonts w:ascii="Cambria Math" w:hAnsi="Cambria Math"/>
          </w:rPr>
          <m:t>alive</m:t>
        </m:r>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m:t>
        </m:r>
      </m:oMath>
      <w:r>
        <w:t xml:space="preserve"> is the Boolean indicating whether selected prey is alive (0,1).</w:t>
      </w:r>
    </w:p>
    <w:p w14:paraId="6D243CB1" w14:textId="77777777" w:rsidR="00882576" w:rsidRDefault="000A731B">
      <w:pPr>
        <w:pStyle w:val="Heading3"/>
      </w:pPr>
      <w:bookmarkStart w:id="465" w:name="Xb22ddaa170c6d492dcfef61aef5d5284787362c"/>
      <w:bookmarkStart w:id="466" w:name="_Toc230344450"/>
      <w:bookmarkEnd w:id="463"/>
      <w:r>
        <w:t>15.7.6</w:t>
      </w:r>
      <w:r>
        <w:tab/>
        <w:t xml:space="preserve">Interaction With Migration </w:t>
      </w:r>
      <w:r>
        <w:t>Movement and Swimming Energy</w:t>
      </w:r>
      <w:bookmarkEnd w:id="466"/>
    </w:p>
    <w:p w14:paraId="2239525B" w14:textId="77777777" w:rsidR="00882576" w:rsidRDefault="000A731B">
      <w:r>
        <w:t>Movement and swimming energetic cost are handled within the shared movement controller swim. If prey are not fleeing, migration movement is executed through STST procedures and swimming energy is charged. If prey are fleeing, f</w:t>
      </w:r>
      <w:r>
        <w:t>leeing movement is executed and swimming energy is charged. Therefore, no additional movement energy term is added within predation or fleeing procedures:</w:t>
      </w:r>
    </w:p>
    <w:p w14:paraId="0C1930DF" w14:textId="77777777" w:rsidR="00882576" w:rsidRDefault="000A731B">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swim</m:t>
              </m:r>
            </m:sub>
          </m:sSub>
          <m:r>
            <w:rPr>
              <w:rFonts w:ascii="Cambria Math" w:hAnsi="Cambria Math"/>
            </w:rPr>
            <m:t> </m:t>
          </m:r>
          <m:r>
            <m:rPr>
              <m:nor/>
            </m:rPr>
            <m:t xml:space="preserve">applied once per tick via </m:t>
          </m:r>
          <m:r>
            <w:rPr>
              <w:rFonts w:ascii="Cambria Math" w:hAnsi="Cambria Math"/>
            </w:rPr>
            <m:t>calculate</m:t>
          </m:r>
          <m:r>
            <m:rPr>
              <m:nor/>
            </m:rPr>
            <m:t>-</m:t>
          </m:r>
          <m:r>
            <w:rPr>
              <w:rFonts w:ascii="Cambria Math" w:hAnsi="Cambria Math"/>
            </w:rPr>
            <m:t>swim</m:t>
          </m:r>
          <m:r>
            <m:rPr>
              <m:nor/>
            </m:rPr>
            <m:t>-</m:t>
          </m:r>
          <m:r>
            <w:rPr>
              <w:rFonts w:ascii="Cambria Math" w:hAnsi="Cambria Math"/>
            </w:rPr>
            <m:t>energy</m:t>
          </m:r>
          <m:r>
            <w:rPr>
              <w:rFonts w:ascii="Cambria Math" w:hAnsi="Cambria Math"/>
            </w:rPr>
            <m:t>  </m:t>
          </m:r>
          <m:r>
            <m:rPr>
              <m:nor/>
            </m:rPr>
            <m:t>(C.142)</m:t>
          </m:r>
        </m:oMath>
      </m:oMathPara>
    </w:p>
    <w:p w14:paraId="3D749D40" w14:textId="77777777" w:rsidR="00882576" w:rsidRDefault="000A731B">
      <w:r>
        <w:t>Whe</w:t>
      </w:r>
      <w:r>
        <w:t>re:</w:t>
      </w:r>
    </w:p>
    <w:p w14:paraId="3DC1699B" w14:textId="77777777" w:rsidR="00882576" w:rsidRDefault="000A731B" w:rsidP="000A731B">
      <w:pPr>
        <w:numPr>
          <w:ilvl w:val="0"/>
          <w:numId w:val="184"/>
        </w:numPr>
      </w:pPr>
      <m:oMath>
        <m:sSub>
          <m:sSubPr>
            <m:ctrlPr>
              <w:rPr>
                <w:rFonts w:ascii="Cambria Math" w:hAnsi="Cambria Math"/>
              </w:rPr>
            </m:ctrlPr>
          </m:sSubPr>
          <m:e>
            <m:r>
              <w:rPr>
                <w:rFonts w:ascii="Cambria Math" w:hAnsi="Cambria Math"/>
              </w:rPr>
              <m:t>E</m:t>
            </m:r>
          </m:e>
          <m:sub>
            <m:r>
              <w:rPr>
                <w:rFonts w:ascii="Cambria Math" w:hAnsi="Cambria Math"/>
              </w:rPr>
              <m:t>move</m:t>
            </m:r>
          </m:sub>
        </m:sSub>
      </m:oMath>
      <w:r>
        <w:t xml:space="preserve"> is the energy cost to move toward prey (energy units).</w:t>
      </w:r>
    </w:p>
    <w:p w14:paraId="3FFD327B" w14:textId="77777777" w:rsidR="00882576" w:rsidRDefault="000A731B" w:rsidP="000A731B">
      <w:pPr>
        <w:numPr>
          <w:ilvl w:val="0"/>
          <w:numId w:val="184"/>
        </w:numPr>
      </w:pPr>
      <m:oMath>
        <m:sSub>
          <m:sSubPr>
            <m:ctrlPr>
              <w:rPr>
                <w:rFonts w:ascii="Cambria Math" w:hAnsi="Cambria Math"/>
              </w:rPr>
            </m:ctrlPr>
          </m:sSubPr>
          <m:e>
            <m:r>
              <w:rPr>
                <w:rFonts w:ascii="Cambria Math" w:hAnsi="Cambria Math"/>
              </w:rPr>
              <m:t>E</m:t>
            </m:r>
          </m:e>
          <m:sub>
            <m:r>
              <w:rPr>
                <w:rFonts w:ascii="Cambria Math" w:hAnsi="Cambria Math"/>
              </w:rPr>
              <m:t>swim</m:t>
            </m:r>
          </m:sub>
        </m:sSub>
      </m:oMath>
      <w:r>
        <w:t xml:space="preserve"> is the energy cost of swimming for the tick (energy units).</w:t>
      </w:r>
    </w:p>
    <w:p w14:paraId="6F8663FC" w14:textId="77777777" w:rsidR="00882576" w:rsidRDefault="000A731B">
      <w:pPr>
        <w:pStyle w:val="Heading1"/>
      </w:pPr>
      <w:bookmarkStart w:id="467" w:name="X1c934ad1ecaf6276324da40efa64b018fa9a16f"/>
      <w:bookmarkStart w:id="468" w:name="_Toc230344451"/>
      <w:bookmarkEnd w:id="431"/>
      <w:bookmarkEnd w:id="453"/>
      <w:bookmarkEnd w:id="465"/>
      <w:r>
        <w:t>16</w:t>
      </w:r>
      <w:r>
        <w:tab/>
        <w:t>Simple Model Building Tutorial: Schooling &amp; Landward Movement</w:t>
      </w:r>
      <w:bookmarkEnd w:id="468"/>
    </w:p>
    <w:p w14:paraId="11B6A972" w14:textId="77777777" w:rsidR="00882576" w:rsidRDefault="000A731B">
      <w:r>
        <w:lastRenderedPageBreak/>
        <w:t>This tutorial introduces function integration by c</w:t>
      </w:r>
      <w:r>
        <w:t xml:space="preserve">ombining two submodels — </w:t>
      </w:r>
      <w:r>
        <w:rPr>
          <w:b/>
          <w:bCs/>
        </w:rPr>
        <w:t>schooling</w:t>
      </w:r>
      <w:r>
        <w:t xml:space="preserve"> and </w:t>
      </w:r>
      <w:r>
        <w:rPr>
          <w:b/>
          <w:bCs/>
        </w:rPr>
        <w:t>landward movement</w:t>
      </w:r>
      <w:r>
        <w:t xml:space="preserve"> — into a single model time step. It is intentionally simple: movement is represented as a generic forward step (fd speed) with no hydrodynamic resistance, routing cost fields, or energy tracking. The</w:t>
      </w:r>
      <w:r>
        <w:t xml:space="preserve"> goal is to show </w:t>
      </w:r>
      <w:r>
        <w:rPr>
          <w:i/>
          <w:iCs/>
        </w:rPr>
        <w:t>how</w:t>
      </w:r>
      <w:r>
        <w:t xml:space="preserve"> </w:t>
      </w:r>
      <w:r>
        <w:t>these two functions talk to each other and in what order they should be called, before adding the complexity of real hydrology or site-specific data.</w:t>
      </w:r>
    </w:p>
    <w:p w14:paraId="278F274C" w14:textId="77777777" w:rsidR="00882576" w:rsidRDefault="000A731B">
      <w:pPr>
        <w:pStyle w:val="Heading2"/>
      </w:pPr>
      <w:bookmarkStart w:id="469" w:name="module-integration"/>
      <w:bookmarkStart w:id="470" w:name="_Toc230344452"/>
      <w:r>
        <w:t>16.1</w:t>
      </w:r>
      <w:r>
        <w:tab/>
        <w:t>Module Integration</w:t>
      </w:r>
      <w:bookmarkEnd w:id="470"/>
    </w:p>
    <w:p w14:paraId="39E360E2" w14:textId="77777777" w:rsidR="00882576" w:rsidRDefault="000A731B">
      <w:r>
        <w:t>Schooling and landward movement interact because they share the same agents and operate within the same time step, but serve different purposes. movement drives each agent toward an upstream destination by turning to face home-patch and stepping forward; s</w:t>
      </w:r>
      <w:r>
        <w:t xml:space="preserve">chooling adjusts heading and speed so that agents moving in the same direction stay cohesive as a group. When both functions are active together, movement sets the gross direction of travel and schooling refines it. Within this simple example, agents move </w:t>
      </w:r>
      <w:r>
        <w:t>toward their destination while also maintaining spacing and alignment with nearby con-specifics.</w:t>
      </w:r>
    </w:p>
    <w:p w14:paraId="63088282" w14:textId="77777777" w:rsidR="00882576" w:rsidRDefault="000A731B">
      <w:r>
        <w:rPr>
          <w:b/>
          <w:bCs/>
        </w:rPr>
        <w:t>Temporal structure.</w:t>
      </w:r>
      <w:r>
        <w:t xml:space="preserve"> Each tick represents one discrete time step. Every agent does the following, in order:</w:t>
      </w:r>
    </w:p>
    <w:p w14:paraId="5883AF35" w14:textId="77777777" w:rsidR="00882576" w:rsidRDefault="000A731B" w:rsidP="000A731B">
      <w:pPr>
        <w:numPr>
          <w:ilvl w:val="0"/>
          <w:numId w:val="185"/>
        </w:numPr>
      </w:pPr>
      <w:r>
        <w:t>Check whether movement has started</w:t>
      </w:r>
    </w:p>
    <w:p w14:paraId="4EE5795E" w14:textId="77777777" w:rsidR="00882576" w:rsidRDefault="000A731B" w:rsidP="000A731B">
      <w:pPr>
        <w:numPr>
          <w:ilvl w:val="0"/>
          <w:numId w:val="185"/>
        </w:numPr>
      </w:pPr>
      <w:r>
        <w:t>If migrating: fac</w:t>
      </w:r>
      <w:r>
        <w:t>e home-patch and move forward by speed</w:t>
      </w:r>
    </w:p>
    <w:p w14:paraId="546DE151" w14:textId="77777777" w:rsidR="00882576" w:rsidRDefault="000A731B" w:rsidP="000A731B">
      <w:pPr>
        <w:numPr>
          <w:ilvl w:val="0"/>
          <w:numId w:val="185"/>
        </w:numPr>
      </w:pPr>
      <w:r>
        <w:t>If schoolmates are present: apply separation, cohesion, and alignment rules</w:t>
      </w:r>
    </w:p>
    <w:p w14:paraId="1669B5EC" w14:textId="77777777" w:rsidR="00882576" w:rsidRDefault="000A731B" w:rsidP="000A731B">
      <w:pPr>
        <w:numPr>
          <w:ilvl w:val="0"/>
          <w:numId w:val="185"/>
        </w:numPr>
      </w:pPr>
      <w:r>
        <w:t>Check arrival at destination</w:t>
      </w:r>
    </w:p>
    <w:p w14:paraId="7074DBE0" w14:textId="77777777" w:rsidR="00882576" w:rsidRDefault="000A731B">
      <w:r>
        <w:rPr>
          <w:b/>
          <w:bCs/>
        </w:rPr>
        <w:t>Spatial scale.</w:t>
      </w:r>
      <w:r>
        <w:t xml:space="preserve"> The environment is a simple abstract grid of water patches. There are no real coordinates, tidal </w:t>
      </w:r>
      <w:r>
        <w:t>cycles, or input data files. Agents have a home-patch (upstream destination) and a migration-patch (downstream entry point), which are set at initialization.</w:t>
      </w:r>
    </w:p>
    <w:p w14:paraId="4E24029B" w14:textId="77777777" w:rsidR="00882576" w:rsidRDefault="000A731B">
      <w:r>
        <w:rPr>
          <w:b/>
          <w:bCs/>
        </w:rPr>
        <w:t>Coupling logic.</w:t>
      </w:r>
      <w:r>
        <w:t xml:space="preserve"> movement faces the agent toward home-patch and calls fd speed; schooling then adju</w:t>
      </w:r>
      <w:r>
        <w:t xml:space="preserve">sts heading and speed </w:t>
      </w:r>
      <w:r>
        <w:rPr>
          <w:i/>
          <w:iCs/>
        </w:rPr>
        <w:t>after</w:t>
      </w:r>
      <w:r>
        <w:t xml:space="preserve"> movement, modifying the next time step’s trajectory. This ordering means movement drives direction and schooling refines it. Because adjust-speed can slow an agent below its set speed, the school naturally converges on an emerge</w:t>
      </w:r>
      <w:r>
        <w:t>nt group speed — this is intentional behavior representing the cohesion trade-off.</w:t>
      </w:r>
    </w:p>
    <w:p w14:paraId="5684D33E" w14:textId="77777777" w:rsidR="00882576" w:rsidRDefault="000A731B">
      <w:pPr>
        <w:pStyle w:val="Heading2"/>
      </w:pPr>
      <w:bookmarkStart w:id="471" w:name="function-dependencies"/>
      <w:bookmarkStart w:id="472" w:name="_Toc230344453"/>
      <w:bookmarkEnd w:id="469"/>
      <w:r>
        <w:t>16.2</w:t>
      </w:r>
      <w:r>
        <w:tab/>
        <w:t>Function Dependencies</w:t>
      </w:r>
      <w:bookmarkEnd w:id="472"/>
    </w:p>
    <w:tbl>
      <w:tblPr>
        <w:tblW w:w="5000" w:type="pct"/>
        <w:tblLayout w:type="fixed"/>
        <w:tblLook w:val="0020" w:firstRow="1" w:lastRow="0" w:firstColumn="0" w:lastColumn="0" w:noHBand="0" w:noVBand="0"/>
      </w:tblPr>
      <w:tblGrid>
        <w:gridCol w:w="2340"/>
        <w:gridCol w:w="2340"/>
        <w:gridCol w:w="2340"/>
        <w:gridCol w:w="2340"/>
      </w:tblGrid>
      <w:tr w:rsidR="00882576" w14:paraId="7CB07BD2" w14:textId="77777777">
        <w:trPr>
          <w:tblHeader/>
        </w:trPr>
        <w:tc>
          <w:tcPr>
            <w:tcW w:w="1980" w:type="dxa"/>
          </w:tcPr>
          <w:p w14:paraId="40A8D0AF" w14:textId="77777777" w:rsidR="00882576" w:rsidRDefault="000A731B">
            <w:r>
              <w:t>Function</w:t>
            </w:r>
          </w:p>
        </w:tc>
        <w:tc>
          <w:tcPr>
            <w:tcW w:w="1980" w:type="dxa"/>
          </w:tcPr>
          <w:p w14:paraId="275A9747" w14:textId="77777777" w:rsidR="00882576" w:rsidRDefault="000A731B">
            <w:r>
              <w:t>Required Inputs</w:t>
            </w:r>
          </w:p>
        </w:tc>
        <w:tc>
          <w:tcPr>
            <w:tcW w:w="1980" w:type="dxa"/>
          </w:tcPr>
          <w:p w14:paraId="596A4021" w14:textId="77777777" w:rsidR="00882576" w:rsidRDefault="000A731B">
            <w:r>
              <w:t>Output Variables</w:t>
            </w:r>
          </w:p>
        </w:tc>
        <w:tc>
          <w:tcPr>
            <w:tcW w:w="1980" w:type="dxa"/>
          </w:tcPr>
          <w:p w14:paraId="5C2B1AD0" w14:textId="77777777" w:rsidR="00882576" w:rsidRDefault="000A731B">
            <w:r>
              <w:t>Dependent On</w:t>
            </w:r>
          </w:p>
        </w:tc>
      </w:tr>
      <w:tr w:rsidR="00882576" w14:paraId="6649DF0A" w14:textId="77777777">
        <w:tc>
          <w:tcPr>
            <w:tcW w:w="1980" w:type="dxa"/>
          </w:tcPr>
          <w:p w14:paraId="198B1476" w14:textId="77777777" w:rsidR="00882576" w:rsidRDefault="000A731B">
            <w:r>
              <w:t>migrate-landward</w:t>
            </w:r>
          </w:p>
        </w:tc>
        <w:tc>
          <w:tcPr>
            <w:tcW w:w="1980" w:type="dxa"/>
          </w:tcPr>
          <w:p w14:paraId="079CBF5F" w14:textId="77777777" w:rsidR="00882576" w:rsidRDefault="000A731B">
            <w:r>
              <w:t>speed, home-patch</w:t>
            </w:r>
          </w:p>
        </w:tc>
        <w:tc>
          <w:tcPr>
            <w:tcW w:w="1980" w:type="dxa"/>
          </w:tcPr>
          <w:p w14:paraId="23666473" w14:textId="77777777" w:rsidR="00882576" w:rsidRDefault="000A731B">
            <w:r>
              <w:t>xcor, ycor, patch-here</w:t>
            </w:r>
          </w:p>
        </w:tc>
        <w:tc>
          <w:tcPr>
            <w:tcW w:w="1980" w:type="dxa"/>
          </w:tcPr>
          <w:p w14:paraId="2A284773" w14:textId="77777777" w:rsidR="00882576" w:rsidRDefault="000A731B">
            <w:r>
              <w:t>movement state flags</w:t>
            </w:r>
          </w:p>
        </w:tc>
      </w:tr>
      <w:tr w:rsidR="00882576" w14:paraId="29B5723F" w14:textId="77777777">
        <w:tc>
          <w:tcPr>
            <w:tcW w:w="1980" w:type="dxa"/>
          </w:tcPr>
          <w:p w14:paraId="3AFE81C9" w14:textId="77777777" w:rsidR="00882576" w:rsidRDefault="000A731B">
            <w:r>
              <w:lastRenderedPageBreak/>
              <w:t>find-schoo</w:t>
            </w:r>
            <w:r>
              <w:t>lmates</w:t>
            </w:r>
          </w:p>
        </w:tc>
        <w:tc>
          <w:tcPr>
            <w:tcW w:w="1980" w:type="dxa"/>
          </w:tcPr>
          <w:p w14:paraId="50C5DF39" w14:textId="77777777" w:rsidR="00882576" w:rsidRDefault="000A731B">
            <w:r>
              <w:t>breed, start-migration?, landward-migration?</w:t>
            </w:r>
          </w:p>
        </w:tc>
        <w:tc>
          <w:tcPr>
            <w:tcW w:w="1980" w:type="dxa"/>
          </w:tcPr>
          <w:p w14:paraId="52117A6D" w14:textId="77777777" w:rsidR="00882576" w:rsidRDefault="000A731B">
            <w:r>
              <w:t>schoolmates</w:t>
            </w:r>
          </w:p>
        </w:tc>
        <w:tc>
          <w:tcPr>
            <w:tcW w:w="1980" w:type="dxa"/>
          </w:tcPr>
          <w:p w14:paraId="039296F2" w14:textId="77777777" w:rsidR="00882576" w:rsidRDefault="000A731B">
            <w:r>
              <w:t>movement state flags</w:t>
            </w:r>
          </w:p>
        </w:tc>
      </w:tr>
      <w:tr w:rsidR="00882576" w14:paraId="09C5D842" w14:textId="77777777">
        <w:tc>
          <w:tcPr>
            <w:tcW w:w="1980" w:type="dxa"/>
          </w:tcPr>
          <w:p w14:paraId="30EC946F" w14:textId="77777777" w:rsidR="00882576" w:rsidRDefault="000A731B">
            <w:r>
              <w:t>find-nearest-neighbor</w:t>
            </w:r>
          </w:p>
        </w:tc>
        <w:tc>
          <w:tcPr>
            <w:tcW w:w="1980" w:type="dxa"/>
          </w:tcPr>
          <w:p w14:paraId="7F072CFA" w14:textId="77777777" w:rsidR="00882576" w:rsidRDefault="000A731B">
            <w:r>
              <w:t>schoolmates</w:t>
            </w:r>
          </w:p>
        </w:tc>
        <w:tc>
          <w:tcPr>
            <w:tcW w:w="1980" w:type="dxa"/>
          </w:tcPr>
          <w:p w14:paraId="51557E09" w14:textId="77777777" w:rsidR="00882576" w:rsidRDefault="000A731B">
            <w:r>
              <w:t>nearest-neighbor</w:t>
            </w:r>
          </w:p>
        </w:tc>
        <w:tc>
          <w:tcPr>
            <w:tcW w:w="1980" w:type="dxa"/>
          </w:tcPr>
          <w:p w14:paraId="57D10BFD" w14:textId="77777777" w:rsidR="00882576" w:rsidRDefault="000A731B">
            <w:r>
              <w:t>find-schoolmates</w:t>
            </w:r>
          </w:p>
        </w:tc>
      </w:tr>
      <w:tr w:rsidR="00882576" w14:paraId="6D9B42E7" w14:textId="77777777">
        <w:tc>
          <w:tcPr>
            <w:tcW w:w="1980" w:type="dxa"/>
          </w:tcPr>
          <w:p w14:paraId="06060C4F" w14:textId="77777777" w:rsidR="00882576" w:rsidRDefault="000A731B">
            <w:r>
              <w:t>separate</w:t>
            </w:r>
          </w:p>
        </w:tc>
        <w:tc>
          <w:tcPr>
            <w:tcW w:w="1980" w:type="dxa"/>
          </w:tcPr>
          <w:p w14:paraId="3112EC3F" w14:textId="77777777" w:rsidR="00882576" w:rsidRDefault="000A731B">
            <w:r>
              <w:t>nearest-neighbor, minimum-separation, speed, min-speed</w:t>
            </w:r>
          </w:p>
        </w:tc>
        <w:tc>
          <w:tcPr>
            <w:tcW w:w="1980" w:type="dxa"/>
          </w:tcPr>
          <w:p w14:paraId="3DFDF38B" w14:textId="77777777" w:rsidR="00882576" w:rsidRDefault="000A731B">
            <w:r>
              <w:t>heading, speed</w:t>
            </w:r>
          </w:p>
        </w:tc>
        <w:tc>
          <w:tcPr>
            <w:tcW w:w="1980" w:type="dxa"/>
          </w:tcPr>
          <w:p w14:paraId="52750059" w14:textId="77777777" w:rsidR="00882576" w:rsidRDefault="000A731B">
            <w:r>
              <w:t>find-nearest-neighbor</w:t>
            </w:r>
          </w:p>
        </w:tc>
      </w:tr>
      <w:tr w:rsidR="00882576" w14:paraId="59767E1C" w14:textId="77777777">
        <w:tc>
          <w:tcPr>
            <w:tcW w:w="1980" w:type="dxa"/>
          </w:tcPr>
          <w:p w14:paraId="78627952" w14:textId="77777777" w:rsidR="00882576" w:rsidRDefault="000A731B">
            <w:r>
              <w:t>cohere</w:t>
            </w:r>
          </w:p>
        </w:tc>
        <w:tc>
          <w:tcPr>
            <w:tcW w:w="1980" w:type="dxa"/>
          </w:tcPr>
          <w:p w14:paraId="74D54415" w14:textId="77777777" w:rsidR="00882576" w:rsidRDefault="000A731B">
            <w:r>
              <w:t>schoolmates, cohere-coefficient</w:t>
            </w:r>
          </w:p>
        </w:tc>
        <w:tc>
          <w:tcPr>
            <w:tcW w:w="1980" w:type="dxa"/>
          </w:tcPr>
          <w:p w14:paraId="34A1DF3A" w14:textId="77777777" w:rsidR="00882576" w:rsidRDefault="000A731B">
            <w:r>
              <w:t>heading</w:t>
            </w:r>
          </w:p>
        </w:tc>
        <w:tc>
          <w:tcPr>
            <w:tcW w:w="1980" w:type="dxa"/>
          </w:tcPr>
          <w:p w14:paraId="40FD88D1" w14:textId="77777777" w:rsidR="00882576" w:rsidRDefault="000A731B">
            <w:r>
              <w:t>find-nearest-neighbor</w:t>
            </w:r>
          </w:p>
        </w:tc>
      </w:tr>
      <w:tr w:rsidR="00882576" w14:paraId="3C6D29A6" w14:textId="77777777">
        <w:tc>
          <w:tcPr>
            <w:tcW w:w="1980" w:type="dxa"/>
          </w:tcPr>
          <w:p w14:paraId="31D0DD40" w14:textId="77777777" w:rsidR="00882576" w:rsidRDefault="000A731B">
            <w:r>
              <w:t>align</w:t>
            </w:r>
          </w:p>
        </w:tc>
        <w:tc>
          <w:tcPr>
            <w:tcW w:w="1980" w:type="dxa"/>
          </w:tcPr>
          <w:p w14:paraId="34C4BB5D" w14:textId="77777777" w:rsidR="00882576" w:rsidRDefault="000A731B">
            <w:r>
              <w:t>schoolmates, align-coefficient</w:t>
            </w:r>
          </w:p>
        </w:tc>
        <w:tc>
          <w:tcPr>
            <w:tcW w:w="1980" w:type="dxa"/>
          </w:tcPr>
          <w:p w14:paraId="7A54B3D3" w14:textId="77777777" w:rsidR="00882576" w:rsidRDefault="000A731B">
            <w:r>
              <w:t>heading</w:t>
            </w:r>
          </w:p>
        </w:tc>
        <w:tc>
          <w:tcPr>
            <w:tcW w:w="1980" w:type="dxa"/>
          </w:tcPr>
          <w:p w14:paraId="1E83AC13" w14:textId="77777777" w:rsidR="00882576" w:rsidRDefault="000A731B">
            <w:r>
              <w:t>find-nearest-neighbor</w:t>
            </w:r>
          </w:p>
        </w:tc>
      </w:tr>
      <w:tr w:rsidR="00882576" w14:paraId="44BDFD44" w14:textId="77777777">
        <w:tc>
          <w:tcPr>
            <w:tcW w:w="1980" w:type="dxa"/>
          </w:tcPr>
          <w:p w14:paraId="42E3897D" w14:textId="77777777" w:rsidR="00882576" w:rsidRDefault="000A731B">
            <w:r>
              <w:t>adjust-speed</w:t>
            </w:r>
          </w:p>
        </w:tc>
        <w:tc>
          <w:tcPr>
            <w:tcW w:w="1980" w:type="dxa"/>
          </w:tcPr>
          <w:p w14:paraId="2E1E657D" w14:textId="77777777" w:rsidR="00882576" w:rsidRDefault="000A731B">
            <w:r>
              <w:t>schoolmates, speed, min-speed</w:t>
            </w:r>
          </w:p>
        </w:tc>
        <w:tc>
          <w:tcPr>
            <w:tcW w:w="1980" w:type="dxa"/>
          </w:tcPr>
          <w:p w14:paraId="5F284785" w14:textId="77777777" w:rsidR="00882576" w:rsidRDefault="000A731B">
            <w:r>
              <w:t>speed</w:t>
            </w:r>
          </w:p>
        </w:tc>
        <w:tc>
          <w:tcPr>
            <w:tcW w:w="1980" w:type="dxa"/>
          </w:tcPr>
          <w:p w14:paraId="274CB4BA" w14:textId="77777777" w:rsidR="00882576" w:rsidRDefault="000A731B">
            <w:r>
              <w:t>find-nearest-neighbor</w:t>
            </w:r>
          </w:p>
        </w:tc>
      </w:tr>
    </w:tbl>
    <w:p w14:paraId="47A9EE4C" w14:textId="77777777" w:rsidR="00882576" w:rsidRDefault="000A731B">
      <w:r>
        <w:rPr>
          <w:b/>
          <w:bCs/>
        </w:rPr>
        <w:t>Key dependency:</w:t>
      </w:r>
      <w:r>
        <w:t xml:space="preserve"> Schooling requires start-migration? and landward-migration? to be true before find-schoolmates will return any agents. An agent that has not yet begun migrating will have an empty schoolmates agent set and skip the schooling block entirely.</w:t>
      </w:r>
    </w:p>
    <w:p w14:paraId="5D27B638" w14:textId="77777777" w:rsidR="00882576" w:rsidRDefault="000A731B">
      <w:pPr>
        <w:pStyle w:val="Heading2"/>
      </w:pPr>
      <w:bookmarkStart w:id="473" w:name="implementation-in-netlogo"/>
      <w:bookmarkStart w:id="474" w:name="_Toc230344454"/>
      <w:bookmarkEnd w:id="471"/>
      <w:r>
        <w:t>16.3</w:t>
      </w:r>
      <w:r>
        <w:tab/>
        <w:t>Implementation in NetLogo</w:t>
      </w:r>
      <w:bookmarkEnd w:id="474"/>
    </w:p>
    <w:p w14:paraId="57866FAA" w14:textId="77777777" w:rsidR="00882576" w:rsidRDefault="000A731B">
      <w:r>
        <w:t xml:space="preserve">This example uses a minimal environment — all patches are water and agents face and step toward home-patch </w:t>
      </w:r>
      <w:r>
        <w:t xml:space="preserve">each time step. There are no GIS data, no CSV inputs, no calendar, and no energy or velocity calculations. A complete working implementation is available at </w:t>
      </w:r>
      <w:hyperlink r:id="rId11">
        <w:r>
          <w:rPr>
            <w:rStyle w:val="Hyperlink"/>
          </w:rPr>
          <w:t>Simple Model NetLogo Implementation</w:t>
        </w:r>
      </w:hyperlink>
      <w:r>
        <w:t>.</w:t>
      </w:r>
    </w:p>
    <w:p w14:paraId="5B76A71F" w14:textId="77777777" w:rsidR="00882576" w:rsidRDefault="000A731B">
      <w:pPr>
        <w:pStyle w:val="Heading3"/>
      </w:pPr>
      <w:bookmarkStart w:id="475" w:name="variable-declarations"/>
      <w:bookmarkStart w:id="476" w:name="_Toc230344455"/>
      <w:r>
        <w:t>16.3.1</w:t>
      </w:r>
      <w:r>
        <w:tab/>
        <w:t>Variable declarations</w:t>
      </w:r>
      <w:bookmarkEnd w:id="476"/>
    </w:p>
    <w:p w14:paraId="71F62C59" w14:textId="77777777" w:rsidR="00882576" w:rsidRDefault="000A731B">
      <w:pPr>
        <w:pStyle w:val="SourceCode"/>
      </w:pPr>
      <w:r>
        <w:t>patches-own [</w:t>
      </w:r>
      <w:r>
        <w:br/>
        <w:t xml:space="preserve">  patch-terrain   ;; "water" or "land"</w:t>
      </w:r>
      <w:r>
        <w:br/>
        <w:t>]</w:t>
      </w:r>
      <w:r>
        <w:br/>
      </w:r>
      <w:r>
        <w:br/>
        <w:t>turtles-own [</w:t>
      </w:r>
      <w:r>
        <w:br/>
        <w:t xml:space="preserve">  ;; Migration state</w:t>
      </w:r>
      <w:r>
        <w:br/>
        <w:t xml:space="preserve">  start-migration?</w:t>
      </w:r>
      <w:r>
        <w:br/>
        <w:t xml:space="preserve">  landward-migration?</w:t>
      </w:r>
      <w:r>
        <w:br/>
        <w:t xml:space="preserve">  seaward-migration?</w:t>
      </w:r>
      <w:r>
        <w:br/>
        <w:t xml:space="preserve">  at-destination?</w:t>
      </w:r>
      <w:r>
        <w:br/>
      </w:r>
      <w:r>
        <w:br/>
        <w:t xml:space="preserve">  ;; Destin</w:t>
      </w:r>
      <w:r>
        <w:t>ation patches</w:t>
      </w:r>
      <w:r>
        <w:br/>
      </w:r>
      <w:r>
        <w:lastRenderedPageBreak/>
        <w:t xml:space="preserve">  home-patch</w:t>
      </w:r>
      <w:r>
        <w:br/>
        <w:t xml:space="preserve">  migration-patch</w:t>
      </w:r>
      <w:r>
        <w:br/>
      </w:r>
      <w:r>
        <w:br/>
        <w:t xml:space="preserve">  ;; Swimming</w:t>
      </w:r>
      <w:r>
        <w:br/>
        <w:t xml:space="preserve">  speed</w:t>
      </w:r>
      <w:r>
        <w:br/>
        <w:t xml:space="preserve">  min-speed</w:t>
      </w:r>
      <w:r>
        <w:br/>
      </w:r>
      <w:r>
        <w:br/>
        <w:t xml:space="preserve">  ;; Schooling</w:t>
      </w:r>
      <w:r>
        <w:br/>
        <w:t xml:space="preserve">  schoolmates</w:t>
      </w:r>
      <w:r>
        <w:br/>
        <w:t xml:space="preserve">  nearest-neighbor</w:t>
      </w:r>
      <w:r>
        <w:br/>
        <w:t xml:space="preserve">  minimum-separation</w:t>
      </w:r>
      <w:r>
        <w:br/>
        <w:t xml:space="preserve">  align-coefficient</w:t>
      </w:r>
      <w:r>
        <w:br/>
        <w:t xml:space="preserve">  cohere-coefficient</w:t>
      </w:r>
      <w:r>
        <w:br/>
        <w:t xml:space="preserve">  separate-coefficient</w:t>
      </w:r>
      <w:r>
        <w:br/>
        <w:t>]</w:t>
      </w:r>
    </w:p>
    <w:p w14:paraId="0C10353E" w14:textId="77777777" w:rsidR="00882576" w:rsidRDefault="000A731B">
      <w:pPr>
        <w:pStyle w:val="Heading3"/>
      </w:pPr>
      <w:bookmarkStart w:id="477" w:name="setup"/>
      <w:bookmarkStart w:id="478" w:name="_Toc230344456"/>
      <w:bookmarkEnd w:id="475"/>
      <w:r>
        <w:t>16.3.2</w:t>
      </w:r>
      <w:r>
        <w:tab/>
        <w:t>Setup</w:t>
      </w:r>
      <w:bookmarkEnd w:id="478"/>
    </w:p>
    <w:p w14:paraId="64D73602" w14:textId="77777777" w:rsidR="00882576" w:rsidRDefault="000A731B">
      <w:pPr>
        <w:pStyle w:val="SourceCode"/>
      </w:pPr>
      <w:r>
        <w:t>to setup</w:t>
      </w:r>
      <w:r>
        <w:br/>
        <w:t xml:space="preserve">  clear-all</w:t>
      </w:r>
      <w:r>
        <w:br/>
      </w:r>
      <w:r>
        <w:br/>
        <w:t xml:space="preserve">  ask</w:t>
      </w:r>
      <w:r>
        <w:t xml:space="preserve"> patches [</w:t>
      </w:r>
      <w:r>
        <w:br/>
        <w:t xml:space="preserve">    set patch-terrain "water"</w:t>
      </w:r>
      <w:r>
        <w:br/>
        <w:t xml:space="preserve">  ]</w:t>
      </w:r>
      <w:r>
        <w:br/>
      </w:r>
      <w:r>
        <w:br/>
        <w:t xml:space="preserve">  create-turtles 20 [</w:t>
      </w:r>
      <w:r>
        <w:br/>
        <w:t xml:space="preserve">    setxy (min-pxcor + random world-width) (min-pycor + random world-height)</w:t>
      </w:r>
      <w:r>
        <w:br/>
        <w:t xml:space="preserve">    set shape "fish"</w:t>
      </w:r>
      <w:r>
        <w:br/>
        <w:t xml:space="preserve">    set color cyan</w:t>
      </w:r>
      <w:r>
        <w:br/>
      </w:r>
      <w:r>
        <w:br/>
        <w:t xml:space="preserve">    ;; Migration state — start migrating immediately in this minimal e</w:t>
      </w:r>
      <w:r>
        <w:t>xample</w:t>
      </w:r>
      <w:r>
        <w:br/>
        <w:t xml:space="preserve">    set start-migration?    true</w:t>
      </w:r>
      <w:r>
        <w:br/>
        <w:t xml:space="preserve">    set landward-migration? true</w:t>
      </w:r>
      <w:r>
        <w:br/>
        <w:t xml:space="preserve">    set seaward-migration?  false</w:t>
      </w:r>
      <w:r>
        <w:br/>
        <w:t xml:space="preserve">    set at-destination?     false</w:t>
      </w:r>
      <w:r>
        <w:br/>
      </w:r>
      <w:r>
        <w:br/>
        <w:t xml:space="preserve">    ;; Assign destination and entry patches</w:t>
      </w:r>
      <w:r>
        <w:br/>
        <w:t xml:space="preserve">    set home-patch      patch max-pxcor 0   ;; upstream end</w:t>
      </w:r>
      <w:r>
        <w:br/>
        <w:t xml:space="preserve">    set mi</w:t>
      </w:r>
      <w:r>
        <w:t>gration-patch patch min-pxcor 0   ;; downstream entry point</w:t>
      </w:r>
      <w:r>
        <w:br/>
      </w:r>
      <w:r>
        <w:br/>
        <w:t xml:space="preserve">    ;; Swimming parameters</w:t>
      </w:r>
      <w:r>
        <w:br/>
        <w:t xml:space="preserve">    set min-speed  0.5</w:t>
      </w:r>
      <w:r>
        <w:br/>
      </w:r>
      <w:r>
        <w:lastRenderedPageBreak/>
        <w:t xml:space="preserve">    set speed      1 + random-float 1</w:t>
      </w:r>
      <w:r>
        <w:br/>
      </w:r>
      <w:r>
        <w:br/>
        <w:t xml:space="preserve">    ;; Schooling parameters (BOIDS coefficients)</w:t>
      </w:r>
      <w:r>
        <w:br/>
        <w:t xml:space="preserve">    set minimum-separation   1.5</w:t>
      </w:r>
      <w:r>
        <w:br/>
        <w:t xml:space="preserve">    set align-coefficien</w:t>
      </w:r>
      <w:r>
        <w:t>t    25</w:t>
      </w:r>
      <w:r>
        <w:br/>
        <w:t xml:space="preserve">    set cohere-coefficient   25</w:t>
      </w:r>
      <w:r>
        <w:br/>
        <w:t xml:space="preserve">    set separate-coefficient 25</w:t>
      </w:r>
      <w:r>
        <w:br/>
        <w:t xml:space="preserve">  ]</w:t>
      </w:r>
      <w:r>
        <w:br/>
      </w:r>
      <w:r>
        <w:br/>
        <w:t xml:space="preserve">  reset-ticks</w:t>
      </w:r>
      <w:r>
        <w:br/>
        <w:t>end</w:t>
      </w:r>
    </w:p>
    <w:p w14:paraId="2F3FC431" w14:textId="77777777" w:rsidR="00882576" w:rsidRDefault="000A731B">
      <w:pPr>
        <w:pStyle w:val="Heading3"/>
      </w:pPr>
      <w:bookmarkStart w:id="479" w:name="the-go-procedure-time-sequence"/>
      <w:bookmarkStart w:id="480" w:name="_Toc230344457"/>
      <w:bookmarkEnd w:id="477"/>
      <w:r>
        <w:t>16.3.3</w:t>
      </w:r>
      <w:r>
        <w:tab/>
        <w:t>The go procedure — time sequence</w:t>
      </w:r>
      <w:bookmarkEnd w:id="480"/>
    </w:p>
    <w:p w14:paraId="3C5660FF" w14:textId="77777777" w:rsidR="00882576" w:rsidRDefault="000A731B">
      <w:pPr>
        <w:pStyle w:val="SourceCode"/>
      </w:pPr>
      <w:r>
        <w:t>to go</w:t>
      </w:r>
      <w:r>
        <w:br/>
      </w:r>
      <w:r>
        <w:br/>
        <w:t xml:space="preserve">  ask turtles [</w:t>
      </w:r>
      <w:r>
        <w:br/>
      </w:r>
      <w:r>
        <w:br/>
        <w:t xml:space="preserve">    ;; Step 1: move toward home-patch</w:t>
      </w:r>
      <w:r>
        <w:br/>
        <w:t xml:space="preserve">    ;; face turns the agent toward its destination; fd move</w:t>
      </w:r>
      <w:r>
        <w:t>s it forward by speed.</w:t>
      </w:r>
      <w:r>
        <w:br/>
        <w:t xml:space="preserve">    ;; No routing cost field or velocity calculation needed here.</w:t>
      </w:r>
      <w:r>
        <w:br/>
        <w:t xml:space="preserve">    if landward-migration? and not at-destination? [</w:t>
      </w:r>
      <w:r>
        <w:br/>
        <w:t xml:space="preserve">      face home-patch</w:t>
      </w:r>
      <w:r>
        <w:br/>
        <w:t xml:space="preserve">      fd speed</w:t>
      </w:r>
      <w:r>
        <w:br/>
        <w:t xml:space="preserve">    ]</w:t>
      </w:r>
      <w:r>
        <w:br/>
      </w:r>
      <w:r>
        <w:br/>
        <w:t xml:space="preserve">    ;; Step 2: apply schooling rules (separation, cohesion, alignment,</w:t>
      </w:r>
      <w:r>
        <w:t xml:space="preserve"> speed)</w:t>
      </w:r>
      <w:r>
        <w:br/>
        <w:t xml:space="preserve">    ;; find-schoolmates uses start-migration? and landward-migration? to form</w:t>
      </w:r>
      <w:r>
        <w:br/>
        <w:t xml:space="preserve">    ;; groups only among agents sharing the same movement state.</w:t>
      </w:r>
      <w:r>
        <w:br/>
        <w:t xml:space="preserve">    school</w:t>
      </w:r>
      <w:r>
        <w:br/>
      </w:r>
      <w:r>
        <w:br/>
        <w:t xml:space="preserve">    ;; Step 3: check arrival</w:t>
      </w:r>
      <w:r>
        <w:br/>
        <w:t xml:space="preserve">    if patch-here = home-patch [</w:t>
      </w:r>
      <w:r>
        <w:br/>
        <w:t xml:space="preserve">      set at-destination?     t</w:t>
      </w:r>
      <w:r>
        <w:t>rue</w:t>
      </w:r>
      <w:r>
        <w:br/>
        <w:t xml:space="preserve">      set landward-migration? false</w:t>
      </w:r>
      <w:r>
        <w:br/>
        <w:t xml:space="preserve">    ]</w:t>
      </w:r>
      <w:r>
        <w:br/>
        <w:t xml:space="preserve">  ]</w:t>
      </w:r>
      <w:r>
        <w:br/>
      </w:r>
      <w:r>
        <w:br/>
        <w:t xml:space="preserve">  tick</w:t>
      </w:r>
      <w:r>
        <w:br/>
        <w:t>end</w:t>
      </w:r>
    </w:p>
    <w:p w14:paraId="58D3DE44" w14:textId="77777777" w:rsidR="00882576" w:rsidRDefault="000A731B">
      <w:pPr>
        <w:pStyle w:val="Heading3"/>
      </w:pPr>
      <w:bookmarkStart w:id="481" w:name="what-to-observe"/>
      <w:bookmarkStart w:id="482" w:name="_Toc230344458"/>
      <w:bookmarkEnd w:id="479"/>
      <w:r>
        <w:t>16.3.4</w:t>
      </w:r>
      <w:r>
        <w:tab/>
        <w:t>What to observe</w:t>
      </w:r>
      <w:bookmarkEnd w:id="482"/>
    </w:p>
    <w:p w14:paraId="5302C96B" w14:textId="77777777" w:rsidR="00882576" w:rsidRDefault="000A731B" w:rsidP="000A731B">
      <w:pPr>
        <w:numPr>
          <w:ilvl w:val="0"/>
          <w:numId w:val="186"/>
        </w:numPr>
      </w:pPr>
      <w:r>
        <w:rPr>
          <w:b/>
          <w:bCs/>
        </w:rPr>
        <w:lastRenderedPageBreak/>
        <w:t>School cohesion:</w:t>
      </w:r>
      <w:r>
        <w:t xml:space="preserve"> Plot mean [distance nearest-neighbor] of turtles with [any? schoolmates] over time. It should stabilize near minimum-separation.</w:t>
      </w:r>
    </w:p>
    <w:p w14:paraId="2CF5EB3C" w14:textId="77777777" w:rsidR="00882576" w:rsidRDefault="000A731B" w:rsidP="000A731B">
      <w:pPr>
        <w:numPr>
          <w:ilvl w:val="0"/>
          <w:numId w:val="186"/>
        </w:numPr>
      </w:pPr>
      <w:r>
        <w:rPr>
          <w:b/>
          <w:bCs/>
        </w:rPr>
        <w:t>Movement progress:</w:t>
      </w:r>
      <w:r>
        <w:t xml:space="preserve"> Plot m</w:t>
      </w:r>
      <w:r>
        <w:t>ean [xcor] of turtles — it should increase steadily toward max-pxcor.</w:t>
      </w:r>
    </w:p>
    <w:p w14:paraId="714E1CB5" w14:textId="77777777" w:rsidR="00882576" w:rsidRDefault="000A731B" w:rsidP="000A731B">
      <w:pPr>
        <w:numPr>
          <w:ilvl w:val="0"/>
          <w:numId w:val="186"/>
        </w:numPr>
      </w:pPr>
      <w:r>
        <w:rPr>
          <w:b/>
          <w:bCs/>
        </w:rPr>
        <w:t>Speed convergence:</w:t>
      </w:r>
      <w:r>
        <w:t xml:space="preserve"> Plot mean [speed] of turtles — because adjust-speed pulls agents toward the group speed, individual variation should narrow over time.</w:t>
      </w:r>
    </w:p>
    <w:p w14:paraId="5CB049A2" w14:textId="77777777" w:rsidR="00882576" w:rsidRDefault="000A731B">
      <w:pPr>
        <w:pStyle w:val="Heading2"/>
      </w:pPr>
      <w:bookmarkStart w:id="483" w:name="implementation-in-r"/>
      <w:bookmarkStart w:id="484" w:name="_Toc230344459"/>
      <w:bookmarkEnd w:id="473"/>
      <w:bookmarkEnd w:id="481"/>
      <w:r>
        <w:t>16.4</w:t>
      </w:r>
      <w:r>
        <w:tab/>
        <w:t>Implementation in R</w:t>
      </w:r>
      <w:bookmarkEnd w:id="484"/>
    </w:p>
    <w:p w14:paraId="7205ABAF" w14:textId="77777777" w:rsidR="00882576" w:rsidRDefault="000A731B">
      <w:r>
        <w:t>The R v</w:t>
      </w:r>
      <w:r>
        <w:t>ersion represents the same logic using a data frame of agents updated in a loop. Movement is a simple position increment toward home_x — no routing, no velocity, no energy — and schooling adjusts heading and speed using the same BOIDS rules. A complete wor</w:t>
      </w:r>
      <w:r>
        <w:t xml:space="preserve">king implementation is available at </w:t>
      </w:r>
      <w:hyperlink r:id="rId12">
        <w:r>
          <w:rPr>
            <w:rStyle w:val="Hyperlink"/>
          </w:rPr>
          <w:t>Simple Model R Implementation</w:t>
        </w:r>
      </w:hyperlink>
      <w:r>
        <w:t>.</w:t>
      </w:r>
    </w:p>
    <w:p w14:paraId="5E983EA0" w14:textId="77777777" w:rsidR="00882576" w:rsidRDefault="000A731B">
      <w:pPr>
        <w:pStyle w:val="Heading3"/>
      </w:pPr>
      <w:bookmarkStart w:id="485" w:name="agent-data-structure"/>
      <w:bookmarkStart w:id="486" w:name="_Toc230344460"/>
      <w:r>
        <w:t>16.4.1</w:t>
      </w:r>
      <w:r>
        <w:tab/>
        <w:t>Agent data structure</w:t>
      </w:r>
      <w:bookmarkEnd w:id="486"/>
    </w:p>
    <w:p w14:paraId="11A76941" w14:textId="77777777" w:rsidR="00882576" w:rsidRDefault="000A731B">
      <w:pPr>
        <w:pStyle w:val="SourceCode"/>
      </w:pPr>
      <w:r>
        <w:rPr>
          <w:rStyle w:val="FunctionTok"/>
        </w:rPr>
        <w:t>library</w:t>
      </w:r>
      <w:r>
        <w:rPr>
          <w:rStyle w:val="NormalTok"/>
        </w:rPr>
        <w:t>(dplyr)</w:t>
      </w:r>
      <w:r>
        <w:br/>
      </w:r>
      <w:r>
        <w:br/>
      </w:r>
      <w:r>
        <w:rPr>
          <w:rStyle w:val="NormalTok"/>
        </w:rPr>
        <w:t xml:space="preserve">n_agents </w:t>
      </w:r>
      <w:r>
        <w:rPr>
          <w:rStyle w:val="OtherTok"/>
        </w:rPr>
        <w:t>&lt;-</w:t>
      </w:r>
      <w:r>
        <w:rPr>
          <w:rStyle w:val="NormalTok"/>
        </w:rPr>
        <w:t xml:space="preserve"> </w:t>
      </w:r>
      <w:r>
        <w:rPr>
          <w:rStyle w:val="DecValTok"/>
        </w:rPr>
        <w:t>20</w:t>
      </w:r>
      <w:r>
        <w:br/>
      </w:r>
      <w:r>
        <w:rPr>
          <w:rStyle w:val="NormalTok"/>
        </w:rPr>
        <w:t xml:space="preserve">n_ticks  </w:t>
      </w:r>
      <w:r>
        <w:rPr>
          <w:rStyle w:val="OtherTok"/>
        </w:rPr>
        <w:t>&lt;-</w:t>
      </w:r>
      <w:r>
        <w:rPr>
          <w:rStyle w:val="NormalTok"/>
        </w:rPr>
        <w:t xml:space="preserve"> </w:t>
      </w:r>
      <w:r>
        <w:rPr>
          <w:rStyle w:val="DecValTok"/>
        </w:rPr>
        <w:t>150</w:t>
      </w:r>
      <w:r>
        <w:br/>
      </w:r>
      <w:r>
        <w:br/>
      </w:r>
      <w:r>
        <w:rPr>
          <w:rStyle w:val="NormalTok"/>
        </w:rPr>
        <w:t xml:space="preserve">agents </w:t>
      </w:r>
      <w:r>
        <w:rPr>
          <w:rStyle w:val="OtherTok"/>
        </w:rPr>
        <w:t>&lt;-</w:t>
      </w:r>
      <w:r>
        <w:rPr>
          <w:rStyle w:val="NormalTok"/>
        </w:rPr>
        <w:t xml:space="preserve"> </w:t>
      </w:r>
      <w:r>
        <w:rPr>
          <w:rStyle w:val="FunctionTok"/>
        </w:rPr>
        <w:t>tib</w:t>
      </w:r>
      <w:r>
        <w:rPr>
          <w:rStyle w:val="FunctionTok"/>
        </w:rPr>
        <w:t>ble</w:t>
      </w:r>
      <w:r>
        <w:rPr>
          <w:rStyle w:val="NormalTok"/>
        </w:rPr>
        <w:t>(</w:t>
      </w:r>
      <w:r>
        <w:br/>
      </w:r>
      <w:r>
        <w:rPr>
          <w:rStyle w:val="NormalTok"/>
        </w:rPr>
        <w:t xml:space="preserve">  </w:t>
      </w:r>
      <w:r>
        <w:rPr>
          <w:rStyle w:val="AttributeTok"/>
        </w:rPr>
        <w:t>id                   =</w:t>
      </w:r>
      <w:r>
        <w:rPr>
          <w:rStyle w:val="NormalTok"/>
        </w:rPr>
        <w:t xml:space="preserve"> </w:t>
      </w:r>
      <w:r>
        <w:rPr>
          <w:rStyle w:val="DecValTok"/>
        </w:rPr>
        <w:t>1</w:t>
      </w:r>
      <w:r>
        <w:rPr>
          <w:rStyle w:val="SpecialCharTok"/>
        </w:rPr>
        <w:t>:</w:t>
      </w:r>
      <w:r>
        <w:rPr>
          <w:rStyle w:val="NormalTok"/>
        </w:rPr>
        <w:t>n_agents,</w:t>
      </w:r>
      <w:r>
        <w:br/>
      </w:r>
      <w:r>
        <w:rPr>
          <w:rStyle w:val="NormalTok"/>
        </w:rPr>
        <w:t xml:space="preserve">  </w:t>
      </w:r>
      <w:r>
        <w:rPr>
          <w:rStyle w:val="AttributeTok"/>
        </w:rPr>
        <w:t>x                    =</w:t>
      </w:r>
      <w:r>
        <w:rPr>
          <w:rStyle w:val="NormalTok"/>
        </w:rPr>
        <w:t xml:space="preserve"> </w:t>
      </w:r>
      <w:r>
        <w:rPr>
          <w:rStyle w:val="FunctionTok"/>
        </w:rPr>
        <w:t>runif</w:t>
      </w:r>
      <w:r>
        <w:rPr>
          <w:rStyle w:val="NormalTok"/>
        </w:rPr>
        <w:t xml:space="preserve">(n_agents, </w:t>
      </w:r>
      <w:r>
        <w:rPr>
          <w:rStyle w:val="DecValTok"/>
        </w:rPr>
        <w:t>0</w:t>
      </w:r>
      <w:r>
        <w:rPr>
          <w:rStyle w:val="NormalTok"/>
        </w:rPr>
        <w:t xml:space="preserve">, </w:t>
      </w:r>
      <w:r>
        <w:rPr>
          <w:rStyle w:val="DecValTok"/>
        </w:rPr>
        <w:t>5</w:t>
      </w:r>
      <w:r>
        <w:rPr>
          <w:rStyle w:val="NormalTok"/>
        </w:rPr>
        <w:t xml:space="preserve">),   </w:t>
      </w:r>
      <w:r>
        <w:rPr>
          <w:rStyle w:val="CommentTok"/>
        </w:rPr>
        <w:t># random start positions</w:t>
      </w:r>
      <w:r>
        <w:br/>
      </w:r>
      <w:r>
        <w:rPr>
          <w:rStyle w:val="NormalTok"/>
        </w:rPr>
        <w:t xml:space="preserve">  </w:t>
      </w:r>
      <w:r>
        <w:rPr>
          <w:rStyle w:val="AttributeTok"/>
        </w:rPr>
        <w:t>y                    =</w:t>
      </w:r>
      <w:r>
        <w:rPr>
          <w:rStyle w:val="NormalTok"/>
        </w:rPr>
        <w:t xml:space="preserve"> </w:t>
      </w:r>
      <w:r>
        <w:rPr>
          <w:rStyle w:val="FunctionTok"/>
        </w:rPr>
        <w:t>runif</w:t>
      </w:r>
      <w:r>
        <w:rPr>
          <w:rStyle w:val="NormalTok"/>
        </w:rPr>
        <w:t xml:space="preserve">(n_agents, </w:t>
      </w:r>
      <w:r>
        <w:rPr>
          <w:rStyle w:val="SpecialCharTok"/>
        </w:rPr>
        <w:t>-</w:t>
      </w:r>
      <w:r>
        <w:rPr>
          <w:rStyle w:val="DecValTok"/>
        </w:rPr>
        <w:t>5</w:t>
      </w:r>
      <w:r>
        <w:rPr>
          <w:rStyle w:val="NormalTok"/>
        </w:rPr>
        <w:t xml:space="preserve">, </w:t>
      </w:r>
      <w:r>
        <w:rPr>
          <w:rStyle w:val="DecValTok"/>
        </w:rPr>
        <w:t>5</w:t>
      </w:r>
      <w:r>
        <w:rPr>
          <w:rStyle w:val="NormalTok"/>
        </w:rPr>
        <w:t>),</w:t>
      </w:r>
      <w:r>
        <w:br/>
      </w:r>
      <w:r>
        <w:rPr>
          <w:rStyle w:val="NormalTok"/>
        </w:rPr>
        <w:t xml:space="preserve">  </w:t>
      </w:r>
      <w:r>
        <w:rPr>
          <w:rStyle w:val="AttributeTok"/>
        </w:rPr>
        <w:t>home_x               =</w:t>
      </w:r>
      <w:r>
        <w:rPr>
          <w:rStyle w:val="NormalTok"/>
        </w:rPr>
        <w:t xml:space="preserve"> </w:t>
      </w:r>
      <w:r>
        <w:rPr>
          <w:rStyle w:val="DecValTok"/>
        </w:rPr>
        <w:t>50</w:t>
      </w:r>
      <w:r>
        <w:rPr>
          <w:rStyle w:val="NormalTok"/>
        </w:rPr>
        <w:t xml:space="preserve">,                      </w:t>
      </w:r>
      <w:r>
        <w:rPr>
          <w:rStyle w:val="CommentTok"/>
        </w:rPr>
        <w:t># upstream destination</w:t>
      </w:r>
      <w:r>
        <w:br/>
      </w:r>
      <w:r>
        <w:rPr>
          <w:rStyle w:val="NormalTok"/>
        </w:rPr>
        <w:t xml:space="preserve">  </w:t>
      </w:r>
      <w:r>
        <w:rPr>
          <w:rStyle w:val="AttributeTok"/>
        </w:rPr>
        <w:t>start_migration      =</w:t>
      </w:r>
      <w:r>
        <w:rPr>
          <w:rStyle w:val="NormalTok"/>
        </w:rPr>
        <w:t xml:space="preserve"> </w:t>
      </w:r>
      <w:r>
        <w:rPr>
          <w:rStyle w:val="ConstantTok"/>
        </w:rPr>
        <w:t>TRUE</w:t>
      </w:r>
      <w:r>
        <w:rPr>
          <w:rStyle w:val="NormalTok"/>
        </w:rPr>
        <w:t>,</w:t>
      </w:r>
      <w:r>
        <w:br/>
      </w:r>
      <w:r>
        <w:rPr>
          <w:rStyle w:val="NormalTok"/>
        </w:rPr>
        <w:t xml:space="preserve">  </w:t>
      </w:r>
      <w:r>
        <w:rPr>
          <w:rStyle w:val="AttributeTok"/>
        </w:rPr>
        <w:t>landward_migration   =</w:t>
      </w:r>
      <w:r>
        <w:rPr>
          <w:rStyle w:val="NormalTok"/>
        </w:rPr>
        <w:t xml:space="preserve"> </w:t>
      </w:r>
      <w:r>
        <w:rPr>
          <w:rStyle w:val="ConstantTok"/>
        </w:rPr>
        <w:t>TRUE</w:t>
      </w:r>
      <w:r>
        <w:rPr>
          <w:rStyle w:val="NormalTok"/>
        </w:rPr>
        <w:t>,</w:t>
      </w:r>
      <w:r>
        <w:br/>
      </w:r>
      <w:r>
        <w:rPr>
          <w:rStyle w:val="NormalTok"/>
        </w:rPr>
        <w:t xml:space="preserve">  </w:t>
      </w:r>
      <w:r>
        <w:rPr>
          <w:rStyle w:val="AttributeTok"/>
        </w:rPr>
        <w:t>at_destination       =</w:t>
      </w:r>
      <w:r>
        <w:rPr>
          <w:rStyle w:val="NormalTok"/>
        </w:rPr>
        <w:t xml:space="preserve"> </w:t>
      </w:r>
      <w:r>
        <w:rPr>
          <w:rStyle w:val="ConstantTok"/>
        </w:rPr>
        <w:t>FALSE</w:t>
      </w:r>
      <w:r>
        <w:rPr>
          <w:rStyle w:val="NormalTok"/>
        </w:rPr>
        <w:t>,</w:t>
      </w:r>
      <w:r>
        <w:br/>
      </w:r>
      <w:r>
        <w:rPr>
          <w:rStyle w:val="NormalTok"/>
        </w:rPr>
        <w:t xml:space="preserve">  </w:t>
      </w:r>
      <w:r>
        <w:rPr>
          <w:rStyle w:val="AttributeTok"/>
        </w:rPr>
        <w:t>speed                =</w:t>
      </w:r>
      <w:r>
        <w:rPr>
          <w:rStyle w:val="NormalTok"/>
        </w:rPr>
        <w:t xml:space="preserve"> </w:t>
      </w:r>
      <w:r>
        <w:rPr>
          <w:rStyle w:val="FunctionTok"/>
        </w:rPr>
        <w:t>runif</w:t>
      </w:r>
      <w:r>
        <w:rPr>
          <w:rStyle w:val="NormalTok"/>
        </w:rPr>
        <w:t xml:space="preserve">(n_agents, </w:t>
      </w:r>
      <w:r>
        <w:rPr>
          <w:rStyle w:val="DecValTok"/>
        </w:rPr>
        <w:t>1</w:t>
      </w:r>
      <w:r>
        <w:rPr>
          <w:rStyle w:val="NormalTok"/>
        </w:rPr>
        <w:t xml:space="preserve">, </w:t>
      </w:r>
      <w:r>
        <w:rPr>
          <w:rStyle w:val="DecValTok"/>
        </w:rPr>
        <w:t>2</w:t>
      </w:r>
      <w:r>
        <w:rPr>
          <w:rStyle w:val="NormalTok"/>
        </w:rPr>
        <w:t>),</w:t>
      </w:r>
      <w:r>
        <w:br/>
      </w:r>
      <w:r>
        <w:rPr>
          <w:rStyle w:val="NormalTok"/>
        </w:rPr>
        <w:t xml:space="preserve">  </w:t>
      </w:r>
      <w:r>
        <w:rPr>
          <w:rStyle w:val="AttributeTok"/>
        </w:rPr>
        <w:t>min_speed            =</w:t>
      </w:r>
      <w:r>
        <w:rPr>
          <w:rStyle w:val="NormalTok"/>
        </w:rPr>
        <w:t xml:space="preserve"> </w:t>
      </w:r>
      <w:r>
        <w:rPr>
          <w:rStyle w:val="FloatTok"/>
        </w:rPr>
        <w:t>0.5</w:t>
      </w:r>
      <w:r>
        <w:rPr>
          <w:rStyle w:val="NormalTok"/>
        </w:rPr>
        <w:t>,</w:t>
      </w:r>
      <w:r>
        <w:br/>
      </w:r>
      <w:r>
        <w:rPr>
          <w:rStyle w:val="NormalTok"/>
        </w:rPr>
        <w:t xml:space="preserve">  </w:t>
      </w:r>
      <w:r>
        <w:rPr>
          <w:rStyle w:val="AttributeTok"/>
        </w:rPr>
        <w:t>heading              =</w:t>
      </w:r>
      <w:r>
        <w:rPr>
          <w:rStyle w:val="NormalTok"/>
        </w:rPr>
        <w:t xml:space="preserve"> </w:t>
      </w:r>
      <w:r>
        <w:rPr>
          <w:rStyle w:val="DecValTok"/>
        </w:rPr>
        <w:t>0</w:t>
      </w:r>
      <w:r>
        <w:rPr>
          <w:rStyle w:val="NormalTok"/>
        </w:rPr>
        <w:t xml:space="preserve">,                       </w:t>
      </w:r>
      <w:r>
        <w:rPr>
          <w:rStyle w:val="CommentTok"/>
        </w:rPr>
        <w:t xml:space="preserve"># degrees, </w:t>
      </w:r>
      <w:r>
        <w:rPr>
          <w:rStyle w:val="CommentTok"/>
        </w:rPr>
        <w:t>0 = facing upstream</w:t>
      </w:r>
      <w:r>
        <w:br/>
      </w:r>
      <w:r>
        <w:rPr>
          <w:rStyle w:val="NormalTok"/>
        </w:rPr>
        <w:t xml:space="preserve">  </w:t>
      </w:r>
      <w:r>
        <w:rPr>
          <w:rStyle w:val="AttributeTok"/>
        </w:rPr>
        <w:t>minimum_separation   =</w:t>
      </w:r>
      <w:r>
        <w:rPr>
          <w:rStyle w:val="NormalTok"/>
        </w:rPr>
        <w:t xml:space="preserve"> </w:t>
      </w:r>
      <w:r>
        <w:rPr>
          <w:rStyle w:val="FloatTok"/>
        </w:rPr>
        <w:t>1.5</w:t>
      </w:r>
      <w:r>
        <w:rPr>
          <w:rStyle w:val="NormalTok"/>
        </w:rPr>
        <w:t>,</w:t>
      </w:r>
      <w:r>
        <w:br/>
      </w:r>
      <w:r>
        <w:rPr>
          <w:rStyle w:val="NormalTok"/>
        </w:rPr>
        <w:t xml:space="preserve">  </w:t>
      </w:r>
      <w:r>
        <w:rPr>
          <w:rStyle w:val="AttributeTok"/>
        </w:rPr>
        <w:t>cohere_coefficient   =</w:t>
      </w:r>
      <w:r>
        <w:rPr>
          <w:rStyle w:val="NormalTok"/>
        </w:rPr>
        <w:t xml:space="preserve"> </w:t>
      </w:r>
      <w:r>
        <w:rPr>
          <w:rStyle w:val="FloatTok"/>
        </w:rPr>
        <w:t>0.25</w:t>
      </w:r>
      <w:r>
        <w:rPr>
          <w:rStyle w:val="NormalTok"/>
        </w:rPr>
        <w:t>,</w:t>
      </w:r>
      <w:r>
        <w:br/>
      </w:r>
      <w:r>
        <w:rPr>
          <w:rStyle w:val="NormalTok"/>
        </w:rPr>
        <w:t xml:space="preserve">  </w:t>
      </w:r>
      <w:r>
        <w:rPr>
          <w:rStyle w:val="AttributeTok"/>
        </w:rPr>
        <w:t>align_coefficient    =</w:t>
      </w:r>
      <w:r>
        <w:rPr>
          <w:rStyle w:val="NormalTok"/>
        </w:rPr>
        <w:t xml:space="preserve"> </w:t>
      </w:r>
      <w:r>
        <w:rPr>
          <w:rStyle w:val="FloatTok"/>
        </w:rPr>
        <w:t>0.25</w:t>
      </w:r>
      <w:r>
        <w:rPr>
          <w:rStyle w:val="NormalTok"/>
        </w:rPr>
        <w:t>,</w:t>
      </w:r>
      <w:r>
        <w:br/>
      </w:r>
      <w:r>
        <w:rPr>
          <w:rStyle w:val="NormalTok"/>
        </w:rPr>
        <w:t xml:space="preserve">  </w:t>
      </w:r>
      <w:r>
        <w:rPr>
          <w:rStyle w:val="AttributeTok"/>
        </w:rPr>
        <w:t>separate_coefficient =</w:t>
      </w:r>
      <w:r>
        <w:rPr>
          <w:rStyle w:val="NormalTok"/>
        </w:rPr>
        <w:t xml:space="preserve"> </w:t>
      </w:r>
      <w:r>
        <w:rPr>
          <w:rStyle w:val="FloatTok"/>
        </w:rPr>
        <w:t>0.25</w:t>
      </w:r>
      <w:r>
        <w:br/>
      </w:r>
      <w:r>
        <w:rPr>
          <w:rStyle w:val="NormalTok"/>
        </w:rPr>
        <w:t>)</w:t>
      </w:r>
    </w:p>
    <w:p w14:paraId="5E7D9005" w14:textId="77777777" w:rsidR="00882576" w:rsidRDefault="000A731B">
      <w:pPr>
        <w:pStyle w:val="Heading3"/>
      </w:pPr>
      <w:bookmarkStart w:id="487" w:name="submodel-functions"/>
      <w:bookmarkStart w:id="488" w:name="_Toc230344461"/>
      <w:bookmarkEnd w:id="485"/>
      <w:r>
        <w:t>16.4.2</w:t>
      </w:r>
      <w:r>
        <w:tab/>
        <w:t>Submodel functions</w:t>
      </w:r>
      <w:bookmarkEnd w:id="488"/>
    </w:p>
    <w:p w14:paraId="120AEC81" w14:textId="77777777" w:rsidR="00882576" w:rsidRDefault="000A731B">
      <w:pPr>
        <w:pStyle w:val="SourceCode"/>
      </w:pPr>
      <w:r>
        <w:rPr>
          <w:rStyle w:val="CommentTok"/>
        </w:rPr>
        <w:t># ── Landward Movement ────────────────────────────────────────────────────────</w:t>
      </w:r>
      <w:r>
        <w:br/>
      </w:r>
      <w:r>
        <w:rPr>
          <w:rStyle w:val="CommentTok"/>
        </w:rPr>
        <w:t># Turn</w:t>
      </w:r>
      <w:r>
        <w:rPr>
          <w:rStyle w:val="CommentTok"/>
        </w:rPr>
        <w:t>s agent toward home_x and steps forward by speed.</w:t>
      </w:r>
      <w:r>
        <w:br/>
      </w:r>
      <w:r>
        <w:rPr>
          <w:rStyle w:val="CommentTok"/>
        </w:rPr>
        <w:lastRenderedPageBreak/>
        <w:t># No velocity, cost field, or energy — just direction and distance.</w:t>
      </w:r>
      <w:r>
        <w:br/>
      </w:r>
      <w:r>
        <w:rPr>
          <w:rStyle w:val="NormalTok"/>
        </w:rPr>
        <w:t xml:space="preserve">migrate_landward </w:t>
      </w:r>
      <w:r>
        <w:rPr>
          <w:rStyle w:val="OtherTok"/>
        </w:rPr>
        <w:t>&lt;-</w:t>
      </w:r>
      <w:r>
        <w:rPr>
          <w:rStyle w:val="NormalTok"/>
        </w:rPr>
        <w:t xml:space="preserve"> </w:t>
      </w:r>
      <w:r>
        <w:rPr>
          <w:rStyle w:val="ControlFlowTok"/>
        </w:rPr>
        <w:t>function</w:t>
      </w:r>
      <w:r>
        <w:rPr>
          <w:rStyle w:val="NormalTok"/>
        </w:rPr>
        <w:t>(x, y, speed, home_x) {</w:t>
      </w:r>
      <w:r>
        <w:br/>
      </w:r>
      <w:r>
        <w:rPr>
          <w:rStyle w:val="NormalTok"/>
        </w:rPr>
        <w:t xml:space="preserve">  angle </w:t>
      </w:r>
      <w:r>
        <w:rPr>
          <w:rStyle w:val="OtherTok"/>
        </w:rPr>
        <w:t>&lt;-</w:t>
      </w:r>
      <w:r>
        <w:rPr>
          <w:rStyle w:val="NormalTok"/>
        </w:rPr>
        <w:t xml:space="preserve"> </w:t>
      </w:r>
      <w:r>
        <w:rPr>
          <w:rStyle w:val="FunctionTok"/>
        </w:rPr>
        <w:t>atan2</w:t>
      </w:r>
      <w:r>
        <w:rPr>
          <w:rStyle w:val="NormalTok"/>
        </w:rPr>
        <w:t>(</w:t>
      </w:r>
      <w:r>
        <w:rPr>
          <w:rStyle w:val="DecValTok"/>
        </w:rPr>
        <w:t>0</w:t>
      </w:r>
      <w:r>
        <w:rPr>
          <w:rStyle w:val="NormalTok"/>
        </w:rPr>
        <w:t xml:space="preserve">, home_x </w:t>
      </w:r>
      <w:r>
        <w:rPr>
          <w:rStyle w:val="SpecialCharTok"/>
        </w:rPr>
        <w:t>-</w:t>
      </w:r>
      <w:r>
        <w:rPr>
          <w:rStyle w:val="NormalTok"/>
        </w:rPr>
        <w:t xml:space="preserve"> x)        </w:t>
      </w:r>
      <w:r>
        <w:rPr>
          <w:rStyle w:val="CommentTok"/>
        </w:rPr>
        <w:t># heading toward home (y held at 0)</w:t>
      </w:r>
      <w:r>
        <w:br/>
      </w:r>
      <w:r>
        <w:rPr>
          <w:rStyle w:val="NormalTok"/>
        </w:rPr>
        <w:t xml:space="preserve">  new_x </w:t>
      </w:r>
      <w:r>
        <w:rPr>
          <w:rStyle w:val="OtherTok"/>
        </w:rPr>
        <w:t>&lt;-</w:t>
      </w:r>
      <w:r>
        <w:rPr>
          <w:rStyle w:val="NormalTok"/>
        </w:rPr>
        <w:t xml:space="preserve"> x </w:t>
      </w:r>
      <w:r>
        <w:rPr>
          <w:rStyle w:val="SpecialCharTok"/>
        </w:rPr>
        <w:t>+</w:t>
      </w:r>
      <w:r>
        <w:rPr>
          <w:rStyle w:val="NormalTok"/>
        </w:rPr>
        <w:t xml:space="preserve"> speed </w:t>
      </w:r>
      <w:r>
        <w:rPr>
          <w:rStyle w:val="SpecialCharTok"/>
        </w:rPr>
        <w:t>*</w:t>
      </w:r>
      <w:r>
        <w:rPr>
          <w:rStyle w:val="NormalTok"/>
        </w:rPr>
        <w:t xml:space="preserve"> </w:t>
      </w:r>
      <w:r>
        <w:rPr>
          <w:rStyle w:val="FunctionTok"/>
        </w:rPr>
        <w:t>cos</w:t>
      </w:r>
      <w:r>
        <w:rPr>
          <w:rStyle w:val="NormalTok"/>
        </w:rPr>
        <w:t>(angle)</w:t>
      </w:r>
      <w:r>
        <w:br/>
      </w:r>
      <w:r>
        <w:rPr>
          <w:rStyle w:val="NormalTok"/>
        </w:rPr>
        <w:t xml:space="preserve">  new_x </w:t>
      </w:r>
      <w:r>
        <w:rPr>
          <w:rStyle w:val="OtherTok"/>
        </w:rPr>
        <w:t>&lt;-</w:t>
      </w:r>
      <w:r>
        <w:rPr>
          <w:rStyle w:val="NormalTok"/>
        </w:rPr>
        <w:t xml:space="preserve"> </w:t>
      </w:r>
      <w:r>
        <w:rPr>
          <w:rStyle w:val="FunctionTok"/>
        </w:rPr>
        <w:t>pmin</w:t>
      </w:r>
      <w:r>
        <w:rPr>
          <w:rStyle w:val="NormalTok"/>
        </w:rPr>
        <w:t xml:space="preserve">(new_x, home_x)         </w:t>
      </w:r>
      <w:r>
        <w:rPr>
          <w:rStyle w:val="CommentTok"/>
        </w:rPr>
        <w:t># cap at destination</w:t>
      </w:r>
      <w:r>
        <w:br/>
      </w:r>
      <w:r>
        <w:rPr>
          <w:rStyle w:val="NormalTok"/>
        </w:rPr>
        <w:t xml:space="preserve">  </w:t>
      </w:r>
      <w:r>
        <w:rPr>
          <w:rStyle w:val="FunctionTok"/>
        </w:rPr>
        <w:t>list</w:t>
      </w:r>
      <w:r>
        <w:rPr>
          <w:rStyle w:val="NormalTok"/>
        </w:rPr>
        <w:t>(</w:t>
      </w:r>
      <w:r>
        <w:rPr>
          <w:rStyle w:val="AttributeTok"/>
        </w:rPr>
        <w:t>x =</w:t>
      </w:r>
      <w:r>
        <w:rPr>
          <w:rStyle w:val="NormalTok"/>
        </w:rPr>
        <w:t xml:space="preserve"> new_x, </w:t>
      </w:r>
      <w:r>
        <w:rPr>
          <w:rStyle w:val="AttributeTok"/>
        </w:rPr>
        <w:t>y =</w:t>
      </w:r>
      <w:r>
        <w:rPr>
          <w:rStyle w:val="NormalTok"/>
        </w:rPr>
        <w:t xml:space="preserve"> y, </w:t>
      </w:r>
      <w:r>
        <w:rPr>
          <w:rStyle w:val="AttributeTok"/>
        </w:rPr>
        <w:t>heading =</w:t>
      </w:r>
      <w:r>
        <w:rPr>
          <w:rStyle w:val="NormalTok"/>
        </w:rPr>
        <w:t xml:space="preserve"> angle </w:t>
      </w:r>
      <w:r>
        <w:rPr>
          <w:rStyle w:val="SpecialCharTok"/>
        </w:rPr>
        <w:t>*</w:t>
      </w:r>
      <w:r>
        <w:rPr>
          <w:rStyle w:val="NormalTok"/>
        </w:rPr>
        <w:t xml:space="preserve"> </w:t>
      </w:r>
      <w:r>
        <w:rPr>
          <w:rStyle w:val="DecValTok"/>
        </w:rPr>
        <w:t>180</w:t>
      </w:r>
      <w:r>
        <w:rPr>
          <w:rStyle w:val="NormalTok"/>
        </w:rPr>
        <w:t xml:space="preserve"> </w:t>
      </w:r>
      <w:r>
        <w:rPr>
          <w:rStyle w:val="SpecialCharTok"/>
        </w:rPr>
        <w:t>/</w:t>
      </w:r>
      <w:r>
        <w:rPr>
          <w:rStyle w:val="NormalTok"/>
        </w:rPr>
        <w:t xml:space="preserve"> pi)</w:t>
      </w:r>
      <w:r>
        <w:br/>
      </w:r>
      <w:r>
        <w:rPr>
          <w:rStyle w:val="NormalTok"/>
        </w:rPr>
        <w:t>}</w:t>
      </w:r>
      <w:r>
        <w:br/>
      </w:r>
      <w:r>
        <w:br/>
      </w:r>
      <w:r>
        <w:rPr>
          <w:rStyle w:val="CommentTok"/>
        </w:rPr>
        <w:t># ── Find schoolmates ────────────────────────────────────────────────</w:t>
      </w:r>
      <w:r>
        <w:rPr>
          <w:rStyle w:val="CommentTok"/>
        </w:rPr>
        <w:t>──────────</w:t>
      </w:r>
      <w:r>
        <w:br/>
      </w:r>
      <w:r>
        <w:rPr>
          <w:rStyle w:val="NormalTok"/>
        </w:rPr>
        <w:t xml:space="preserve">find_schoolmates </w:t>
      </w:r>
      <w:r>
        <w:rPr>
          <w:rStyle w:val="OtherTok"/>
        </w:rPr>
        <w:t>&lt;-</w:t>
      </w:r>
      <w:r>
        <w:rPr>
          <w:rStyle w:val="NormalTok"/>
        </w:rPr>
        <w:t xml:space="preserve"> </w:t>
      </w:r>
      <w:r>
        <w:rPr>
          <w:rStyle w:val="ControlFlowTok"/>
        </w:rPr>
        <w:t>function</w:t>
      </w:r>
      <w:r>
        <w:rPr>
          <w:rStyle w:val="NormalTok"/>
        </w:rPr>
        <w:t>(agent_id, agents) {</w:t>
      </w:r>
      <w:r>
        <w:br/>
      </w:r>
      <w:r>
        <w:rPr>
          <w:rStyle w:val="NormalTok"/>
        </w:rPr>
        <w:t xml:space="preserve">  focal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br/>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rPr>
          <w:rStyle w:val="SpecialCharTok"/>
        </w:rPr>
        <w:t>&amp;</w:t>
      </w:r>
      <w:r>
        <w:br/>
      </w:r>
      <w:r>
        <w:rPr>
          <w:rStyle w:val="NormalTok"/>
        </w:rPr>
        <w:t xml:space="preserve">           agents</w:t>
      </w:r>
      <w:r>
        <w:rPr>
          <w:rStyle w:val="SpecialCharTok"/>
        </w:rPr>
        <w:t>$</w:t>
      </w:r>
      <w:r>
        <w:rPr>
          <w:rStyle w:val="NormalTok"/>
        </w:rPr>
        <w:t xml:space="preserve">start_migration </w:t>
      </w:r>
      <w:r>
        <w:rPr>
          <w:rStyle w:val="SpecialCharTok"/>
        </w:rPr>
        <w:t>&amp;</w:t>
      </w:r>
      <w:r>
        <w:br/>
      </w:r>
      <w:r>
        <w:rPr>
          <w:rStyle w:val="NormalTok"/>
        </w:rPr>
        <w:t xml:space="preserve">           agents</w:t>
      </w:r>
      <w:r>
        <w:rPr>
          <w:rStyle w:val="SpecialCharTok"/>
        </w:rPr>
        <w:t>$</w:t>
      </w:r>
      <w:r>
        <w:rPr>
          <w:rStyle w:val="NormalTok"/>
        </w:rPr>
        <w:t xml:space="preserve">landward_migration </w:t>
      </w:r>
      <w:r>
        <w:rPr>
          <w:rStyle w:val="SpecialCharTok"/>
        </w:rPr>
        <w:t>==</w:t>
      </w:r>
      <w:r>
        <w:rPr>
          <w:rStyle w:val="NormalTok"/>
        </w:rPr>
        <w:t xml:space="preserve"> focal</w:t>
      </w:r>
      <w:r>
        <w:rPr>
          <w:rStyle w:val="SpecialCharTok"/>
        </w:rPr>
        <w:t>$</w:t>
      </w:r>
      <w:r>
        <w:rPr>
          <w:rStyle w:val="NormalTok"/>
        </w:rPr>
        <w:t>landward_migration, ]</w:t>
      </w:r>
      <w:r>
        <w:br/>
      </w:r>
      <w:r>
        <w:rPr>
          <w:rStyle w:val="NormalTok"/>
        </w:rPr>
        <w:t>}</w:t>
      </w:r>
      <w:r>
        <w:br/>
      </w:r>
      <w:r>
        <w:br/>
      </w:r>
      <w:r>
        <w:rPr>
          <w:rStyle w:val="CommentTok"/>
        </w:rPr>
        <w:t># ── Schoolin</w:t>
      </w:r>
      <w:r>
        <w:rPr>
          <w:rStyle w:val="CommentTok"/>
        </w:rPr>
        <w:t>g (BOIDS rules) ───────────────────────────────────────────────────</w:t>
      </w:r>
      <w:r>
        <w:br/>
      </w:r>
      <w:r>
        <w:rPr>
          <w:rStyle w:val="NormalTok"/>
        </w:rPr>
        <w:t xml:space="preserve">school_agent </w:t>
      </w:r>
      <w:r>
        <w:rPr>
          <w:rStyle w:val="OtherTok"/>
        </w:rPr>
        <w:t>&lt;-</w:t>
      </w:r>
      <w:r>
        <w:rPr>
          <w:rStyle w:val="NormalTok"/>
        </w:rPr>
        <w:t xml:space="preserve"> </w:t>
      </w:r>
      <w:r>
        <w:rPr>
          <w:rStyle w:val="ControlFlowTok"/>
        </w:rPr>
        <w:t>function</w:t>
      </w:r>
      <w:r>
        <w:rPr>
          <w:rStyle w:val="NormalTok"/>
        </w:rPr>
        <w:t>(agent_id, agents) {</w:t>
      </w:r>
      <w:r>
        <w:br/>
      </w:r>
      <w:r>
        <w:rPr>
          <w:rStyle w:val="NormalTok"/>
        </w:rPr>
        <w:t xml:space="preserve">  focal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br/>
      </w:r>
      <w:r>
        <w:rPr>
          <w:rStyle w:val="NormalTok"/>
        </w:rPr>
        <w:t xml:space="preserve">  mates </w:t>
      </w:r>
      <w:r>
        <w:rPr>
          <w:rStyle w:val="OtherTok"/>
        </w:rPr>
        <w:t>&lt;-</w:t>
      </w:r>
      <w:r>
        <w:rPr>
          <w:rStyle w:val="NormalTok"/>
        </w:rPr>
        <w:t xml:space="preserve"> </w:t>
      </w:r>
      <w:r>
        <w:rPr>
          <w:rStyle w:val="FunctionTok"/>
        </w:rPr>
        <w:t>find_schoolmates</w:t>
      </w:r>
      <w:r>
        <w:rPr>
          <w:rStyle w:val="NormalTok"/>
        </w:rPr>
        <w:t>(agent_id, agents)</w:t>
      </w:r>
      <w:r>
        <w:br/>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(mates) </w:t>
      </w:r>
      <w:r>
        <w:rPr>
          <w:rStyle w:val="SpecialCharTok"/>
        </w:rPr>
        <w:t>==</w:t>
      </w:r>
      <w:r>
        <w:rPr>
          <w:rStyle w:val="NormalTok"/>
        </w:rPr>
        <w:t xml:space="preserve"> </w:t>
      </w:r>
      <w:r>
        <w:rPr>
          <w:rStyle w:val="DecValTok"/>
        </w:rPr>
        <w:t>0</w:t>
      </w:r>
      <w:r>
        <w:rPr>
          <w:rStyle w:val="NormalTok"/>
        </w:rPr>
        <w:t>) {</w:t>
      </w:r>
      <w:r>
        <w:br/>
      </w:r>
      <w:r>
        <w:rPr>
          <w:rStyle w:val="NormalTok"/>
        </w:rPr>
        <w:t xml:space="preserve">    </w:t>
      </w:r>
      <w:r>
        <w:rPr>
          <w:rStyle w:val="FunctionTok"/>
        </w:rPr>
        <w:t>return</w:t>
      </w:r>
      <w:r>
        <w:rPr>
          <w:rStyle w:val="NormalTok"/>
        </w:rPr>
        <w:t>(</w:t>
      </w:r>
      <w:r>
        <w:rPr>
          <w:rStyle w:val="FunctionTok"/>
        </w:rPr>
        <w:t>list</w:t>
      </w:r>
      <w:r>
        <w:rPr>
          <w:rStyle w:val="NormalTok"/>
        </w:rPr>
        <w:t>(</w:t>
      </w:r>
      <w:r>
        <w:rPr>
          <w:rStyle w:val="AttributeTok"/>
        </w:rPr>
        <w:t>heading =</w:t>
      </w:r>
      <w:r>
        <w:rPr>
          <w:rStyle w:val="NormalTok"/>
        </w:rPr>
        <w:t xml:space="preserve"> focal</w:t>
      </w:r>
      <w:r>
        <w:rPr>
          <w:rStyle w:val="SpecialCharTok"/>
        </w:rPr>
        <w:t>$</w:t>
      </w:r>
      <w:r>
        <w:rPr>
          <w:rStyle w:val="NormalTok"/>
        </w:rPr>
        <w:t xml:space="preserve">heading, </w:t>
      </w:r>
      <w:r>
        <w:rPr>
          <w:rStyle w:val="AttributeTok"/>
        </w:rPr>
        <w:t>speed =</w:t>
      </w:r>
      <w:r>
        <w:rPr>
          <w:rStyle w:val="NormalTok"/>
        </w:rPr>
        <w:t xml:space="preserve"> focal</w:t>
      </w:r>
      <w:r>
        <w:rPr>
          <w:rStyle w:val="SpecialCharTok"/>
        </w:rPr>
        <w:t>$</w:t>
      </w:r>
      <w:r>
        <w:rPr>
          <w:rStyle w:val="NormalTok"/>
        </w:rPr>
        <w:t>speed))</w:t>
      </w:r>
      <w:r>
        <w:br/>
      </w:r>
      <w:r>
        <w:rPr>
          <w:rStyle w:val="NormalTok"/>
        </w:rPr>
        <w:t xml:space="preserve">  }</w:t>
      </w:r>
      <w:r>
        <w:br/>
      </w:r>
      <w:r>
        <w:br/>
      </w:r>
      <w:r>
        <w:rPr>
          <w:rStyle w:val="NormalTok"/>
        </w:rPr>
        <w:t xml:space="preserve">  </w:t>
      </w:r>
      <w:r>
        <w:rPr>
          <w:rStyle w:val="CommentTok"/>
        </w:rPr>
        <w:t># Nearest neighbor</w:t>
      </w:r>
      <w:r>
        <w:br/>
      </w:r>
      <w:r>
        <w:rPr>
          <w:rStyle w:val="NormalTok"/>
        </w:rPr>
        <w:t xml:space="preserve">  dists   </w:t>
      </w:r>
      <w:r>
        <w:rPr>
          <w:rStyle w:val="OtherTok"/>
        </w:rPr>
        <w:t>&lt;-</w:t>
      </w:r>
      <w:r>
        <w:rPr>
          <w:rStyle w:val="NormalTok"/>
        </w:rPr>
        <w:t xml:space="preserve"> </w:t>
      </w:r>
      <w:r>
        <w:rPr>
          <w:rStyle w:val="FunctionTok"/>
        </w:rPr>
        <w:t>sqrt</w:t>
      </w:r>
      <w:r>
        <w:rPr>
          <w:rStyle w:val="NormalTok"/>
        </w:rPr>
        <w:t>((mates</w:t>
      </w:r>
      <w:r>
        <w:rPr>
          <w:rStyle w:val="SpecialCharTok"/>
        </w:rPr>
        <w:t>$</w:t>
      </w:r>
      <w:r>
        <w:rPr>
          <w:rStyle w:val="NormalTok"/>
        </w:rPr>
        <w:t xml:space="preserve">x </w:t>
      </w:r>
      <w:r>
        <w:rPr>
          <w:rStyle w:val="SpecialCharTok"/>
        </w:rPr>
        <w:t>-</w:t>
      </w:r>
      <w:r>
        <w:rPr>
          <w:rStyle w:val="NormalTok"/>
        </w:rPr>
        <w:t xml:space="preserve"> focal</w:t>
      </w:r>
      <w:r>
        <w:rPr>
          <w:rStyle w:val="SpecialCharTok"/>
        </w:rPr>
        <w:t>$</w:t>
      </w:r>
      <w:r>
        <w:rPr>
          <w:rStyle w:val="NormalTok"/>
        </w:rPr>
        <w:t>x)</w:t>
      </w:r>
      <w:r>
        <w:rPr>
          <w:rStyle w:val="SpecialCharTok"/>
        </w:rPr>
        <w:t>^</w:t>
      </w:r>
      <w:r>
        <w:rPr>
          <w:rStyle w:val="DecValTok"/>
        </w:rPr>
        <w:t>2</w:t>
      </w:r>
      <w:r>
        <w:rPr>
          <w:rStyle w:val="NormalTok"/>
        </w:rPr>
        <w:t xml:space="preserve"> </w:t>
      </w:r>
      <w:r>
        <w:rPr>
          <w:rStyle w:val="SpecialCharTok"/>
        </w:rPr>
        <w:t>+</w:t>
      </w:r>
      <w:r>
        <w:rPr>
          <w:rStyle w:val="NormalTok"/>
        </w:rPr>
        <w:t xml:space="preserve"> (mates</w:t>
      </w:r>
      <w:r>
        <w:rPr>
          <w:rStyle w:val="SpecialCharTok"/>
        </w:rPr>
        <w:t>$</w:t>
      </w:r>
      <w:r>
        <w:rPr>
          <w:rStyle w:val="NormalTok"/>
        </w:rPr>
        <w:t xml:space="preserve">y </w:t>
      </w:r>
      <w:r>
        <w:rPr>
          <w:rStyle w:val="SpecialCharTok"/>
        </w:rPr>
        <w:t>-</w:t>
      </w:r>
      <w:r>
        <w:rPr>
          <w:rStyle w:val="NormalTok"/>
        </w:rPr>
        <w:t xml:space="preserve"> focal</w:t>
      </w:r>
      <w:r>
        <w:rPr>
          <w:rStyle w:val="SpecialCharTok"/>
        </w:rPr>
        <w:t>$</w:t>
      </w:r>
      <w:r>
        <w:rPr>
          <w:rStyle w:val="NormalTok"/>
        </w:rPr>
        <w:t>y)</w:t>
      </w:r>
      <w:r>
        <w:rPr>
          <w:rStyle w:val="SpecialCharTok"/>
        </w:rPr>
        <w:t>^</w:t>
      </w:r>
      <w:r>
        <w:rPr>
          <w:rStyle w:val="DecValTok"/>
        </w:rPr>
        <w:t>2</w:t>
      </w:r>
      <w:r>
        <w:rPr>
          <w:rStyle w:val="NormalTok"/>
        </w:rPr>
        <w:t>)</w:t>
      </w:r>
      <w:r>
        <w:br/>
      </w:r>
      <w:r>
        <w:rPr>
          <w:rStyle w:val="NormalTok"/>
        </w:rPr>
        <w:t xml:space="preserve">  nn_dist </w:t>
      </w:r>
      <w:r>
        <w:rPr>
          <w:rStyle w:val="OtherTok"/>
        </w:rPr>
        <w:t>&lt;-</w:t>
      </w:r>
      <w:r>
        <w:rPr>
          <w:rStyle w:val="NormalTok"/>
        </w:rPr>
        <w:t xml:space="preserve"> </w:t>
      </w:r>
      <w:r>
        <w:rPr>
          <w:rStyle w:val="FunctionTok"/>
        </w:rPr>
        <w:t>min</w:t>
      </w:r>
      <w:r>
        <w:rPr>
          <w:rStyle w:val="NormalTok"/>
        </w:rPr>
        <w:t>(dists)</w:t>
      </w:r>
      <w:r>
        <w:br/>
      </w:r>
      <w:r>
        <w:rPr>
          <w:rStyle w:val="NormalTok"/>
        </w:rPr>
        <w:t xml:space="preserve">  nn_x    </w:t>
      </w:r>
      <w:r>
        <w:rPr>
          <w:rStyle w:val="OtherTok"/>
        </w:rPr>
        <w:t>&lt;-</w:t>
      </w:r>
      <w:r>
        <w:rPr>
          <w:rStyle w:val="NormalTok"/>
        </w:rPr>
        <w:t xml:space="preserve"> mates</w:t>
      </w:r>
      <w:r>
        <w:rPr>
          <w:rStyle w:val="SpecialCharTok"/>
        </w:rPr>
        <w:t>$</w:t>
      </w:r>
      <w:r>
        <w:rPr>
          <w:rStyle w:val="NormalTok"/>
        </w:rPr>
        <w:t>x[</w:t>
      </w:r>
      <w:r>
        <w:rPr>
          <w:rStyle w:val="FunctionTok"/>
        </w:rPr>
        <w:t>which.min</w:t>
      </w:r>
      <w:r>
        <w:rPr>
          <w:rStyle w:val="NormalTok"/>
        </w:rPr>
        <w:t>(dists)]</w:t>
      </w:r>
      <w:r>
        <w:br/>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heading</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speed</w:t>
      </w:r>
      <w:r>
        <w:br/>
      </w:r>
      <w:r>
        <w:br/>
      </w:r>
      <w:r>
        <w:rPr>
          <w:rStyle w:val="NormalTok"/>
        </w:rPr>
        <w:t xml:space="preserve">  </w:t>
      </w:r>
      <w:r>
        <w:rPr>
          <w:rStyle w:val="ControlFlowTok"/>
        </w:rPr>
        <w:t>if</w:t>
      </w:r>
      <w:r>
        <w:rPr>
          <w:rStyle w:val="NormalTok"/>
        </w:rPr>
        <w:t xml:space="preserve"> (nn_dist </w:t>
      </w:r>
      <w:r>
        <w:rPr>
          <w:rStyle w:val="SpecialCharTok"/>
        </w:rPr>
        <w:t>&lt;</w:t>
      </w:r>
      <w:r>
        <w:rPr>
          <w:rStyle w:val="NormalTok"/>
        </w:rPr>
        <w:t xml:space="preserve"> focal</w:t>
      </w:r>
      <w:r>
        <w:rPr>
          <w:rStyle w:val="SpecialCharTok"/>
        </w:rPr>
        <w:t>$</w:t>
      </w:r>
      <w:r>
        <w:rPr>
          <w:rStyle w:val="NormalTok"/>
        </w:rPr>
        <w:t>minimum_separation) {</w:t>
      </w:r>
      <w:r>
        <w:br/>
      </w:r>
      <w:r>
        <w:rPr>
          <w:rStyle w:val="NormalTok"/>
        </w:rPr>
        <w:t xml:space="preserve">    </w:t>
      </w:r>
      <w:r>
        <w:rPr>
          <w:rStyle w:val="CommentTok"/>
        </w:rPr>
        <w:t># Separate: slow down if neighbor is ahead, turn away otherwise</w:t>
      </w:r>
      <w:r>
        <w:br/>
      </w:r>
      <w:r>
        <w:rPr>
          <w:rStyle w:val="NormalTok"/>
        </w:rPr>
        <w:t xml:space="preserve">    </w:t>
      </w:r>
      <w:r>
        <w:rPr>
          <w:rStyle w:val="ControlFlowTok"/>
        </w:rPr>
        <w:t>if</w:t>
      </w:r>
      <w:r>
        <w:rPr>
          <w:rStyle w:val="NormalTok"/>
        </w:rPr>
        <w:t xml:space="preserve"> (nn_x </w:t>
      </w:r>
      <w:r>
        <w:rPr>
          <w:rStyle w:val="SpecialCharTok"/>
        </w:rPr>
        <w:t>&gt;</w:t>
      </w:r>
      <w:r>
        <w:rPr>
          <w:rStyle w:val="NormalTok"/>
        </w:rPr>
        <w:t xml:space="preserve"> focal</w:t>
      </w:r>
      <w:r>
        <w:rPr>
          <w:rStyle w:val="SpecialCharTok"/>
        </w:rPr>
        <w:t>$</w:t>
      </w:r>
      <w:r>
        <w:rPr>
          <w:rStyle w:val="NormalTok"/>
        </w:rPr>
        <w:t>x) {</w:t>
      </w:r>
      <w:r>
        <w:br/>
      </w:r>
      <w:r>
        <w:rPr>
          <w:rStyle w:val="NormalTok"/>
        </w:rPr>
        <w:t xml:space="preserve">      new_speed </w:t>
      </w:r>
      <w:r>
        <w:rPr>
          <w:rStyle w:val="OtherTok"/>
        </w:rPr>
        <w:t>&lt;-</w:t>
      </w:r>
      <w:r>
        <w:rPr>
          <w:rStyle w:val="NormalTok"/>
        </w:rPr>
        <w:t xml:space="preserve"> </w:t>
      </w:r>
      <w:r>
        <w:rPr>
          <w:rStyle w:val="FunctionTok"/>
        </w:rPr>
        <w:t>max</w:t>
      </w:r>
      <w:r>
        <w:rPr>
          <w:rStyle w:val="NormalTok"/>
        </w:rPr>
        <w:t>(focal</w:t>
      </w:r>
      <w:r>
        <w:rPr>
          <w:rStyle w:val="SpecialCharTok"/>
        </w:rPr>
        <w:t>$</w:t>
      </w:r>
      <w:r>
        <w:rPr>
          <w:rStyle w:val="NormalTok"/>
        </w:rPr>
        <w:t>min_speed,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 xml:space="preserve">heading </w:t>
      </w:r>
      <w:r>
        <w:rPr>
          <w:rStyle w:val="SpecialCharTok"/>
        </w:rPr>
        <w:t>+</w:t>
      </w:r>
      <w:r>
        <w:br/>
      </w:r>
      <w:r>
        <w:rPr>
          <w:rStyle w:val="NormalTok"/>
        </w:rPr>
        <w:t xml:space="preserve"> </w:t>
      </w:r>
      <w:r>
        <w:rPr>
          <w:rStyle w:val="NormalTok"/>
        </w:rPr>
        <w:t xml:space="preserve">       (focal</w:t>
      </w:r>
      <w:r>
        <w:rPr>
          <w:rStyle w:val="SpecialCharTok"/>
        </w:rPr>
        <w:t>$</w:t>
      </w:r>
      <w:r>
        <w:rPr>
          <w:rStyle w:val="NormalTok"/>
        </w:rPr>
        <w:t xml:space="preserve">separate_coefficient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unctionTok"/>
        </w:rPr>
        <w:t>sign</w:t>
      </w:r>
      <w:r>
        <w:rPr>
          <w:rStyle w:val="NormalTok"/>
        </w:rPr>
        <w:t>(focal</w:t>
      </w:r>
      <w:r>
        <w:rPr>
          <w:rStyle w:val="SpecialCharTok"/>
        </w:rPr>
        <w:t>$</w:t>
      </w:r>
      <w:r>
        <w:rPr>
          <w:rStyle w:val="NormalTok"/>
        </w:rPr>
        <w:t xml:space="preserve">x </w:t>
      </w:r>
      <w:r>
        <w:rPr>
          <w:rStyle w:val="SpecialCharTok"/>
        </w:rPr>
        <w:t>-</w:t>
      </w:r>
      <w:r>
        <w:rPr>
          <w:rStyle w:val="NormalTok"/>
        </w:rPr>
        <w:t xml:space="preserve"> nn_x) </w:t>
      </w:r>
      <w:r>
        <w:rPr>
          <w:rStyle w:val="SpecialCharTok"/>
        </w:rPr>
        <w:t>*</w:t>
      </w:r>
      <w:r>
        <w:rPr>
          <w:rStyle w:val="NormalTok"/>
        </w:rPr>
        <w:t xml:space="preserve"> </w:t>
      </w:r>
      <w:r>
        <w:rPr>
          <w:rStyle w:val="DecValTok"/>
        </w:rPr>
        <w:t>10</w:t>
      </w:r>
      <w:r>
        <w:br/>
      </w:r>
      <w:r>
        <w:rPr>
          <w:rStyle w:val="NormalTok"/>
        </w:rPr>
        <w:t xml:space="preserve">    }</w:t>
      </w:r>
      <w:r>
        <w:br/>
      </w:r>
      <w:r>
        <w:rPr>
          <w:rStyle w:val="NormalTok"/>
        </w:rPr>
        <w:t xml:space="preserve">  } </w:t>
      </w:r>
      <w:r>
        <w:rPr>
          <w:rStyle w:val="ControlFlowTok"/>
        </w:rPr>
        <w:t>else</w:t>
      </w:r>
      <w:r>
        <w:rPr>
          <w:rStyle w:val="NormalTok"/>
        </w:rPr>
        <w:t xml:space="preserve"> {</w:t>
      </w:r>
      <w:r>
        <w:br/>
      </w:r>
      <w:r>
        <w:rPr>
          <w:rStyle w:val="NormalTok"/>
        </w:rPr>
        <w:lastRenderedPageBreak/>
        <w:t xml:space="preserve">    </w:t>
      </w:r>
      <w:r>
        <w:rPr>
          <w:rStyle w:val="CommentTok"/>
        </w:rPr>
        <w:t># Cohere: turn toward centroid of schoolmates</w:t>
      </w:r>
      <w:r>
        <w:br/>
      </w:r>
      <w:r>
        <w:rPr>
          <w:rStyle w:val="NormalTok"/>
        </w:rPr>
        <w:t xml:space="preserve">    centroid_x  </w:t>
      </w:r>
      <w:r>
        <w:rPr>
          <w:rStyle w:val="OtherTok"/>
        </w:rPr>
        <w:t>&lt;-</w:t>
      </w:r>
      <w:r>
        <w:rPr>
          <w:rStyle w:val="NormalTok"/>
        </w:rPr>
        <w:t xml:space="preserve"> </w:t>
      </w:r>
      <w:r>
        <w:rPr>
          <w:rStyle w:val="FunctionTok"/>
        </w:rPr>
        <w:t>mean</w:t>
      </w:r>
      <w:r>
        <w:rPr>
          <w:rStyle w:val="NormalTok"/>
        </w:rPr>
        <w:t>(mates</w:t>
      </w:r>
      <w:r>
        <w:rPr>
          <w:rStyle w:val="SpecialCharTok"/>
        </w:rPr>
        <w:t>$</w:t>
      </w:r>
      <w:r>
        <w:rPr>
          <w:rStyle w:val="NormalTok"/>
        </w:rPr>
        <w:t>x)</w:t>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 xml:space="preserve">heading </w:t>
      </w:r>
      <w:r>
        <w:rPr>
          <w:rStyle w:val="SpecialCharTok"/>
        </w:rPr>
        <w:t>+</w:t>
      </w:r>
      <w:r>
        <w:br/>
      </w:r>
      <w:r>
        <w:rPr>
          <w:rStyle w:val="NormalTok"/>
        </w:rPr>
        <w:t xml:space="preserve">      (focal</w:t>
      </w:r>
      <w:r>
        <w:rPr>
          <w:rStyle w:val="SpecialCharTok"/>
        </w:rPr>
        <w:t>$</w:t>
      </w:r>
      <w:r>
        <w:rPr>
          <w:rStyle w:val="NormalTok"/>
        </w:rPr>
        <w:t xml:space="preserve">cohere_coefficient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unctionTok"/>
        </w:rPr>
        <w:t>sign</w:t>
      </w:r>
      <w:r>
        <w:rPr>
          <w:rStyle w:val="NormalTok"/>
        </w:rPr>
        <w:t xml:space="preserve">(centroid_x </w:t>
      </w:r>
      <w:r>
        <w:rPr>
          <w:rStyle w:val="SpecialCharTok"/>
        </w:rPr>
        <w:t>-</w:t>
      </w:r>
      <w:r>
        <w:rPr>
          <w:rStyle w:val="NormalTok"/>
        </w:rPr>
        <w:t xml:space="preserve"> focal</w:t>
      </w:r>
      <w:r>
        <w:rPr>
          <w:rStyle w:val="SpecialCharTok"/>
        </w:rPr>
        <w:t>$</w:t>
      </w:r>
      <w:r>
        <w:rPr>
          <w:rStyle w:val="NormalTok"/>
        </w:rPr>
        <w:t xml:space="preserve">x) </w:t>
      </w:r>
      <w:r>
        <w:rPr>
          <w:rStyle w:val="SpecialCharTok"/>
        </w:rPr>
        <w:t>*</w:t>
      </w:r>
      <w:r>
        <w:rPr>
          <w:rStyle w:val="NormalTok"/>
        </w:rPr>
        <w:t xml:space="preserve"> </w:t>
      </w:r>
      <w:r>
        <w:rPr>
          <w:rStyle w:val="DecValTok"/>
        </w:rPr>
        <w:t>10</w:t>
      </w:r>
      <w:r>
        <w:br/>
      </w:r>
      <w:r>
        <w:br/>
      </w:r>
      <w:r>
        <w:rPr>
          <w:rStyle w:val="NormalTok"/>
        </w:rPr>
        <w:t xml:space="preserve">    </w:t>
      </w:r>
      <w:r>
        <w:rPr>
          <w:rStyle w:val="CommentTok"/>
        </w:rPr>
        <w:t># Align: match mean heading of schoolmates</w:t>
      </w:r>
      <w:r>
        <w:br/>
      </w:r>
      <w:r>
        <w:rPr>
          <w:rStyle w:val="NormalTok"/>
        </w:rPr>
        <w:t xml:space="preserve">    mean_heading </w:t>
      </w:r>
      <w:r>
        <w:rPr>
          <w:rStyle w:val="OtherTok"/>
        </w:rPr>
        <w:t>&lt;-</w:t>
      </w:r>
      <w:r>
        <w:rPr>
          <w:rStyle w:val="NormalTok"/>
        </w:rPr>
        <w:t xml:space="preserve"> </w:t>
      </w:r>
      <w:r>
        <w:rPr>
          <w:rStyle w:val="FunctionTok"/>
        </w:rPr>
        <w:t>mean</w:t>
      </w:r>
      <w:r>
        <w:rPr>
          <w:rStyle w:val="NormalTok"/>
        </w:rPr>
        <w:t>(mates</w:t>
      </w:r>
      <w:r>
        <w:rPr>
          <w:rStyle w:val="SpecialCharTok"/>
        </w:rPr>
        <w:t>$</w:t>
      </w:r>
      <w:r>
        <w:rPr>
          <w:rStyle w:val="NormalTok"/>
        </w:rPr>
        <w:t>heading)</w:t>
      </w:r>
      <w:r>
        <w:br/>
      </w:r>
      <w:r>
        <w:rPr>
          <w:rStyle w:val="NormalTok"/>
        </w:rPr>
        <w:t xml:space="preserve">    new_heading  </w:t>
      </w:r>
      <w:r>
        <w:rPr>
          <w:rStyle w:val="OtherTok"/>
        </w:rPr>
        <w:t>&lt;-</w:t>
      </w:r>
      <w:r>
        <w:rPr>
          <w:rStyle w:val="NormalTok"/>
        </w:rPr>
        <w:t xml:space="preserve"> new_heading </w:t>
      </w:r>
      <w:r>
        <w:rPr>
          <w:rStyle w:val="SpecialCharTok"/>
        </w:rPr>
        <w:t>+</w:t>
      </w:r>
      <w:r>
        <w:br/>
      </w:r>
      <w:r>
        <w:rPr>
          <w:rStyle w:val="NormalTok"/>
        </w:rPr>
        <w:t xml:space="preserve">      (focal</w:t>
      </w:r>
      <w:r>
        <w:rPr>
          <w:rStyle w:val="SpecialCharTok"/>
        </w:rPr>
        <w:t>$</w:t>
      </w:r>
      <w:r>
        <w:rPr>
          <w:rStyle w:val="NormalTok"/>
        </w:rPr>
        <w:t xml:space="preserve">align_coefficient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(mean_heading </w:t>
      </w:r>
      <w:r>
        <w:rPr>
          <w:rStyle w:val="SpecialCharTok"/>
        </w:rPr>
        <w:t>-</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w:t>
      </w:r>
      <w:r>
        <w:rPr>
          <w:rStyle w:val="CommentTok"/>
        </w:rPr>
        <w:t>schoolmate is faster, otherwise slow down</w:t>
      </w:r>
      <w:r>
        <w:br/>
      </w:r>
      <w:r>
        <w:rPr>
          <w:rStyle w:val="NormalTok"/>
        </w:rPr>
        <w:t xml:space="preserve">  </w:t>
      </w:r>
      <w:r>
        <w:rPr>
          <w:rStyle w:val="ControlFlowTok"/>
        </w:rPr>
        <w:t>if</w:t>
      </w:r>
      <w:r>
        <w:rPr>
          <w:rStyle w:val="NormalTok"/>
        </w:rPr>
        <w:t xml:space="preserve"> (</w:t>
      </w:r>
      <w:r>
        <w:rPr>
          <w:rStyle w:val="FunctionTok"/>
        </w:rPr>
        <w:t>max</w:t>
      </w:r>
      <w:r>
        <w:rPr>
          <w:rStyle w:val="NormalTok"/>
        </w:rPr>
        <w:t>(mates</w:t>
      </w:r>
      <w:r>
        <w:rPr>
          <w:rStyle w:val="SpecialCharTok"/>
        </w:rPr>
        <w:t>$</w:t>
      </w:r>
      <w:r>
        <w:rPr>
          <w:rStyle w:val="NormalTok"/>
        </w:rPr>
        <w:t xml:space="preserve">speed) </w:t>
      </w:r>
      <w:r>
        <w:rPr>
          <w:rStyle w:val="SpecialCharTok"/>
        </w:rPr>
        <w:t>&gt;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rPr>
          <w:rStyle w:val="NormalTok"/>
        </w:rPr>
        <w:t>) {</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1.1</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(focal</w:t>
      </w:r>
      <w:r>
        <w:rPr>
          <w:rStyle w:val="SpecialCharTok"/>
        </w:rPr>
        <w:t>$</w:t>
      </w:r>
      <w:r>
        <w:rPr>
          <w:rStyle w:val="NormalTok"/>
        </w:rPr>
        <w:t xml:space="preserve">speed </w:t>
      </w:r>
      <w:r>
        <w:rPr>
          <w:rStyle w:val="SpecialCharTok"/>
        </w:rPr>
        <w:t>&gt;</w:t>
      </w:r>
      <w:r>
        <w:rPr>
          <w:rStyle w:val="NormalTok"/>
        </w:rPr>
        <w:t xml:space="preserve"> focal</w:t>
      </w:r>
      <w:r>
        <w:rPr>
          <w:rStyle w:val="SpecialCharTok"/>
        </w:rPr>
        <w:t>$</w:t>
      </w:r>
      <w:r>
        <w:rPr>
          <w:rStyle w:val="NormalTok"/>
        </w:rPr>
        <w:t>min_speed) {</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0.9</w:t>
      </w:r>
      <w:r>
        <w:br/>
      </w:r>
      <w:r>
        <w:rPr>
          <w:rStyle w:val="NormalTok"/>
        </w:rPr>
        <w:t xml:space="preserve">  }</w:t>
      </w:r>
      <w:r>
        <w:br/>
      </w:r>
      <w:r>
        <w:rPr>
          <w:rStyle w:val="NormalTok"/>
        </w:rPr>
        <w:t xml:space="preserve">  new_speed </w:t>
      </w:r>
      <w:r>
        <w:rPr>
          <w:rStyle w:val="OtherTok"/>
        </w:rPr>
        <w:t>&lt;-</w:t>
      </w:r>
      <w:r>
        <w:rPr>
          <w:rStyle w:val="NormalTok"/>
        </w:rPr>
        <w:t xml:space="preserve"> </w:t>
      </w:r>
      <w:r>
        <w:rPr>
          <w:rStyle w:val="FunctionTok"/>
        </w:rPr>
        <w:t>max</w:t>
      </w:r>
      <w:r>
        <w:rPr>
          <w:rStyle w:val="NormalTok"/>
        </w:rPr>
        <w:t>(new_speed, focal</w:t>
      </w:r>
      <w:r>
        <w:rPr>
          <w:rStyle w:val="SpecialCharTok"/>
        </w:rPr>
        <w:t>$</w:t>
      </w:r>
      <w:r>
        <w:rPr>
          <w:rStyle w:val="NormalTok"/>
        </w:rPr>
        <w:t>min_speed)</w:t>
      </w:r>
      <w:r>
        <w:br/>
      </w:r>
      <w:r>
        <w:br/>
      </w:r>
      <w:r>
        <w:rPr>
          <w:rStyle w:val="NormalTok"/>
        </w:rPr>
        <w:t xml:space="preserve">  </w:t>
      </w:r>
      <w:r>
        <w:rPr>
          <w:rStyle w:val="FunctionTok"/>
        </w:rPr>
        <w:t>list</w:t>
      </w:r>
      <w:r>
        <w:rPr>
          <w:rStyle w:val="NormalTok"/>
        </w:rPr>
        <w:t>(</w:t>
      </w:r>
      <w:r>
        <w:rPr>
          <w:rStyle w:val="AttributeTok"/>
        </w:rPr>
        <w:t>heading =</w:t>
      </w:r>
      <w:r>
        <w:rPr>
          <w:rStyle w:val="NormalTok"/>
        </w:rPr>
        <w:t xml:space="preserve"> new_heading </w:t>
      </w:r>
      <w:r>
        <w:rPr>
          <w:rStyle w:val="SpecialCharTok"/>
        </w:rPr>
        <w:t>%%</w:t>
      </w:r>
      <w:r>
        <w:rPr>
          <w:rStyle w:val="NormalTok"/>
        </w:rPr>
        <w:t xml:space="preserve"> </w:t>
      </w:r>
      <w:r>
        <w:rPr>
          <w:rStyle w:val="DecValTok"/>
        </w:rPr>
        <w:t>360</w:t>
      </w:r>
      <w:r>
        <w:rPr>
          <w:rStyle w:val="NormalTok"/>
        </w:rPr>
        <w:t xml:space="preserve">, </w:t>
      </w:r>
      <w:r>
        <w:rPr>
          <w:rStyle w:val="AttributeTok"/>
        </w:rPr>
        <w:t>speed =</w:t>
      </w:r>
      <w:r>
        <w:rPr>
          <w:rStyle w:val="NormalTok"/>
        </w:rPr>
        <w:t xml:space="preserve"> new_speed)</w:t>
      </w:r>
      <w:r>
        <w:br/>
      </w:r>
      <w:r>
        <w:rPr>
          <w:rStyle w:val="NormalTok"/>
        </w:rPr>
        <w:t>}</w:t>
      </w:r>
    </w:p>
    <w:p w14:paraId="481FDECA" w14:textId="77777777" w:rsidR="00882576" w:rsidRDefault="000A731B">
      <w:pPr>
        <w:pStyle w:val="Heading3"/>
      </w:pPr>
      <w:bookmarkStart w:id="489" w:name="simulation-loop"/>
      <w:bookmarkStart w:id="490" w:name="_Toc230344462"/>
      <w:bookmarkEnd w:id="487"/>
      <w:r>
        <w:t>16.4.3</w:t>
      </w:r>
      <w:r>
        <w:tab/>
        <w:t>Simulation loop</w:t>
      </w:r>
      <w:bookmarkEnd w:id="490"/>
    </w:p>
    <w:p w14:paraId="09B2C1A1" w14:textId="77777777" w:rsidR="00882576" w:rsidRDefault="000A731B">
      <w:pPr>
        <w:pStyle w:val="SourceCode"/>
      </w:pPr>
      <w:r>
        <w:rPr>
          <w:rStyle w:val="NormalTok"/>
        </w:rPr>
        <w:t xml:space="preserve">log_ticks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n_ticks)</w:t>
      </w:r>
      <w:r>
        <w:br/>
      </w:r>
      <w:r>
        <w:br/>
      </w:r>
      <w:r>
        <w:rPr>
          <w:rStyle w:val="ControlFlowTok"/>
        </w:rPr>
        <w:t>for</w:t>
      </w:r>
      <w:r>
        <w:rPr>
          <w:rStyle w:val="NormalTok"/>
        </w:rPr>
        <w:t xml:space="preserve"> (tick </w:t>
      </w:r>
      <w:r>
        <w:rPr>
          <w:rStyle w:val="ControlFlowTok"/>
        </w:rPr>
        <w:t>in</w:t>
      </w:r>
      <w:r>
        <w:rPr>
          <w:rStyle w:val="NormalTok"/>
        </w:rPr>
        <w:t xml:space="preserve"> </w:t>
      </w:r>
      <w:r>
        <w:rPr>
          <w:rStyle w:val="DecValTok"/>
        </w:rPr>
        <w:t>1</w:t>
      </w:r>
      <w:r>
        <w:rPr>
          <w:rStyle w:val="SpecialCharTok"/>
        </w:rPr>
        <w:t>:</w:t>
      </w:r>
      <w:r>
        <w:rPr>
          <w:rStyle w:val="NormalTok"/>
        </w:rPr>
        <w:t>n_ticks) {</w:t>
      </w:r>
      <w:r>
        <w:br/>
      </w:r>
      <w:r>
        <w:br/>
      </w:r>
      <w:r>
        <w:rPr>
          <w:rStyle w:val="NormalTok"/>
        </w:rPr>
        <w:t xml:space="preserve">  </w:t>
      </w:r>
      <w:r>
        <w:rPr>
          <w:rStyle w:val="CommentTok"/>
        </w:rPr>
        <w:t># Step 1: migrate — face home and step forward</w:t>
      </w:r>
      <w:r>
        <w:br/>
      </w:r>
      <w:r>
        <w:rPr>
          <w:rStyle w:val="NormalTok"/>
        </w:rPr>
        <w:t xml:space="preserve">  migrating </w:t>
      </w:r>
      <w:r>
        <w:rPr>
          <w:rStyle w:val="OtherTok"/>
        </w:rPr>
        <w:t>&lt;-</w:t>
      </w:r>
      <w:r>
        <w:rPr>
          <w:rStyle w:val="NormalTok"/>
        </w:rPr>
        <w:t xml:space="preserve"> agents</w:t>
      </w:r>
      <w:r>
        <w:rPr>
          <w:rStyle w:val="SpecialCharTok"/>
        </w:rPr>
        <w:t>$</w:t>
      </w:r>
      <w:r>
        <w:rPr>
          <w:rStyle w:val="NormalTok"/>
        </w:rPr>
        <w:t xml:space="preserve">start_migration </w:t>
      </w:r>
      <w:r>
        <w:rPr>
          <w:rStyle w:val="SpecialCharTok"/>
        </w:rPr>
        <w:t>&amp;</w:t>
      </w:r>
      <w:r>
        <w:rPr>
          <w:rStyle w:val="NormalTok"/>
        </w:rPr>
        <w:t xml:space="preserve"> agents</w:t>
      </w:r>
      <w:r>
        <w:rPr>
          <w:rStyle w:val="SpecialCharTok"/>
        </w:rPr>
        <w:t>$</w:t>
      </w:r>
      <w:r>
        <w:rPr>
          <w:rStyle w:val="NormalTok"/>
        </w:rPr>
        <w:t xml:space="preserve">landward_migration </w:t>
      </w:r>
      <w:r>
        <w:rPr>
          <w:rStyle w:val="SpecialCharTok"/>
        </w:rPr>
        <w:t>&amp;</w:t>
      </w:r>
      <w:r>
        <w:br/>
      </w:r>
      <w:r>
        <w:rPr>
          <w:rStyle w:val="NormalTok"/>
        </w:rPr>
        <w:t xml:space="preserve">               </w:t>
      </w:r>
      <w:r>
        <w:rPr>
          <w:rStyle w:val="SpecialCharTok"/>
        </w:rPr>
        <w:t>!</w:t>
      </w:r>
      <w:r>
        <w:rPr>
          <w:rStyle w:val="NormalTok"/>
        </w:rPr>
        <w:t>agents</w:t>
      </w:r>
      <w:r>
        <w:rPr>
          <w:rStyle w:val="SpecialCharTok"/>
        </w:rPr>
        <w:t>$</w:t>
      </w:r>
      <w:r>
        <w:rPr>
          <w:rStyle w:val="NormalTok"/>
        </w:rPr>
        <w:t>at_destination</w:t>
      </w:r>
      <w:r>
        <w:br/>
      </w:r>
      <w:r>
        <w:br/>
      </w:r>
      <w:r>
        <w:rPr>
          <w:rStyle w:val="NormalTok"/>
        </w:rPr>
        <w:t xml:space="preserve">  move_results </w:t>
      </w:r>
      <w:r>
        <w:rPr>
          <w:rStyle w:val="OtherTok"/>
        </w:rPr>
        <w:t>&lt;-</w:t>
      </w:r>
      <w:r>
        <w:rPr>
          <w:rStyle w:val="NormalTok"/>
        </w:rPr>
        <w:t xml:space="preserve"> </w:t>
      </w:r>
      <w:r>
        <w:rPr>
          <w:rStyle w:val="FunctionTok"/>
        </w:rPr>
        <w:t>lapply</w:t>
      </w:r>
      <w:r>
        <w:rPr>
          <w:rStyle w:val="NormalTok"/>
        </w:rPr>
        <w:t>(</w:t>
      </w:r>
      <w:r>
        <w:rPr>
          <w:rStyle w:val="FunctionTok"/>
        </w:rPr>
        <w:t>which</w:t>
      </w:r>
      <w:r>
        <w:rPr>
          <w:rStyle w:val="NormalTok"/>
        </w:rPr>
        <w:t xml:space="preserve">(migrating), </w:t>
      </w:r>
      <w:r>
        <w:rPr>
          <w:rStyle w:val="ControlFlowTok"/>
        </w:rPr>
        <w:t>function</w:t>
      </w:r>
      <w:r>
        <w:rPr>
          <w:rStyle w:val="NormalTok"/>
        </w:rPr>
        <w:t>(i) {</w:t>
      </w:r>
      <w:r>
        <w:br/>
      </w:r>
      <w:r>
        <w:rPr>
          <w:rStyle w:val="NormalTok"/>
        </w:rPr>
        <w:t xml:space="preserve">    </w:t>
      </w:r>
      <w:r>
        <w:rPr>
          <w:rStyle w:val="FunctionTok"/>
        </w:rPr>
        <w:t>migrate_landward</w:t>
      </w:r>
      <w:r>
        <w:rPr>
          <w:rStyle w:val="NormalTok"/>
        </w:rPr>
        <w:t>(agents</w:t>
      </w:r>
      <w:r>
        <w:rPr>
          <w:rStyle w:val="SpecialCharTok"/>
        </w:rPr>
        <w:t>$</w:t>
      </w:r>
      <w:r>
        <w:rPr>
          <w:rStyle w:val="NormalTok"/>
        </w:rPr>
        <w:t>x[i], agents</w:t>
      </w:r>
      <w:r>
        <w:rPr>
          <w:rStyle w:val="SpecialCharTok"/>
        </w:rPr>
        <w:t>$</w:t>
      </w:r>
      <w:r>
        <w:rPr>
          <w:rStyle w:val="NormalTok"/>
        </w:rPr>
        <w:t>y[i]</w:t>
      </w:r>
      <w:r>
        <w:rPr>
          <w:rStyle w:val="NormalTok"/>
        </w:rPr>
        <w:t>,</w:t>
      </w:r>
      <w:r>
        <w:br/>
      </w:r>
      <w:r>
        <w:rPr>
          <w:rStyle w:val="NormalTok"/>
        </w:rPr>
        <w:t xml:space="preserve">                     agents</w:t>
      </w:r>
      <w:r>
        <w:rPr>
          <w:rStyle w:val="SpecialCharTok"/>
        </w:rPr>
        <w:t>$</w:t>
      </w:r>
      <w:r>
        <w:rPr>
          <w:rStyle w:val="NormalTok"/>
        </w:rPr>
        <w:t>speed[i], agents</w:t>
      </w:r>
      <w:r>
        <w:rPr>
          <w:rStyle w:val="SpecialCharTok"/>
        </w:rPr>
        <w:t>$</w:t>
      </w:r>
      <w:r>
        <w:rPr>
          <w:rStyle w:val="NormalTok"/>
        </w:rPr>
        <w:t>home_x[i])</w:t>
      </w:r>
      <w:r>
        <w:br/>
      </w:r>
      <w:r>
        <w:rPr>
          <w:rStyle w:val="NormalTok"/>
        </w:rPr>
        <w:t xml:space="preserve">  })</w:t>
      </w:r>
      <w:r>
        <w:br/>
      </w:r>
      <w:r>
        <w:br/>
      </w:r>
      <w:r>
        <w:rPr>
          <w:rStyle w:val="NormalTok"/>
        </w:rPr>
        <w:t xml:space="preserve">  agents</w:t>
      </w:r>
      <w:r>
        <w:rPr>
          <w:rStyle w:val="SpecialCharTok"/>
        </w:rPr>
        <w:t>$</w:t>
      </w:r>
      <w:r>
        <w:rPr>
          <w:rStyle w:val="NormalTok"/>
        </w:rPr>
        <w:t xml:space="preserve">x[migrating]       </w:t>
      </w:r>
      <w:r>
        <w:rPr>
          <w:rStyle w:val="OtherTok"/>
        </w:rPr>
        <w:t>&lt;-</w:t>
      </w:r>
      <w:r>
        <w:rPr>
          <w:rStyle w:val="NormalTok"/>
        </w:rPr>
        <w:t xml:space="preserve"> </w:t>
      </w:r>
      <w:r>
        <w:rPr>
          <w:rStyle w:val="FunctionTok"/>
        </w:rPr>
        <w:t>sapply</w:t>
      </w:r>
      <w:r>
        <w:rPr>
          <w:rStyle w:val="NormalTok"/>
        </w:rPr>
        <w:t xml:space="preserve">(move_results, </w:t>
      </w:r>
      <w:r>
        <w:rPr>
          <w:rStyle w:val="StringTok"/>
        </w:rPr>
        <w:t>`</w:t>
      </w:r>
      <w:r>
        <w:rPr>
          <w:rStyle w:val="AttributeTok"/>
        </w:rPr>
        <w:t>[[</w:t>
      </w:r>
      <w:r>
        <w:rPr>
          <w:rStyle w:val="StringTok"/>
        </w:rPr>
        <w:t>`</w:t>
      </w:r>
      <w:r>
        <w:rPr>
          <w:rStyle w:val="NormalTok"/>
        </w:rPr>
        <w:t xml:space="preserve">, </w:t>
      </w:r>
      <w:r>
        <w:rPr>
          <w:rStyle w:val="StringTok"/>
        </w:rPr>
        <w:t>"x"</w:t>
      </w:r>
      <w:r>
        <w:rPr>
          <w:rStyle w:val="NormalTok"/>
        </w:rPr>
        <w:t>)</w:t>
      </w:r>
      <w:r>
        <w:br/>
      </w:r>
      <w:r>
        <w:rPr>
          <w:rStyle w:val="NormalTok"/>
        </w:rPr>
        <w:t xml:space="preserve">  agents</w:t>
      </w:r>
      <w:r>
        <w:rPr>
          <w:rStyle w:val="SpecialCharTok"/>
        </w:rPr>
        <w:t>$</w:t>
      </w:r>
      <w:r>
        <w:rPr>
          <w:rStyle w:val="NormalTok"/>
        </w:rPr>
        <w:t xml:space="preserve">y[migrating]       </w:t>
      </w:r>
      <w:r>
        <w:rPr>
          <w:rStyle w:val="OtherTok"/>
        </w:rPr>
        <w:t>&lt;-</w:t>
      </w:r>
      <w:r>
        <w:rPr>
          <w:rStyle w:val="NormalTok"/>
        </w:rPr>
        <w:t xml:space="preserve"> </w:t>
      </w:r>
      <w:r>
        <w:rPr>
          <w:rStyle w:val="FunctionTok"/>
        </w:rPr>
        <w:t>sapply</w:t>
      </w:r>
      <w:r>
        <w:rPr>
          <w:rStyle w:val="NormalTok"/>
        </w:rPr>
        <w:t xml:space="preserve">(move_results, </w:t>
      </w:r>
      <w:r>
        <w:rPr>
          <w:rStyle w:val="StringTok"/>
        </w:rPr>
        <w:t>`</w:t>
      </w:r>
      <w:r>
        <w:rPr>
          <w:rStyle w:val="AttributeTok"/>
        </w:rPr>
        <w:t>[[</w:t>
      </w:r>
      <w:r>
        <w:rPr>
          <w:rStyle w:val="StringTok"/>
        </w:rPr>
        <w:t>`</w:t>
      </w:r>
      <w:r>
        <w:rPr>
          <w:rStyle w:val="NormalTok"/>
        </w:rPr>
        <w:t xml:space="preserve">, </w:t>
      </w:r>
      <w:r>
        <w:rPr>
          <w:rStyle w:val="StringTok"/>
        </w:rPr>
        <w:t>"y"</w:t>
      </w:r>
      <w:r>
        <w:rPr>
          <w:rStyle w:val="NormalTok"/>
        </w:rPr>
        <w:t>)</w:t>
      </w:r>
      <w:r>
        <w:br/>
      </w:r>
      <w:r>
        <w:rPr>
          <w:rStyle w:val="NormalTok"/>
        </w:rPr>
        <w:t xml:space="preserve">  agents</w:t>
      </w:r>
      <w:r>
        <w:rPr>
          <w:rStyle w:val="SpecialCharTok"/>
        </w:rPr>
        <w:t>$</w:t>
      </w:r>
      <w:r>
        <w:rPr>
          <w:rStyle w:val="NormalTok"/>
        </w:rPr>
        <w:t xml:space="preserve">heading[migrating] </w:t>
      </w:r>
      <w:r>
        <w:rPr>
          <w:rStyle w:val="OtherTok"/>
        </w:rPr>
        <w:t>&lt;-</w:t>
      </w:r>
      <w:r>
        <w:rPr>
          <w:rStyle w:val="NormalTok"/>
        </w:rPr>
        <w:t xml:space="preserve"> </w:t>
      </w:r>
      <w:r>
        <w:rPr>
          <w:rStyle w:val="FunctionTok"/>
        </w:rPr>
        <w:t>sapply</w:t>
      </w:r>
      <w:r>
        <w:rPr>
          <w:rStyle w:val="NormalTok"/>
        </w:rPr>
        <w:t xml:space="preserve">(move_results, </w:t>
      </w:r>
      <w:r>
        <w:rPr>
          <w:rStyle w:val="StringTok"/>
        </w:rPr>
        <w:t>`</w:t>
      </w:r>
      <w:r>
        <w:rPr>
          <w:rStyle w:val="AttributeTok"/>
        </w:rPr>
        <w:t>[[</w:t>
      </w:r>
      <w:r>
        <w:rPr>
          <w:rStyle w:val="StringTok"/>
        </w:rPr>
        <w:t>`</w:t>
      </w:r>
      <w:r>
        <w:rPr>
          <w:rStyle w:val="NormalTok"/>
        </w:rPr>
        <w:t xml:space="preserve">, </w:t>
      </w:r>
      <w:r>
        <w:rPr>
          <w:rStyle w:val="StringTok"/>
        </w:rPr>
        <w:t>"heading"</w:t>
      </w:r>
      <w:r>
        <w:rPr>
          <w:rStyle w:val="NormalTok"/>
        </w:rPr>
        <w:t>)</w:t>
      </w:r>
      <w:r>
        <w:br/>
      </w:r>
      <w:r>
        <w:br/>
      </w:r>
      <w:r>
        <w:rPr>
          <w:rStyle w:val="NormalTok"/>
        </w:rPr>
        <w:t xml:space="preserve">  </w:t>
      </w:r>
      <w:r>
        <w:rPr>
          <w:rStyle w:val="CommentTok"/>
        </w:rPr>
        <w:t># Step 2: school — separation, cohesion, alignment, speed adjustment</w:t>
      </w:r>
      <w:r>
        <w:br/>
      </w:r>
      <w:r>
        <w:rPr>
          <w:rStyle w:val="NormalTok"/>
        </w:rPr>
        <w:lastRenderedPageBreak/>
        <w:t xml:space="preserve">  school_results </w:t>
      </w:r>
      <w:r>
        <w:rPr>
          <w:rStyle w:val="OtherTok"/>
        </w:rPr>
        <w:t>&lt;-</w:t>
      </w:r>
      <w:r>
        <w:rPr>
          <w:rStyle w:val="NormalTok"/>
        </w:rPr>
        <w:t xml:space="preserve"> </w:t>
      </w:r>
      <w:r>
        <w:rPr>
          <w:rStyle w:val="FunctionTok"/>
        </w:rPr>
        <w:t>lapply</w:t>
      </w:r>
      <w:r>
        <w:rPr>
          <w:rStyle w:val="NormalTok"/>
        </w:rPr>
        <w:t>(agents</w:t>
      </w:r>
      <w:r>
        <w:rPr>
          <w:rStyle w:val="SpecialCharTok"/>
        </w:rPr>
        <w:t>$</w:t>
      </w:r>
      <w:r>
        <w:rPr>
          <w:rStyle w:val="NormalTok"/>
        </w:rPr>
        <w:t xml:space="preserve">id, </w:t>
      </w:r>
      <w:r>
        <w:rPr>
          <w:rStyle w:val="ControlFlowTok"/>
        </w:rPr>
        <w:t>function</w:t>
      </w:r>
      <w:r>
        <w:rPr>
          <w:rStyle w:val="NormalTok"/>
        </w:rPr>
        <w:t>(aid) {</w:t>
      </w:r>
      <w:r>
        <w:br/>
      </w:r>
      <w:r>
        <w:rPr>
          <w:rStyle w:val="NormalTok"/>
        </w:rPr>
        <w:t xml:space="preserve">    </w:t>
      </w:r>
      <w:r>
        <w:rPr>
          <w:rStyle w:val="FunctionTok"/>
        </w:rPr>
        <w:t>school_agent</w:t>
      </w:r>
      <w:r>
        <w:rPr>
          <w:rStyle w:val="NormalTok"/>
        </w:rPr>
        <w:t>(aid, agents)</w:t>
      </w:r>
      <w:r>
        <w:br/>
      </w:r>
      <w:r>
        <w:rPr>
          <w:rStyle w:val="NormalTok"/>
        </w:rPr>
        <w:t xml:space="preserve">  })</w:t>
      </w:r>
      <w:r>
        <w:br/>
      </w:r>
      <w:r>
        <w:rPr>
          <w:rStyle w:val="NormalTok"/>
        </w:rPr>
        <w:t xml:space="preserve">  agents</w:t>
      </w:r>
      <w:r>
        <w:rPr>
          <w:rStyle w:val="SpecialCharTok"/>
        </w:rPr>
        <w:t>$</w:t>
      </w:r>
      <w:r>
        <w:rPr>
          <w:rStyle w:val="NormalTok"/>
        </w:rPr>
        <w:t xml:space="preserve">heading </w:t>
      </w:r>
      <w:r>
        <w:rPr>
          <w:rStyle w:val="OtherTok"/>
        </w:rPr>
        <w:t>&lt;-</w:t>
      </w:r>
      <w:r>
        <w:rPr>
          <w:rStyle w:val="NormalTok"/>
        </w:rPr>
        <w:t xml:space="preserve"> </w:t>
      </w:r>
      <w:r>
        <w:rPr>
          <w:rStyle w:val="FunctionTok"/>
        </w:rPr>
        <w:t>sapply</w:t>
      </w:r>
      <w:r>
        <w:rPr>
          <w:rStyle w:val="NormalTok"/>
        </w:rPr>
        <w:t xml:space="preserve">(school_results, </w:t>
      </w:r>
      <w:r>
        <w:rPr>
          <w:rStyle w:val="StringTok"/>
        </w:rPr>
        <w:t>`</w:t>
      </w:r>
      <w:r>
        <w:rPr>
          <w:rStyle w:val="AttributeTok"/>
        </w:rPr>
        <w:t>[[</w:t>
      </w:r>
      <w:r>
        <w:rPr>
          <w:rStyle w:val="StringTok"/>
        </w:rPr>
        <w:t>`</w:t>
      </w:r>
      <w:r>
        <w:rPr>
          <w:rStyle w:val="NormalTok"/>
        </w:rPr>
        <w:t xml:space="preserve">, </w:t>
      </w:r>
      <w:r>
        <w:rPr>
          <w:rStyle w:val="StringTok"/>
        </w:rPr>
        <w:t>"heading"</w:t>
      </w:r>
      <w:r>
        <w:rPr>
          <w:rStyle w:val="NormalTok"/>
        </w:rPr>
        <w:t>)</w:t>
      </w:r>
      <w:r>
        <w:br/>
      </w:r>
      <w:r>
        <w:rPr>
          <w:rStyle w:val="NormalTok"/>
        </w:rPr>
        <w:t xml:space="preserve">  a</w:t>
      </w:r>
      <w:r>
        <w:rPr>
          <w:rStyle w:val="NormalTok"/>
        </w:rPr>
        <w:t>gents</w:t>
      </w:r>
      <w:r>
        <w:rPr>
          <w:rStyle w:val="SpecialCharTok"/>
        </w:rPr>
        <w:t>$</w:t>
      </w:r>
      <w:r>
        <w:rPr>
          <w:rStyle w:val="NormalTok"/>
        </w:rPr>
        <w:t xml:space="preserve">speed   </w:t>
      </w:r>
      <w:r>
        <w:rPr>
          <w:rStyle w:val="OtherTok"/>
        </w:rPr>
        <w:t>&lt;-</w:t>
      </w:r>
      <w:r>
        <w:rPr>
          <w:rStyle w:val="NormalTok"/>
        </w:rPr>
        <w:t xml:space="preserve"> </w:t>
      </w:r>
      <w:r>
        <w:rPr>
          <w:rStyle w:val="FunctionTok"/>
        </w:rPr>
        <w:t>sapply</w:t>
      </w:r>
      <w:r>
        <w:rPr>
          <w:rStyle w:val="NormalTok"/>
        </w:rPr>
        <w:t xml:space="preserve">(school_results, </w:t>
      </w:r>
      <w:r>
        <w:rPr>
          <w:rStyle w:val="StringTok"/>
        </w:rPr>
        <w:t>`</w:t>
      </w:r>
      <w:r>
        <w:rPr>
          <w:rStyle w:val="AttributeTok"/>
        </w:rPr>
        <w:t>[[</w:t>
      </w:r>
      <w:r>
        <w:rPr>
          <w:rStyle w:val="StringTok"/>
        </w:rPr>
        <w:t>`</w:t>
      </w:r>
      <w:r>
        <w:rPr>
          <w:rStyle w:val="NormalTok"/>
        </w:rPr>
        <w:t xml:space="preserve">, </w:t>
      </w:r>
      <w:r>
        <w:rPr>
          <w:rStyle w:val="StringTok"/>
        </w:rPr>
        <w:t>"speed"</w:t>
      </w:r>
      <w:r>
        <w:rPr>
          <w:rStyle w:val="NormalTok"/>
        </w:rPr>
        <w:t>)</w:t>
      </w:r>
      <w:r>
        <w:br/>
      </w:r>
      <w:r>
        <w:br/>
      </w:r>
      <w:r>
        <w:rPr>
          <w:rStyle w:val="NormalTok"/>
        </w:rPr>
        <w:t xml:space="preserve">  </w:t>
      </w:r>
      <w:r>
        <w:rPr>
          <w:rStyle w:val="CommentTok"/>
        </w:rPr>
        <w:t># Step 3: check arrival</w:t>
      </w:r>
      <w:r>
        <w:br/>
      </w:r>
      <w:r>
        <w:rPr>
          <w:rStyle w:val="NormalTok"/>
        </w:rPr>
        <w:t xml:space="preserve">  agents </w:t>
      </w:r>
      <w:r>
        <w:rPr>
          <w:rStyle w:val="OtherTok"/>
        </w:rPr>
        <w:t>&lt;-</w:t>
      </w:r>
      <w:r>
        <w:rPr>
          <w:rStyle w:val="NormalTok"/>
        </w:rPr>
        <w:t xml:space="preserve"> agents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at_destination     =</w:t>
      </w:r>
      <w:r>
        <w:rPr>
          <w:rStyle w:val="NormalTok"/>
        </w:rPr>
        <w:t xml:space="preserve"> x </w:t>
      </w:r>
      <w:r>
        <w:rPr>
          <w:rStyle w:val="SpecialCharTok"/>
        </w:rPr>
        <w:t>&gt;=</w:t>
      </w:r>
      <w:r>
        <w:rPr>
          <w:rStyle w:val="NormalTok"/>
        </w:rPr>
        <w:t xml:space="preserve"> home_x,</w:t>
      </w:r>
      <w:r>
        <w:br/>
      </w:r>
      <w:r>
        <w:rPr>
          <w:rStyle w:val="NormalTok"/>
        </w:rPr>
        <w:t xml:space="preserve">      </w:t>
      </w:r>
      <w:r>
        <w:rPr>
          <w:rStyle w:val="AttributeTok"/>
        </w:rPr>
        <w:t>landward_migration =</w:t>
      </w:r>
      <w:r>
        <w:rPr>
          <w:rStyle w:val="NormalTok"/>
        </w:rPr>
        <w:t xml:space="preserve"> </w:t>
      </w:r>
      <w:r>
        <w:rPr>
          <w:rStyle w:val="SpecialCharTok"/>
        </w:rPr>
        <w:t>!</w:t>
      </w:r>
      <w:r>
        <w:rPr>
          <w:rStyle w:val="NormalTok"/>
        </w:rPr>
        <w:t>at_destination</w:t>
      </w:r>
      <w:r>
        <w:br/>
      </w:r>
      <w:r>
        <w:rPr>
          <w:rStyle w:val="NormalTok"/>
        </w:rPr>
        <w:t xml:space="preserve">    )</w:t>
      </w:r>
      <w:r>
        <w:br/>
      </w:r>
      <w:r>
        <w:br/>
      </w:r>
      <w:r>
        <w:rPr>
          <w:rStyle w:val="NormalTok"/>
        </w:rPr>
        <w:t xml:space="preserve">  </w:t>
      </w:r>
      <w:r>
        <w:rPr>
          <w:rStyle w:val="CommentTok"/>
        </w:rPr>
        <w:t># Log summary statistics</w:t>
      </w:r>
      <w:r>
        <w:br/>
      </w:r>
      <w:r>
        <w:rPr>
          <w:rStyle w:val="NormalTok"/>
        </w:rPr>
        <w:t xml:space="preserve">  log_ticks[[tick]]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tick       =</w:t>
      </w:r>
      <w:r>
        <w:rPr>
          <w:rStyle w:val="NormalTok"/>
        </w:rPr>
        <w:t xml:space="preserve"> tick,</w:t>
      </w:r>
      <w:r>
        <w:br/>
      </w:r>
      <w:r>
        <w:rPr>
          <w:rStyle w:val="NormalTok"/>
        </w:rPr>
        <w:t xml:space="preserve">    </w:t>
      </w:r>
      <w:r>
        <w:rPr>
          <w:rStyle w:val="AttributeTok"/>
        </w:rPr>
        <w:t>mean_x     =</w:t>
      </w:r>
      <w:r>
        <w:rPr>
          <w:rStyle w:val="NormalTok"/>
        </w:rPr>
        <w:t xml:space="preserve"> </w:t>
      </w:r>
      <w:r>
        <w:rPr>
          <w:rStyle w:val="FunctionTok"/>
        </w:rPr>
        <w:t>mean</w:t>
      </w:r>
      <w:r>
        <w:rPr>
          <w:rStyle w:val="NormalTok"/>
        </w:rPr>
        <w:t>(agents</w:t>
      </w:r>
      <w:r>
        <w:rPr>
          <w:rStyle w:val="SpecialCharTok"/>
        </w:rPr>
        <w:t>$</w:t>
      </w:r>
      <w:r>
        <w:rPr>
          <w:rStyle w:val="NormalTok"/>
        </w:rPr>
        <w:t>x),</w:t>
      </w:r>
      <w:r>
        <w:br/>
      </w:r>
      <w:r>
        <w:rPr>
          <w:rStyle w:val="NormalTok"/>
        </w:rPr>
        <w:t xml:space="preserve">    </w:t>
      </w:r>
      <w:r>
        <w:rPr>
          <w:rStyle w:val="AttributeTok"/>
        </w:rPr>
        <w:t>mean_speed =</w:t>
      </w:r>
      <w:r>
        <w:rPr>
          <w:rStyle w:val="NormalTok"/>
        </w:rPr>
        <w:t xml:space="preserve"> </w:t>
      </w:r>
      <w:r>
        <w:rPr>
          <w:rStyle w:val="FunctionTok"/>
        </w:rPr>
        <w:t>mean</w:t>
      </w:r>
      <w:r>
        <w:rPr>
          <w:rStyle w:val="NormalTok"/>
        </w:rPr>
        <w:t>(agents</w:t>
      </w:r>
      <w:r>
        <w:rPr>
          <w:rStyle w:val="SpecialCharTok"/>
        </w:rPr>
        <w:t>$</w:t>
      </w:r>
      <w:r>
        <w:rPr>
          <w:rStyle w:val="NormalTok"/>
        </w:rPr>
        <w:t>speed),</w:t>
      </w:r>
      <w:r>
        <w:br/>
      </w:r>
      <w:r>
        <w:rPr>
          <w:rStyle w:val="NormalTok"/>
        </w:rPr>
        <w:t xml:space="preserve">    </w:t>
      </w:r>
      <w:r>
        <w:rPr>
          <w:rStyle w:val="AttributeTok"/>
        </w:rPr>
        <w:t>n_arrived  =</w:t>
      </w:r>
      <w:r>
        <w:rPr>
          <w:rStyle w:val="NormalTok"/>
        </w:rPr>
        <w:t xml:space="preserve"> </w:t>
      </w:r>
      <w:r>
        <w:rPr>
          <w:rStyle w:val="FunctionTok"/>
        </w:rPr>
        <w:t>sum</w:t>
      </w:r>
      <w:r>
        <w:rPr>
          <w:rStyle w:val="NormalTok"/>
        </w:rPr>
        <w:t>(agents</w:t>
      </w:r>
      <w:r>
        <w:rPr>
          <w:rStyle w:val="SpecialCharTok"/>
        </w:rPr>
        <w:t>$</w:t>
      </w:r>
      <w:r>
        <w:rPr>
          <w:rStyle w:val="NormalTok"/>
        </w:rPr>
        <w:t>at_destination)</w:t>
      </w:r>
      <w:r>
        <w:br/>
      </w:r>
      <w:r>
        <w:rPr>
          <w:rStyle w:val="NormalTok"/>
        </w:rPr>
        <w:t xml:space="preserve">  )</w:t>
      </w:r>
      <w:r>
        <w:br/>
      </w:r>
      <w:r>
        <w:rPr>
          <w:rStyle w:val="NormalTok"/>
        </w:rPr>
        <w:t>}</w:t>
      </w:r>
      <w:r>
        <w:br/>
      </w:r>
      <w:r>
        <w:br/>
      </w:r>
      <w:r>
        <w:rPr>
          <w:rStyle w:val="NormalTok"/>
        </w:rPr>
        <w:t xml:space="preserve">results </w:t>
      </w:r>
      <w:r>
        <w:rPr>
          <w:rStyle w:val="OtherTok"/>
        </w:rPr>
        <w:t>&lt;-</w:t>
      </w:r>
      <w:r>
        <w:rPr>
          <w:rStyle w:val="NormalTok"/>
        </w:rPr>
        <w:t xml:space="preserve"> </w:t>
      </w:r>
      <w:r>
        <w:rPr>
          <w:rStyle w:val="FunctionTok"/>
        </w:rPr>
        <w:t>bind_rows</w:t>
      </w:r>
      <w:r>
        <w:rPr>
          <w:rStyle w:val="NormalTok"/>
        </w:rPr>
        <w:t>(log_ticks)</w:t>
      </w:r>
    </w:p>
    <w:p w14:paraId="29BAF397" w14:textId="77777777" w:rsidR="00882576" w:rsidRDefault="000A731B">
      <w:pPr>
        <w:pStyle w:val="Heading3"/>
      </w:pPr>
      <w:bookmarkStart w:id="491" w:name="visualizing-outputs"/>
      <w:bookmarkStart w:id="492" w:name="_Toc230344463"/>
      <w:bookmarkEnd w:id="489"/>
      <w:r>
        <w:t>16.4.4</w:t>
      </w:r>
      <w:r>
        <w:tab/>
        <w:t>Visualizing outputs</w:t>
      </w:r>
      <w:bookmarkEnd w:id="492"/>
    </w:p>
    <w:p w14:paraId="041FA0E1" w14:textId="77777777" w:rsidR="00882576" w:rsidRDefault="000A731B">
      <w:pPr>
        <w:pStyle w:val="SourceCode"/>
      </w:pPr>
      <w:r>
        <w:rPr>
          <w:rStyle w:val="FunctionTok"/>
        </w:rPr>
        <w:t>library</w:t>
      </w:r>
      <w:r>
        <w:rPr>
          <w:rStyle w:val="NormalTok"/>
        </w:rPr>
        <w:t>(ggplot2)</w:t>
      </w:r>
      <w:r>
        <w:br/>
      </w:r>
      <w:r>
        <w:br/>
      </w:r>
      <w:r>
        <w:rPr>
          <w:rStyle w:val="CommentTok"/>
        </w:rPr>
        <w:t># Mi</w:t>
      </w:r>
      <w:r>
        <w:rPr>
          <w:rStyle w:val="CommentTok"/>
        </w:rPr>
        <w:t>gration progress</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AttributeTok"/>
        </w:rPr>
        <w:t>y =</w:t>
      </w:r>
      <w:r>
        <w:rPr>
          <w:rStyle w:val="NormalTok"/>
        </w:rPr>
        <w:t xml:space="preserve"> mean_x))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"#2c7bb6"</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"Mean agent position over time"</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"Mean upstream position"</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br/>
      </w:r>
      <w:r>
        <w:rPr>
          <w:rStyle w:val="CommentTok"/>
        </w:rPr>
        <w:t># Speed convergence from schooling</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AttributeTok"/>
        </w:rPr>
        <w:t>y =</w:t>
      </w:r>
      <w:r>
        <w:rPr>
          <w:rStyle w:val="NormalTok"/>
        </w:rPr>
        <w:t xml:space="preserve"> mean_speed))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"#d7191c"</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"Mean agent speed over time"</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"Mean speed"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br/>
      </w:r>
      <w:r>
        <w:rPr>
          <w:rStyle w:val="CommentTok"/>
        </w:rPr>
        <w:lastRenderedPageBreak/>
        <w:t># Cumulative arrivals</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AttributeTok"/>
        </w:rPr>
        <w:t>y =</w:t>
      </w:r>
      <w:r>
        <w:rPr>
          <w:rStyle w:val="NormalTok"/>
        </w:rPr>
        <w:t xml:space="preserve"> n_arrived)) </w:t>
      </w:r>
      <w:r>
        <w:rPr>
          <w:rStyle w:val="SpecialCharTok"/>
        </w:rPr>
        <w:t>+</w:t>
      </w:r>
      <w:r>
        <w:br/>
      </w:r>
      <w:r>
        <w:rPr>
          <w:rStyle w:val="NormalTok"/>
        </w:rPr>
        <w:t xml:space="preserve">  </w:t>
      </w:r>
      <w:r>
        <w:rPr>
          <w:rStyle w:val="FunctionTok"/>
        </w:rPr>
        <w:t>geom_step</w:t>
      </w:r>
      <w:r>
        <w:rPr>
          <w:rStyle w:val="NormalTok"/>
        </w:rPr>
        <w:t>(</w:t>
      </w:r>
      <w:r>
        <w:rPr>
          <w:rStyle w:val="AttributeTok"/>
        </w:rPr>
        <w:t>color =</w:t>
      </w:r>
      <w:r>
        <w:rPr>
          <w:rStyle w:val="NormalTok"/>
        </w:rPr>
        <w:t xml:space="preserve"> </w:t>
      </w:r>
      <w:r>
        <w:rPr>
          <w:rStyle w:val="StringTok"/>
        </w:rPr>
        <w:t>"#1a9641"</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"Cumulative arrivals at home patch"</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"Number of agents arrived"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4C6B93FB" w14:textId="77777777" w:rsidR="00882576" w:rsidRDefault="000A731B">
      <w:pPr>
        <w:pStyle w:val="Heading2"/>
      </w:pPr>
      <w:bookmarkStart w:id="493" w:name="implementation-in-python"/>
      <w:bookmarkStart w:id="494" w:name="_Toc230344464"/>
      <w:bookmarkEnd w:id="483"/>
      <w:bookmarkEnd w:id="491"/>
      <w:r>
        <w:t>16.5</w:t>
      </w:r>
      <w:r>
        <w:tab/>
      </w:r>
      <w:r>
        <w:t>Implementation in Python</w:t>
      </w:r>
      <w:bookmarkEnd w:id="494"/>
    </w:p>
    <w:p w14:paraId="5618DF85" w14:textId="77777777" w:rsidR="00882576" w:rsidRDefault="000A731B">
      <w:r>
        <w:t>The Python version follows the same structure as the R implementation — a data frame of agents updated in a loop, with movement as a simple step toward home_x and schooling applied per agent. The pandas library handles the agent ta</w:t>
      </w:r>
      <w:r>
        <w:t xml:space="preserve">ble; schooling is applied with a row-wise loop since each agent needs to read the full table. A complete working implementation is available at </w:t>
      </w:r>
      <w:hyperlink r:id="rId13">
        <w:r>
          <w:rPr>
            <w:rStyle w:val="Hyperlink"/>
          </w:rPr>
          <w:t xml:space="preserve">Simple </w:t>
        </w:r>
        <w:r>
          <w:rPr>
            <w:rStyle w:val="Hyperlink"/>
          </w:rPr>
          <w:t>Model Python Implementation</w:t>
        </w:r>
      </w:hyperlink>
      <w:r>
        <w:t>.</w:t>
      </w:r>
    </w:p>
    <w:p w14:paraId="1343DB45" w14:textId="77777777" w:rsidR="00882576" w:rsidRDefault="000A731B">
      <w:pPr>
        <w:pStyle w:val="Heading3"/>
      </w:pPr>
      <w:bookmarkStart w:id="495" w:name="agent-data-structure-1"/>
      <w:bookmarkStart w:id="496" w:name="_Toc230344465"/>
      <w:r>
        <w:t>16.5.1</w:t>
      </w:r>
      <w:r>
        <w:tab/>
        <w:t>Agent data structure</w:t>
      </w:r>
      <w:bookmarkEnd w:id="496"/>
    </w:p>
    <w:p w14:paraId="2D3F9366" w14:textId="77777777" w:rsidR="00882576" w:rsidRDefault="000A731B">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n_agents </w:t>
      </w:r>
      <w:r>
        <w:rPr>
          <w:rStyle w:val="OperatorTok"/>
        </w:rPr>
        <w:t>=</w:t>
      </w:r>
      <w:r>
        <w:rPr>
          <w:rStyle w:val="NormalTok"/>
        </w:rPr>
        <w:t xml:space="preserve"> </w:t>
      </w:r>
      <w:r>
        <w:rPr>
          <w:rStyle w:val="DecValTok"/>
        </w:rPr>
        <w:t>20</w:t>
      </w:r>
      <w:r>
        <w:br/>
      </w:r>
      <w:r>
        <w:rPr>
          <w:rStyle w:val="NormalTok"/>
        </w:rPr>
        <w:t xml:space="preserve">n_ticks  </w:t>
      </w:r>
      <w:r>
        <w:rPr>
          <w:rStyle w:val="OperatorTok"/>
        </w:rPr>
        <w:t>=</w:t>
      </w:r>
      <w:r>
        <w:rPr>
          <w:rStyle w:val="NormalTok"/>
        </w:rPr>
        <w:t xml:space="preserve"> </w:t>
      </w:r>
      <w:r>
        <w:rPr>
          <w:rStyle w:val="DecValTok"/>
        </w:rPr>
        <w:t>150</w:t>
      </w:r>
      <w:r>
        <w:br/>
      </w:r>
      <w:r>
        <w:rPr>
          <w:rStyle w:val="NormalTok"/>
        </w:rPr>
        <w:t xml:space="preserve">rng      </w:t>
      </w:r>
      <w:r>
        <w:rPr>
          <w:rStyle w:val="OperatorTok"/>
        </w:rPr>
        <w:t>=</w:t>
      </w:r>
      <w:r>
        <w:rPr>
          <w:rStyle w:val="NormalTok"/>
        </w:rPr>
        <w:t xml:space="preserve"> np.random.default_rng(seed</w:t>
      </w:r>
      <w:r>
        <w:rPr>
          <w:rStyle w:val="OperatorTok"/>
        </w:rPr>
        <w:t>=</w:t>
      </w:r>
      <w:r>
        <w:rPr>
          <w:rStyle w:val="DecValTok"/>
        </w:rPr>
        <w:t>42</w:t>
      </w:r>
      <w:r>
        <w:rPr>
          <w:rStyle w:val="NormalTok"/>
        </w:rPr>
        <w:t>)</w:t>
      </w:r>
      <w:r>
        <w:br/>
      </w:r>
      <w:r>
        <w:br/>
      </w:r>
      <w:r>
        <w:rPr>
          <w:rStyle w:val="NormalTok"/>
        </w:rPr>
        <w:t xml:space="preserve">agents </w:t>
      </w:r>
      <w:r>
        <w:rPr>
          <w:rStyle w:val="OperatorTok"/>
        </w:rPr>
        <w:t>=</w:t>
      </w:r>
      <w:r>
        <w:rPr>
          <w:rStyle w:val="NormalTok"/>
        </w:rPr>
        <w:t xml:space="preserve"> pd.DataFrame({</w:t>
      </w:r>
      <w:r>
        <w:br/>
      </w:r>
      <w:r>
        <w:rPr>
          <w:rStyle w:val="NormalTok"/>
        </w:rPr>
        <w:t xml:space="preserve">    </w:t>
      </w:r>
      <w:r>
        <w:rPr>
          <w:rStyle w:val="StringTok"/>
        </w:rPr>
        <w:t>"id"</w:t>
      </w:r>
      <w:r>
        <w:rPr>
          <w:rStyle w:val="NormalTok"/>
        </w:rPr>
        <w:t xml:space="preserve">                  : np.arange(n_agents),</w:t>
      </w:r>
      <w:r>
        <w:br/>
      </w:r>
      <w:r>
        <w:rPr>
          <w:rStyle w:val="NormalTok"/>
        </w:rPr>
        <w:t xml:space="preserve">    </w:t>
      </w:r>
      <w:r>
        <w:rPr>
          <w:rStyle w:val="StringTok"/>
        </w:rPr>
        <w:t>"x"</w:t>
      </w:r>
      <w:r>
        <w:rPr>
          <w:rStyle w:val="NormalTok"/>
        </w:rPr>
        <w:t xml:space="preserve">                   : rng.uniform(</w:t>
      </w:r>
      <w:r>
        <w:rPr>
          <w:rStyle w:val="DecValTok"/>
        </w:rPr>
        <w:t>0</w:t>
      </w:r>
      <w:r>
        <w:rPr>
          <w:rStyle w:val="NormalTok"/>
        </w:rPr>
        <w:t xml:space="preserve">, </w:t>
      </w:r>
      <w:r>
        <w:rPr>
          <w:rStyle w:val="DecValTok"/>
        </w:rPr>
        <w:t>5</w:t>
      </w:r>
      <w:r>
        <w:rPr>
          <w:rStyle w:val="NormalTok"/>
        </w:rPr>
        <w:t xml:space="preserve">, n_agents),   </w:t>
      </w:r>
      <w:r>
        <w:rPr>
          <w:rStyle w:val="CommentTok"/>
        </w:rPr>
        <w:t># random start positions</w:t>
      </w:r>
      <w:r>
        <w:br/>
      </w:r>
      <w:r>
        <w:rPr>
          <w:rStyle w:val="NormalTok"/>
        </w:rPr>
        <w:t xml:space="preserve">    </w:t>
      </w:r>
      <w:r>
        <w:rPr>
          <w:rStyle w:val="StringTok"/>
        </w:rPr>
        <w:t>"y"</w:t>
      </w:r>
      <w:r>
        <w:rPr>
          <w:rStyle w:val="NormalTok"/>
        </w:rPr>
        <w:t xml:space="preserve">                   : rng.uniform(</w:t>
      </w:r>
      <w:r>
        <w:rPr>
          <w:rStyle w:val="OperatorTok"/>
        </w:rPr>
        <w:t>-</w:t>
      </w:r>
      <w:r>
        <w:rPr>
          <w:rStyle w:val="DecValTok"/>
        </w:rPr>
        <w:t>5</w:t>
      </w:r>
      <w:r>
        <w:rPr>
          <w:rStyle w:val="NormalTok"/>
        </w:rPr>
        <w:t xml:space="preserve">, </w:t>
      </w:r>
      <w:r>
        <w:rPr>
          <w:rStyle w:val="DecValTok"/>
        </w:rPr>
        <w:t>5</w:t>
      </w:r>
      <w:r>
        <w:rPr>
          <w:rStyle w:val="NormalTok"/>
        </w:rPr>
        <w:t>, n_agents),</w:t>
      </w:r>
      <w:r>
        <w:br/>
      </w:r>
      <w:r>
        <w:rPr>
          <w:rStyle w:val="NormalTok"/>
        </w:rPr>
        <w:t xml:space="preserve">    </w:t>
      </w:r>
      <w:r>
        <w:rPr>
          <w:rStyle w:val="StringTok"/>
        </w:rPr>
        <w:t>"home_x"</w:t>
      </w:r>
      <w:r>
        <w:rPr>
          <w:rStyle w:val="NormalTok"/>
        </w:rPr>
        <w:t xml:space="preserve">              : </w:t>
      </w:r>
      <w:r>
        <w:rPr>
          <w:rStyle w:val="DecValTok"/>
        </w:rPr>
        <w:t>50</w:t>
      </w:r>
      <w:r>
        <w:rPr>
          <w:rStyle w:val="NormalTok"/>
        </w:rPr>
        <w:t xml:space="preserve">,                            </w:t>
      </w:r>
      <w:r>
        <w:rPr>
          <w:rStyle w:val="CommentTok"/>
        </w:rPr>
        <w:t># upstream destination</w:t>
      </w:r>
      <w:r>
        <w:br/>
      </w:r>
      <w:r>
        <w:rPr>
          <w:rStyle w:val="NormalTok"/>
        </w:rPr>
        <w:t xml:space="preserve">    </w:t>
      </w:r>
      <w:r>
        <w:rPr>
          <w:rStyle w:val="StringTok"/>
        </w:rPr>
        <w:t>"start_migration"</w:t>
      </w:r>
      <w:r>
        <w:rPr>
          <w:rStyle w:val="NormalTok"/>
        </w:rPr>
        <w:t xml:space="preserve">     : </w:t>
      </w:r>
      <w:r>
        <w:rPr>
          <w:rStyle w:val="VariableTok"/>
        </w:rPr>
        <w:t>True</w:t>
      </w:r>
      <w:r>
        <w:rPr>
          <w:rStyle w:val="NormalTok"/>
        </w:rPr>
        <w:t>,</w:t>
      </w:r>
      <w:r>
        <w:br/>
      </w:r>
      <w:r>
        <w:rPr>
          <w:rStyle w:val="NormalTok"/>
        </w:rPr>
        <w:t xml:space="preserve">    </w:t>
      </w:r>
      <w:r>
        <w:rPr>
          <w:rStyle w:val="StringTok"/>
        </w:rPr>
        <w:t>"</w:t>
      </w:r>
      <w:r>
        <w:rPr>
          <w:rStyle w:val="StringTok"/>
        </w:rPr>
        <w:t>landward_migration"</w:t>
      </w:r>
      <w:r>
        <w:rPr>
          <w:rStyle w:val="NormalTok"/>
        </w:rPr>
        <w:t xml:space="preserve">  : </w:t>
      </w:r>
      <w:r>
        <w:rPr>
          <w:rStyle w:val="VariableTok"/>
        </w:rPr>
        <w:t>True</w:t>
      </w:r>
      <w:r>
        <w:rPr>
          <w:rStyle w:val="NormalTok"/>
        </w:rPr>
        <w:t>,</w:t>
      </w:r>
      <w:r>
        <w:br/>
      </w:r>
      <w:r>
        <w:rPr>
          <w:rStyle w:val="NormalTok"/>
        </w:rPr>
        <w:t xml:space="preserve">    </w:t>
      </w:r>
      <w:r>
        <w:rPr>
          <w:rStyle w:val="StringTok"/>
        </w:rPr>
        <w:t>"at_destination"</w:t>
      </w:r>
      <w:r>
        <w:rPr>
          <w:rStyle w:val="NormalTok"/>
        </w:rPr>
        <w:t xml:space="preserve">      : </w:t>
      </w:r>
      <w:r>
        <w:rPr>
          <w:rStyle w:val="VariableTok"/>
        </w:rPr>
        <w:t>False</w:t>
      </w:r>
      <w:r>
        <w:rPr>
          <w:rStyle w:val="NormalTok"/>
        </w:rPr>
        <w:t>,</w:t>
      </w:r>
      <w:r>
        <w:br/>
      </w:r>
      <w:r>
        <w:rPr>
          <w:rStyle w:val="NormalTok"/>
        </w:rPr>
        <w:t xml:space="preserve">    </w:t>
      </w:r>
      <w:r>
        <w:rPr>
          <w:rStyle w:val="StringTok"/>
        </w:rPr>
        <w:t>"speed"</w:t>
      </w:r>
      <w:r>
        <w:rPr>
          <w:rStyle w:val="NormalTok"/>
        </w:rPr>
        <w:t xml:space="preserve">               : rng.uniform(</w:t>
      </w:r>
      <w:r>
        <w:rPr>
          <w:rStyle w:val="DecValTok"/>
        </w:rPr>
        <w:t>1</w:t>
      </w:r>
      <w:r>
        <w:rPr>
          <w:rStyle w:val="NormalTok"/>
        </w:rPr>
        <w:t xml:space="preserve">, </w:t>
      </w:r>
      <w:r>
        <w:rPr>
          <w:rStyle w:val="DecValTok"/>
        </w:rPr>
        <w:t>2</w:t>
      </w:r>
      <w:r>
        <w:rPr>
          <w:rStyle w:val="NormalTok"/>
        </w:rPr>
        <w:t>, n_agents),</w:t>
      </w:r>
      <w:r>
        <w:br/>
      </w:r>
      <w:r>
        <w:rPr>
          <w:rStyle w:val="NormalTok"/>
        </w:rPr>
        <w:t xml:space="preserve">    </w:t>
      </w:r>
      <w:r>
        <w:rPr>
          <w:rStyle w:val="StringTok"/>
        </w:rPr>
        <w:t>"min_speed"</w:t>
      </w:r>
      <w:r>
        <w:rPr>
          <w:rStyle w:val="NormalTok"/>
        </w:rPr>
        <w:t xml:space="preserve">           : </w:t>
      </w:r>
      <w:r>
        <w:rPr>
          <w:rStyle w:val="FloatTok"/>
        </w:rPr>
        <w:t>0.5</w:t>
      </w:r>
      <w:r>
        <w:rPr>
          <w:rStyle w:val="NormalTok"/>
        </w:rPr>
        <w:t>,</w:t>
      </w:r>
      <w:r>
        <w:br/>
      </w:r>
      <w:r>
        <w:rPr>
          <w:rStyle w:val="NormalTok"/>
        </w:rPr>
        <w:t xml:space="preserve">    </w:t>
      </w:r>
      <w:r>
        <w:rPr>
          <w:rStyle w:val="StringTok"/>
        </w:rPr>
        <w:t>"heading"</w:t>
      </w:r>
      <w:r>
        <w:rPr>
          <w:rStyle w:val="NormalTok"/>
        </w:rPr>
        <w:t xml:space="preserve">             : </w:t>
      </w:r>
      <w:r>
        <w:rPr>
          <w:rStyle w:val="FloatTok"/>
        </w:rPr>
        <w:t>0.0</w:t>
      </w:r>
      <w:r>
        <w:rPr>
          <w:rStyle w:val="NormalTok"/>
        </w:rPr>
        <w:t xml:space="preserve">,                           </w:t>
      </w:r>
      <w:r>
        <w:rPr>
          <w:rStyle w:val="CommentTok"/>
        </w:rPr>
        <w:t># degrees, 0 = upstream</w:t>
      </w:r>
      <w:r>
        <w:br/>
      </w:r>
      <w:r>
        <w:rPr>
          <w:rStyle w:val="NormalTok"/>
        </w:rPr>
        <w:t xml:space="preserve">    </w:t>
      </w:r>
      <w:r>
        <w:rPr>
          <w:rStyle w:val="StringTok"/>
        </w:rPr>
        <w:t>"minimum_separa</w:t>
      </w:r>
      <w:r>
        <w:rPr>
          <w:rStyle w:val="StringTok"/>
        </w:rPr>
        <w:t>tion"</w:t>
      </w:r>
      <w:r>
        <w:rPr>
          <w:rStyle w:val="NormalTok"/>
        </w:rPr>
        <w:t xml:space="preserve">  : </w:t>
      </w:r>
      <w:r>
        <w:rPr>
          <w:rStyle w:val="FloatTok"/>
        </w:rPr>
        <w:t>1.5</w:t>
      </w:r>
      <w:r>
        <w:rPr>
          <w:rStyle w:val="NormalTok"/>
        </w:rPr>
        <w:t>,</w:t>
      </w:r>
      <w:r>
        <w:br/>
      </w:r>
      <w:r>
        <w:rPr>
          <w:rStyle w:val="NormalTok"/>
        </w:rPr>
        <w:t xml:space="preserve">    </w:t>
      </w:r>
      <w:r>
        <w:rPr>
          <w:rStyle w:val="StringTok"/>
        </w:rPr>
        <w:t>"cohere_coefficient"</w:t>
      </w:r>
      <w:r>
        <w:rPr>
          <w:rStyle w:val="NormalTok"/>
        </w:rPr>
        <w:t xml:space="preserve">  : </w:t>
      </w:r>
      <w:r>
        <w:rPr>
          <w:rStyle w:val="FloatTok"/>
        </w:rPr>
        <w:t>0.25</w:t>
      </w:r>
      <w:r>
        <w:rPr>
          <w:rStyle w:val="NormalTok"/>
        </w:rPr>
        <w:t>,</w:t>
      </w:r>
      <w:r>
        <w:br/>
      </w:r>
      <w:r>
        <w:rPr>
          <w:rStyle w:val="NormalTok"/>
        </w:rPr>
        <w:t xml:space="preserve">    </w:t>
      </w:r>
      <w:r>
        <w:rPr>
          <w:rStyle w:val="StringTok"/>
        </w:rPr>
        <w:t>"align_coefficient"</w:t>
      </w:r>
      <w:r>
        <w:rPr>
          <w:rStyle w:val="NormalTok"/>
        </w:rPr>
        <w:t xml:space="preserve">   : </w:t>
      </w:r>
      <w:r>
        <w:rPr>
          <w:rStyle w:val="FloatTok"/>
        </w:rPr>
        <w:t>0.25</w:t>
      </w:r>
      <w:r>
        <w:rPr>
          <w:rStyle w:val="NormalTok"/>
        </w:rPr>
        <w:t>,</w:t>
      </w:r>
      <w:r>
        <w:br/>
      </w:r>
      <w:r>
        <w:rPr>
          <w:rStyle w:val="NormalTok"/>
        </w:rPr>
        <w:t xml:space="preserve">    </w:t>
      </w:r>
      <w:r>
        <w:rPr>
          <w:rStyle w:val="StringTok"/>
        </w:rPr>
        <w:t>"separate_coefficient"</w:t>
      </w:r>
      <w:r>
        <w:rPr>
          <w:rStyle w:val="NormalTok"/>
        </w:rPr>
        <w:t xml:space="preserve">: </w:t>
      </w:r>
      <w:r>
        <w:rPr>
          <w:rStyle w:val="FloatTok"/>
        </w:rPr>
        <w:t>0.25</w:t>
      </w:r>
      <w:r>
        <w:rPr>
          <w:rStyle w:val="NormalTok"/>
        </w:rPr>
        <w:t>,</w:t>
      </w:r>
      <w:r>
        <w:br/>
      </w:r>
      <w:r>
        <w:rPr>
          <w:rStyle w:val="NormalTok"/>
        </w:rPr>
        <w:t>})</w:t>
      </w:r>
    </w:p>
    <w:p w14:paraId="7B0685C5" w14:textId="77777777" w:rsidR="00882576" w:rsidRDefault="000A731B">
      <w:pPr>
        <w:pStyle w:val="Heading3"/>
      </w:pPr>
      <w:bookmarkStart w:id="497" w:name="submodel-functions-1"/>
      <w:bookmarkStart w:id="498" w:name="_Toc230344466"/>
      <w:bookmarkEnd w:id="495"/>
      <w:r>
        <w:t>16.5.2</w:t>
      </w:r>
      <w:r>
        <w:tab/>
        <w:t>Submodel functions</w:t>
      </w:r>
      <w:bookmarkEnd w:id="498"/>
    </w:p>
    <w:p w14:paraId="4446CEFA" w14:textId="77777777" w:rsidR="00882576" w:rsidRDefault="000A731B">
      <w:pPr>
        <w:pStyle w:val="SourceCode"/>
      </w:pPr>
      <w:r>
        <w:rPr>
          <w:rStyle w:val="CommentTok"/>
        </w:rPr>
        <w:lastRenderedPageBreak/>
        <w:t># ── Landward Movement ────────────────────────────────────────────────────────</w:t>
      </w:r>
      <w:r>
        <w:br/>
      </w:r>
      <w:r>
        <w:rPr>
          <w:rStyle w:val="CommentTok"/>
        </w:rPr>
        <w:t># Turns agent toward home_x and steps forward by speed.</w:t>
      </w:r>
      <w:r>
        <w:br/>
      </w:r>
      <w:r>
        <w:rPr>
          <w:rStyle w:val="CommentTok"/>
        </w:rPr>
        <w:t># No velocity, cost field, or energy — just direction and distance.</w:t>
      </w:r>
      <w:r>
        <w:br/>
      </w:r>
      <w:r>
        <w:br/>
      </w:r>
      <w:r>
        <w:rPr>
          <w:rStyle w:val="KeywordTok"/>
        </w:rPr>
        <w:t>def</w:t>
      </w:r>
      <w:r>
        <w:rPr>
          <w:rStyle w:val="NormalTok"/>
        </w:rPr>
        <w:t xml:space="preserve"> migrate_landward(x, y, speed, home_x):</w:t>
      </w:r>
      <w:r>
        <w:br/>
      </w:r>
      <w:r>
        <w:rPr>
          <w:rStyle w:val="NormalTok"/>
        </w:rPr>
        <w:t xml:space="preserve">    angle </w:t>
      </w:r>
      <w:r>
        <w:rPr>
          <w:rStyle w:val="OperatorTok"/>
        </w:rPr>
        <w:t>=</w:t>
      </w:r>
      <w:r>
        <w:rPr>
          <w:rStyle w:val="NormalTok"/>
        </w:rPr>
        <w:t xml:space="preserve"> np.arctan2(</w:t>
      </w:r>
      <w:r>
        <w:rPr>
          <w:rStyle w:val="DecValTok"/>
        </w:rPr>
        <w:t>0</w:t>
      </w:r>
      <w:r>
        <w:rPr>
          <w:rStyle w:val="NormalTok"/>
        </w:rPr>
        <w:t xml:space="preserve">, home_x </w:t>
      </w:r>
      <w:r>
        <w:rPr>
          <w:rStyle w:val="OperatorTok"/>
        </w:rPr>
        <w:t>-</w:t>
      </w:r>
      <w:r>
        <w:rPr>
          <w:rStyle w:val="NormalTok"/>
        </w:rPr>
        <w:t xml:space="preserve"> x)        </w:t>
      </w:r>
      <w:r>
        <w:rPr>
          <w:rStyle w:val="CommentTok"/>
        </w:rPr>
        <w:t># heading toward home (y held at 0)</w:t>
      </w:r>
      <w:r>
        <w:br/>
      </w:r>
      <w:r>
        <w:rPr>
          <w:rStyle w:val="NormalTok"/>
        </w:rPr>
        <w:t xml:space="preserve">    new</w:t>
      </w:r>
      <w:r>
        <w:rPr>
          <w:rStyle w:val="NormalTok"/>
        </w:rPr>
        <w:t xml:space="preserve">_x </w:t>
      </w:r>
      <w:r>
        <w:rPr>
          <w:rStyle w:val="OperatorTok"/>
        </w:rPr>
        <w:t>=</w:t>
      </w:r>
      <w:r>
        <w:rPr>
          <w:rStyle w:val="NormalTok"/>
        </w:rPr>
        <w:t xml:space="preserve"> x </w:t>
      </w:r>
      <w:r>
        <w:rPr>
          <w:rStyle w:val="OperatorTok"/>
        </w:rPr>
        <w:t>+</w:t>
      </w:r>
      <w:r>
        <w:rPr>
          <w:rStyle w:val="NormalTok"/>
        </w:rPr>
        <w:t xml:space="preserve"> speed </w:t>
      </w:r>
      <w:r>
        <w:rPr>
          <w:rStyle w:val="OperatorTok"/>
        </w:rPr>
        <w:t>*</w:t>
      </w:r>
      <w:r>
        <w:rPr>
          <w:rStyle w:val="NormalTok"/>
        </w:rPr>
        <w:t xml:space="preserve"> np.cos(angle)</w:t>
      </w:r>
      <w:r>
        <w:br/>
      </w:r>
      <w:r>
        <w:rPr>
          <w:rStyle w:val="NormalTok"/>
        </w:rPr>
        <w:t xml:space="preserve">    new_x </w:t>
      </w:r>
      <w:r>
        <w:rPr>
          <w:rStyle w:val="OperatorTok"/>
        </w:rPr>
        <w:t>=</w:t>
      </w:r>
      <w:r>
        <w:rPr>
          <w:rStyle w:val="NormalTok"/>
        </w:rPr>
        <w:t xml:space="preserve"> </w:t>
      </w:r>
      <w:r>
        <w:rPr>
          <w:rStyle w:val="BuiltInTok"/>
        </w:rPr>
        <w:t>min</w:t>
      </w:r>
      <w:r>
        <w:rPr>
          <w:rStyle w:val="NormalTok"/>
        </w:rPr>
        <w:t xml:space="preserve">(new_x, home_x)               </w:t>
      </w:r>
      <w:r>
        <w:rPr>
          <w:rStyle w:val="CommentTok"/>
        </w:rPr>
        <w:t># cap at destination</w:t>
      </w:r>
      <w:r>
        <w:br/>
      </w:r>
      <w:r>
        <w:rPr>
          <w:rStyle w:val="NormalTok"/>
        </w:rPr>
        <w:t xml:space="preserve">    heading </w:t>
      </w:r>
      <w:r>
        <w:rPr>
          <w:rStyle w:val="OperatorTok"/>
        </w:rPr>
        <w:t>=</w:t>
      </w:r>
      <w:r>
        <w:rPr>
          <w:rStyle w:val="NormalTok"/>
        </w:rPr>
        <w:t xml:space="preserve"> np.degrees(angle)</w:t>
      </w:r>
      <w:r>
        <w:br/>
      </w:r>
      <w:r>
        <w:rPr>
          <w:rStyle w:val="NormalTok"/>
        </w:rPr>
        <w:t xml:space="preserve">    </w:t>
      </w:r>
      <w:r>
        <w:rPr>
          <w:rStyle w:val="ControlFlowTok"/>
        </w:rPr>
        <w:t>return</w:t>
      </w:r>
      <w:r>
        <w:rPr>
          <w:rStyle w:val="NormalTok"/>
        </w:rPr>
        <w:t xml:space="preserve"> new_x, y, heading</w:t>
      </w:r>
      <w:r>
        <w:br/>
      </w:r>
      <w:r>
        <w:br/>
      </w:r>
      <w:r>
        <w:br/>
      </w:r>
      <w:r>
        <w:rPr>
          <w:rStyle w:val="CommentTok"/>
        </w:rPr>
        <w:t># ── Find schoolmates ──────────────────────────────────────────────────────────</w:t>
      </w:r>
      <w:r>
        <w:br/>
      </w:r>
      <w:r>
        <w:br/>
      </w:r>
      <w:r>
        <w:rPr>
          <w:rStyle w:val="KeywordTok"/>
        </w:rPr>
        <w:t>def</w:t>
      </w:r>
      <w:r>
        <w:rPr>
          <w:rStyle w:val="NormalTok"/>
        </w:rPr>
        <w:t xml:space="preserve"> find_schoo</w:t>
      </w:r>
      <w:r>
        <w:rPr>
          <w:rStyle w:val="NormalTok"/>
        </w:rPr>
        <w:t>lmates(agent_id, agents):</w:t>
      </w:r>
      <w:r>
        <w:br/>
      </w:r>
      <w:r>
        <w:rPr>
          <w:rStyle w:val="NormalTok"/>
        </w:rPr>
        <w:t xml:space="preserve">    focal </w:t>
      </w:r>
      <w:r>
        <w:rPr>
          <w:rStyle w:val="OperatorTok"/>
        </w:rPr>
        <w:t>=</w:t>
      </w:r>
      <w:r>
        <w:rPr>
          <w:rStyle w:val="NormalTok"/>
        </w:rPr>
        <w:t xml:space="preserve"> agents.loc[agents[</w:t>
      </w:r>
      <w:r>
        <w:rPr>
          <w:rStyle w:val="StringTok"/>
        </w:rPr>
        <w:t>"id"</w:t>
      </w:r>
      <w:r>
        <w:rPr>
          <w:rStyle w:val="NormalTok"/>
        </w:rPr>
        <w:t xml:space="preserve">] </w:t>
      </w:r>
      <w:r>
        <w:rPr>
          <w:rStyle w:val="OperatorTok"/>
        </w:rPr>
        <w:t>==</w:t>
      </w:r>
      <w:r>
        <w:rPr>
          <w:rStyle w:val="NormalTok"/>
        </w:rPr>
        <w:t xml:space="preserve"> agent_id].iloc[</w:t>
      </w:r>
      <w:r>
        <w:rPr>
          <w:rStyle w:val="DecValTok"/>
        </w:rPr>
        <w:t>0</w:t>
      </w:r>
      <w:r>
        <w:rPr>
          <w:rStyle w:val="NormalTok"/>
        </w:rPr>
        <w:t>]</w:t>
      </w:r>
      <w:r>
        <w:br/>
      </w:r>
      <w:r>
        <w:rPr>
          <w:rStyle w:val="NormalTok"/>
        </w:rPr>
        <w:t xml:space="preserve">    mates </w:t>
      </w:r>
      <w:r>
        <w:rPr>
          <w:rStyle w:val="OperatorTok"/>
        </w:rPr>
        <w:t>=</w:t>
      </w:r>
      <w:r>
        <w:rPr>
          <w:rStyle w:val="NormalTok"/>
        </w:rPr>
        <w:t xml:space="preserve"> agents[</w:t>
      </w:r>
      <w:r>
        <w:br/>
      </w:r>
      <w:r>
        <w:rPr>
          <w:rStyle w:val="NormalTok"/>
        </w:rPr>
        <w:t xml:space="preserve">        (agents[</w:t>
      </w:r>
      <w:r>
        <w:rPr>
          <w:rStyle w:val="StringTok"/>
        </w:rPr>
        <w:t>"id"</w:t>
      </w:r>
      <w:r>
        <w:rPr>
          <w:rStyle w:val="NormalTok"/>
        </w:rPr>
        <w:t xml:space="preserve">] </w:t>
      </w:r>
      <w:r>
        <w:rPr>
          <w:rStyle w:val="OperatorTok"/>
        </w:rPr>
        <w:t>!=</w:t>
      </w:r>
      <w:r>
        <w:rPr>
          <w:rStyle w:val="NormalTok"/>
        </w:rPr>
        <w:t xml:space="preserve"> agent_id) </w:t>
      </w:r>
      <w:r>
        <w:rPr>
          <w:rStyle w:val="OperatorTok"/>
        </w:rPr>
        <w:t>&amp;</w:t>
      </w:r>
      <w:r>
        <w:br/>
      </w:r>
      <w:r>
        <w:rPr>
          <w:rStyle w:val="NormalTok"/>
        </w:rPr>
        <w:t xml:space="preserve">        (agents[</w:t>
      </w:r>
      <w:r>
        <w:rPr>
          <w:rStyle w:val="StringTok"/>
        </w:rPr>
        <w:t>"start_migration"</w:t>
      </w:r>
      <w:r>
        <w:rPr>
          <w:rStyle w:val="NormalTok"/>
        </w:rPr>
        <w:t xml:space="preserve">]) </w:t>
      </w:r>
      <w:r>
        <w:rPr>
          <w:rStyle w:val="OperatorTok"/>
        </w:rPr>
        <w:t>&amp;</w:t>
      </w:r>
      <w:r>
        <w:br/>
      </w:r>
      <w:r>
        <w:rPr>
          <w:rStyle w:val="NormalTok"/>
        </w:rPr>
        <w:t xml:space="preserve">        (agents[</w:t>
      </w:r>
      <w:r>
        <w:rPr>
          <w:rStyle w:val="StringTok"/>
        </w:rPr>
        <w:t>"landward_migration"</w:t>
      </w:r>
      <w:r>
        <w:rPr>
          <w:rStyle w:val="NormalTok"/>
        </w:rPr>
        <w:t xml:space="preserve">] </w:t>
      </w:r>
      <w:r>
        <w:rPr>
          <w:rStyle w:val="OperatorTok"/>
        </w:rPr>
        <w:t>==</w:t>
      </w:r>
      <w:r>
        <w:rPr>
          <w:rStyle w:val="NormalTok"/>
        </w:rPr>
        <w:t xml:space="preserve"> focal[</w:t>
      </w:r>
      <w:r>
        <w:rPr>
          <w:rStyle w:val="StringTok"/>
        </w:rPr>
        <w:t>"landward_migration"</w:t>
      </w:r>
      <w:r>
        <w:rPr>
          <w:rStyle w:val="NormalTok"/>
        </w:rPr>
        <w:t>])</w:t>
      </w:r>
      <w:r>
        <w:br/>
      </w:r>
      <w:r>
        <w:rPr>
          <w:rStyle w:val="NormalTok"/>
        </w:rPr>
        <w:t xml:space="preserve">    ]</w:t>
      </w:r>
      <w:r>
        <w:br/>
      </w:r>
      <w:r>
        <w:rPr>
          <w:rStyle w:val="NormalTok"/>
        </w:rPr>
        <w:t xml:space="preserve">  </w:t>
      </w:r>
      <w:r>
        <w:rPr>
          <w:rStyle w:val="NormalTok"/>
        </w:rPr>
        <w:t xml:space="preserve">  </w:t>
      </w:r>
      <w:r>
        <w:rPr>
          <w:rStyle w:val="ControlFlowTok"/>
        </w:rPr>
        <w:t>return</w:t>
      </w:r>
      <w:r>
        <w:rPr>
          <w:rStyle w:val="NormalTok"/>
        </w:rPr>
        <w:t xml:space="preserve"> mates</w:t>
      </w:r>
      <w:r>
        <w:br/>
      </w:r>
      <w:r>
        <w:br/>
      </w:r>
      <w:r>
        <w:br/>
      </w:r>
      <w:r>
        <w:rPr>
          <w:rStyle w:val="CommentTok"/>
        </w:rPr>
        <w:t># ── Schooling (BOIDS rules) ───────────────────────────────────────────────────</w:t>
      </w:r>
      <w:r>
        <w:br/>
      </w:r>
      <w:r>
        <w:br/>
      </w:r>
      <w:r>
        <w:rPr>
          <w:rStyle w:val="KeywordTok"/>
        </w:rPr>
        <w:t>def</w:t>
      </w:r>
      <w:r>
        <w:rPr>
          <w:rStyle w:val="NormalTok"/>
        </w:rPr>
        <w:t xml:space="preserve"> school_agent(agent_id, agents):</w:t>
      </w:r>
      <w:r>
        <w:br/>
      </w:r>
      <w:r>
        <w:rPr>
          <w:rStyle w:val="NormalTok"/>
        </w:rPr>
        <w:t xml:space="preserve">    focal </w:t>
      </w:r>
      <w:r>
        <w:rPr>
          <w:rStyle w:val="OperatorTok"/>
        </w:rPr>
        <w:t>=</w:t>
      </w:r>
      <w:r>
        <w:rPr>
          <w:rStyle w:val="NormalTok"/>
        </w:rPr>
        <w:t xml:space="preserve"> agents.loc[agents[</w:t>
      </w:r>
      <w:r>
        <w:rPr>
          <w:rStyle w:val="StringTok"/>
        </w:rPr>
        <w:t>"id"</w:t>
      </w:r>
      <w:r>
        <w:rPr>
          <w:rStyle w:val="NormalTok"/>
        </w:rPr>
        <w:t xml:space="preserve">] </w:t>
      </w:r>
      <w:r>
        <w:rPr>
          <w:rStyle w:val="OperatorTok"/>
        </w:rPr>
        <w:t>==</w:t>
      </w:r>
      <w:r>
        <w:rPr>
          <w:rStyle w:val="NormalTok"/>
        </w:rPr>
        <w:t xml:space="preserve"> agent_id].iloc[</w:t>
      </w:r>
      <w:r>
        <w:rPr>
          <w:rStyle w:val="DecValTok"/>
        </w:rPr>
        <w:t>0</w:t>
      </w:r>
      <w:r>
        <w:rPr>
          <w:rStyle w:val="NormalTok"/>
        </w:rPr>
        <w:t>]</w:t>
      </w:r>
      <w:r>
        <w:br/>
      </w:r>
      <w:r>
        <w:rPr>
          <w:rStyle w:val="NormalTok"/>
        </w:rPr>
        <w:t xml:space="preserve">    mates </w:t>
      </w:r>
      <w:r>
        <w:rPr>
          <w:rStyle w:val="OperatorTok"/>
        </w:rPr>
        <w:t>=</w:t>
      </w:r>
      <w:r>
        <w:rPr>
          <w:rStyle w:val="NormalTok"/>
        </w:rPr>
        <w:t xml:space="preserve"> find_schoolmates(agent_id, agents)</w:t>
      </w:r>
      <w:r>
        <w:br/>
      </w:r>
      <w:r>
        <w:br/>
      </w:r>
      <w:r>
        <w:rPr>
          <w:rStyle w:val="NormalTok"/>
        </w:rPr>
        <w:t xml:space="preserve">    </w:t>
      </w:r>
      <w:r>
        <w:rPr>
          <w:rStyle w:val="ControlFlowTok"/>
        </w:rPr>
        <w:t>if</w:t>
      </w:r>
      <w:r>
        <w:rPr>
          <w:rStyle w:val="NormalTok"/>
        </w:rPr>
        <w:t xml:space="preserve"> mates.empty:</w:t>
      </w:r>
      <w:r>
        <w:br/>
      </w:r>
      <w:r>
        <w:rPr>
          <w:rStyle w:val="NormalTok"/>
        </w:rPr>
        <w:t xml:space="preserve">        </w:t>
      </w:r>
      <w:r>
        <w:rPr>
          <w:rStyle w:val="ControlFlowTok"/>
        </w:rPr>
        <w:t>return</w:t>
      </w:r>
      <w:r>
        <w:rPr>
          <w:rStyle w:val="NormalTok"/>
        </w:rPr>
        <w:t xml:space="preserve"> focal[</w:t>
      </w:r>
      <w:r>
        <w:rPr>
          <w:rStyle w:val="StringTok"/>
        </w:rPr>
        <w:t>"heading"</w:t>
      </w:r>
      <w:r>
        <w:rPr>
          <w:rStyle w:val="NormalTok"/>
        </w:rPr>
        <w:t>], focal[</w:t>
      </w:r>
      <w:r>
        <w:rPr>
          <w:rStyle w:val="StringTok"/>
        </w:rPr>
        <w:t>"speed"</w:t>
      </w:r>
      <w:r>
        <w:rPr>
          <w:rStyle w:val="NormalTok"/>
        </w:rPr>
        <w:t>]</w:t>
      </w:r>
      <w:r>
        <w:br/>
      </w:r>
      <w:r>
        <w:br/>
      </w:r>
      <w:r>
        <w:rPr>
          <w:rStyle w:val="NormalTok"/>
        </w:rPr>
        <w:t xml:space="preserve">    </w:t>
      </w:r>
      <w:r>
        <w:rPr>
          <w:rStyle w:val="CommentTok"/>
        </w:rPr>
        <w:t># Nearest neighbor</w:t>
      </w:r>
      <w:r>
        <w:br/>
      </w:r>
      <w:r>
        <w:rPr>
          <w:rStyle w:val="NormalTok"/>
        </w:rPr>
        <w:t xml:space="preserve">    dists   </w:t>
      </w:r>
      <w:r>
        <w:rPr>
          <w:rStyle w:val="OperatorTok"/>
        </w:rPr>
        <w:t>=</w:t>
      </w:r>
      <w:r>
        <w:rPr>
          <w:rStyle w:val="NormalTok"/>
        </w:rPr>
        <w:t xml:space="preserve"> np.sqrt((mates[</w:t>
      </w:r>
      <w:r>
        <w:rPr>
          <w:rStyle w:val="StringTok"/>
        </w:rPr>
        <w:t>"x"</w:t>
      </w:r>
      <w:r>
        <w:rPr>
          <w:rStyle w:val="NormalTok"/>
        </w:rPr>
        <w:t xml:space="preserve">] </w:t>
      </w:r>
      <w:r>
        <w:rPr>
          <w:rStyle w:val="OperatorTok"/>
        </w:rPr>
        <w:t>-</w:t>
      </w:r>
      <w:r>
        <w:rPr>
          <w:rStyle w:val="NormalTok"/>
        </w:rPr>
        <w:t xml:space="preserve"> focal[</w:t>
      </w:r>
      <w:r>
        <w:rPr>
          <w:rStyle w:val="StringTok"/>
        </w:rPr>
        <w:t>"x"</w:t>
      </w:r>
      <w:r>
        <w:rPr>
          <w:rStyle w:val="NormalTok"/>
        </w:rPr>
        <w:t>])</w:t>
      </w:r>
      <w:r>
        <w:rPr>
          <w:rStyle w:val="OperatorTok"/>
        </w:rPr>
        <w:t>**</w:t>
      </w:r>
      <w:r>
        <w:rPr>
          <w:rStyle w:val="DecValTok"/>
        </w:rPr>
        <w:t>2</w:t>
      </w:r>
      <w:r>
        <w:rPr>
          <w:rStyle w:val="NormalTok"/>
        </w:rPr>
        <w:t xml:space="preserve"> </w:t>
      </w:r>
      <w:r>
        <w:rPr>
          <w:rStyle w:val="OperatorTok"/>
        </w:rPr>
        <w:t>+</w:t>
      </w:r>
      <w:r>
        <w:br/>
      </w:r>
      <w:r>
        <w:rPr>
          <w:rStyle w:val="NormalTok"/>
        </w:rPr>
        <w:t xml:space="preserve">                      (mates[</w:t>
      </w:r>
      <w:r>
        <w:rPr>
          <w:rStyle w:val="StringTok"/>
        </w:rPr>
        <w:t>"y"</w:t>
      </w:r>
      <w:r>
        <w:rPr>
          <w:rStyle w:val="NormalTok"/>
        </w:rPr>
        <w:t xml:space="preserve">] </w:t>
      </w:r>
      <w:r>
        <w:rPr>
          <w:rStyle w:val="OperatorTok"/>
        </w:rPr>
        <w:t>-</w:t>
      </w:r>
      <w:r>
        <w:rPr>
          <w:rStyle w:val="NormalTok"/>
        </w:rPr>
        <w:t xml:space="preserve"> focal[</w:t>
      </w:r>
      <w:r>
        <w:rPr>
          <w:rStyle w:val="StringTok"/>
        </w:rPr>
        <w:t>"y"</w:t>
      </w:r>
      <w:r>
        <w:rPr>
          <w:rStyle w:val="NormalTok"/>
        </w:rPr>
        <w:t>])</w:t>
      </w:r>
      <w:r>
        <w:rPr>
          <w:rStyle w:val="OperatorTok"/>
        </w:rPr>
        <w:t>**</w:t>
      </w:r>
      <w:r>
        <w:rPr>
          <w:rStyle w:val="DecValTok"/>
        </w:rPr>
        <w:t>2</w:t>
      </w:r>
      <w:r>
        <w:rPr>
          <w:rStyle w:val="NormalTok"/>
        </w:rPr>
        <w:t>)</w:t>
      </w:r>
      <w:r>
        <w:br/>
      </w:r>
      <w:r>
        <w:rPr>
          <w:rStyle w:val="NormalTok"/>
        </w:rPr>
        <w:t xml:space="preserve">    nn_dist </w:t>
      </w:r>
      <w:r>
        <w:rPr>
          <w:rStyle w:val="OperatorTok"/>
        </w:rPr>
        <w:t>=</w:t>
      </w:r>
      <w:r>
        <w:rPr>
          <w:rStyle w:val="NormalTok"/>
        </w:rPr>
        <w:t xml:space="preserve"> dists.</w:t>
      </w:r>
      <w:r>
        <w:rPr>
          <w:rStyle w:val="BuiltInTok"/>
        </w:rPr>
        <w:t>mi</w:t>
      </w:r>
      <w:r>
        <w:rPr>
          <w:rStyle w:val="BuiltInTok"/>
        </w:rPr>
        <w:t>n</w:t>
      </w:r>
      <w:r>
        <w:rPr>
          <w:rStyle w:val="NormalTok"/>
        </w:rPr>
        <w:t>()</w:t>
      </w:r>
      <w:r>
        <w:br/>
      </w:r>
      <w:r>
        <w:rPr>
          <w:rStyle w:val="NormalTok"/>
        </w:rPr>
        <w:t xml:space="preserve">    nn_x    </w:t>
      </w:r>
      <w:r>
        <w:rPr>
          <w:rStyle w:val="OperatorTok"/>
        </w:rPr>
        <w:t>=</w:t>
      </w:r>
      <w:r>
        <w:rPr>
          <w:rStyle w:val="NormalTok"/>
        </w:rPr>
        <w:t xml:space="preserve"> mates.loc[dists.idxmin(), </w:t>
      </w:r>
      <w:r>
        <w:rPr>
          <w:rStyle w:val="StringTok"/>
        </w:rPr>
        <w:t>"x"</w:t>
      </w:r>
      <w:r>
        <w:rPr>
          <w:rStyle w:val="NormalTok"/>
        </w:rPr>
        <w:t>]</w:t>
      </w:r>
      <w:r>
        <w:br/>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w:t>
      </w:r>
      <w:r>
        <w:br/>
      </w:r>
      <w:r>
        <w:br/>
      </w:r>
      <w:r>
        <w:rPr>
          <w:rStyle w:val="NormalTok"/>
        </w:rPr>
        <w:lastRenderedPageBreak/>
        <w:t xml:space="preserve">    </w:t>
      </w:r>
      <w:r>
        <w:rPr>
          <w:rStyle w:val="ControlFlowTok"/>
        </w:rPr>
        <w:t>if</w:t>
      </w:r>
      <w:r>
        <w:rPr>
          <w:rStyle w:val="NormalTok"/>
        </w:rPr>
        <w:t xml:space="preserve"> nn_dist </w:t>
      </w:r>
      <w:r>
        <w:rPr>
          <w:rStyle w:val="OperatorTok"/>
        </w:rPr>
        <w:t>&lt;</w:t>
      </w:r>
      <w:r>
        <w:rPr>
          <w:rStyle w:val="NormalTok"/>
        </w:rPr>
        <w:t xml:space="preserve"> focal[</w:t>
      </w:r>
      <w:r>
        <w:rPr>
          <w:rStyle w:val="StringTok"/>
        </w:rPr>
        <w:t>"minimum_separation"</w:t>
      </w:r>
      <w:r>
        <w:rPr>
          <w:rStyle w:val="NormalTok"/>
        </w:rPr>
        <w:t>]:</w:t>
      </w:r>
      <w:r>
        <w:br/>
      </w:r>
      <w:r>
        <w:rPr>
          <w:rStyle w:val="NormalTok"/>
        </w:rPr>
        <w:t xml:space="preserve">        </w:t>
      </w:r>
      <w:r>
        <w:rPr>
          <w:rStyle w:val="CommentTok"/>
        </w:rPr>
        <w:t># Separate: slow down if neighbor is ahead, turn away otherwise</w:t>
      </w:r>
      <w:r>
        <w:br/>
      </w:r>
      <w:r>
        <w:rPr>
          <w:rStyle w:val="NormalTok"/>
        </w:rPr>
        <w:t xml:space="preserve">        </w:t>
      </w:r>
      <w:r>
        <w:rPr>
          <w:rStyle w:val="ControlFlowTok"/>
        </w:rPr>
        <w:t>if</w:t>
      </w:r>
      <w:r>
        <w:rPr>
          <w:rStyle w:val="NormalTok"/>
        </w:rPr>
        <w:t xml:space="preserve"> nn_x </w:t>
      </w:r>
      <w:r>
        <w:rPr>
          <w:rStyle w:val="OperatorTok"/>
        </w:rPr>
        <w:t>&gt;</w:t>
      </w:r>
      <w:r>
        <w:rPr>
          <w:rStyle w:val="NormalTok"/>
        </w:rPr>
        <w:t xml:space="preserve"> focal[</w:t>
      </w:r>
      <w:r>
        <w:rPr>
          <w:rStyle w:val="StringTok"/>
        </w:rPr>
        <w:t>"x"</w:t>
      </w:r>
      <w:r>
        <w:rPr>
          <w:rStyle w:val="NormalTok"/>
        </w:rPr>
        <w:t>]:</w:t>
      </w:r>
      <w:r>
        <w:br/>
      </w:r>
      <w:r>
        <w:rPr>
          <w:rStyle w:val="NormalTok"/>
        </w:rPr>
        <w:t xml:space="preserve">            new_speed </w:t>
      </w:r>
      <w:r>
        <w:rPr>
          <w:rStyle w:val="OperatorTok"/>
        </w:rPr>
        <w:t>=</w:t>
      </w:r>
      <w:r>
        <w:rPr>
          <w:rStyle w:val="NormalTok"/>
        </w:rPr>
        <w:t xml:space="preserve"> </w:t>
      </w:r>
      <w:r>
        <w:rPr>
          <w:rStyle w:val="BuiltInTok"/>
        </w:rPr>
        <w:t>max</w:t>
      </w:r>
      <w:r>
        <w:rPr>
          <w:rStyle w:val="NormalTok"/>
        </w:rPr>
        <w:t>(focal[</w:t>
      </w:r>
      <w:r>
        <w:rPr>
          <w:rStyle w:val="StringTok"/>
        </w:rPr>
        <w:t>"min_speed"</w:t>
      </w:r>
      <w:r>
        <w:rPr>
          <w:rStyle w:val="NormalTok"/>
        </w:rPr>
        <w:t>], focal[</w:t>
      </w:r>
      <w:r>
        <w:rPr>
          <w:rStyle w:val="StringTok"/>
        </w:rPr>
        <w:t>"speed"</w:t>
      </w:r>
      <w:r>
        <w:rPr>
          <w:rStyle w:val="NormalTok"/>
        </w:rPr>
        <w:t xml:space="preserve">] </w:t>
      </w:r>
      <w:r>
        <w:rPr>
          <w:rStyle w:val="OperatorTok"/>
        </w:rPr>
        <w:t>-</w:t>
      </w:r>
      <w:r>
        <w:rPr>
          <w:rStyle w:val="NormalTok"/>
        </w:rPr>
        <w:t xml:space="preserve"> </w:t>
      </w:r>
      <w:r>
        <w:rPr>
          <w:rStyle w:val="FloatTok"/>
        </w:rPr>
        <w:t>0.1</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 xml:space="preserve">] </w:t>
      </w:r>
      <w:r>
        <w:rPr>
          <w:rStyle w:val="OperatorTok"/>
        </w:rPr>
        <w:t>+</w:t>
      </w:r>
      <w:r>
        <w:rPr>
          <w:rStyle w:val="NormalTok"/>
        </w:rPr>
        <w:t xml:space="preserve"> (</w:t>
      </w:r>
      <w:r>
        <w:br/>
      </w:r>
      <w:r>
        <w:rPr>
          <w:rStyle w:val="NormalTok"/>
        </w:rPr>
        <w:t xml:space="preserve">                focal[</w:t>
      </w:r>
      <w:r>
        <w:rPr>
          <w:rStyle w:val="StringTok"/>
        </w:rPr>
        <w:t>"separate_coefficient"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np.sign(focal[</w:t>
      </w:r>
      <w:r>
        <w:rPr>
          <w:rStyle w:val="StringTok"/>
        </w:rPr>
        <w:t>"x"</w:t>
      </w:r>
      <w:r>
        <w:rPr>
          <w:rStyle w:val="NormalTok"/>
        </w:rPr>
        <w:t xml:space="preserve">] </w:t>
      </w:r>
      <w:r>
        <w:rPr>
          <w:rStyle w:val="OperatorTok"/>
        </w:rPr>
        <w:t>-</w:t>
      </w:r>
      <w:r>
        <w:rPr>
          <w:rStyle w:val="NormalTok"/>
        </w:rPr>
        <w:t xml:space="preserve"> nn_x) </w:t>
      </w:r>
      <w:r>
        <w:rPr>
          <w:rStyle w:val="OperatorTok"/>
        </w:rPr>
        <w:t>*</w:t>
      </w:r>
      <w:r>
        <w:rPr>
          <w:rStyle w:val="NormalTok"/>
        </w:rPr>
        <w:t xml:space="preserve"> </w:t>
      </w:r>
      <w:r>
        <w:rPr>
          <w:rStyle w:val="DecValTok"/>
        </w:rPr>
        <w:t>10</w:t>
      </w:r>
      <w:r>
        <w:br/>
      </w:r>
      <w:r>
        <w:br/>
      </w:r>
      <w:r>
        <w:rPr>
          <w:rStyle w:val="NormalTok"/>
        </w:rPr>
        <w:t xml:space="preserve">    </w:t>
      </w:r>
      <w:r>
        <w:rPr>
          <w:rStyle w:val="ControlFlowTok"/>
        </w:rPr>
        <w:t>else</w:t>
      </w:r>
      <w:r>
        <w:rPr>
          <w:rStyle w:val="NormalTok"/>
        </w:rPr>
        <w:t>:</w:t>
      </w:r>
      <w:r>
        <w:br/>
      </w:r>
      <w:r>
        <w:rPr>
          <w:rStyle w:val="NormalTok"/>
        </w:rPr>
        <w:t xml:space="preserve"> </w:t>
      </w:r>
      <w:r>
        <w:rPr>
          <w:rStyle w:val="NormalTok"/>
        </w:rPr>
        <w:t xml:space="preserve">       </w:t>
      </w:r>
      <w:r>
        <w:rPr>
          <w:rStyle w:val="CommentTok"/>
        </w:rPr>
        <w:t># Cohere: turn toward centroid of schoolmates</w:t>
      </w:r>
      <w:r>
        <w:br/>
      </w:r>
      <w:r>
        <w:rPr>
          <w:rStyle w:val="NormalTok"/>
        </w:rPr>
        <w:t xml:space="preserve">        centroid_x  </w:t>
      </w:r>
      <w:r>
        <w:rPr>
          <w:rStyle w:val="OperatorTok"/>
        </w:rPr>
        <w:t>=</w:t>
      </w:r>
      <w:r>
        <w:rPr>
          <w:rStyle w:val="NormalTok"/>
        </w:rPr>
        <w:t xml:space="preserve"> mates[</w:t>
      </w:r>
      <w:r>
        <w:rPr>
          <w:rStyle w:val="StringTok"/>
        </w:rPr>
        <w:t>"x"</w:t>
      </w:r>
      <w:r>
        <w:rPr>
          <w:rStyle w:val="NormalTok"/>
        </w:rPr>
        <w:t>].mean()</w:t>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 xml:space="preserve">] </w:t>
      </w:r>
      <w:r>
        <w:rPr>
          <w:rStyle w:val="OperatorTok"/>
        </w:rPr>
        <w:t>+</w:t>
      </w:r>
      <w:r>
        <w:rPr>
          <w:rStyle w:val="NormalTok"/>
        </w:rPr>
        <w:t xml:space="preserve"> (</w:t>
      </w:r>
      <w:r>
        <w:br/>
      </w:r>
      <w:r>
        <w:rPr>
          <w:rStyle w:val="NormalTok"/>
        </w:rPr>
        <w:t xml:space="preserve">            focal[</w:t>
      </w:r>
      <w:r>
        <w:rPr>
          <w:rStyle w:val="StringTok"/>
        </w:rPr>
        <w:t>"cohere_coefficient"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np.sign(centroid_x </w:t>
      </w:r>
      <w:r>
        <w:rPr>
          <w:rStyle w:val="OperatorTok"/>
        </w:rPr>
        <w:t>-</w:t>
      </w:r>
      <w:r>
        <w:rPr>
          <w:rStyle w:val="NormalTok"/>
        </w:rPr>
        <w:t xml:space="preserve"> focal[</w:t>
      </w:r>
      <w:r>
        <w:rPr>
          <w:rStyle w:val="StringTok"/>
        </w:rPr>
        <w:t>"x"</w:t>
      </w:r>
      <w:r>
        <w:rPr>
          <w:rStyle w:val="NormalTok"/>
        </w:rPr>
        <w:t xml:space="preserve">]) </w:t>
      </w:r>
      <w:r>
        <w:rPr>
          <w:rStyle w:val="OperatorTok"/>
        </w:rPr>
        <w:t>*</w:t>
      </w:r>
      <w:r>
        <w:rPr>
          <w:rStyle w:val="NormalTok"/>
        </w:rPr>
        <w:t xml:space="preserve"> </w:t>
      </w:r>
      <w:r>
        <w:rPr>
          <w:rStyle w:val="DecValTok"/>
        </w:rPr>
        <w:t>10</w:t>
      </w:r>
      <w:r>
        <w:br/>
      </w:r>
      <w:r>
        <w:br/>
      </w:r>
      <w:r>
        <w:rPr>
          <w:rStyle w:val="NormalTok"/>
        </w:rPr>
        <w:t xml:space="preserve">        </w:t>
      </w:r>
      <w:r>
        <w:rPr>
          <w:rStyle w:val="CommentTok"/>
        </w:rPr>
        <w:t xml:space="preserve"># Align: match </w:t>
      </w:r>
      <w:r>
        <w:rPr>
          <w:rStyle w:val="CommentTok"/>
        </w:rPr>
        <w:t>mean heading of schoolmates</w:t>
      </w:r>
      <w:r>
        <w:br/>
      </w:r>
      <w:r>
        <w:rPr>
          <w:rStyle w:val="NormalTok"/>
        </w:rPr>
        <w:t xml:space="preserve">        mean_heading </w:t>
      </w:r>
      <w:r>
        <w:rPr>
          <w:rStyle w:val="OperatorTok"/>
        </w:rPr>
        <w:t>=</w:t>
      </w:r>
      <w:r>
        <w:rPr>
          <w:rStyle w:val="NormalTok"/>
        </w:rPr>
        <w:t xml:space="preserve"> mates[</w:t>
      </w:r>
      <w:r>
        <w:rPr>
          <w:rStyle w:val="StringTok"/>
        </w:rPr>
        <w:t>"heading"</w:t>
      </w:r>
      <w:r>
        <w:rPr>
          <w:rStyle w:val="NormalTok"/>
        </w:rPr>
        <w:t>].mean()</w:t>
      </w:r>
      <w:r>
        <w:br/>
      </w:r>
      <w:r>
        <w:rPr>
          <w:rStyle w:val="NormalTok"/>
        </w:rPr>
        <w:t xml:space="preserve">        new_heading  </w:t>
      </w:r>
      <w:r>
        <w:rPr>
          <w:rStyle w:val="OperatorTok"/>
        </w:rPr>
        <w:t>=</w:t>
      </w:r>
      <w:r>
        <w:rPr>
          <w:rStyle w:val="NormalTok"/>
        </w:rPr>
        <w:t xml:space="preserve"> new_heading </w:t>
      </w:r>
      <w:r>
        <w:rPr>
          <w:rStyle w:val="OperatorTok"/>
        </w:rPr>
        <w:t>+</w:t>
      </w:r>
      <w:r>
        <w:rPr>
          <w:rStyle w:val="NormalTok"/>
        </w:rPr>
        <w:t xml:space="preserve"> (</w:t>
      </w:r>
      <w:r>
        <w:br/>
      </w:r>
      <w:r>
        <w:rPr>
          <w:rStyle w:val="NormalTok"/>
        </w:rPr>
        <w:t xml:space="preserve">            focal[</w:t>
      </w:r>
      <w:r>
        <w:rPr>
          <w:rStyle w:val="StringTok"/>
        </w:rPr>
        <w:t>"align_coefficient"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(mean_heading </w:t>
      </w:r>
      <w:r>
        <w:rPr>
          <w:rStyle w:val="OperatorTok"/>
        </w:rPr>
        <w:t>-</w:t>
      </w:r>
      <w:r>
        <w:rPr>
          <w:rStyle w:val="NormalTok"/>
        </w:rPr>
        <w:t xml:space="preserve"> new_heading)</w:t>
      </w:r>
      <w:r>
        <w:br/>
      </w:r>
      <w:r>
        <w:br/>
      </w:r>
      <w:r>
        <w:rPr>
          <w:rStyle w:val="NormalTok"/>
        </w:rPr>
        <w:t xml:space="preserve">    </w:t>
      </w:r>
      <w:r>
        <w:rPr>
          <w:rStyle w:val="CommentTok"/>
        </w:rPr>
        <w:t># Adjust speed: speed up if a schoolmate is faster, otherwise slow down</w:t>
      </w:r>
      <w:r>
        <w:br/>
      </w:r>
      <w:r>
        <w:rPr>
          <w:rStyle w:val="NormalTok"/>
        </w:rPr>
        <w:t xml:space="preserve">    </w:t>
      </w:r>
      <w:r>
        <w:rPr>
          <w:rStyle w:val="ControlFlowTok"/>
        </w:rPr>
        <w:t>if</w:t>
      </w:r>
      <w:r>
        <w:rPr>
          <w:rStyle w:val="NormalTok"/>
        </w:rPr>
        <w:t xml:space="preserve"> mates[</w:t>
      </w:r>
      <w:r>
        <w:rPr>
          <w:rStyle w:val="StringTok"/>
        </w:rPr>
        <w:t>"speed"</w:t>
      </w:r>
      <w:r>
        <w:rPr>
          <w:rStyle w:val="NormalTok"/>
        </w:rPr>
        <w:t>].</w:t>
      </w:r>
      <w:r>
        <w:rPr>
          <w:rStyle w:val="BuiltInTok"/>
        </w:rPr>
        <w:t>max</w:t>
      </w:r>
      <w:r>
        <w:rPr>
          <w:rStyle w:val="NormalTok"/>
        </w:rPr>
        <w:t xml:space="preserve">() </w:t>
      </w:r>
      <w:r>
        <w:rPr>
          <w:rStyle w:val="OperatorTok"/>
        </w:rPr>
        <w:t>&gt;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0.1</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1.1</w:t>
      </w:r>
      <w:r>
        <w:br/>
      </w:r>
      <w:r>
        <w:rPr>
          <w:rStyle w:val="NormalTok"/>
        </w:rPr>
        <w:t xml:space="preserve">    </w:t>
      </w:r>
      <w:r>
        <w:rPr>
          <w:rStyle w:val="ControlFlowTok"/>
        </w:rPr>
        <w:t>elif</w:t>
      </w:r>
      <w:r>
        <w:rPr>
          <w:rStyle w:val="NormalTok"/>
        </w:rPr>
        <w:t xml:space="preserve"> focal[</w:t>
      </w:r>
      <w:r>
        <w:rPr>
          <w:rStyle w:val="StringTok"/>
        </w:rPr>
        <w:t>"speed"</w:t>
      </w:r>
      <w:r>
        <w:rPr>
          <w:rStyle w:val="NormalTok"/>
        </w:rPr>
        <w:t xml:space="preserve">] </w:t>
      </w:r>
      <w:r>
        <w:rPr>
          <w:rStyle w:val="OperatorTok"/>
        </w:rPr>
        <w:t>&gt;</w:t>
      </w:r>
      <w:r>
        <w:rPr>
          <w:rStyle w:val="NormalTok"/>
        </w:rPr>
        <w:t xml:space="preserve"> focal[</w:t>
      </w:r>
      <w:r>
        <w:rPr>
          <w:rStyle w:val="StringTok"/>
        </w:rPr>
        <w:t>"min_speed"</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0.9</w:t>
      </w:r>
      <w:r>
        <w:br/>
      </w:r>
      <w:r>
        <w:rPr>
          <w:rStyle w:val="NormalTok"/>
        </w:rPr>
        <w:t xml:space="preserve">    </w:t>
      </w:r>
      <w:r>
        <w:rPr>
          <w:rStyle w:val="NormalTok"/>
        </w:rPr>
        <w:t xml:space="preserve">new_speed </w:t>
      </w:r>
      <w:r>
        <w:rPr>
          <w:rStyle w:val="OperatorTok"/>
        </w:rPr>
        <w:t>=</w:t>
      </w:r>
      <w:r>
        <w:rPr>
          <w:rStyle w:val="NormalTok"/>
        </w:rPr>
        <w:t xml:space="preserve"> </w:t>
      </w:r>
      <w:r>
        <w:rPr>
          <w:rStyle w:val="BuiltInTok"/>
        </w:rPr>
        <w:t>max</w:t>
      </w:r>
      <w:r>
        <w:rPr>
          <w:rStyle w:val="NormalTok"/>
        </w:rPr>
        <w:t>(new_speed, focal[</w:t>
      </w:r>
      <w:r>
        <w:rPr>
          <w:rStyle w:val="StringTok"/>
        </w:rPr>
        <w:t>"min_speed"</w:t>
      </w:r>
      <w:r>
        <w:rPr>
          <w:rStyle w:val="NormalTok"/>
        </w:rPr>
        <w:t>])</w:t>
      </w:r>
      <w:r>
        <w:br/>
      </w:r>
      <w:r>
        <w:br/>
      </w:r>
      <w:r>
        <w:rPr>
          <w:rStyle w:val="NormalTok"/>
        </w:rPr>
        <w:t xml:space="preserve">    </w:t>
      </w:r>
      <w:r>
        <w:rPr>
          <w:rStyle w:val="ControlFlowTok"/>
        </w:rPr>
        <w:t>return</w:t>
      </w:r>
      <w:r>
        <w:rPr>
          <w:rStyle w:val="NormalTok"/>
        </w:rPr>
        <w:t xml:space="preserve"> new_heading </w:t>
      </w:r>
      <w:r>
        <w:rPr>
          <w:rStyle w:val="OperatorTok"/>
        </w:rPr>
        <w:t>%</w:t>
      </w:r>
      <w:r>
        <w:rPr>
          <w:rStyle w:val="NormalTok"/>
        </w:rPr>
        <w:t xml:space="preserve"> </w:t>
      </w:r>
      <w:r>
        <w:rPr>
          <w:rStyle w:val="DecValTok"/>
        </w:rPr>
        <w:t>360</w:t>
      </w:r>
      <w:r>
        <w:rPr>
          <w:rStyle w:val="NormalTok"/>
        </w:rPr>
        <w:t>, new_speed</w:t>
      </w:r>
    </w:p>
    <w:p w14:paraId="6B7F22C3" w14:textId="77777777" w:rsidR="00882576" w:rsidRDefault="000A731B">
      <w:pPr>
        <w:pStyle w:val="Heading3"/>
      </w:pPr>
      <w:bookmarkStart w:id="499" w:name="simulation-loop-1"/>
      <w:bookmarkStart w:id="500" w:name="_Toc230344467"/>
      <w:bookmarkEnd w:id="497"/>
      <w:r>
        <w:t>16.5.3</w:t>
      </w:r>
      <w:r>
        <w:tab/>
        <w:t>Simulation loop</w:t>
      </w:r>
      <w:bookmarkEnd w:id="500"/>
    </w:p>
    <w:p w14:paraId="076579CC" w14:textId="77777777" w:rsidR="00882576" w:rsidRDefault="000A731B">
      <w:pPr>
        <w:pStyle w:val="SourceCode"/>
      </w:pPr>
      <w:r>
        <w:rPr>
          <w:rStyle w:val="NormalTok"/>
        </w:rPr>
        <w:t xml:space="preserve">log_ticks </w:t>
      </w:r>
      <w:r>
        <w:rPr>
          <w:rStyle w:val="OperatorTok"/>
        </w:rPr>
        <w:t>=</w:t>
      </w:r>
      <w:r>
        <w:rPr>
          <w:rStyle w:val="NormalTok"/>
        </w:rPr>
        <w:t xml:space="preserve"> []</w:t>
      </w:r>
      <w:r>
        <w:br/>
      </w:r>
      <w:r>
        <w:br/>
      </w:r>
      <w:r>
        <w:rPr>
          <w:rStyle w:val="ControlFlowTok"/>
        </w:rPr>
        <w:t>for</w:t>
      </w:r>
      <w:r>
        <w:rPr>
          <w:rStyle w:val="NormalTok"/>
        </w:rPr>
        <w:t xml:space="preserve"> tick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xml:space="preserve">, n_ticks </w:t>
      </w:r>
      <w:r>
        <w:rPr>
          <w:rStyle w:val="OperatorTok"/>
        </w:rPr>
        <w:t>+</w:t>
      </w:r>
      <w:r>
        <w:rPr>
          <w:rStyle w:val="NormalTok"/>
        </w:rPr>
        <w:t xml:space="preserve"> </w:t>
      </w:r>
      <w:r>
        <w:rPr>
          <w:rStyle w:val="DecValTok"/>
        </w:rPr>
        <w:t>1</w:t>
      </w:r>
      <w:r>
        <w:rPr>
          <w:rStyle w:val="NormalTok"/>
        </w:rPr>
        <w:t>):</w:t>
      </w:r>
      <w:r>
        <w:br/>
      </w:r>
      <w:r>
        <w:br/>
      </w:r>
      <w:r>
        <w:rPr>
          <w:rStyle w:val="NormalTok"/>
        </w:rPr>
        <w:t xml:space="preserve">    </w:t>
      </w:r>
      <w:r>
        <w:rPr>
          <w:rStyle w:val="CommentTok"/>
        </w:rPr>
        <w:t># Step 1: migrate — face home and step forward</w:t>
      </w:r>
      <w:r>
        <w:br/>
      </w:r>
      <w:r>
        <w:rPr>
          <w:rStyle w:val="NormalTok"/>
        </w:rPr>
        <w:t xml:space="preserve">    migrating </w:t>
      </w:r>
      <w:r>
        <w:rPr>
          <w:rStyle w:val="OperatorTok"/>
        </w:rPr>
        <w:t>=</w:t>
      </w:r>
      <w:r>
        <w:rPr>
          <w:rStyle w:val="NormalTok"/>
        </w:rPr>
        <w:t xml:space="preserve"> (</w:t>
      </w:r>
      <w:r>
        <w:br/>
      </w:r>
      <w:r>
        <w:rPr>
          <w:rStyle w:val="NormalTok"/>
        </w:rPr>
        <w:t xml:space="preserve">        agents[</w:t>
      </w:r>
      <w:r>
        <w:rPr>
          <w:rStyle w:val="StringTok"/>
        </w:rPr>
        <w:t>"start_migration"</w:t>
      </w:r>
      <w:r>
        <w:rPr>
          <w:rStyle w:val="NormalTok"/>
        </w:rPr>
        <w:t xml:space="preserve">] </w:t>
      </w:r>
      <w:r>
        <w:rPr>
          <w:rStyle w:val="OperatorTok"/>
        </w:rPr>
        <w:t>&amp;</w:t>
      </w:r>
      <w:r>
        <w:br/>
      </w:r>
      <w:r>
        <w:rPr>
          <w:rStyle w:val="NormalTok"/>
        </w:rPr>
        <w:t xml:space="preserve">        agents[</w:t>
      </w:r>
      <w:r>
        <w:rPr>
          <w:rStyle w:val="StringTok"/>
        </w:rPr>
        <w:t>"landward_migration"</w:t>
      </w:r>
      <w:r>
        <w:rPr>
          <w:rStyle w:val="NormalTok"/>
        </w:rPr>
        <w:t xml:space="preserve">] </w:t>
      </w:r>
      <w:r>
        <w:rPr>
          <w:rStyle w:val="OperatorTok"/>
        </w:rPr>
        <w:t>&amp;</w:t>
      </w:r>
      <w:r>
        <w:br/>
      </w:r>
      <w:r>
        <w:rPr>
          <w:rStyle w:val="NormalTok"/>
        </w:rPr>
        <w:t xml:space="preserve">        </w:t>
      </w:r>
      <w:r>
        <w:rPr>
          <w:rStyle w:val="OperatorTok"/>
        </w:rPr>
        <w:t>~</w:t>
      </w:r>
      <w:r>
        <w:rPr>
          <w:rStyle w:val="NormalTok"/>
        </w:rPr>
        <w:t>agents[</w:t>
      </w:r>
      <w:r>
        <w:rPr>
          <w:rStyle w:val="StringTok"/>
        </w:rPr>
        <w:t>"at_destination"</w:t>
      </w:r>
      <w:r>
        <w:rPr>
          <w:rStyle w:val="NormalTok"/>
        </w:rPr>
        <w:t>]</w:t>
      </w:r>
      <w:r>
        <w:br/>
      </w:r>
      <w:r>
        <w:rPr>
          <w:rStyle w:val="NormalTok"/>
        </w:rPr>
        <w:lastRenderedPageBreak/>
        <w:t xml:space="preserve">    )</w:t>
      </w:r>
      <w:r>
        <w:br/>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agents.index[migrating]:</w:t>
      </w:r>
      <w:r>
        <w:br/>
      </w:r>
      <w:r>
        <w:rPr>
          <w:rStyle w:val="NormalTok"/>
        </w:rPr>
        <w:t xml:space="preserve">        row </w:t>
      </w:r>
      <w:r>
        <w:rPr>
          <w:rStyle w:val="OperatorTok"/>
        </w:rPr>
        <w:t>=</w:t>
      </w:r>
      <w:r>
        <w:rPr>
          <w:rStyle w:val="NormalTok"/>
        </w:rPr>
        <w:t xml:space="preserve"> agents.loc[i]</w:t>
      </w:r>
      <w:r>
        <w:br/>
      </w:r>
      <w:r>
        <w:rPr>
          <w:rStyle w:val="NormalTok"/>
        </w:rPr>
        <w:t xml:space="preserve">        n</w:t>
      </w:r>
      <w:r>
        <w:rPr>
          <w:rStyle w:val="NormalTok"/>
        </w:rPr>
        <w:t xml:space="preserve">ew_x, new_y, new_heading </w:t>
      </w:r>
      <w:r>
        <w:rPr>
          <w:rStyle w:val="OperatorTok"/>
        </w:rPr>
        <w:t>=</w:t>
      </w:r>
      <w:r>
        <w:rPr>
          <w:rStyle w:val="NormalTok"/>
        </w:rPr>
        <w:t xml:space="preserve"> migrate_landward(</w:t>
      </w:r>
      <w:r>
        <w:br/>
      </w:r>
      <w:r>
        <w:rPr>
          <w:rStyle w:val="NormalTok"/>
        </w:rPr>
        <w:t xml:space="preserve">            row[</w:t>
      </w:r>
      <w:r>
        <w:rPr>
          <w:rStyle w:val="StringTok"/>
        </w:rPr>
        <w:t>"x"</w:t>
      </w:r>
      <w:r>
        <w:rPr>
          <w:rStyle w:val="NormalTok"/>
        </w:rPr>
        <w:t>], row[</w:t>
      </w:r>
      <w:r>
        <w:rPr>
          <w:rStyle w:val="StringTok"/>
        </w:rPr>
        <w:t>"y"</w:t>
      </w:r>
      <w:r>
        <w:rPr>
          <w:rStyle w:val="NormalTok"/>
        </w:rPr>
        <w:t>], row[</w:t>
      </w:r>
      <w:r>
        <w:rPr>
          <w:rStyle w:val="StringTok"/>
        </w:rPr>
        <w:t>"speed"</w:t>
      </w:r>
      <w:r>
        <w:rPr>
          <w:rStyle w:val="NormalTok"/>
        </w:rPr>
        <w:t>], row[</w:t>
      </w:r>
      <w:r>
        <w:rPr>
          <w:rStyle w:val="StringTok"/>
        </w:rPr>
        <w:t>"home_x"</w:t>
      </w:r>
      <w:r>
        <w:rPr>
          <w:rStyle w:val="NormalTok"/>
        </w:rPr>
        <w:t>]</w:t>
      </w:r>
      <w:r>
        <w:br/>
      </w:r>
      <w:r>
        <w:rPr>
          <w:rStyle w:val="NormalTok"/>
        </w:rPr>
        <w:t xml:space="preserve">        )</w:t>
      </w:r>
      <w:r>
        <w:br/>
      </w:r>
      <w:r>
        <w:rPr>
          <w:rStyle w:val="NormalTok"/>
        </w:rPr>
        <w:t xml:space="preserve">        agents.at[i, </w:t>
      </w:r>
      <w:r>
        <w:rPr>
          <w:rStyle w:val="StringTok"/>
        </w:rPr>
        <w:t>"x"</w:t>
      </w:r>
      <w:r>
        <w:rPr>
          <w:rStyle w:val="NormalTok"/>
        </w:rPr>
        <w:t xml:space="preserve">]       </w:t>
      </w:r>
      <w:r>
        <w:rPr>
          <w:rStyle w:val="OperatorTok"/>
        </w:rPr>
        <w:t>=</w:t>
      </w:r>
      <w:r>
        <w:rPr>
          <w:rStyle w:val="NormalTok"/>
        </w:rPr>
        <w:t xml:space="preserve"> new_x</w:t>
      </w:r>
      <w:r>
        <w:br/>
      </w:r>
      <w:r>
        <w:rPr>
          <w:rStyle w:val="NormalTok"/>
        </w:rPr>
        <w:t xml:space="preserve">        agents.at[i, </w:t>
      </w:r>
      <w:r>
        <w:rPr>
          <w:rStyle w:val="StringTok"/>
        </w:rPr>
        <w:t>"y"</w:t>
      </w:r>
      <w:r>
        <w:rPr>
          <w:rStyle w:val="NormalTok"/>
        </w:rPr>
        <w:t xml:space="preserve">]       </w:t>
      </w:r>
      <w:r>
        <w:rPr>
          <w:rStyle w:val="OperatorTok"/>
        </w:rPr>
        <w:t>=</w:t>
      </w:r>
      <w:r>
        <w:rPr>
          <w:rStyle w:val="NormalTok"/>
        </w:rPr>
        <w:t xml:space="preserve"> new_y</w:t>
      </w:r>
      <w:r>
        <w:br/>
      </w:r>
      <w:r>
        <w:rPr>
          <w:rStyle w:val="NormalTok"/>
        </w:rPr>
        <w:t xml:space="preserve">        agents.at[i, </w:t>
      </w:r>
      <w:r>
        <w:rPr>
          <w:rStyle w:val="StringTok"/>
        </w:rPr>
        <w:t>"heading"</w:t>
      </w:r>
      <w:r>
        <w:rPr>
          <w:rStyle w:val="NormalTok"/>
        </w:rPr>
        <w:t xml:space="preserve">] </w:t>
      </w:r>
      <w:r>
        <w:rPr>
          <w:rStyle w:val="OperatorTok"/>
        </w:rPr>
        <w:t>=</w:t>
      </w:r>
      <w:r>
        <w:rPr>
          <w:rStyle w:val="NormalTok"/>
        </w:rPr>
        <w:t xml:space="preserve"> new_heading</w:t>
      </w:r>
      <w:r>
        <w:br/>
      </w:r>
      <w:r>
        <w:br/>
      </w:r>
      <w:r>
        <w:rPr>
          <w:rStyle w:val="NormalTok"/>
        </w:rPr>
        <w:t xml:space="preserve">    </w:t>
      </w:r>
      <w:r>
        <w:rPr>
          <w:rStyle w:val="CommentTok"/>
        </w:rPr>
        <w:t xml:space="preserve"># Step 2: </w:t>
      </w:r>
      <w:r>
        <w:rPr>
          <w:rStyle w:val="CommentTok"/>
        </w:rPr>
        <w:t>school — separation, cohesion, alignment, speed adjustment</w:t>
      </w:r>
      <w:r>
        <w:br/>
      </w:r>
      <w:r>
        <w:rPr>
          <w:rStyle w:val="NormalTok"/>
        </w:rPr>
        <w:t xml:space="preserve">    school_results </w:t>
      </w:r>
      <w:r>
        <w:rPr>
          <w:rStyle w:val="OperatorTok"/>
        </w:rPr>
        <w:t>=</w:t>
      </w:r>
      <w:r>
        <w:rPr>
          <w:rStyle w:val="NormalTok"/>
        </w:rPr>
        <w:t xml:space="preserve"> [school_agent(aid, agents) </w:t>
      </w:r>
      <w:r>
        <w:rPr>
          <w:rStyle w:val="ControlFlowTok"/>
        </w:rPr>
        <w:t>for</w:t>
      </w:r>
      <w:r>
        <w:rPr>
          <w:rStyle w:val="NormalTok"/>
        </w:rPr>
        <w:t xml:space="preserve"> aid </w:t>
      </w:r>
      <w:r>
        <w:rPr>
          <w:rStyle w:val="KeywordTok"/>
        </w:rPr>
        <w:t>in</w:t>
      </w:r>
      <w:r>
        <w:rPr>
          <w:rStyle w:val="NormalTok"/>
        </w:rPr>
        <w:t xml:space="preserve"> agents[</w:t>
      </w:r>
      <w:r>
        <w:rPr>
          <w:rStyle w:val="StringTok"/>
        </w:rPr>
        <w:t>"id"</w:t>
      </w:r>
      <w:r>
        <w:rPr>
          <w:rStyle w:val="NormalTok"/>
        </w:rPr>
        <w:t>]]</w:t>
      </w:r>
      <w:r>
        <w:br/>
      </w:r>
      <w:r>
        <w:rPr>
          <w:rStyle w:val="NormalTok"/>
        </w:rPr>
        <w:t xml:space="preserve">    agents[</w:t>
      </w:r>
      <w:r>
        <w:rPr>
          <w:rStyle w:val="StringTok"/>
        </w:rPr>
        <w:t>"heading"</w:t>
      </w:r>
      <w:r>
        <w:rPr>
          <w:rStyle w:val="NormalTok"/>
        </w:rPr>
        <w:t xml:space="preserve">] </w:t>
      </w:r>
      <w:r>
        <w:rPr>
          <w:rStyle w:val="OperatorTok"/>
        </w:rPr>
        <w:t>=</w:t>
      </w:r>
      <w:r>
        <w:rPr>
          <w:rStyle w:val="NormalTok"/>
        </w:rPr>
        <w:t xml:space="preserve"> [r[</w:t>
      </w:r>
      <w:r>
        <w:rPr>
          <w:rStyle w:val="DecValTok"/>
        </w:rPr>
        <w:t>0</w:t>
      </w:r>
      <w:r>
        <w:rPr>
          <w:rStyle w:val="NormalTok"/>
        </w:rPr>
        <w:t xml:space="preserve">] </w:t>
      </w:r>
      <w:r>
        <w:rPr>
          <w:rStyle w:val="ControlFlowTok"/>
        </w:rPr>
        <w:t>for</w:t>
      </w:r>
      <w:r>
        <w:rPr>
          <w:rStyle w:val="NormalTok"/>
        </w:rPr>
        <w:t xml:space="preserve"> r </w:t>
      </w:r>
      <w:r>
        <w:rPr>
          <w:rStyle w:val="KeywordTok"/>
        </w:rPr>
        <w:t>in</w:t>
      </w:r>
      <w:r>
        <w:rPr>
          <w:rStyle w:val="NormalTok"/>
        </w:rPr>
        <w:t xml:space="preserve"> school_results]</w:t>
      </w:r>
      <w:r>
        <w:br/>
      </w:r>
      <w:r>
        <w:rPr>
          <w:rStyle w:val="NormalTok"/>
        </w:rPr>
        <w:t xml:space="preserve">    agents[</w:t>
      </w:r>
      <w:r>
        <w:rPr>
          <w:rStyle w:val="StringTok"/>
        </w:rPr>
        <w:t>"speed"</w:t>
      </w:r>
      <w:r>
        <w:rPr>
          <w:rStyle w:val="NormalTok"/>
        </w:rPr>
        <w:t xml:space="preserve">]   </w:t>
      </w:r>
      <w:r>
        <w:rPr>
          <w:rStyle w:val="OperatorTok"/>
        </w:rPr>
        <w:t>=</w:t>
      </w:r>
      <w:r>
        <w:rPr>
          <w:rStyle w:val="NormalTok"/>
        </w:rPr>
        <w:t xml:space="preserve"> [r[</w:t>
      </w:r>
      <w:r>
        <w:rPr>
          <w:rStyle w:val="DecValTok"/>
        </w:rPr>
        <w:t>1</w:t>
      </w:r>
      <w:r>
        <w:rPr>
          <w:rStyle w:val="NormalTok"/>
        </w:rPr>
        <w:t xml:space="preserve">] </w:t>
      </w:r>
      <w:r>
        <w:rPr>
          <w:rStyle w:val="ControlFlowTok"/>
        </w:rPr>
        <w:t>for</w:t>
      </w:r>
      <w:r>
        <w:rPr>
          <w:rStyle w:val="NormalTok"/>
        </w:rPr>
        <w:t xml:space="preserve"> r </w:t>
      </w:r>
      <w:r>
        <w:rPr>
          <w:rStyle w:val="KeywordTok"/>
        </w:rPr>
        <w:t>in</w:t>
      </w:r>
      <w:r>
        <w:rPr>
          <w:rStyle w:val="NormalTok"/>
        </w:rPr>
        <w:t xml:space="preserve"> school_results]</w:t>
      </w:r>
      <w:r>
        <w:br/>
      </w:r>
      <w:r>
        <w:br/>
      </w:r>
      <w:r>
        <w:rPr>
          <w:rStyle w:val="NormalTok"/>
        </w:rPr>
        <w:t xml:space="preserve">    </w:t>
      </w:r>
      <w:r>
        <w:rPr>
          <w:rStyle w:val="CommentTok"/>
        </w:rPr>
        <w:t># Step 3: check arrival</w:t>
      </w:r>
      <w:r>
        <w:br/>
      </w:r>
      <w:r>
        <w:rPr>
          <w:rStyle w:val="NormalTok"/>
        </w:rPr>
        <w:t xml:space="preserve">    agents[</w:t>
      </w:r>
      <w:r>
        <w:rPr>
          <w:rStyle w:val="StringTok"/>
        </w:rPr>
        <w:t>"at_destination"</w:t>
      </w:r>
      <w:r>
        <w:rPr>
          <w:rStyle w:val="NormalTok"/>
        </w:rPr>
        <w:t xml:space="preserve">]    </w:t>
      </w:r>
      <w:r>
        <w:rPr>
          <w:rStyle w:val="OperatorTok"/>
        </w:rPr>
        <w:t>=</w:t>
      </w:r>
      <w:r>
        <w:rPr>
          <w:rStyle w:val="NormalTok"/>
        </w:rPr>
        <w:t xml:space="preserve"> agents[</w:t>
      </w:r>
      <w:r>
        <w:rPr>
          <w:rStyle w:val="StringTok"/>
        </w:rPr>
        <w:t>"x"</w:t>
      </w:r>
      <w:r>
        <w:rPr>
          <w:rStyle w:val="NormalTok"/>
        </w:rPr>
        <w:t xml:space="preserve">] </w:t>
      </w:r>
      <w:r>
        <w:rPr>
          <w:rStyle w:val="OperatorTok"/>
        </w:rPr>
        <w:t>&gt;=</w:t>
      </w:r>
      <w:r>
        <w:rPr>
          <w:rStyle w:val="NormalTok"/>
        </w:rPr>
        <w:t xml:space="preserve"> agents[</w:t>
      </w:r>
      <w:r>
        <w:rPr>
          <w:rStyle w:val="StringTok"/>
        </w:rPr>
        <w:t>"home_x"</w:t>
      </w:r>
      <w:r>
        <w:rPr>
          <w:rStyle w:val="NormalTok"/>
        </w:rPr>
        <w:t>]</w:t>
      </w:r>
      <w:r>
        <w:br/>
      </w:r>
      <w:r>
        <w:rPr>
          <w:rStyle w:val="NormalTok"/>
        </w:rPr>
        <w:t xml:space="preserve">    agents[</w:t>
      </w:r>
      <w:r>
        <w:rPr>
          <w:rStyle w:val="StringTok"/>
        </w:rPr>
        <w:t>"landward_migration"</w:t>
      </w:r>
      <w:r>
        <w:rPr>
          <w:rStyle w:val="NormalTok"/>
        </w:rPr>
        <w:t xml:space="preserve">] </w:t>
      </w:r>
      <w:r>
        <w:rPr>
          <w:rStyle w:val="OperatorTok"/>
        </w:rPr>
        <w:t>=</w:t>
      </w:r>
      <w:r>
        <w:rPr>
          <w:rStyle w:val="NormalTok"/>
        </w:rPr>
        <w:t xml:space="preserve"> </w:t>
      </w:r>
      <w:r>
        <w:rPr>
          <w:rStyle w:val="OperatorTok"/>
        </w:rPr>
        <w:t>~</w:t>
      </w:r>
      <w:r>
        <w:rPr>
          <w:rStyle w:val="NormalTok"/>
        </w:rPr>
        <w:t>agents[</w:t>
      </w:r>
      <w:r>
        <w:rPr>
          <w:rStyle w:val="StringTok"/>
        </w:rPr>
        <w:t>"at_destination"</w:t>
      </w:r>
      <w:r>
        <w:rPr>
          <w:rStyle w:val="NormalTok"/>
        </w:rPr>
        <w:t>]</w:t>
      </w:r>
      <w:r>
        <w:br/>
      </w:r>
      <w:r>
        <w:br/>
      </w:r>
      <w:r>
        <w:rPr>
          <w:rStyle w:val="NormalTok"/>
        </w:rPr>
        <w:t xml:space="preserve">    </w:t>
      </w:r>
      <w:r>
        <w:rPr>
          <w:rStyle w:val="CommentTok"/>
        </w:rPr>
        <w:t># Log summary statistics</w:t>
      </w:r>
      <w:r>
        <w:br/>
      </w:r>
      <w:r>
        <w:rPr>
          <w:rStyle w:val="NormalTok"/>
        </w:rPr>
        <w:t xml:space="preserve">    log_ticks.append({</w:t>
      </w:r>
      <w:r>
        <w:br/>
      </w:r>
      <w:r>
        <w:rPr>
          <w:rStyle w:val="NormalTok"/>
        </w:rPr>
        <w:t xml:space="preserve">        </w:t>
      </w:r>
      <w:r>
        <w:rPr>
          <w:rStyle w:val="StringTok"/>
        </w:rPr>
        <w:t>"tick"</w:t>
      </w:r>
      <w:r>
        <w:rPr>
          <w:rStyle w:val="NormalTok"/>
        </w:rPr>
        <w:t xml:space="preserve">      : tick,</w:t>
      </w:r>
      <w:r>
        <w:br/>
      </w:r>
      <w:r>
        <w:rPr>
          <w:rStyle w:val="NormalTok"/>
        </w:rPr>
        <w:t xml:space="preserve">  </w:t>
      </w:r>
      <w:r>
        <w:rPr>
          <w:rStyle w:val="NormalTok"/>
        </w:rPr>
        <w:t xml:space="preserve">      </w:t>
      </w:r>
      <w:r>
        <w:rPr>
          <w:rStyle w:val="StringTok"/>
        </w:rPr>
        <w:t>"mean_x"</w:t>
      </w:r>
      <w:r>
        <w:rPr>
          <w:rStyle w:val="NormalTok"/>
        </w:rPr>
        <w:t xml:space="preserve">    : agents[</w:t>
      </w:r>
      <w:r>
        <w:rPr>
          <w:rStyle w:val="StringTok"/>
        </w:rPr>
        <w:t>"x"</w:t>
      </w:r>
      <w:r>
        <w:rPr>
          <w:rStyle w:val="NormalTok"/>
        </w:rPr>
        <w:t>].mean(),</w:t>
      </w:r>
      <w:r>
        <w:br/>
      </w:r>
      <w:r>
        <w:rPr>
          <w:rStyle w:val="NormalTok"/>
        </w:rPr>
        <w:t xml:space="preserve">        </w:t>
      </w:r>
      <w:r>
        <w:rPr>
          <w:rStyle w:val="StringTok"/>
        </w:rPr>
        <w:t>"mean_speed"</w:t>
      </w:r>
      <w:r>
        <w:rPr>
          <w:rStyle w:val="NormalTok"/>
        </w:rPr>
        <w:t>: agents[</w:t>
      </w:r>
      <w:r>
        <w:rPr>
          <w:rStyle w:val="StringTok"/>
        </w:rPr>
        <w:t>"speed"</w:t>
      </w:r>
      <w:r>
        <w:rPr>
          <w:rStyle w:val="NormalTok"/>
        </w:rPr>
        <w:t>].mean(),</w:t>
      </w:r>
      <w:r>
        <w:br/>
      </w:r>
      <w:r>
        <w:rPr>
          <w:rStyle w:val="NormalTok"/>
        </w:rPr>
        <w:t xml:space="preserve">        </w:t>
      </w:r>
      <w:r>
        <w:rPr>
          <w:rStyle w:val="StringTok"/>
        </w:rPr>
        <w:t>"n_arrived"</w:t>
      </w:r>
      <w:r>
        <w:rPr>
          <w:rStyle w:val="NormalTok"/>
        </w:rPr>
        <w:t xml:space="preserve"> : agents[</w:t>
      </w:r>
      <w:r>
        <w:rPr>
          <w:rStyle w:val="StringTok"/>
        </w:rPr>
        <w:t>"at_destination"</w:t>
      </w:r>
      <w:r>
        <w:rPr>
          <w:rStyle w:val="NormalTok"/>
        </w:rPr>
        <w:t>].</w:t>
      </w:r>
      <w:r>
        <w:rPr>
          <w:rStyle w:val="BuiltInTok"/>
        </w:rPr>
        <w:t>sum</w:t>
      </w:r>
      <w:r>
        <w:rPr>
          <w:rStyle w:val="NormalTok"/>
        </w:rPr>
        <w:t>(),</w:t>
      </w:r>
      <w:r>
        <w:br/>
      </w:r>
      <w:r>
        <w:rPr>
          <w:rStyle w:val="NormalTok"/>
        </w:rPr>
        <w:t xml:space="preserve">    })</w:t>
      </w:r>
      <w:r>
        <w:br/>
      </w:r>
      <w:r>
        <w:br/>
      </w:r>
      <w:r>
        <w:rPr>
          <w:rStyle w:val="NormalTok"/>
        </w:rPr>
        <w:t xml:space="preserve">results </w:t>
      </w:r>
      <w:r>
        <w:rPr>
          <w:rStyle w:val="OperatorTok"/>
        </w:rPr>
        <w:t>=</w:t>
      </w:r>
      <w:r>
        <w:rPr>
          <w:rStyle w:val="NormalTok"/>
        </w:rPr>
        <w:t xml:space="preserve"> pd.DataFrame(log_ticks)</w:t>
      </w:r>
    </w:p>
    <w:p w14:paraId="5AFE2A66" w14:textId="77777777" w:rsidR="00882576" w:rsidRDefault="000A731B">
      <w:pPr>
        <w:pStyle w:val="Heading3"/>
      </w:pPr>
      <w:bookmarkStart w:id="501" w:name="visualizing-outputs-1"/>
      <w:bookmarkStart w:id="502" w:name="_Toc230344468"/>
      <w:bookmarkEnd w:id="499"/>
      <w:r>
        <w:t>16.5.4</w:t>
      </w:r>
      <w:r>
        <w:tab/>
        <w:t>Visualizing outputs</w:t>
      </w:r>
      <w:bookmarkEnd w:id="502"/>
    </w:p>
    <w:p w14:paraId="63AD7A19" w14:textId="77777777" w:rsidR="00882576" w:rsidRDefault="000A731B">
      <w:pPr>
        <w:pStyle w:val="SourceCode"/>
      </w:pPr>
      <w:r>
        <w:rPr>
          <w:rStyle w:val="ImportTok"/>
        </w:rPr>
        <w:t>import</w:t>
      </w:r>
      <w:r>
        <w:rPr>
          <w:rStyle w:val="NormalTok"/>
        </w:rPr>
        <w:t xml:space="preserve"> matplotlib.pyplot </w:t>
      </w:r>
      <w:r>
        <w:rPr>
          <w:rStyle w:val="ImportTok"/>
        </w:rPr>
        <w:t>as</w:t>
      </w:r>
      <w:r>
        <w:rPr>
          <w:rStyle w:val="NormalTok"/>
        </w:rPr>
        <w:t xml:space="preserve"> plt</w:t>
      </w:r>
      <w:r>
        <w:br/>
      </w:r>
      <w:r>
        <w:br/>
      </w:r>
      <w:r>
        <w:rPr>
          <w:rStyle w:val="NormalTok"/>
        </w:rPr>
        <w:t xml:space="preserve">fig, axes </w:t>
      </w:r>
      <w:r>
        <w:rPr>
          <w:rStyle w:val="OperatorTok"/>
        </w:rPr>
        <w:t>=</w:t>
      </w:r>
      <w:r>
        <w:rPr>
          <w:rStyle w:val="NormalTok"/>
        </w:rPr>
        <w:t xml:space="preserve"> plt.subplots(</w:t>
      </w:r>
      <w:r>
        <w:rPr>
          <w:rStyle w:val="DecValTok"/>
        </w:rPr>
        <w:t>1</w:t>
      </w:r>
      <w:r>
        <w:rPr>
          <w:rStyle w:val="NormalTok"/>
        </w:rPr>
        <w:t xml:space="preserve">, </w:t>
      </w:r>
      <w:r>
        <w:rPr>
          <w:rStyle w:val="DecValTok"/>
        </w:rPr>
        <w:t>3</w:t>
      </w:r>
      <w:r>
        <w:rPr>
          <w:rStyle w:val="NormalTok"/>
        </w:rPr>
        <w:t>, figsize</w:t>
      </w:r>
      <w:r>
        <w:rPr>
          <w:rStyle w:val="OperatorTok"/>
        </w:rPr>
        <w:t>=</w:t>
      </w:r>
      <w:r>
        <w:rPr>
          <w:rStyle w:val="NormalTok"/>
        </w:rPr>
        <w:t>(</w:t>
      </w:r>
      <w:r>
        <w:rPr>
          <w:rStyle w:val="DecValTok"/>
        </w:rPr>
        <w:t>12</w:t>
      </w:r>
      <w:r>
        <w:rPr>
          <w:rStyle w:val="NormalTok"/>
        </w:rPr>
        <w:t xml:space="preserve">, </w:t>
      </w:r>
      <w:r>
        <w:rPr>
          <w:rStyle w:val="DecValTok"/>
        </w:rPr>
        <w:t>4</w:t>
      </w:r>
      <w:r>
        <w:rPr>
          <w:rStyle w:val="NormalTok"/>
        </w:rPr>
        <w:t>))</w:t>
      </w:r>
      <w:r>
        <w:br/>
      </w:r>
      <w:r>
        <w:br/>
      </w:r>
      <w:r>
        <w:rPr>
          <w:rStyle w:val="CommentTok"/>
        </w:rPr>
        <w:t># Migration progress</w:t>
      </w:r>
      <w:r>
        <w:br/>
      </w:r>
      <w:r>
        <w:rPr>
          <w:rStyle w:val="NormalTok"/>
        </w:rPr>
        <w:t>axes[</w:t>
      </w:r>
      <w:r>
        <w:rPr>
          <w:rStyle w:val="DecValTok"/>
        </w:rPr>
        <w:t>0</w:t>
      </w:r>
      <w:r>
        <w:rPr>
          <w:rStyle w:val="NormalTok"/>
        </w:rPr>
        <w:t>].plot(results[</w:t>
      </w:r>
      <w:r>
        <w:rPr>
          <w:rStyle w:val="StringTok"/>
        </w:rPr>
        <w:t>"tick"</w:t>
      </w:r>
      <w:r>
        <w:rPr>
          <w:rStyle w:val="NormalTok"/>
        </w:rPr>
        <w:t>], results[</w:t>
      </w:r>
      <w:r>
        <w:rPr>
          <w:rStyle w:val="StringTok"/>
        </w:rPr>
        <w:t>"mean_x"</w:t>
      </w:r>
      <w:r>
        <w:rPr>
          <w:rStyle w:val="NormalTok"/>
        </w:rPr>
        <w:t>], color</w:t>
      </w:r>
      <w:r>
        <w:rPr>
          <w:rStyle w:val="OperatorTok"/>
        </w:rPr>
        <w:t>=</w:t>
      </w:r>
      <w:r>
        <w:rPr>
          <w:rStyle w:val="StringTok"/>
        </w:rPr>
        <w:t>"#2c7bb6"</w:t>
      </w:r>
      <w:r>
        <w:rPr>
          <w:rStyle w:val="NormalTok"/>
        </w:rPr>
        <w:t>, linewidth</w:t>
      </w:r>
      <w:r>
        <w:rPr>
          <w:rStyle w:val="OperatorTok"/>
        </w:rPr>
        <w:t>=</w:t>
      </w:r>
      <w:r>
        <w:rPr>
          <w:rStyle w:val="FloatTok"/>
        </w:rPr>
        <w:t>1.5</w:t>
      </w:r>
      <w:r>
        <w:rPr>
          <w:rStyle w:val="NormalTok"/>
        </w:rPr>
        <w:t>)</w:t>
      </w:r>
      <w:r>
        <w:br/>
      </w:r>
      <w:r>
        <w:rPr>
          <w:rStyle w:val="NormalTok"/>
        </w:rPr>
        <w:t>axes[</w:t>
      </w:r>
      <w:r>
        <w:rPr>
          <w:rStyle w:val="DecValTok"/>
        </w:rPr>
        <w:t>0</w:t>
      </w:r>
      <w:r>
        <w:rPr>
          <w:rStyle w:val="NormalTok"/>
        </w:rPr>
        <w:t>].set_title(</w:t>
      </w:r>
      <w:r>
        <w:rPr>
          <w:rStyle w:val="StringTok"/>
        </w:rPr>
        <w:t>"Mean agent position over time"</w:t>
      </w:r>
      <w:r>
        <w:rPr>
          <w:rStyle w:val="NormalTok"/>
        </w:rPr>
        <w:t>)</w:t>
      </w:r>
      <w:r>
        <w:br/>
      </w:r>
      <w:r>
        <w:rPr>
          <w:rStyle w:val="NormalTok"/>
        </w:rPr>
        <w:t>axes[</w:t>
      </w:r>
      <w:r>
        <w:rPr>
          <w:rStyle w:val="DecValTok"/>
        </w:rPr>
        <w:t>0</w:t>
      </w:r>
      <w:r>
        <w:rPr>
          <w:rStyle w:val="NormalTok"/>
        </w:rPr>
        <w:t>].set_xlabel(</w:t>
      </w:r>
      <w:r>
        <w:rPr>
          <w:rStyle w:val="StringTok"/>
        </w:rPr>
        <w:t>"Tick"</w:t>
      </w:r>
      <w:r>
        <w:rPr>
          <w:rStyle w:val="NormalTok"/>
        </w:rPr>
        <w:t>)</w:t>
      </w:r>
      <w:r>
        <w:br/>
      </w:r>
      <w:r>
        <w:rPr>
          <w:rStyle w:val="NormalTok"/>
        </w:rPr>
        <w:t>axes[</w:t>
      </w:r>
      <w:r>
        <w:rPr>
          <w:rStyle w:val="DecValTok"/>
        </w:rPr>
        <w:t>0</w:t>
      </w:r>
      <w:r>
        <w:rPr>
          <w:rStyle w:val="NormalTok"/>
        </w:rPr>
        <w:t>].set_ylabel(</w:t>
      </w:r>
      <w:r>
        <w:rPr>
          <w:rStyle w:val="StringTok"/>
        </w:rPr>
        <w:t>"Mean up</w:t>
      </w:r>
      <w:r>
        <w:rPr>
          <w:rStyle w:val="StringTok"/>
        </w:rPr>
        <w:t>stream position"</w:t>
      </w:r>
      <w:r>
        <w:rPr>
          <w:rStyle w:val="NormalTok"/>
        </w:rPr>
        <w:t>)</w:t>
      </w:r>
      <w:r>
        <w:br/>
      </w:r>
      <w:r>
        <w:br/>
      </w:r>
      <w:r>
        <w:rPr>
          <w:rStyle w:val="CommentTok"/>
        </w:rPr>
        <w:lastRenderedPageBreak/>
        <w:t># Speed convergence from schooling</w:t>
      </w:r>
      <w:r>
        <w:br/>
      </w:r>
      <w:r>
        <w:rPr>
          <w:rStyle w:val="NormalTok"/>
        </w:rPr>
        <w:t>axes[</w:t>
      </w:r>
      <w:r>
        <w:rPr>
          <w:rStyle w:val="DecValTok"/>
        </w:rPr>
        <w:t>1</w:t>
      </w:r>
      <w:r>
        <w:rPr>
          <w:rStyle w:val="NormalTok"/>
        </w:rPr>
        <w:t>].plot(results[</w:t>
      </w:r>
      <w:r>
        <w:rPr>
          <w:rStyle w:val="StringTok"/>
        </w:rPr>
        <w:t>"tick"</w:t>
      </w:r>
      <w:r>
        <w:rPr>
          <w:rStyle w:val="NormalTok"/>
        </w:rPr>
        <w:t>], results[</w:t>
      </w:r>
      <w:r>
        <w:rPr>
          <w:rStyle w:val="StringTok"/>
        </w:rPr>
        <w:t>"mean_speed"</w:t>
      </w:r>
      <w:r>
        <w:rPr>
          <w:rStyle w:val="NormalTok"/>
        </w:rPr>
        <w:t>], color</w:t>
      </w:r>
      <w:r>
        <w:rPr>
          <w:rStyle w:val="OperatorTok"/>
        </w:rPr>
        <w:t>=</w:t>
      </w:r>
      <w:r>
        <w:rPr>
          <w:rStyle w:val="StringTok"/>
        </w:rPr>
        <w:t>"#d7191c"</w:t>
      </w:r>
      <w:r>
        <w:rPr>
          <w:rStyle w:val="NormalTok"/>
        </w:rPr>
        <w:t>, linewidth</w:t>
      </w:r>
      <w:r>
        <w:rPr>
          <w:rStyle w:val="OperatorTok"/>
        </w:rPr>
        <w:t>=</w:t>
      </w:r>
      <w:r>
        <w:rPr>
          <w:rStyle w:val="FloatTok"/>
        </w:rPr>
        <w:t>1.5</w:t>
      </w:r>
      <w:r>
        <w:rPr>
          <w:rStyle w:val="NormalTok"/>
        </w:rPr>
        <w:t>)</w:t>
      </w:r>
      <w:r>
        <w:br/>
      </w:r>
      <w:r>
        <w:rPr>
          <w:rStyle w:val="NormalTok"/>
        </w:rPr>
        <w:t>axes[</w:t>
      </w:r>
      <w:r>
        <w:rPr>
          <w:rStyle w:val="DecValTok"/>
        </w:rPr>
        <w:t>1</w:t>
      </w:r>
      <w:r>
        <w:rPr>
          <w:rStyle w:val="NormalTok"/>
        </w:rPr>
        <w:t>].set_title(</w:t>
      </w:r>
      <w:r>
        <w:rPr>
          <w:rStyle w:val="StringTok"/>
        </w:rPr>
        <w:t>"Mean agent speed over time"</w:t>
      </w:r>
      <w:r>
        <w:rPr>
          <w:rStyle w:val="NormalTok"/>
        </w:rPr>
        <w:t>)</w:t>
      </w:r>
      <w:r>
        <w:br/>
      </w:r>
      <w:r>
        <w:rPr>
          <w:rStyle w:val="NormalTok"/>
        </w:rPr>
        <w:t>axes[</w:t>
      </w:r>
      <w:r>
        <w:rPr>
          <w:rStyle w:val="DecValTok"/>
        </w:rPr>
        <w:t>1</w:t>
      </w:r>
      <w:r>
        <w:rPr>
          <w:rStyle w:val="NormalTok"/>
        </w:rPr>
        <w:t>].set_xlabel(</w:t>
      </w:r>
      <w:r>
        <w:rPr>
          <w:rStyle w:val="StringTok"/>
        </w:rPr>
        <w:t>"Tick"</w:t>
      </w:r>
      <w:r>
        <w:rPr>
          <w:rStyle w:val="NormalTok"/>
        </w:rPr>
        <w:t>)</w:t>
      </w:r>
      <w:r>
        <w:br/>
      </w:r>
      <w:r>
        <w:rPr>
          <w:rStyle w:val="NormalTok"/>
        </w:rPr>
        <w:t>axes[</w:t>
      </w:r>
      <w:r>
        <w:rPr>
          <w:rStyle w:val="DecValTok"/>
        </w:rPr>
        <w:t>1</w:t>
      </w:r>
      <w:r>
        <w:rPr>
          <w:rStyle w:val="NormalTok"/>
        </w:rPr>
        <w:t>].set_ylabel(</w:t>
      </w:r>
      <w:r>
        <w:rPr>
          <w:rStyle w:val="StringTok"/>
        </w:rPr>
        <w:t>"Mean speed"</w:t>
      </w:r>
      <w:r>
        <w:rPr>
          <w:rStyle w:val="NormalTok"/>
        </w:rPr>
        <w:t>)</w:t>
      </w:r>
      <w:r>
        <w:br/>
      </w:r>
      <w:r>
        <w:br/>
      </w:r>
      <w:r>
        <w:rPr>
          <w:rStyle w:val="CommentTok"/>
        </w:rPr>
        <w:t># Cumula</w:t>
      </w:r>
      <w:r>
        <w:rPr>
          <w:rStyle w:val="CommentTok"/>
        </w:rPr>
        <w:t>tive arrivals</w:t>
      </w:r>
      <w:r>
        <w:br/>
      </w:r>
      <w:r>
        <w:rPr>
          <w:rStyle w:val="NormalTok"/>
        </w:rPr>
        <w:t>axes[</w:t>
      </w:r>
      <w:r>
        <w:rPr>
          <w:rStyle w:val="DecValTok"/>
        </w:rPr>
        <w:t>2</w:t>
      </w:r>
      <w:r>
        <w:rPr>
          <w:rStyle w:val="NormalTok"/>
        </w:rPr>
        <w:t>].step(results[</w:t>
      </w:r>
      <w:r>
        <w:rPr>
          <w:rStyle w:val="StringTok"/>
        </w:rPr>
        <w:t>"tick"</w:t>
      </w:r>
      <w:r>
        <w:rPr>
          <w:rStyle w:val="NormalTok"/>
        </w:rPr>
        <w:t>], results[</w:t>
      </w:r>
      <w:r>
        <w:rPr>
          <w:rStyle w:val="StringTok"/>
        </w:rPr>
        <w:t>"n_arrived"</w:t>
      </w:r>
      <w:r>
        <w:rPr>
          <w:rStyle w:val="NormalTok"/>
        </w:rPr>
        <w:t>],</w:t>
      </w:r>
      <w:r>
        <w:br/>
      </w:r>
      <w:r>
        <w:rPr>
          <w:rStyle w:val="NormalTok"/>
        </w:rPr>
        <w:t xml:space="preserve">             color</w:t>
      </w:r>
      <w:r>
        <w:rPr>
          <w:rStyle w:val="OperatorTok"/>
        </w:rPr>
        <w:t>=</w:t>
      </w:r>
      <w:r>
        <w:rPr>
          <w:rStyle w:val="StringTok"/>
        </w:rPr>
        <w:t>"#1a9641"</w:t>
      </w:r>
      <w:r>
        <w:rPr>
          <w:rStyle w:val="NormalTok"/>
        </w:rPr>
        <w:t>, linewidth</w:t>
      </w:r>
      <w:r>
        <w:rPr>
          <w:rStyle w:val="OperatorTok"/>
        </w:rPr>
        <w:t>=</w:t>
      </w:r>
      <w:r>
        <w:rPr>
          <w:rStyle w:val="FloatTok"/>
        </w:rPr>
        <w:t>1.5</w:t>
      </w:r>
      <w:r>
        <w:rPr>
          <w:rStyle w:val="NormalTok"/>
        </w:rPr>
        <w:t>, where</w:t>
      </w:r>
      <w:r>
        <w:rPr>
          <w:rStyle w:val="OperatorTok"/>
        </w:rPr>
        <w:t>=</w:t>
      </w:r>
      <w:r>
        <w:rPr>
          <w:rStyle w:val="StringTok"/>
        </w:rPr>
        <w:t>"post"</w:t>
      </w:r>
      <w:r>
        <w:rPr>
          <w:rStyle w:val="NormalTok"/>
        </w:rPr>
        <w:t>)</w:t>
      </w:r>
      <w:r>
        <w:br/>
      </w:r>
      <w:r>
        <w:rPr>
          <w:rStyle w:val="NormalTok"/>
        </w:rPr>
        <w:t>axes[</w:t>
      </w:r>
      <w:r>
        <w:rPr>
          <w:rStyle w:val="DecValTok"/>
        </w:rPr>
        <w:t>2</w:t>
      </w:r>
      <w:r>
        <w:rPr>
          <w:rStyle w:val="NormalTok"/>
        </w:rPr>
        <w:t>].set_title(</w:t>
      </w:r>
      <w:r>
        <w:rPr>
          <w:rStyle w:val="StringTok"/>
        </w:rPr>
        <w:t>"Cumulative arrivals at home patch"</w:t>
      </w:r>
      <w:r>
        <w:rPr>
          <w:rStyle w:val="NormalTok"/>
        </w:rPr>
        <w:t>)</w:t>
      </w:r>
      <w:r>
        <w:br/>
      </w:r>
      <w:r>
        <w:rPr>
          <w:rStyle w:val="NormalTok"/>
        </w:rPr>
        <w:t>axes[</w:t>
      </w:r>
      <w:r>
        <w:rPr>
          <w:rStyle w:val="DecValTok"/>
        </w:rPr>
        <w:t>2</w:t>
      </w:r>
      <w:r>
        <w:rPr>
          <w:rStyle w:val="NormalTok"/>
        </w:rPr>
        <w:t>].set_xlabel(</w:t>
      </w:r>
      <w:r>
        <w:rPr>
          <w:rStyle w:val="StringTok"/>
        </w:rPr>
        <w:t>"Tick"</w:t>
      </w:r>
      <w:r>
        <w:rPr>
          <w:rStyle w:val="NormalTok"/>
        </w:rPr>
        <w:t>)</w:t>
      </w:r>
      <w:r>
        <w:br/>
      </w:r>
      <w:r>
        <w:rPr>
          <w:rStyle w:val="NormalTok"/>
        </w:rPr>
        <w:t>axes[</w:t>
      </w:r>
      <w:r>
        <w:rPr>
          <w:rStyle w:val="DecValTok"/>
        </w:rPr>
        <w:t>2</w:t>
      </w:r>
      <w:r>
        <w:rPr>
          <w:rStyle w:val="NormalTok"/>
        </w:rPr>
        <w:t>].set_ylabel(</w:t>
      </w:r>
      <w:r>
        <w:rPr>
          <w:rStyle w:val="StringTok"/>
        </w:rPr>
        <w:t>"Number of agents arrived"</w:t>
      </w:r>
      <w:r>
        <w:rPr>
          <w:rStyle w:val="NormalTok"/>
        </w:rPr>
        <w:t>)</w:t>
      </w:r>
      <w:r>
        <w:br/>
      </w:r>
      <w:r>
        <w:br/>
      </w:r>
      <w:r>
        <w:rPr>
          <w:rStyle w:val="NormalTok"/>
        </w:rPr>
        <w:t>plt.tight_layout()</w:t>
      </w:r>
      <w:r>
        <w:br/>
      </w:r>
      <w:r>
        <w:rPr>
          <w:rStyle w:val="NormalTok"/>
        </w:rPr>
        <w:t>plt.show()</w:t>
      </w:r>
    </w:p>
    <w:p w14:paraId="1131F244" w14:textId="77777777" w:rsidR="00882576" w:rsidRDefault="000A731B">
      <w:pPr>
        <w:pStyle w:val="Heading1"/>
      </w:pPr>
      <w:bookmarkStart w:id="503" w:name="Xef6250a2a16ff526c887ec37497973739723452"/>
      <w:bookmarkStart w:id="504" w:name="_Toc230344469"/>
      <w:bookmarkEnd w:id="467"/>
      <w:bookmarkEnd w:id="493"/>
      <w:bookmarkEnd w:id="501"/>
      <w:r>
        <w:t>17</w:t>
      </w:r>
      <w:r>
        <w:tab/>
        <w:t>Complex Model Building Tutorial: Landward Movement, Schooling &amp; Selective Tidal Stream Transport</w:t>
      </w:r>
      <w:bookmarkEnd w:id="504"/>
    </w:p>
    <w:p w14:paraId="4427E4BB" w14:textId="77777777" w:rsidR="00882576" w:rsidRDefault="000A731B">
      <w:r>
        <w:t xml:space="preserve">This tutorial builds on Chapter 15 by adding </w:t>
      </w:r>
      <w:r>
        <w:rPr>
          <w:b/>
          <w:bCs/>
        </w:rPr>
        <w:t>Selective Tidal Stream Transport (STST)</w:t>
      </w:r>
      <w:r>
        <w:t xml:space="preserve"> to the landw</w:t>
      </w:r>
      <w:r>
        <w:t>ard movement and schooling framework. The environment now includes a procedural generated tidal velocity signal and a least-cost routing field, but still uses no real-world GIS data, empirical time series, or site-specific coordinates. The integration of S</w:t>
      </w:r>
      <w:r>
        <w:t>TST with movement is the central modeling lesson: two functions that both govern movement must hand off control cleanly without conflicting.</w:t>
      </w:r>
    </w:p>
    <w:p w14:paraId="497EC575" w14:textId="77777777" w:rsidR="00882576" w:rsidRDefault="000A731B">
      <w:pPr>
        <w:pStyle w:val="Heading2"/>
      </w:pPr>
      <w:bookmarkStart w:id="505" w:name="module-integration-1"/>
      <w:bookmarkStart w:id="506" w:name="_Toc230344470"/>
      <w:r>
        <w:t>17.1</w:t>
      </w:r>
      <w:r>
        <w:tab/>
        <w:t>Module Integration</w:t>
      </w:r>
      <w:bookmarkEnd w:id="506"/>
    </w:p>
    <w:p w14:paraId="1F69E615" w14:textId="77777777" w:rsidR="00882576" w:rsidRDefault="000A731B">
      <w:r>
        <w:t xml:space="preserve">STST wraps around active movement rather than running alongside it. At any given tick, the </w:t>
      </w:r>
      <w:r>
        <w:t xml:space="preserve">question is: </w:t>
      </w:r>
      <w:r>
        <w:rPr>
          <w:i/>
          <w:iCs/>
        </w:rPr>
        <w:t>can this agent overcome the current?</w:t>
      </w:r>
      <w:r>
        <w:t xml:space="preserve"> If yes, the agent follows the least-cost path toward home-patch (migrate-landward). If no — meaning the current exceeds the agent’s effective swimming speed and that speed is already at its minimum — the ag</w:t>
      </w:r>
      <w:r>
        <w:t>ent enters STST, drifts passively with the flow, and conserves energy. When the agent’s swimming capacity recovers or the current weakens, it exits STST and resumes directed movement.</w:t>
      </w:r>
    </w:p>
    <w:p w14:paraId="3CAC7F88" w14:textId="77777777" w:rsidR="00882576" w:rsidRDefault="000A731B">
      <w:r>
        <w:t xml:space="preserve">This means selective-tidal-stream-transport-landward is the </w:t>
      </w:r>
      <w:r>
        <w:rPr>
          <w:i/>
          <w:iCs/>
        </w:rPr>
        <w:t>gatekeeper</w:t>
      </w:r>
      <w:r>
        <w:t xml:space="preserve"> f</w:t>
      </w:r>
      <w:r>
        <w:t>or movement: it either calls migrate-landward internally or handles passive drift itself. migrate-landward is never called directly from the main loop in this configuration — STST does it.</w:t>
      </w:r>
    </w:p>
    <w:p w14:paraId="40A55E52" w14:textId="77777777" w:rsidR="00882576" w:rsidRDefault="000A731B">
      <w:r>
        <w:rPr>
          <w:b/>
          <w:bCs/>
        </w:rPr>
        <w:lastRenderedPageBreak/>
        <w:t>Temporal structure.</w:t>
      </w:r>
      <w:r>
        <w:t xml:space="preserve"> Each tick represents one generic time step. The</w:t>
      </w:r>
      <w:r>
        <w:t xml:space="preserve"> tidal velocity cycle uses a sawtooth wave that oscillates between −0.5 and +0.5 m/s over a repeating 200-tick period. Positive velocity values represent landward flow, negative values represent seaward flow.</w:t>
      </w:r>
    </w:p>
    <w:p w14:paraId="2320486E" w14:textId="77777777" w:rsidR="00882576" w:rsidRDefault="000A731B">
      <w:r>
        <w:rPr>
          <w:b/>
          <w:bCs/>
        </w:rPr>
        <w:t>Spatial scale.</w:t>
      </w:r>
      <w:r>
        <w:t xml:space="preserve"> The environment is a generic wat</w:t>
      </w:r>
      <w:r>
        <w:t>er channel. Agents are assigned a home-patch (upstream destination) and a migration-patch (downstream entry point) at setup. The least-cost routing field (cost-to-home) is reset to 1e6 each tick for all water patches, then re-calculated outward from home-p</w:t>
      </w:r>
      <w:r>
        <w:t>atch before movement executes.</w:t>
      </w:r>
    </w:p>
    <w:p w14:paraId="2887793B" w14:textId="77777777" w:rsidR="00882576" w:rsidRDefault="000A731B">
      <w:r>
        <w:rPr>
          <w:b/>
          <w:bCs/>
        </w:rPr>
        <w:t>Coupling logic.</w:t>
      </w:r>
      <w:r>
        <w:t xml:space="preserve"> For each time step, a velocity reporter writes a flow value uniformly to every water patch. calculate-difficulty-landward reads that velocity and writes difficulty-factor to swim landward. calculate-swimming-s</w:t>
      </w:r>
      <w:r>
        <w:t>peed-landward reads difficulty-factor and energy and calculates individual swimming speed. STST then reads both velocity (patch) and speed (agent) to decide whether to drift or swim. If swimming, STST calls migrate-landward, which reads the current cost-to</w:t>
      </w:r>
      <w:r>
        <w:t>-home field and speed to step along the least-cost path. Schooling runs after movement, adjusting heading and speed for group cohesion before the tick closes.</w:t>
      </w:r>
    </w:p>
    <w:p w14:paraId="70429B08" w14:textId="77777777" w:rsidR="00882576" w:rsidRDefault="000A731B">
      <w:pPr>
        <w:pStyle w:val="Heading2"/>
      </w:pPr>
      <w:bookmarkStart w:id="507" w:name="function-dependencies-1"/>
      <w:bookmarkStart w:id="508" w:name="_Toc230344471"/>
      <w:bookmarkEnd w:id="505"/>
      <w:r>
        <w:t>17.2</w:t>
      </w:r>
      <w:r>
        <w:tab/>
        <w:t>Function Dependencies</w:t>
      </w:r>
      <w:bookmarkEnd w:id="508"/>
    </w:p>
    <w:tbl>
      <w:tblPr>
        <w:tblW w:w="5000" w:type="pct"/>
        <w:tblLayout w:type="fixed"/>
        <w:tblLook w:val="0020" w:firstRow="1" w:lastRow="0" w:firstColumn="0" w:lastColumn="0" w:noHBand="0" w:noVBand="0"/>
      </w:tblPr>
      <w:tblGrid>
        <w:gridCol w:w="2340"/>
        <w:gridCol w:w="2340"/>
        <w:gridCol w:w="2340"/>
        <w:gridCol w:w="2340"/>
      </w:tblGrid>
      <w:tr w:rsidR="00882576" w14:paraId="1AD9D7A9" w14:textId="77777777">
        <w:trPr>
          <w:tblHeader/>
        </w:trPr>
        <w:tc>
          <w:tcPr>
            <w:tcW w:w="1980" w:type="dxa"/>
          </w:tcPr>
          <w:p w14:paraId="46427080" w14:textId="77777777" w:rsidR="00882576" w:rsidRDefault="000A731B">
            <w:r>
              <w:t>Function</w:t>
            </w:r>
          </w:p>
        </w:tc>
        <w:tc>
          <w:tcPr>
            <w:tcW w:w="1980" w:type="dxa"/>
          </w:tcPr>
          <w:p w14:paraId="7DE2BC3B" w14:textId="77777777" w:rsidR="00882576" w:rsidRDefault="000A731B">
            <w:r>
              <w:t>Required Inputs</w:t>
            </w:r>
          </w:p>
        </w:tc>
        <w:tc>
          <w:tcPr>
            <w:tcW w:w="1980" w:type="dxa"/>
          </w:tcPr>
          <w:p w14:paraId="7E5C2C8D" w14:textId="77777777" w:rsidR="00882576" w:rsidRDefault="000A731B">
            <w:r>
              <w:t>Output Variables</w:t>
            </w:r>
          </w:p>
        </w:tc>
        <w:tc>
          <w:tcPr>
            <w:tcW w:w="1980" w:type="dxa"/>
          </w:tcPr>
          <w:p w14:paraId="312606A6" w14:textId="77777777" w:rsidR="00882576" w:rsidRDefault="000A731B">
            <w:r>
              <w:t>Dependent On</w:t>
            </w:r>
          </w:p>
        </w:tc>
      </w:tr>
      <w:tr w:rsidR="00882576" w14:paraId="35D78BD8" w14:textId="77777777">
        <w:tc>
          <w:tcPr>
            <w:tcW w:w="1980" w:type="dxa"/>
          </w:tcPr>
          <w:p w14:paraId="32334191" w14:textId="77777777" w:rsidR="00882576" w:rsidRDefault="000A731B">
            <w:r>
              <w:t>update-tidal-velocity</w:t>
            </w:r>
          </w:p>
        </w:tc>
        <w:tc>
          <w:tcPr>
            <w:tcW w:w="1980" w:type="dxa"/>
          </w:tcPr>
          <w:p w14:paraId="736722FA" w14:textId="77777777" w:rsidR="00882576" w:rsidRDefault="000A731B">
            <w:r>
              <w:t>ticks</w:t>
            </w:r>
          </w:p>
        </w:tc>
        <w:tc>
          <w:tcPr>
            <w:tcW w:w="1980" w:type="dxa"/>
          </w:tcPr>
          <w:p w14:paraId="56B5BFB7" w14:textId="77777777" w:rsidR="00882576" w:rsidRDefault="000A731B">
            <w:r>
              <w:t>velocity (all water patches)</w:t>
            </w:r>
          </w:p>
        </w:tc>
        <w:tc>
          <w:tcPr>
            <w:tcW w:w="1980" w:type="dxa"/>
          </w:tcPr>
          <w:p w14:paraId="1588A2BB" w14:textId="77777777" w:rsidR="00882576" w:rsidRDefault="000A731B">
            <w:r>
              <w:t>patch environment</w:t>
            </w:r>
          </w:p>
        </w:tc>
      </w:tr>
      <w:tr w:rsidR="00882576" w14:paraId="503623CF" w14:textId="77777777">
        <w:tc>
          <w:tcPr>
            <w:tcW w:w="1980" w:type="dxa"/>
          </w:tcPr>
          <w:p w14:paraId="291CA1E1" w14:textId="77777777" w:rsidR="00882576" w:rsidRDefault="000A731B">
            <w:r>
              <w:t>calculate-cost-to-home</w:t>
            </w:r>
          </w:p>
        </w:tc>
        <w:tc>
          <w:tcPr>
            <w:tcW w:w="1980" w:type="dxa"/>
          </w:tcPr>
          <w:p w14:paraId="4A7B085C" w14:textId="77777777" w:rsidR="00882576" w:rsidRDefault="000A731B">
            <w:r>
              <w:t>home-patch, patch-terrain</w:t>
            </w:r>
          </w:p>
        </w:tc>
        <w:tc>
          <w:tcPr>
            <w:tcW w:w="1980" w:type="dxa"/>
          </w:tcPr>
          <w:p w14:paraId="6CFC802B" w14:textId="77777777" w:rsidR="00882576" w:rsidRDefault="000A731B">
            <w:r>
              <w:t>cost-to-home</w:t>
            </w:r>
          </w:p>
        </w:tc>
        <w:tc>
          <w:tcPr>
            <w:tcW w:w="1980" w:type="dxa"/>
          </w:tcPr>
          <w:p w14:paraId="2DCDEE27" w14:textId="77777777" w:rsidR="00882576" w:rsidRDefault="000A731B">
            <w:r>
              <w:t>patch velocity</w:t>
            </w:r>
          </w:p>
        </w:tc>
      </w:tr>
      <w:tr w:rsidR="00882576" w14:paraId="41DDD419" w14:textId="77777777">
        <w:tc>
          <w:tcPr>
            <w:tcW w:w="1980" w:type="dxa"/>
          </w:tcPr>
          <w:p w14:paraId="4808ADA4" w14:textId="77777777" w:rsidR="00882576" w:rsidRDefault="000A731B">
            <w:r>
              <w:t>calculate-difficulty-landward</w:t>
            </w:r>
          </w:p>
        </w:tc>
        <w:tc>
          <w:tcPr>
            <w:tcW w:w="1980" w:type="dxa"/>
          </w:tcPr>
          <w:p w14:paraId="0FFA4692" w14:textId="77777777" w:rsidR="00882576" w:rsidRDefault="000A731B">
            <w:r>
              <w:t>velocity, weight, max-weight</w:t>
            </w:r>
          </w:p>
        </w:tc>
        <w:tc>
          <w:tcPr>
            <w:tcW w:w="1980" w:type="dxa"/>
          </w:tcPr>
          <w:p w14:paraId="0F72084A" w14:textId="77777777" w:rsidR="00882576" w:rsidRDefault="000A731B">
            <w:r>
              <w:t>difficulty-factor</w:t>
            </w:r>
          </w:p>
        </w:tc>
        <w:tc>
          <w:tcPr>
            <w:tcW w:w="1980" w:type="dxa"/>
          </w:tcPr>
          <w:p w14:paraId="24B4A9AB" w14:textId="77777777" w:rsidR="00882576" w:rsidRDefault="000A731B">
            <w:r>
              <w:t>update-tidal-velocity</w:t>
            </w:r>
          </w:p>
        </w:tc>
      </w:tr>
      <w:tr w:rsidR="00882576" w14:paraId="46C82150" w14:textId="77777777">
        <w:tc>
          <w:tcPr>
            <w:tcW w:w="1980" w:type="dxa"/>
          </w:tcPr>
          <w:p w14:paraId="761E87CA" w14:textId="77777777" w:rsidR="00882576" w:rsidRDefault="000A731B">
            <w:r>
              <w:t>calculate-swimming-speed-landward</w:t>
            </w:r>
          </w:p>
        </w:tc>
        <w:tc>
          <w:tcPr>
            <w:tcW w:w="1980" w:type="dxa"/>
          </w:tcPr>
          <w:p w14:paraId="0C4C3FE1" w14:textId="77777777" w:rsidR="00882576" w:rsidRDefault="000A731B">
            <w:r>
              <w:t>energy, difficulty-factor, max-speed, min-speed, velocity, prev-speed</w:t>
            </w:r>
          </w:p>
        </w:tc>
        <w:tc>
          <w:tcPr>
            <w:tcW w:w="1980" w:type="dxa"/>
          </w:tcPr>
          <w:p w14:paraId="643B5900" w14:textId="77777777" w:rsidR="00882576" w:rsidRDefault="000A731B">
            <w:r>
              <w:t>speed</w:t>
            </w:r>
          </w:p>
        </w:tc>
        <w:tc>
          <w:tcPr>
            <w:tcW w:w="1980" w:type="dxa"/>
          </w:tcPr>
          <w:p w14:paraId="53D25307" w14:textId="77777777" w:rsidR="00882576" w:rsidRDefault="000A731B">
            <w:r>
              <w:t>calculate-difficulty-landward</w:t>
            </w:r>
          </w:p>
        </w:tc>
      </w:tr>
      <w:tr w:rsidR="00882576" w14:paraId="0341D5D9" w14:textId="77777777">
        <w:tc>
          <w:tcPr>
            <w:tcW w:w="1980" w:type="dxa"/>
          </w:tcPr>
          <w:p w14:paraId="06B2D7E0" w14:textId="77777777" w:rsidR="00882576" w:rsidRDefault="000A731B">
            <w:r>
              <w:t>selective-tidal-stream-transport-landward</w:t>
            </w:r>
          </w:p>
        </w:tc>
        <w:tc>
          <w:tcPr>
            <w:tcW w:w="1980" w:type="dxa"/>
          </w:tcPr>
          <w:p w14:paraId="16106FBD" w14:textId="77777777" w:rsidR="00882576" w:rsidRDefault="000A731B">
            <w:r>
              <w:t xml:space="preserve">velocity, speed, min-speed, </w:t>
            </w:r>
            <w:r>
              <w:t>selective-tidal-transport?, STST-start-tick</w:t>
            </w:r>
          </w:p>
        </w:tc>
        <w:tc>
          <w:tcPr>
            <w:tcW w:w="1980" w:type="dxa"/>
          </w:tcPr>
          <w:p w14:paraId="0F9B6474" w14:textId="77777777" w:rsidR="00882576" w:rsidRDefault="000A731B">
            <w:r>
              <w:t>xcor, ycor, selective-tidal-transport?, tidal-transport-in-patch</w:t>
            </w:r>
          </w:p>
        </w:tc>
        <w:tc>
          <w:tcPr>
            <w:tcW w:w="1980" w:type="dxa"/>
          </w:tcPr>
          <w:p w14:paraId="576971DB" w14:textId="77777777" w:rsidR="00882576" w:rsidRDefault="000A731B">
            <w:r>
              <w:t>calculate-swimming-speed-landward</w:t>
            </w:r>
          </w:p>
        </w:tc>
      </w:tr>
      <w:tr w:rsidR="00882576" w14:paraId="43604619" w14:textId="77777777">
        <w:tc>
          <w:tcPr>
            <w:tcW w:w="1980" w:type="dxa"/>
          </w:tcPr>
          <w:p w14:paraId="0FB59FE8" w14:textId="77777777" w:rsidR="00882576" w:rsidRDefault="000A731B">
            <w:r>
              <w:t>migrate-landward</w:t>
            </w:r>
          </w:p>
        </w:tc>
        <w:tc>
          <w:tcPr>
            <w:tcW w:w="1980" w:type="dxa"/>
          </w:tcPr>
          <w:p w14:paraId="45C431FE" w14:textId="77777777" w:rsidR="00882576" w:rsidRDefault="000A731B">
            <w:r>
              <w:t>speed, home-patch, cost-to-home</w:t>
            </w:r>
          </w:p>
        </w:tc>
        <w:tc>
          <w:tcPr>
            <w:tcW w:w="1980" w:type="dxa"/>
          </w:tcPr>
          <w:p w14:paraId="12BEBC49" w14:textId="77777777" w:rsidR="00882576" w:rsidRDefault="000A731B">
            <w:r>
              <w:t>xcor, ycor, trail</w:t>
            </w:r>
          </w:p>
        </w:tc>
        <w:tc>
          <w:tcPr>
            <w:tcW w:w="1980" w:type="dxa"/>
          </w:tcPr>
          <w:p w14:paraId="3A49FC49" w14:textId="77777777" w:rsidR="00882576" w:rsidRDefault="000A731B">
            <w:r>
              <w:t>called from within STST</w:t>
            </w:r>
          </w:p>
        </w:tc>
      </w:tr>
      <w:tr w:rsidR="00882576" w14:paraId="2CD0C17B" w14:textId="77777777">
        <w:tc>
          <w:tcPr>
            <w:tcW w:w="1980" w:type="dxa"/>
          </w:tcPr>
          <w:p w14:paraId="5F6E1528" w14:textId="77777777" w:rsidR="00882576" w:rsidRDefault="000A731B">
            <w:r>
              <w:lastRenderedPageBreak/>
              <w:t>school</w:t>
            </w:r>
          </w:p>
        </w:tc>
        <w:tc>
          <w:tcPr>
            <w:tcW w:w="1980" w:type="dxa"/>
          </w:tcPr>
          <w:p w14:paraId="1D2E84D6" w14:textId="77777777" w:rsidR="00882576" w:rsidRDefault="000A731B">
            <w:r>
              <w:t xml:space="preserve">schoolmates, </w:t>
            </w:r>
            <w:r>
              <w:t>nearest-neighbor, schooling coefficients</w:t>
            </w:r>
          </w:p>
        </w:tc>
        <w:tc>
          <w:tcPr>
            <w:tcW w:w="1980" w:type="dxa"/>
          </w:tcPr>
          <w:p w14:paraId="1CAACF66" w14:textId="77777777" w:rsidR="00882576" w:rsidRDefault="000A731B">
            <w:r>
              <w:t>heading, speed</w:t>
            </w:r>
          </w:p>
        </w:tc>
        <w:tc>
          <w:tcPr>
            <w:tcW w:w="1980" w:type="dxa"/>
          </w:tcPr>
          <w:p w14:paraId="5FE344BC" w14:textId="77777777" w:rsidR="00882576" w:rsidRDefault="000A731B">
            <w:r>
              <w:t>movement complete</w:t>
            </w:r>
          </w:p>
        </w:tc>
      </w:tr>
      <w:tr w:rsidR="00882576" w14:paraId="4139983D" w14:textId="77777777">
        <w:tc>
          <w:tcPr>
            <w:tcW w:w="1980" w:type="dxa"/>
          </w:tcPr>
          <w:p w14:paraId="5F9B55B6" w14:textId="77777777" w:rsidR="00882576" w:rsidRDefault="000A731B">
            <w:r>
              <w:t>calculate-swim-energy</w:t>
            </w:r>
          </w:p>
        </w:tc>
        <w:tc>
          <w:tcPr>
            <w:tcW w:w="1980" w:type="dxa"/>
          </w:tcPr>
          <w:p w14:paraId="653412A3" w14:textId="77777777" w:rsidR="00882576" w:rsidRDefault="000A731B">
            <w:r>
              <w:t>difficulty-factor, swim-efficiency, swim-base</w:t>
            </w:r>
          </w:p>
        </w:tc>
        <w:tc>
          <w:tcPr>
            <w:tcW w:w="1980" w:type="dxa"/>
          </w:tcPr>
          <w:p w14:paraId="19BBEA28" w14:textId="77777777" w:rsidR="00882576" w:rsidRDefault="000A731B">
            <w:r>
              <w:t>E-swim, energy</w:t>
            </w:r>
          </w:p>
        </w:tc>
        <w:tc>
          <w:tcPr>
            <w:tcW w:w="1980" w:type="dxa"/>
          </w:tcPr>
          <w:p w14:paraId="5912CC6F" w14:textId="77777777" w:rsidR="00882576" w:rsidRDefault="000A731B">
            <w:r>
              <w:t>executes after STST/movement</w:t>
            </w:r>
          </w:p>
        </w:tc>
      </w:tr>
    </w:tbl>
    <w:p w14:paraId="599234CD" w14:textId="77777777" w:rsidR="00882576" w:rsidRDefault="000A731B">
      <w:r>
        <w:rPr>
          <w:b/>
          <w:bCs/>
        </w:rPr>
        <w:t>Key dependency:</w:t>
      </w:r>
      <w:r>
        <w:t xml:space="preserve"> selective-tidal-stream-transport-landward must be ca</w:t>
      </w:r>
      <w:r>
        <w:t xml:space="preserve">lled </w:t>
      </w:r>
      <w:r>
        <w:rPr>
          <w:i/>
          <w:iCs/>
        </w:rPr>
        <w:t>after</w:t>
      </w:r>
      <w:r>
        <w:t xml:space="preserve"> calculate-swimming-speed-landward because it compares the freshly updated speed against the current patch velocity to decide whether STST triggers. Calling it before speed is updated would use a stale value and produce incorrect gating decisions</w:t>
      </w:r>
      <w:r>
        <w:t>.</w:t>
      </w:r>
    </w:p>
    <w:p w14:paraId="590071BD" w14:textId="77777777" w:rsidR="00882576" w:rsidRDefault="000A731B">
      <w:r>
        <w:rPr>
          <w:b/>
          <w:bCs/>
        </w:rPr>
        <w:t>STST state persistence.</w:t>
      </w:r>
      <w:r>
        <w:t xml:space="preserve"> STST-start-tick records when the agent entered STST. A 1-tick cooldown prevents immediate re-triggering after exiting, which would cause oscillation. The selective-tidal-transport? boolean (0,1) must be initialized to false (0) at</w:t>
      </w:r>
      <w:r>
        <w:t xml:space="preserve"> setup and never reset, which will be updated dynamically each time step.</w:t>
      </w:r>
    </w:p>
    <w:p w14:paraId="011854A1" w14:textId="77777777" w:rsidR="00882576" w:rsidRDefault="000A731B">
      <w:pPr>
        <w:pStyle w:val="Heading2"/>
      </w:pPr>
      <w:bookmarkStart w:id="509" w:name="implementation-in-netlogo-1"/>
      <w:bookmarkStart w:id="510" w:name="_Toc230344472"/>
      <w:bookmarkEnd w:id="507"/>
      <w:r>
        <w:t>17.3</w:t>
      </w:r>
      <w:r>
        <w:tab/>
        <w:t>Implementation in NetLogo</w:t>
      </w:r>
      <w:bookmarkEnd w:id="510"/>
    </w:p>
    <w:p w14:paraId="1D73465C" w14:textId="77777777" w:rsidR="00882576" w:rsidRDefault="000A731B">
      <w:r>
        <w:t xml:space="preserve">This example uses a generic grid environment with procedurally generated tidal velocity. There are no GIS data, CSV inputs, or calendar — just agents, </w:t>
      </w:r>
      <w:r>
        <w:t xml:space="preserve">patches, a sawtooth velocity signal, and the behavioral functions called in the sequence used by swim. A complete working implementation is available at </w:t>
      </w:r>
      <w:hyperlink r:id="rId14">
        <w:r>
          <w:rPr>
            <w:rStyle w:val="Hyperlink"/>
          </w:rPr>
          <w:t>Complex Model NetLogo Implementation</w:t>
        </w:r>
      </w:hyperlink>
      <w:r>
        <w:t>.</w:t>
      </w:r>
    </w:p>
    <w:p w14:paraId="6A5EEECB" w14:textId="77777777" w:rsidR="00882576" w:rsidRDefault="000A731B">
      <w:pPr>
        <w:pStyle w:val="Heading3"/>
      </w:pPr>
      <w:bookmarkStart w:id="511" w:name="variable-declarations-1"/>
      <w:bookmarkStart w:id="512" w:name="_Toc230344473"/>
      <w:r>
        <w:t>17.3.1</w:t>
      </w:r>
      <w:r>
        <w:tab/>
        <w:t>Variable declarations</w:t>
      </w:r>
      <w:bookmarkEnd w:id="512"/>
    </w:p>
    <w:p w14:paraId="56FBD001" w14:textId="77777777" w:rsidR="00882576" w:rsidRDefault="000A731B">
      <w:pPr>
        <w:pStyle w:val="SourceCode"/>
      </w:pPr>
      <w:r>
        <w:t>globals [</w:t>
      </w:r>
      <w:r>
        <w:br/>
        <w:t xml:space="preserve">  max-seaward-velocity    ;; used by calculate-difficulty-landward for normalization</w:t>
      </w:r>
      <w:r>
        <w:br/>
      </w:r>
      <w:r>
        <w:t xml:space="preserve">  max-landward-velocity   ;; used by calculate-difficulty-landward for normalization</w:t>
      </w:r>
      <w:r>
        <w:br/>
        <w:t>]</w:t>
      </w:r>
      <w:r>
        <w:br/>
      </w:r>
      <w:r>
        <w:br/>
        <w:t>patches-own [</w:t>
      </w:r>
      <w:r>
        <w:br/>
        <w:t xml:space="preserve">  patch-terrain             ;; "water" or "land"</w:t>
      </w:r>
      <w:r>
        <w:br/>
        <w:t xml:space="preserve">  velocity                  ;; along-channel flow; positive = landward</w:t>
      </w:r>
      <w:r>
        <w:br/>
        <w:t xml:space="preserve">  depth</w:t>
      </w:r>
      <w:r>
        <w:br/>
        <w:t xml:space="preserve">  cost-to-home            </w:t>
      </w:r>
      <w:r>
        <w:t xml:space="preserve">  ;; least-cost routing field; reset to 1e6 each tick</w:t>
      </w:r>
      <w:r>
        <w:br/>
        <w:t xml:space="preserve">  cost-to-sea</w:t>
      </w:r>
      <w:r>
        <w:br/>
        <w:t xml:space="preserve">  tidal-transport-in-patch  ;; count of STST drift events per patch</w:t>
      </w:r>
      <w:r>
        <w:br/>
        <w:t xml:space="preserve">  visits-by-alewife</w:t>
      </w:r>
      <w:r>
        <w:br/>
        <w:t xml:space="preserve">  ticks-spent-alewife</w:t>
      </w:r>
      <w:r>
        <w:br/>
        <w:t>]</w:t>
      </w:r>
      <w:r>
        <w:br/>
      </w:r>
      <w:r>
        <w:br/>
      </w:r>
      <w:r>
        <w:lastRenderedPageBreak/>
        <w:t>turtles-own [</w:t>
      </w:r>
      <w:r>
        <w:br/>
        <w:t xml:space="preserve">  ;; Movement state</w:t>
      </w:r>
      <w:r>
        <w:br/>
        <w:t xml:space="preserve">  start-migration?</w:t>
      </w:r>
      <w:r>
        <w:br/>
        <w:t xml:space="preserve">  landward-migration?</w:t>
      </w:r>
      <w:r>
        <w:br/>
      </w:r>
      <w:r>
        <w:t xml:space="preserve">  seaward-migration?</w:t>
      </w:r>
      <w:r>
        <w:br/>
        <w:t xml:space="preserve">  at-destination?</w:t>
      </w:r>
      <w:r>
        <w:br/>
        <w:t xml:space="preserve">  home-patch</w:t>
      </w:r>
      <w:r>
        <w:br/>
        <w:t xml:space="preserve">  migration-patch</w:t>
      </w:r>
      <w:r>
        <w:br/>
        <w:t xml:space="preserve">  planned-path</w:t>
      </w:r>
      <w:r>
        <w:br/>
        <w:t xml:space="preserve">  trail</w:t>
      </w:r>
      <w:r>
        <w:br/>
        <w:t xml:space="preserve">  previous-patch</w:t>
      </w:r>
      <w:r>
        <w:br/>
      </w:r>
      <w:r>
        <w:br/>
        <w:t xml:space="preserve">  ;; Swimming</w:t>
      </w:r>
      <w:r>
        <w:br/>
        <w:t xml:space="preserve">  speed</w:t>
      </w:r>
      <w:r>
        <w:br/>
        <w:t xml:space="preserve">  min-speed</w:t>
      </w:r>
      <w:r>
        <w:br/>
        <w:t xml:space="preserve">  max-speed</w:t>
      </w:r>
      <w:r>
        <w:br/>
        <w:t xml:space="preserve">  prev-speed</w:t>
      </w:r>
      <w:r>
        <w:br/>
        <w:t xml:space="preserve">  difficulty-factor</w:t>
      </w:r>
      <w:r>
        <w:br/>
        <w:t xml:space="preserve">  swim-efficiency</w:t>
      </w:r>
      <w:r>
        <w:br/>
        <w:t xml:space="preserve">  swim-base</w:t>
      </w:r>
      <w:r>
        <w:br/>
        <w:t xml:space="preserve">  E-swim</w:t>
      </w:r>
      <w:r>
        <w:br/>
        <w:t xml:space="preserve">  energy</w:t>
      </w:r>
      <w:r>
        <w:br/>
        <w:t xml:space="preserve">  weight</w:t>
      </w:r>
      <w:r>
        <w:br/>
      </w:r>
      <w:r>
        <w:br/>
        <w:t xml:space="preserve">  ;; Sch</w:t>
      </w:r>
      <w:r>
        <w:t>ooling — used inside migrate-landward, not in the main loop</w:t>
      </w:r>
      <w:r>
        <w:br/>
        <w:t xml:space="preserve">  schoolmates</w:t>
      </w:r>
      <w:r>
        <w:br/>
        <w:t xml:space="preserve">  nearest-neighbor</w:t>
      </w:r>
      <w:r>
        <w:br/>
        <w:t xml:space="preserve">  minimum-separation</w:t>
      </w:r>
      <w:r>
        <w:br/>
        <w:t xml:space="preserve">  align-coefficient</w:t>
      </w:r>
      <w:r>
        <w:br/>
        <w:t xml:space="preserve">  cohere-coefficient</w:t>
      </w:r>
      <w:r>
        <w:br/>
        <w:t xml:space="preserve">  separate-coefficient</w:t>
      </w:r>
      <w:r>
        <w:br/>
      </w:r>
      <w:r>
        <w:br/>
        <w:t xml:space="preserve">  ;; STST state</w:t>
      </w:r>
      <w:r>
        <w:br/>
        <w:t xml:space="preserve">  selective-tidal-transport?</w:t>
      </w:r>
      <w:r>
        <w:br/>
        <w:t xml:space="preserve">  STST-start-tick</w:t>
      </w:r>
      <w:r>
        <w:br/>
        <w:t>]</w:t>
      </w:r>
    </w:p>
    <w:p w14:paraId="156787E3" w14:textId="77777777" w:rsidR="00882576" w:rsidRDefault="000A731B">
      <w:pPr>
        <w:pStyle w:val="Heading3"/>
      </w:pPr>
      <w:bookmarkStart w:id="513" w:name="setup-1"/>
      <w:bookmarkStart w:id="514" w:name="_Toc230344474"/>
      <w:bookmarkEnd w:id="511"/>
      <w:r>
        <w:t>17.3.2</w:t>
      </w:r>
      <w:r>
        <w:tab/>
        <w:t>Setup</w:t>
      </w:r>
      <w:bookmarkEnd w:id="514"/>
    </w:p>
    <w:p w14:paraId="3FD4DAEB" w14:textId="77777777" w:rsidR="00882576" w:rsidRDefault="000A731B">
      <w:pPr>
        <w:pStyle w:val="SourceCode"/>
      </w:pPr>
      <w:r>
        <w:t>to setup</w:t>
      </w:r>
      <w:r>
        <w:br/>
        <w:t xml:space="preserve">  clear-all</w:t>
      </w:r>
      <w:r>
        <w:br/>
      </w:r>
      <w:r>
        <w:br/>
      </w:r>
      <w:r>
        <w:lastRenderedPageBreak/>
        <w:t xml:space="preserve">  ;; Generic grid — border patches are land, interior patches are water</w:t>
      </w:r>
      <w:r>
        <w:br/>
        <w:t xml:space="preserve">  ask patches [</w:t>
      </w:r>
      <w:r>
        <w:br/>
        <w:t xml:space="preserve">    ifelse (pxcor = min-pxcor or pxcor = max-pxcor or</w:t>
      </w:r>
      <w:r>
        <w:br/>
        <w:t xml:space="preserve">            pycor = min-pycor or pycor = max-pycor) [</w:t>
      </w:r>
      <w:r>
        <w:br/>
        <w:t xml:space="preserve">      set patch-terrain "land"</w:t>
      </w:r>
      <w:r>
        <w:br/>
        <w:t xml:space="preserve">      </w:t>
      </w:r>
      <w:r>
        <w:t>set pcolor brown</w:t>
      </w:r>
      <w:r>
        <w:br/>
        <w:t xml:space="preserve">      set cost-to-home 1e12</w:t>
      </w:r>
      <w:r>
        <w:br/>
        <w:t xml:space="preserve">      set cost-to-sea  1e12</w:t>
      </w:r>
      <w:r>
        <w:br/>
        <w:t xml:space="preserve">    ] [</w:t>
      </w:r>
      <w:r>
        <w:br/>
        <w:t xml:space="preserve">      set patch-terrain "water"</w:t>
      </w:r>
      <w:r>
        <w:br/>
        <w:t xml:space="preserve">      set pcolor blue</w:t>
      </w:r>
      <w:r>
        <w:br/>
        <w:t xml:space="preserve">      set cost-to-home 1e6</w:t>
      </w:r>
      <w:r>
        <w:br/>
        <w:t xml:space="preserve">      set cost-to-sea  1e6</w:t>
      </w:r>
      <w:r>
        <w:br/>
        <w:t xml:space="preserve">      set velocity 0</w:t>
      </w:r>
      <w:r>
        <w:br/>
        <w:t xml:space="preserve">      set depth random-float 5</w:t>
      </w:r>
      <w:r>
        <w:br/>
        <w:t xml:space="preserve">      set tidal</w:t>
      </w:r>
      <w:r>
        <w:t>-transport-in-patch 0</w:t>
      </w:r>
      <w:r>
        <w:br/>
        <w:t xml:space="preserve">      set visits-by-alewife 0</w:t>
      </w:r>
      <w:r>
        <w:br/>
        <w:t xml:space="preserve">      set ticks-spent-alewife 0</w:t>
      </w:r>
      <w:r>
        <w:br/>
        <w:t xml:space="preserve">    ]</w:t>
      </w:r>
      <w:r>
        <w:br/>
        <w:t xml:space="preserve">  ]</w:t>
      </w:r>
      <w:r>
        <w:br/>
      </w:r>
      <w:r>
        <w:br/>
        <w:t xml:space="preserve">  ;; Required by calculate-difficulty-landward for velocity normalization</w:t>
      </w:r>
      <w:r>
        <w:br/>
        <w:t xml:space="preserve">  set max-seaward-velocity   1.5</w:t>
      </w:r>
      <w:r>
        <w:br/>
        <w:t xml:space="preserve">  set max-landward-velocity -1.5</w:t>
      </w:r>
      <w:r>
        <w:br/>
      </w:r>
      <w:r>
        <w:br/>
        <w:t xml:space="preserve">  create-turtles 20 </w:t>
      </w:r>
      <w:r>
        <w:t>[</w:t>
      </w:r>
      <w:r>
        <w:br/>
        <w:t xml:space="preserve">    set shape "fish"</w:t>
      </w:r>
      <w:r>
        <w:br/>
        <w:t xml:space="preserve">    set color cyan</w:t>
      </w:r>
      <w:r>
        <w:br/>
      </w:r>
      <w:r>
        <w:br/>
        <w:t xml:space="preserve">    set home-patch      patch (max-pxcor - 1) (max-pycor - 1)</w:t>
      </w:r>
      <w:r>
        <w:br/>
        <w:t xml:space="preserve">    set migration-patch patch (max-pxcor / 2) (min-pycor + 1)</w:t>
      </w:r>
      <w:r>
        <w:br/>
        <w:t xml:space="preserve">    move-to migration-patch</w:t>
      </w:r>
      <w:r>
        <w:br/>
        <w:t xml:space="preserve">    set previous-patch migration-patch</w:t>
      </w:r>
      <w:r>
        <w:br/>
      </w:r>
      <w:r>
        <w:br/>
        <w:t xml:space="preserve">    set start-migrati</w:t>
      </w:r>
      <w:r>
        <w:t>on?    true</w:t>
      </w:r>
      <w:r>
        <w:br/>
        <w:t xml:space="preserve">    set landward-migration? true</w:t>
      </w:r>
      <w:r>
        <w:br/>
        <w:t xml:space="preserve">    set seaward-migration?  false</w:t>
      </w:r>
      <w:r>
        <w:br/>
        <w:t xml:space="preserve">    set at-destination?     false</w:t>
      </w:r>
      <w:r>
        <w:br/>
      </w:r>
      <w:r>
        <w:br/>
        <w:t xml:space="preserve">    set min-speed         0.1</w:t>
      </w:r>
      <w:r>
        <w:br/>
        <w:t xml:space="preserve">    set max-speed         100 + random 100</w:t>
      </w:r>
      <w:r>
        <w:br/>
        <w:t xml:space="preserve">    set speed             min-speed</w:t>
      </w:r>
      <w:r>
        <w:br/>
      </w:r>
      <w:r>
        <w:lastRenderedPageBreak/>
        <w:t xml:space="preserve">    set prev-speed        min-spe</w:t>
      </w:r>
      <w:r>
        <w:t>ed</w:t>
      </w:r>
      <w:r>
        <w:br/>
        <w:t xml:space="preserve">    set swim-efficiency   1</w:t>
      </w:r>
      <w:r>
        <w:br/>
        <w:t xml:space="preserve">    set swim-base         0.02</w:t>
      </w:r>
      <w:r>
        <w:br/>
        <w:t xml:space="preserve">    set difficulty-factor 1</w:t>
      </w:r>
      <w:r>
        <w:br/>
        <w:t xml:space="preserve">    set energy            100</w:t>
      </w:r>
      <w:r>
        <w:br/>
        <w:t xml:space="preserve">    set weight            50 + random 50</w:t>
      </w:r>
      <w:r>
        <w:br/>
      </w:r>
      <w:r>
        <w:br/>
        <w:t xml:space="preserve">    ;; Schooling coefficients — used inside migrate-landward</w:t>
      </w:r>
      <w:r>
        <w:br/>
        <w:t xml:space="preserve">    set align-coefficient    50</w:t>
      </w:r>
      <w:r>
        <w:br/>
        <w:t xml:space="preserve"> </w:t>
      </w:r>
      <w:r>
        <w:t xml:space="preserve">   set cohere-coefficient   50</w:t>
      </w:r>
      <w:r>
        <w:br/>
        <w:t xml:space="preserve">    set separate-coefficient 50</w:t>
      </w:r>
      <w:r>
        <w:br/>
        <w:t xml:space="preserve">    set minimum-separation   0.3</w:t>
      </w:r>
      <w:r>
        <w:br/>
      </w:r>
      <w:r>
        <w:br/>
        <w:t xml:space="preserve">    set selective-tidal-transport? false</w:t>
      </w:r>
      <w:r>
        <w:br/>
        <w:t xml:space="preserve">    set STST-start-tick 0</w:t>
      </w:r>
      <w:r>
        <w:br/>
        <w:t xml:space="preserve">    set trail []</w:t>
      </w:r>
      <w:r>
        <w:br/>
        <w:t xml:space="preserve">    set planned-path []</w:t>
      </w:r>
      <w:r>
        <w:br/>
        <w:t xml:space="preserve">  ]</w:t>
      </w:r>
      <w:r>
        <w:br/>
      </w:r>
      <w:r>
        <w:br/>
        <w:t xml:space="preserve">  reset-ticks</w:t>
      </w:r>
      <w:r>
        <w:br/>
        <w:t>end</w:t>
      </w:r>
    </w:p>
    <w:p w14:paraId="63DF3FD6" w14:textId="77777777" w:rsidR="00882576" w:rsidRDefault="000A731B">
      <w:pPr>
        <w:pStyle w:val="Heading3"/>
      </w:pPr>
      <w:bookmarkStart w:id="515" w:name="the-go-procedure-time-step-sequence"/>
      <w:bookmarkStart w:id="516" w:name="_Toc230344475"/>
      <w:bookmarkEnd w:id="513"/>
      <w:r>
        <w:t>17.3.3</w:t>
      </w:r>
      <w:r>
        <w:tab/>
        <w:t>The go procedure — ti</w:t>
      </w:r>
      <w:r>
        <w:t>me step sequence</w:t>
      </w:r>
      <w:bookmarkEnd w:id="516"/>
    </w:p>
    <w:p w14:paraId="06A0E61D" w14:textId="77777777" w:rsidR="00882576" w:rsidRDefault="000A731B">
      <w:r>
        <w:t>The structure directly mirrors swim: cost field → difficulty → speed → STST (which calls migrate-landward with schooling nested inside) → swim energy.</w:t>
      </w:r>
    </w:p>
    <w:p w14:paraId="65A89331" w14:textId="77777777" w:rsidR="00882576" w:rsidRDefault="000A731B">
      <w:pPr>
        <w:pStyle w:val="SourceCode"/>
      </w:pPr>
      <w:r>
        <w:t>to go</w:t>
      </w:r>
      <w:r>
        <w:br/>
      </w:r>
      <w:r>
        <w:br/>
        <w:t xml:space="preserve">  ;; ── Step 1: update patch velocity and reset routing field ─────────────────</w:t>
      </w:r>
      <w:r>
        <w:br/>
        <w:t xml:space="preserve"> </w:t>
      </w:r>
      <w:r>
        <w:t xml:space="preserve"> ask patches with [patch-terrain = "water"] [</w:t>
      </w:r>
      <w:r>
        <w:br/>
        <w:t xml:space="preserve">    set velocity update-tidal-velocity ticks</w:t>
      </w:r>
      <w:r>
        <w:br/>
        <w:t xml:space="preserve">    set cost-to-home 1e6</w:t>
      </w:r>
      <w:r>
        <w:br/>
        <w:t xml:space="preserve">    set cost-to-sea  1e6</w:t>
      </w:r>
      <w:r>
        <w:br/>
        <w:t xml:space="preserve">  ]</w:t>
      </w:r>
      <w:r>
        <w:br/>
      </w:r>
      <w:r>
        <w:br/>
        <w:t xml:space="preserve">  ask turtles with [start-migration? and landward-migration?] [</w:t>
      </w:r>
      <w:r>
        <w:br/>
      </w:r>
      <w:r>
        <w:br/>
        <w:t xml:space="preserve">    ;; ── Step 2: least-cost routing field fr</w:t>
      </w:r>
      <w:r>
        <w:t>om home-patch outward ────────────</w:t>
      </w:r>
      <w:r>
        <w:br/>
        <w:t xml:space="preserve">    ;; Must run before migrate-landward, which is called inside STST Case 3.</w:t>
      </w:r>
      <w:r>
        <w:br/>
        <w:t xml:space="preserve">    calculate-cost-to-home home-patch</w:t>
      </w:r>
      <w:r>
        <w:br/>
      </w:r>
      <w:r>
        <w:br/>
        <w:t xml:space="preserve">    ;; ── Step 3: hydrodynamic difficulty ──────────────────────────────────────</w:t>
      </w:r>
      <w:r>
        <w:br/>
      </w:r>
      <w:r>
        <w:lastRenderedPageBreak/>
        <w:t xml:space="preserve">    calculate-difficulty</w:t>
      </w:r>
      <w:r>
        <w:t>-landward</w:t>
      </w:r>
      <w:r>
        <w:br/>
      </w:r>
      <w:r>
        <w:br/>
        <w:t xml:space="preserve">    ;; ── Step 4: swimming speed ────────────────────────────────────────────────</w:t>
      </w:r>
      <w:r>
        <w:br/>
        <w:t xml:space="preserve">    calculate-swimming-speed-landward</w:t>
      </w:r>
      <w:r>
        <w:br/>
      </w:r>
      <w:r>
        <w:br/>
        <w:t xml:space="preserve">    ;; ── Step 5: STST gatekeeper ───────────────────────────────────────────────</w:t>
      </w:r>
      <w:r>
        <w:br/>
        <w:t xml:space="preserve">    ;; Case 1 — cooldown active:      cont</w:t>
      </w:r>
      <w:r>
        <w:t>inue drifting, no schooling</w:t>
      </w:r>
      <w:r>
        <w:br/>
        <w:t xml:space="preserve">    ;; Case 2 — flow &gt; swim capacity: enter STST, drift, no schooling</w:t>
      </w:r>
      <w:r>
        <w:br/>
        <w:t xml:space="preserve">    ;; Case 3 — swim capacity OK:     exit STST, call migrate-landward</w:t>
      </w:r>
      <w:r>
        <w:br/>
        <w:t xml:space="preserve">    ;;           migrate-landward runs schooling (BOIDS) then path-follows</w:t>
      </w:r>
      <w:r>
        <w:br/>
        <w:t xml:space="preserve">    if not a</w:t>
      </w:r>
      <w:r>
        <w:t>t-destination? [</w:t>
      </w:r>
      <w:r>
        <w:br/>
        <w:t xml:space="preserve">      selective-tidal-stream-transport-landward</w:t>
      </w:r>
      <w:r>
        <w:br/>
        <w:t xml:space="preserve">    ]</w:t>
      </w:r>
      <w:r>
        <w:br/>
      </w:r>
      <w:r>
        <w:br/>
        <w:t xml:space="preserve">    ;; ── Step 6: swimming energy cost ─────────────────────────────────────────</w:t>
      </w:r>
      <w:r>
        <w:br/>
        <w:t xml:space="preserve">    calculate-swim-energy</w:t>
      </w:r>
      <w:r>
        <w:br/>
      </w:r>
      <w:r>
        <w:br/>
        <w:t xml:space="preserve">    ;; ── Step 7: check arrival ────────────────────────────────────────────</w:t>
      </w:r>
      <w:r>
        <w:t>────</w:t>
      </w:r>
      <w:r>
        <w:br/>
        <w:t xml:space="preserve">    if patch-here = home-patch [</w:t>
      </w:r>
      <w:r>
        <w:br/>
        <w:t xml:space="preserve">      set at-destination?     true</w:t>
      </w:r>
      <w:r>
        <w:br/>
        <w:t xml:space="preserve">      set landward-migration? false</w:t>
      </w:r>
      <w:r>
        <w:br/>
        <w:t xml:space="preserve">    ]</w:t>
      </w:r>
      <w:r>
        <w:br/>
        <w:t xml:space="preserve">  ]</w:t>
      </w:r>
      <w:r>
        <w:br/>
      </w:r>
      <w:r>
        <w:br/>
        <w:t xml:space="preserve">  tick</w:t>
      </w:r>
      <w:r>
        <w:br/>
        <w:t>end</w:t>
      </w:r>
      <w:r>
        <w:br/>
      </w:r>
      <w:r>
        <w:br/>
        <w:t>;; ── Tidal velocity reporter ────────────────────────────────────────────────</w:t>
      </w:r>
      <w:r>
        <w:br/>
        <w:t>;; 200-tick sawtooth, ±0.5 m/s. Positive = la</w:t>
      </w:r>
      <w:r>
        <w:t>ndward, negative = seaward.</w:t>
      </w:r>
      <w:r>
        <w:br/>
        <w:t>to-report update-tidal-velocity [current-tick]</w:t>
      </w:r>
      <w:r>
        <w:br/>
        <w:t xml:space="preserve">  let min-velocity -0.5</w:t>
      </w:r>
      <w:r>
        <w:br/>
        <w:t xml:space="preserve">  let max-velocity  0.5</w:t>
      </w:r>
      <w:r>
        <w:br/>
        <w:t xml:space="preserve">  let cycle-tick (current-tick mod 200)</w:t>
      </w:r>
      <w:r>
        <w:br/>
        <w:t xml:space="preserve">  ifelse cycle-tick &lt; 100</w:t>
      </w:r>
      <w:r>
        <w:br/>
        <w:t xml:space="preserve">    [ report max-velocity - (cycle-tick * ((max-velocity - min-velo</w:t>
      </w:r>
      <w:r>
        <w:t>city) / 100)) ]</w:t>
      </w:r>
      <w:r>
        <w:br/>
        <w:t xml:space="preserve">    [ report min-velocity + ((cycle-tick - 100) * ((max-velocity - min-velocity) / 100)) ]</w:t>
      </w:r>
      <w:r>
        <w:br/>
        <w:t>end</w:t>
      </w:r>
    </w:p>
    <w:p w14:paraId="0F23A289" w14:textId="77777777" w:rsidR="00882576" w:rsidRDefault="000A731B">
      <w:pPr>
        <w:pStyle w:val="Heading3"/>
      </w:pPr>
      <w:bookmarkStart w:id="517" w:name="what-to-observe-1"/>
      <w:bookmarkStart w:id="518" w:name="_Toc230344476"/>
      <w:bookmarkEnd w:id="515"/>
      <w:r>
        <w:t>17.3.4</w:t>
      </w:r>
      <w:r>
        <w:tab/>
        <w:t>What to observe</w:t>
      </w:r>
      <w:bookmarkEnd w:id="518"/>
    </w:p>
    <w:p w14:paraId="651F0C2D" w14:textId="77777777" w:rsidR="00882576" w:rsidRDefault="000A731B" w:rsidP="000A731B">
      <w:pPr>
        <w:numPr>
          <w:ilvl w:val="0"/>
          <w:numId w:val="187"/>
        </w:numPr>
      </w:pPr>
      <w:r>
        <w:rPr>
          <w:b/>
          <w:bCs/>
        </w:rPr>
        <w:lastRenderedPageBreak/>
        <w:t>STST vs. active swimming:</w:t>
      </w:r>
      <w:r>
        <w:t xml:space="preserve"> Color agents with ifelse selective-tidal-transport? [set color orange][set color cyan]. Pulses o</w:t>
      </w:r>
      <w:r>
        <w:t>f orange should appear during the seaward half of each 200-tick cycle.</w:t>
      </w:r>
    </w:p>
    <w:p w14:paraId="73231334" w14:textId="77777777" w:rsidR="00882576" w:rsidRDefault="000A731B" w:rsidP="000A731B">
      <w:pPr>
        <w:numPr>
          <w:ilvl w:val="0"/>
          <w:numId w:val="187"/>
        </w:numPr>
      </w:pPr>
      <w:r>
        <w:rPr>
          <w:b/>
          <w:bCs/>
        </w:rPr>
        <w:t>Schooling during active movement only:</w:t>
      </w:r>
      <w:r>
        <w:t xml:space="preserve"> Plot mean [distance nearest-neighbor] of turtles with [any? schoolmates]. It should stabilize near minimum-separation (0.3) during active swimming</w:t>
      </w:r>
      <w:r>
        <w:t xml:space="preserve"> ticks. Agents in STST will have empty schoolmates agentsets — this is correct behavior.</w:t>
      </w:r>
    </w:p>
    <w:p w14:paraId="23A4B192" w14:textId="77777777" w:rsidR="00882576" w:rsidRDefault="000A731B" w:rsidP="000A731B">
      <w:pPr>
        <w:numPr>
          <w:ilvl w:val="0"/>
          <w:numId w:val="187"/>
        </w:numPr>
      </w:pPr>
      <w:r>
        <w:rPr>
          <w:b/>
          <w:bCs/>
        </w:rPr>
        <w:t>Routing:</w:t>
      </w:r>
      <w:r>
        <w:t xml:space="preserve"> Agents should follow the low-cost corridor upstream. Watch trails diverge around high-velocity patches.</w:t>
      </w:r>
    </w:p>
    <w:p w14:paraId="003CF54D" w14:textId="77777777" w:rsidR="00882576" w:rsidRDefault="000A731B" w:rsidP="000A731B">
      <w:pPr>
        <w:numPr>
          <w:ilvl w:val="0"/>
          <w:numId w:val="187"/>
        </w:numPr>
      </w:pPr>
      <w:r>
        <w:rPr>
          <w:b/>
          <w:bCs/>
        </w:rPr>
        <w:t>Net upstream progress:</w:t>
      </w:r>
      <w:r>
        <w:t xml:space="preserve"> Plot </w:t>
      </w:r>
      <w:r>
        <w:t>mean [ycor] of turtles. Despite tidal oscillation, mean position should trend toward home-patch, producing a staircase pattern.</w:t>
      </w:r>
    </w:p>
    <w:p w14:paraId="3D9B347C" w14:textId="77777777" w:rsidR="00882576" w:rsidRDefault="000A731B">
      <w:pPr>
        <w:pStyle w:val="Heading2"/>
      </w:pPr>
      <w:bookmarkStart w:id="519" w:name="implementation-in-r-1"/>
      <w:bookmarkStart w:id="520" w:name="_Toc230344477"/>
      <w:bookmarkEnd w:id="509"/>
      <w:bookmarkEnd w:id="517"/>
      <w:r>
        <w:t>17.4</w:t>
      </w:r>
      <w:r>
        <w:tab/>
        <w:t>Implementation in R</w:t>
      </w:r>
      <w:bookmarkEnd w:id="520"/>
    </w:p>
    <w:p w14:paraId="063944A8" w14:textId="77777777" w:rsidR="00882576" w:rsidRDefault="000A731B">
      <w:r>
        <w:t>This example builds directly on the NetLogo submodel files developed throughout the book — Landward-Mig</w:t>
      </w:r>
      <w:r>
        <w:t>ration.nls, Selective-Tidal-Stream-Transport.nls, and Schooling.nls and its component files. The tidal velocity signal and world setup are generic stand-ins for empirical inputs; everything else follows the variable conventions and function call sequence e</w:t>
      </w:r>
      <w:r>
        <w:t xml:space="preserve">stablished in those files. A complete working implementation is available at </w:t>
      </w:r>
      <w:hyperlink r:id="rId15">
        <w:r>
          <w:rPr>
            <w:rStyle w:val="Hyperlink"/>
          </w:rPr>
          <w:t>Complex Model R Implementation</w:t>
        </w:r>
      </w:hyperlink>
      <w:r>
        <w:t>.</w:t>
      </w:r>
    </w:p>
    <w:p w14:paraId="5E0B8718" w14:textId="77777777" w:rsidR="00882576" w:rsidRDefault="000A731B">
      <w:pPr>
        <w:pStyle w:val="Heading3"/>
      </w:pPr>
      <w:bookmarkStart w:id="521" w:name="agent-and-patch-data-structures"/>
      <w:bookmarkStart w:id="522" w:name="_Toc230344478"/>
      <w:r>
        <w:t>17.4.1</w:t>
      </w:r>
      <w:r>
        <w:tab/>
        <w:t>Agent and patch data structures</w:t>
      </w:r>
      <w:bookmarkEnd w:id="522"/>
    </w:p>
    <w:p w14:paraId="7B4A880B" w14:textId="77777777" w:rsidR="00882576" w:rsidRDefault="000A731B">
      <w:pPr>
        <w:pStyle w:val="SourceCode"/>
      </w:pPr>
      <w:r>
        <w:rPr>
          <w:rStyle w:val="FunctionTok"/>
        </w:rPr>
        <w:t>library</w:t>
      </w:r>
      <w:r>
        <w:rPr>
          <w:rStyle w:val="NormalTok"/>
        </w:rPr>
        <w:t>(dplyr)</w:t>
      </w:r>
      <w:r>
        <w:br/>
      </w:r>
      <w:r>
        <w:rPr>
          <w:rStyle w:val="FunctionTok"/>
        </w:rPr>
        <w:t>library</w:t>
      </w:r>
      <w:r>
        <w:rPr>
          <w:rStyle w:val="NormalTok"/>
        </w:rPr>
        <w:t>(ggplot2)</w:t>
      </w:r>
      <w:r>
        <w:br/>
      </w:r>
      <w:r>
        <w:br/>
      </w:r>
      <w:r>
        <w:rPr>
          <w:rStyle w:val="CommentTok"/>
        </w:rPr>
        <w:t># 1-D channel: patch 1 = migration-patch (downstream), patch 60 = home-patch</w:t>
      </w:r>
      <w:r>
        <w:br/>
      </w:r>
      <w:r>
        <w:rPr>
          <w:rStyle w:val="NormalTok"/>
        </w:rPr>
        <w:t xml:space="preserve">n_patches </w:t>
      </w:r>
      <w:r>
        <w:rPr>
          <w:rStyle w:val="OtherTok"/>
        </w:rPr>
        <w:t>&lt;-</w:t>
      </w:r>
      <w:r>
        <w:rPr>
          <w:rStyle w:val="NormalTok"/>
        </w:rPr>
        <w:t xml:space="preserve"> </w:t>
      </w:r>
      <w:r>
        <w:rPr>
          <w:rStyle w:val="DecValTok"/>
        </w:rPr>
        <w:t>60</w:t>
      </w:r>
      <w:r>
        <w:br/>
      </w:r>
      <w:r>
        <w:rPr>
          <w:rStyle w:val="NormalTok"/>
        </w:rPr>
        <w:t xml:space="preserve">n_ticks   </w:t>
      </w:r>
      <w:r>
        <w:rPr>
          <w:rStyle w:val="OtherTok"/>
        </w:rPr>
        <w:t>&lt;-</w:t>
      </w:r>
      <w:r>
        <w:rPr>
          <w:rStyle w:val="NormalTok"/>
        </w:rPr>
        <w:t xml:space="preserve"> </w:t>
      </w:r>
      <w:r>
        <w:rPr>
          <w:rStyle w:val="DecValTok"/>
        </w:rPr>
        <w:t>600</w:t>
      </w:r>
      <w:r>
        <w:rPr>
          <w:rStyle w:val="NormalTok"/>
        </w:rPr>
        <w:t xml:space="preserve">   </w:t>
      </w:r>
      <w:r>
        <w:rPr>
          <w:rStyle w:val="CommentTok"/>
        </w:rPr>
        <w:t># 3 full 200-tick velocity cycles</w:t>
      </w:r>
      <w:r>
        <w:br/>
      </w:r>
      <w:r>
        <w:br/>
      </w:r>
      <w:r>
        <w:rPr>
          <w:rStyle w:val="NormalTok"/>
        </w:rPr>
        <w:t xml:space="preserve">patches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patch_id     =</w:t>
      </w:r>
      <w:r>
        <w:rPr>
          <w:rStyle w:val="NormalTok"/>
        </w:rPr>
        <w:t xml:space="preserve"> </w:t>
      </w:r>
      <w:r>
        <w:rPr>
          <w:rStyle w:val="DecValTok"/>
        </w:rPr>
        <w:t>1</w:t>
      </w:r>
      <w:r>
        <w:rPr>
          <w:rStyle w:val="SpecialCharTok"/>
        </w:rPr>
        <w:t>:</w:t>
      </w:r>
      <w:r>
        <w:rPr>
          <w:rStyle w:val="NormalTok"/>
        </w:rPr>
        <w:t>n_patches,</w:t>
      </w:r>
      <w:r>
        <w:br/>
      </w:r>
      <w:r>
        <w:rPr>
          <w:rStyle w:val="NormalTok"/>
        </w:rPr>
        <w:t xml:space="preserve">  </w:t>
      </w:r>
      <w:r>
        <w:rPr>
          <w:rStyle w:val="AttributeTok"/>
        </w:rPr>
        <w:t>terrain      =</w:t>
      </w:r>
      <w:r>
        <w:rPr>
          <w:rStyle w:val="NormalTok"/>
        </w:rPr>
        <w:t xml:space="preserve"> </w:t>
      </w:r>
      <w:r>
        <w:rPr>
          <w:rStyle w:val="StringTok"/>
        </w:rPr>
        <w:t>"water"</w:t>
      </w:r>
      <w:r>
        <w:rPr>
          <w:rStyle w:val="NormalTok"/>
        </w:rPr>
        <w:t>,</w:t>
      </w:r>
      <w:r>
        <w:br/>
      </w:r>
      <w:r>
        <w:rPr>
          <w:rStyle w:val="NormalTok"/>
        </w:rPr>
        <w:t xml:space="preserve">  </w:t>
      </w:r>
      <w:r>
        <w:rPr>
          <w:rStyle w:val="AttributeTok"/>
        </w:rPr>
        <w:t>veloci</w:t>
      </w:r>
      <w:r>
        <w:rPr>
          <w:rStyle w:val="AttributeTok"/>
        </w:rPr>
        <w:t>ty     =</w:t>
      </w:r>
      <w:r>
        <w:rPr>
          <w:rStyle w:val="NormalTok"/>
        </w:rPr>
        <w:t xml:space="preserve"> </w:t>
      </w:r>
      <w:r>
        <w:rPr>
          <w:rStyle w:val="DecValTok"/>
        </w:rPr>
        <w:t>0</w:t>
      </w:r>
      <w:r>
        <w:rPr>
          <w:rStyle w:val="NormalTok"/>
        </w:rPr>
        <w:t>,</w:t>
      </w:r>
      <w:r>
        <w:br/>
      </w:r>
      <w:r>
        <w:rPr>
          <w:rStyle w:val="NormalTok"/>
        </w:rPr>
        <w:t xml:space="preserve">  </w:t>
      </w:r>
      <w:r>
        <w:rPr>
          <w:rStyle w:val="AttributeTok"/>
        </w:rPr>
        <w:t>depth        =</w:t>
      </w:r>
      <w:r>
        <w:rPr>
          <w:rStyle w:val="NormalTok"/>
        </w:rPr>
        <w:t xml:space="preserve"> </w:t>
      </w:r>
      <w:r>
        <w:rPr>
          <w:rStyle w:val="FunctionTok"/>
        </w:rPr>
        <w:t>runif</w:t>
      </w:r>
      <w:r>
        <w:rPr>
          <w:rStyle w:val="NormalTok"/>
        </w:rPr>
        <w:t xml:space="preserve">(n_patches, </w:t>
      </w:r>
      <w:r>
        <w:rPr>
          <w:rStyle w:val="DecValTok"/>
        </w:rPr>
        <w:t>0</w:t>
      </w:r>
      <w:r>
        <w:rPr>
          <w:rStyle w:val="NormalTok"/>
        </w:rPr>
        <w:t xml:space="preserve">, </w:t>
      </w:r>
      <w:r>
        <w:rPr>
          <w:rStyle w:val="DecValTok"/>
        </w:rPr>
        <w:t>5</w:t>
      </w:r>
      <w:r>
        <w:rPr>
          <w:rStyle w:val="NormalTok"/>
        </w:rPr>
        <w:t>),</w:t>
      </w:r>
      <w:r>
        <w:br/>
      </w:r>
      <w:r>
        <w:rPr>
          <w:rStyle w:val="NormalTok"/>
        </w:rPr>
        <w:t xml:space="preserve">  </w:t>
      </w:r>
      <w:r>
        <w:rPr>
          <w:rStyle w:val="AttributeTok"/>
        </w:rPr>
        <w:t>cost_to_home =</w:t>
      </w:r>
      <w:r>
        <w:rPr>
          <w:rStyle w:val="NormalTok"/>
        </w:rPr>
        <w:t xml:space="preserve"> </w:t>
      </w:r>
      <w:r>
        <w:rPr>
          <w:rStyle w:val="FloatTok"/>
        </w:rPr>
        <w:t>1e6</w:t>
      </w:r>
      <w:r>
        <w:br/>
      </w:r>
      <w:r>
        <w:rPr>
          <w:rStyle w:val="NormalTok"/>
        </w:rPr>
        <w:t>)</w:t>
      </w:r>
      <w:r>
        <w:br/>
      </w:r>
      <w:r>
        <w:br/>
      </w:r>
      <w:r>
        <w:rPr>
          <w:rStyle w:val="NormalTok"/>
        </w:rPr>
        <w:t xml:space="preserve">n_agents </w:t>
      </w:r>
      <w:r>
        <w:rPr>
          <w:rStyle w:val="OtherTok"/>
        </w:rPr>
        <w:t>&lt;-</w:t>
      </w:r>
      <w:r>
        <w:rPr>
          <w:rStyle w:val="NormalTok"/>
        </w:rPr>
        <w:t xml:space="preserve"> </w:t>
      </w:r>
      <w:r>
        <w:rPr>
          <w:rStyle w:val="DecValTok"/>
        </w:rPr>
        <w:t>20</w:t>
      </w:r>
      <w:r>
        <w:br/>
      </w:r>
      <w:r>
        <w:br/>
      </w:r>
      <w:r>
        <w:rPr>
          <w:rStyle w:val="NormalTok"/>
        </w:rPr>
        <w:t xml:space="preserve">agents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id                   =</w:t>
      </w:r>
      <w:r>
        <w:rPr>
          <w:rStyle w:val="NormalTok"/>
        </w:rPr>
        <w:t xml:space="preserve"> </w:t>
      </w:r>
      <w:r>
        <w:rPr>
          <w:rStyle w:val="DecValTok"/>
        </w:rPr>
        <w:t>1</w:t>
      </w:r>
      <w:r>
        <w:rPr>
          <w:rStyle w:val="SpecialCharTok"/>
        </w:rPr>
        <w:t>:</w:t>
      </w:r>
      <w:r>
        <w:rPr>
          <w:rStyle w:val="NormalTok"/>
        </w:rPr>
        <w:t>n_agents,</w:t>
      </w:r>
      <w:r>
        <w:br/>
      </w:r>
      <w:r>
        <w:rPr>
          <w:rStyle w:val="NormalTok"/>
        </w:rPr>
        <w:lastRenderedPageBreak/>
        <w:t xml:space="preserve">  </w:t>
      </w:r>
      <w:r>
        <w:rPr>
          <w:rStyle w:val="AttributeTok"/>
        </w:rPr>
        <w:t>x                    =</w:t>
      </w:r>
      <w:r>
        <w:rPr>
          <w:rStyle w:val="NormalTok"/>
        </w:rPr>
        <w:t xml:space="preserve"> </w:t>
      </w:r>
      <w:r>
        <w:rPr>
          <w:rStyle w:val="DecValTok"/>
        </w:rPr>
        <w:t>1</w:t>
      </w:r>
      <w:r>
        <w:rPr>
          <w:rStyle w:val="NormalTok"/>
        </w:rPr>
        <w:t>,</w:t>
      </w:r>
      <w:r>
        <w:br/>
      </w:r>
      <w:r>
        <w:rPr>
          <w:rStyle w:val="NormalTok"/>
        </w:rPr>
        <w:t xml:space="preserve">  </w:t>
      </w:r>
      <w:r>
        <w:rPr>
          <w:rStyle w:val="AttributeTok"/>
        </w:rPr>
        <w:t>home_patch           =</w:t>
      </w:r>
      <w:r>
        <w:rPr>
          <w:rStyle w:val="NormalTok"/>
        </w:rPr>
        <w:t xml:space="preserve"> n_patches,</w:t>
      </w:r>
      <w:r>
        <w:br/>
      </w:r>
      <w:r>
        <w:rPr>
          <w:rStyle w:val="NormalTok"/>
        </w:rPr>
        <w:t xml:space="preserve">  </w:t>
      </w:r>
      <w:r>
        <w:rPr>
          <w:rStyle w:val="AttributeTok"/>
        </w:rPr>
        <w:t>start_migration      =</w:t>
      </w:r>
      <w:r>
        <w:rPr>
          <w:rStyle w:val="NormalTok"/>
        </w:rPr>
        <w:t xml:space="preserve"> </w:t>
      </w:r>
      <w:r>
        <w:rPr>
          <w:rStyle w:val="ConstantTok"/>
        </w:rPr>
        <w:t>TRUE</w:t>
      </w:r>
      <w:r>
        <w:rPr>
          <w:rStyle w:val="NormalTok"/>
        </w:rPr>
        <w:t>,</w:t>
      </w:r>
      <w:r>
        <w:br/>
      </w:r>
      <w:r>
        <w:rPr>
          <w:rStyle w:val="NormalTok"/>
        </w:rPr>
        <w:t xml:space="preserve">  </w:t>
      </w:r>
      <w:r>
        <w:rPr>
          <w:rStyle w:val="AttributeTok"/>
        </w:rPr>
        <w:t>landward_migration   =</w:t>
      </w:r>
      <w:r>
        <w:rPr>
          <w:rStyle w:val="NormalTok"/>
        </w:rPr>
        <w:t xml:space="preserve"> </w:t>
      </w:r>
      <w:r>
        <w:rPr>
          <w:rStyle w:val="ConstantTok"/>
        </w:rPr>
        <w:t>TRUE</w:t>
      </w:r>
      <w:r>
        <w:rPr>
          <w:rStyle w:val="NormalTok"/>
        </w:rPr>
        <w:t>,</w:t>
      </w:r>
      <w:r>
        <w:br/>
      </w:r>
      <w:r>
        <w:rPr>
          <w:rStyle w:val="NormalTok"/>
        </w:rPr>
        <w:t xml:space="preserve">  </w:t>
      </w:r>
      <w:r>
        <w:rPr>
          <w:rStyle w:val="AttributeTok"/>
        </w:rPr>
        <w:t>at_destination       =</w:t>
      </w:r>
      <w:r>
        <w:rPr>
          <w:rStyle w:val="NormalTok"/>
        </w:rPr>
        <w:t xml:space="preserve"> </w:t>
      </w:r>
      <w:r>
        <w:rPr>
          <w:rStyle w:val="ConstantTok"/>
        </w:rPr>
        <w:t>FALSE</w:t>
      </w:r>
      <w:r>
        <w:rPr>
          <w:rStyle w:val="NormalTok"/>
        </w:rPr>
        <w:t>,</w:t>
      </w:r>
      <w:r>
        <w:br/>
      </w:r>
      <w:r>
        <w:rPr>
          <w:rStyle w:val="NormalTok"/>
        </w:rPr>
        <w:t xml:space="preserve">  </w:t>
      </w:r>
      <w:r>
        <w:rPr>
          <w:rStyle w:val="AttributeTok"/>
        </w:rPr>
        <w:t>energy               =</w:t>
      </w:r>
      <w:r>
        <w:rPr>
          <w:rStyle w:val="NormalTok"/>
        </w:rPr>
        <w:t xml:space="preserve"> </w:t>
      </w:r>
      <w:r>
        <w:rPr>
          <w:rStyle w:val="DecValTok"/>
        </w:rPr>
        <w:t>100</w:t>
      </w:r>
      <w:r>
        <w:rPr>
          <w:rStyle w:val="NormalTok"/>
        </w:rPr>
        <w:t>,</w:t>
      </w:r>
      <w:r>
        <w:br/>
      </w:r>
      <w:r>
        <w:rPr>
          <w:rStyle w:val="NormalTok"/>
        </w:rPr>
        <w:t xml:space="preserve">  </w:t>
      </w:r>
      <w:r>
        <w:rPr>
          <w:rStyle w:val="AttributeTok"/>
        </w:rPr>
        <w:t>speed                =</w:t>
      </w:r>
      <w:r>
        <w:rPr>
          <w:rStyle w:val="NormalTok"/>
        </w:rPr>
        <w:t xml:space="preserve"> </w:t>
      </w:r>
      <w:r>
        <w:rPr>
          <w:rStyle w:val="FloatTok"/>
        </w:rPr>
        <w:t>0.1</w:t>
      </w:r>
      <w:r>
        <w:rPr>
          <w:rStyle w:val="NormalTok"/>
        </w:rPr>
        <w:t>,</w:t>
      </w:r>
      <w:r>
        <w:br/>
      </w:r>
      <w:r>
        <w:rPr>
          <w:rStyle w:val="NormalTok"/>
        </w:rPr>
        <w:t xml:space="preserve">  </w:t>
      </w:r>
      <w:r>
        <w:rPr>
          <w:rStyle w:val="AttributeTok"/>
        </w:rPr>
        <w:t>prev_speed           =</w:t>
      </w:r>
      <w:r>
        <w:rPr>
          <w:rStyle w:val="NormalTok"/>
        </w:rPr>
        <w:t xml:space="preserve"> </w:t>
      </w:r>
      <w:r>
        <w:rPr>
          <w:rStyle w:val="FloatTok"/>
        </w:rPr>
        <w:t>0.1</w:t>
      </w:r>
      <w:r>
        <w:rPr>
          <w:rStyle w:val="NormalTok"/>
        </w:rPr>
        <w:t>,</w:t>
      </w:r>
      <w:r>
        <w:br/>
      </w:r>
      <w:r>
        <w:rPr>
          <w:rStyle w:val="NormalTok"/>
        </w:rPr>
        <w:t xml:space="preserve">  </w:t>
      </w:r>
      <w:r>
        <w:rPr>
          <w:rStyle w:val="AttributeTok"/>
        </w:rPr>
        <w:t>min_speed            =</w:t>
      </w:r>
      <w:r>
        <w:rPr>
          <w:rStyle w:val="NormalTok"/>
        </w:rPr>
        <w:t xml:space="preserve"> </w:t>
      </w:r>
      <w:r>
        <w:rPr>
          <w:rStyle w:val="FloatTok"/>
        </w:rPr>
        <w:t>0.1</w:t>
      </w:r>
      <w:r>
        <w:rPr>
          <w:rStyle w:val="NormalTok"/>
        </w:rPr>
        <w:t>,</w:t>
      </w:r>
      <w:r>
        <w:br/>
      </w:r>
      <w:r>
        <w:rPr>
          <w:rStyle w:val="NormalTok"/>
        </w:rPr>
        <w:t xml:space="preserve">  </w:t>
      </w:r>
      <w:r>
        <w:rPr>
          <w:rStyle w:val="AttributeTok"/>
        </w:rPr>
        <w:t>max_speed            =</w:t>
      </w:r>
      <w:r>
        <w:rPr>
          <w:rStyle w:val="NormalTok"/>
        </w:rPr>
        <w:t xml:space="preserve"> </w:t>
      </w:r>
      <w:r>
        <w:rPr>
          <w:rStyle w:val="FunctionTok"/>
        </w:rPr>
        <w:t>sample</w:t>
      </w:r>
      <w:r>
        <w:rPr>
          <w:rStyle w:val="NormalTok"/>
        </w:rPr>
        <w:t>(</w:t>
      </w:r>
      <w:r>
        <w:rPr>
          <w:rStyle w:val="DecValTok"/>
        </w:rPr>
        <w:t>100</w:t>
      </w:r>
      <w:r>
        <w:rPr>
          <w:rStyle w:val="SpecialCharTok"/>
        </w:rPr>
        <w:t>:</w:t>
      </w:r>
      <w:r>
        <w:rPr>
          <w:rStyle w:val="DecValTok"/>
        </w:rPr>
        <w:t>200</w:t>
      </w:r>
      <w:r>
        <w:rPr>
          <w:rStyle w:val="NormalTok"/>
        </w:rPr>
        <w:t>, n_a</w:t>
      </w:r>
      <w:r>
        <w:rPr>
          <w:rStyle w:val="NormalTok"/>
        </w:rPr>
        <w:t xml:space="preserve">gents, </w:t>
      </w:r>
      <w:r>
        <w:rPr>
          <w:rStyle w:val="AttributeTok"/>
        </w:rPr>
        <w:t>replace =</w:t>
      </w:r>
      <w:r>
        <w:rPr>
          <w:rStyle w:val="NormalTok"/>
        </w:rPr>
        <w:t xml:space="preserve"> </w:t>
      </w:r>
      <w:r>
        <w:rPr>
          <w:rStyle w:val="ConstantTok"/>
        </w:rPr>
        <w:t>TRUE</w:t>
      </w:r>
      <w:r>
        <w:rPr>
          <w:rStyle w:val="NormalTok"/>
        </w:rPr>
        <w:t>),</w:t>
      </w:r>
      <w:r>
        <w:br/>
      </w:r>
      <w:r>
        <w:rPr>
          <w:rStyle w:val="NormalTok"/>
        </w:rPr>
        <w:t xml:space="preserve">  </w:t>
      </w:r>
      <w:r>
        <w:rPr>
          <w:rStyle w:val="AttributeTok"/>
        </w:rPr>
        <w:t>swim_efficiency      =</w:t>
      </w:r>
      <w:r>
        <w:rPr>
          <w:rStyle w:val="NormalTok"/>
        </w:rPr>
        <w:t xml:space="preserve"> </w:t>
      </w:r>
      <w:r>
        <w:rPr>
          <w:rStyle w:val="DecValTok"/>
        </w:rPr>
        <w:t>1</w:t>
      </w:r>
      <w:r>
        <w:rPr>
          <w:rStyle w:val="NormalTok"/>
        </w:rPr>
        <w:t>,</w:t>
      </w:r>
      <w:r>
        <w:br/>
      </w:r>
      <w:r>
        <w:rPr>
          <w:rStyle w:val="NormalTok"/>
        </w:rPr>
        <w:t xml:space="preserve">  </w:t>
      </w:r>
      <w:r>
        <w:rPr>
          <w:rStyle w:val="AttributeTok"/>
        </w:rPr>
        <w:t>swim_base            =</w:t>
      </w:r>
      <w:r>
        <w:rPr>
          <w:rStyle w:val="NormalTok"/>
        </w:rPr>
        <w:t xml:space="preserve"> </w:t>
      </w:r>
      <w:r>
        <w:rPr>
          <w:rStyle w:val="FloatTok"/>
        </w:rPr>
        <w:t>0.02</w:t>
      </w:r>
      <w:r>
        <w:rPr>
          <w:rStyle w:val="NormalTok"/>
        </w:rPr>
        <w:t>,</w:t>
      </w:r>
      <w:r>
        <w:br/>
      </w:r>
      <w:r>
        <w:rPr>
          <w:rStyle w:val="NormalTok"/>
        </w:rPr>
        <w:t xml:space="preserve">  </w:t>
      </w:r>
      <w:r>
        <w:rPr>
          <w:rStyle w:val="AttributeTok"/>
        </w:rPr>
        <w:t>difficulty_factor    =</w:t>
      </w:r>
      <w:r>
        <w:rPr>
          <w:rStyle w:val="NormalTok"/>
        </w:rPr>
        <w:t xml:space="preserve"> </w:t>
      </w:r>
      <w:r>
        <w:rPr>
          <w:rStyle w:val="DecValTok"/>
        </w:rPr>
        <w:t>1</w:t>
      </w:r>
      <w:r>
        <w:rPr>
          <w:rStyle w:val="NormalTok"/>
        </w:rPr>
        <w:t>,</w:t>
      </w:r>
      <w:r>
        <w:br/>
      </w:r>
      <w:r>
        <w:rPr>
          <w:rStyle w:val="NormalTok"/>
        </w:rPr>
        <w:t xml:space="preserve">  </w:t>
      </w:r>
      <w:r>
        <w:rPr>
          <w:rStyle w:val="AttributeTok"/>
        </w:rPr>
        <w:t>E_swim               =</w:t>
      </w:r>
      <w:r>
        <w:rPr>
          <w:rStyle w:val="NormalTok"/>
        </w:rPr>
        <w:t xml:space="preserve"> </w:t>
      </w:r>
      <w:r>
        <w:rPr>
          <w:rStyle w:val="DecValTok"/>
        </w:rPr>
        <w:t>0</w:t>
      </w:r>
      <w:r>
        <w:rPr>
          <w:rStyle w:val="NormalTok"/>
        </w:rPr>
        <w:t>,</w:t>
      </w:r>
      <w:r>
        <w:br/>
      </w:r>
      <w:r>
        <w:rPr>
          <w:rStyle w:val="NormalTok"/>
        </w:rPr>
        <w:t xml:space="preserve">  </w:t>
      </w:r>
      <w:r>
        <w:rPr>
          <w:rStyle w:val="AttributeTok"/>
        </w:rPr>
        <w:t>weight               =</w:t>
      </w:r>
      <w:r>
        <w:rPr>
          <w:rStyle w:val="NormalTok"/>
        </w:rPr>
        <w:t xml:space="preserve"> </w:t>
      </w:r>
      <w:r>
        <w:rPr>
          <w:rStyle w:val="FunctionTok"/>
        </w:rPr>
        <w:t>sample</w:t>
      </w:r>
      <w:r>
        <w:rPr>
          <w:rStyle w:val="NormalTok"/>
        </w:rPr>
        <w:t>(</w:t>
      </w:r>
      <w:r>
        <w:rPr>
          <w:rStyle w:val="DecValTok"/>
        </w:rPr>
        <w:t>50</w:t>
      </w:r>
      <w:r>
        <w:rPr>
          <w:rStyle w:val="SpecialCharTok"/>
        </w:rPr>
        <w:t>:</w:t>
      </w:r>
      <w:r>
        <w:rPr>
          <w:rStyle w:val="DecValTok"/>
        </w:rPr>
        <w:t>100</w:t>
      </w:r>
      <w:r>
        <w:rPr>
          <w:rStyle w:val="NormalTok"/>
        </w:rPr>
        <w:t xml:space="preserve">, n_agents, </w:t>
      </w:r>
      <w:r>
        <w:rPr>
          <w:rStyle w:val="AttributeTok"/>
        </w:rPr>
        <w:t>replace =</w:t>
      </w:r>
      <w:r>
        <w:rPr>
          <w:rStyle w:val="NormalTok"/>
        </w:rPr>
        <w:t xml:space="preserve"> </w:t>
      </w:r>
      <w:r>
        <w:rPr>
          <w:rStyle w:val="ConstantTok"/>
        </w:rPr>
        <w:t>TRUE</w:t>
      </w:r>
      <w:r>
        <w:rPr>
          <w:rStyle w:val="NormalTok"/>
        </w:rPr>
        <w:t>),</w:t>
      </w:r>
      <w:r>
        <w:br/>
      </w:r>
      <w:r>
        <w:rPr>
          <w:rStyle w:val="NormalTok"/>
        </w:rPr>
        <w:t xml:space="preserve">  </w:t>
      </w:r>
      <w:r>
        <w:rPr>
          <w:rStyle w:val="AttributeTok"/>
        </w:rPr>
        <w:t>in_stst              =</w:t>
      </w:r>
      <w:r>
        <w:rPr>
          <w:rStyle w:val="NormalTok"/>
        </w:rPr>
        <w:t xml:space="preserve"> </w:t>
      </w:r>
      <w:r>
        <w:rPr>
          <w:rStyle w:val="ConstantTok"/>
        </w:rPr>
        <w:t>FALSE</w:t>
      </w:r>
      <w:r>
        <w:rPr>
          <w:rStyle w:val="NormalTok"/>
        </w:rPr>
        <w:t>,</w:t>
      </w:r>
      <w:r>
        <w:br/>
      </w:r>
      <w:r>
        <w:rPr>
          <w:rStyle w:val="NormalTok"/>
        </w:rPr>
        <w:t xml:space="preserve">  </w:t>
      </w:r>
      <w:r>
        <w:rPr>
          <w:rStyle w:val="AttributeTok"/>
        </w:rPr>
        <w:t>stst_start_tick      =</w:t>
      </w:r>
      <w:r>
        <w:rPr>
          <w:rStyle w:val="NormalTok"/>
        </w:rPr>
        <w:t xml:space="preserve"> </w:t>
      </w:r>
      <w:r>
        <w:rPr>
          <w:rStyle w:val="DecValTok"/>
        </w:rPr>
        <w:t>0</w:t>
      </w:r>
      <w:r>
        <w:rPr>
          <w:rStyle w:val="NormalTok"/>
        </w:rPr>
        <w:t>,</w:t>
      </w:r>
      <w:r>
        <w:br/>
      </w:r>
      <w:r>
        <w:rPr>
          <w:rStyle w:val="NormalTok"/>
        </w:rPr>
        <w:t xml:space="preserve">  </w:t>
      </w:r>
      <w:r>
        <w:rPr>
          <w:rStyle w:val="AttributeTok"/>
        </w:rPr>
        <w:t>heading              =</w:t>
      </w:r>
      <w:r>
        <w:rPr>
          <w:rStyle w:val="NormalTok"/>
        </w:rPr>
        <w:t xml:space="preserve"> </w:t>
      </w:r>
      <w:r>
        <w:rPr>
          <w:rStyle w:val="DecValTok"/>
        </w:rPr>
        <w:t>90</w:t>
      </w:r>
      <w:r>
        <w:rPr>
          <w:rStyle w:val="NormalTok"/>
        </w:rPr>
        <w:t>,</w:t>
      </w:r>
      <w:r>
        <w:br/>
      </w:r>
      <w:r>
        <w:rPr>
          <w:rStyle w:val="NormalTok"/>
        </w:rPr>
        <w:t xml:space="preserve">  </w:t>
      </w:r>
      <w:r>
        <w:rPr>
          <w:rStyle w:val="AttributeTok"/>
        </w:rPr>
        <w:t>minimum_separation   =</w:t>
      </w:r>
      <w:r>
        <w:rPr>
          <w:rStyle w:val="NormalTok"/>
        </w:rPr>
        <w:t xml:space="preserve"> </w:t>
      </w:r>
      <w:r>
        <w:rPr>
          <w:rStyle w:val="FloatTok"/>
        </w:rPr>
        <w:t>0.3</w:t>
      </w:r>
      <w:r>
        <w:rPr>
          <w:rStyle w:val="NormalTok"/>
        </w:rPr>
        <w:t>,</w:t>
      </w:r>
      <w:r>
        <w:br/>
      </w:r>
      <w:r>
        <w:rPr>
          <w:rStyle w:val="NormalTok"/>
        </w:rPr>
        <w:t xml:space="preserve">  </w:t>
      </w:r>
      <w:r>
        <w:rPr>
          <w:rStyle w:val="AttributeTok"/>
        </w:rPr>
        <w:t>cohere_coefficient   =</w:t>
      </w:r>
      <w:r>
        <w:rPr>
          <w:rStyle w:val="NormalTok"/>
        </w:rPr>
        <w:t xml:space="preserve"> </w:t>
      </w:r>
      <w:r>
        <w:rPr>
          <w:rStyle w:val="FloatTok"/>
        </w:rPr>
        <w:t>0.50</w:t>
      </w:r>
      <w:r>
        <w:rPr>
          <w:rStyle w:val="NormalTok"/>
        </w:rPr>
        <w:t>,</w:t>
      </w:r>
      <w:r>
        <w:br/>
      </w:r>
      <w:r>
        <w:rPr>
          <w:rStyle w:val="NormalTok"/>
        </w:rPr>
        <w:t xml:space="preserve">  </w:t>
      </w:r>
      <w:r>
        <w:rPr>
          <w:rStyle w:val="AttributeTok"/>
        </w:rPr>
        <w:t>align_coefficient    =</w:t>
      </w:r>
      <w:r>
        <w:rPr>
          <w:rStyle w:val="NormalTok"/>
        </w:rPr>
        <w:t xml:space="preserve"> </w:t>
      </w:r>
      <w:r>
        <w:rPr>
          <w:rStyle w:val="FloatTok"/>
        </w:rPr>
        <w:t>0.50</w:t>
      </w:r>
      <w:r>
        <w:rPr>
          <w:rStyle w:val="NormalTok"/>
        </w:rPr>
        <w:t>,</w:t>
      </w:r>
      <w:r>
        <w:br/>
      </w:r>
      <w:r>
        <w:rPr>
          <w:rStyle w:val="NormalTok"/>
        </w:rPr>
        <w:t xml:space="preserve">  </w:t>
      </w:r>
      <w:r>
        <w:rPr>
          <w:rStyle w:val="AttributeTok"/>
        </w:rPr>
        <w:t>separate_coefficient =</w:t>
      </w:r>
      <w:r>
        <w:rPr>
          <w:rStyle w:val="NormalTok"/>
        </w:rPr>
        <w:t xml:space="preserve"> </w:t>
      </w:r>
      <w:r>
        <w:rPr>
          <w:rStyle w:val="FloatTok"/>
        </w:rPr>
        <w:t>0.50</w:t>
      </w:r>
      <w:r>
        <w:br/>
      </w:r>
      <w:r>
        <w:rPr>
          <w:rStyle w:val="NormalTok"/>
        </w:rPr>
        <w:t>)</w:t>
      </w:r>
      <w:r>
        <w:br/>
      </w:r>
      <w:r>
        <w:br/>
      </w:r>
      <w:r>
        <w:rPr>
          <w:rStyle w:val="NormalTok"/>
        </w:rPr>
        <w:t xml:space="preserve">max_seaward_velocity  </w:t>
      </w:r>
      <w:r>
        <w:rPr>
          <w:rStyle w:val="OtherTok"/>
        </w:rPr>
        <w:t>&lt;-</w:t>
      </w:r>
      <w:r>
        <w:rPr>
          <w:rStyle w:val="NormalTok"/>
        </w:rPr>
        <w:t xml:space="preserve">  </w:t>
      </w:r>
      <w:r>
        <w:rPr>
          <w:rStyle w:val="FloatTok"/>
        </w:rPr>
        <w:t>1.5</w:t>
      </w:r>
      <w:r>
        <w:br/>
      </w:r>
      <w:r>
        <w:rPr>
          <w:rStyle w:val="NormalTok"/>
        </w:rPr>
        <w:t xml:space="preserve">max_landward_velocity </w:t>
      </w:r>
      <w:r>
        <w:rPr>
          <w:rStyle w:val="OtherTok"/>
        </w:rPr>
        <w:t>&lt;-</w:t>
      </w:r>
      <w:r>
        <w:rPr>
          <w:rStyle w:val="NormalTok"/>
        </w:rPr>
        <w:t xml:space="preserve"> </w:t>
      </w:r>
      <w:r>
        <w:rPr>
          <w:rStyle w:val="SpecialCharTok"/>
        </w:rPr>
        <w:t>-</w:t>
      </w:r>
      <w:r>
        <w:rPr>
          <w:rStyle w:val="FloatTok"/>
        </w:rPr>
        <w:t>1.5</w:t>
      </w:r>
    </w:p>
    <w:p w14:paraId="75521683" w14:textId="77777777" w:rsidR="00882576" w:rsidRDefault="000A731B">
      <w:pPr>
        <w:pStyle w:val="Heading3"/>
      </w:pPr>
      <w:bookmarkStart w:id="523" w:name="submodel-functions-2"/>
      <w:bookmarkStart w:id="524" w:name="_Toc230344479"/>
      <w:bookmarkEnd w:id="521"/>
      <w:r>
        <w:t>17.4.2</w:t>
      </w:r>
      <w:r>
        <w:tab/>
        <w:t xml:space="preserve">Submodel </w:t>
      </w:r>
      <w:r>
        <w:t>functions</w:t>
      </w:r>
      <w:bookmarkEnd w:id="524"/>
    </w:p>
    <w:p w14:paraId="69369DFE" w14:textId="77777777" w:rsidR="00882576" w:rsidRDefault="000A731B">
      <w:pPr>
        <w:pStyle w:val="SourceCode"/>
      </w:pPr>
      <w:r>
        <w:rPr>
          <w:rStyle w:val="CommentTok"/>
        </w:rPr>
        <w:t># ── Tidal velocity — 200-tick sawtooth, ±0.5 m/s ─────────────────────────────</w:t>
      </w:r>
      <w:r>
        <w:br/>
      </w:r>
      <w:r>
        <w:rPr>
          <w:rStyle w:val="NormalTok"/>
        </w:rPr>
        <w:t xml:space="preserve">tidal_velocity </w:t>
      </w:r>
      <w:r>
        <w:rPr>
          <w:rStyle w:val="OtherTok"/>
        </w:rPr>
        <w:t>&lt;-</w:t>
      </w:r>
      <w:r>
        <w:rPr>
          <w:rStyle w:val="NormalTok"/>
        </w:rPr>
        <w:t xml:space="preserve"> </w:t>
      </w:r>
      <w:r>
        <w:rPr>
          <w:rStyle w:val="ControlFlowTok"/>
        </w:rPr>
        <w:t>function</w:t>
      </w:r>
      <w:r>
        <w:rPr>
          <w:rStyle w:val="NormalTok"/>
        </w:rPr>
        <w:t>(tick) {</w:t>
      </w:r>
      <w:r>
        <w:br/>
      </w:r>
      <w:r>
        <w:rPr>
          <w:rStyle w:val="NormalTok"/>
        </w:rPr>
        <w:t xml:space="preserve">  cycle_tick </w:t>
      </w:r>
      <w:r>
        <w:rPr>
          <w:rStyle w:val="OtherTok"/>
        </w:rPr>
        <w:t>&lt;-</w:t>
      </w:r>
      <w:r>
        <w:rPr>
          <w:rStyle w:val="NormalTok"/>
        </w:rPr>
        <w:t xml:space="preserve"> tick </w:t>
      </w:r>
      <w:r>
        <w:rPr>
          <w:rStyle w:val="SpecialCharTok"/>
        </w:rPr>
        <w:t>%%</w:t>
      </w:r>
      <w:r>
        <w:rPr>
          <w:rStyle w:val="NormalTok"/>
        </w:rPr>
        <w:t xml:space="preserve"> </w:t>
      </w:r>
      <w:r>
        <w:rPr>
          <w:rStyle w:val="DecValTok"/>
        </w:rPr>
        <w:t>200</w:t>
      </w:r>
      <w:r>
        <w:br/>
      </w:r>
      <w:r>
        <w:rPr>
          <w:rStyle w:val="NormalTok"/>
        </w:rPr>
        <w:t xml:space="preserve">  </w:t>
      </w:r>
      <w:r>
        <w:rPr>
          <w:rStyle w:val="ControlFlowTok"/>
        </w:rPr>
        <w:t>if</w:t>
      </w:r>
      <w:r>
        <w:rPr>
          <w:rStyle w:val="NormalTok"/>
        </w:rPr>
        <w:t xml:space="preserve"> (cycle_tick </w:t>
      </w:r>
      <w:r>
        <w:rPr>
          <w:rStyle w:val="SpecialCharTok"/>
        </w:rPr>
        <w:t>&lt;</w:t>
      </w:r>
      <w:r>
        <w:rPr>
          <w:rStyle w:val="NormalTok"/>
        </w:rPr>
        <w:t xml:space="preserve"> </w:t>
      </w:r>
      <w:r>
        <w:rPr>
          <w:rStyle w:val="DecValTok"/>
        </w:rPr>
        <w:t>100</w:t>
      </w:r>
      <w:r>
        <w:rPr>
          <w:rStyle w:val="NormalTok"/>
        </w:rPr>
        <w:t>)</w:t>
      </w:r>
      <w:r>
        <w:br/>
      </w:r>
      <w:r>
        <w:rPr>
          <w:rStyle w:val="NormalTok"/>
        </w:rPr>
        <w:t xml:space="preserve">    </w:t>
      </w:r>
      <w:r>
        <w:rPr>
          <w:rStyle w:val="FloatTok"/>
        </w:rPr>
        <w:t>0.5</w:t>
      </w:r>
      <w:r>
        <w:rPr>
          <w:rStyle w:val="NormalTok"/>
        </w:rPr>
        <w:t xml:space="preserve"> </w:t>
      </w:r>
      <w:r>
        <w:rPr>
          <w:rStyle w:val="SpecialCharTok"/>
        </w:rPr>
        <w:t>-</w:t>
      </w:r>
      <w:r>
        <w:rPr>
          <w:rStyle w:val="NormalTok"/>
        </w:rPr>
        <w:t xml:space="preserve"> cycle_tick </w:t>
      </w:r>
      <w:r>
        <w:rPr>
          <w:rStyle w:val="SpecialCharTok"/>
        </w:rPr>
        <w:t>*</w:t>
      </w:r>
      <w:r>
        <w:rPr>
          <w:rStyle w:val="NormalTok"/>
        </w:rPr>
        <w:t xml:space="preserve"> (</w:t>
      </w:r>
      <w:r>
        <w:rPr>
          <w:rStyle w:val="FloatTok"/>
        </w:rPr>
        <w:t>1.0</w:t>
      </w:r>
      <w:r>
        <w:rPr>
          <w:rStyle w:val="NormalTok"/>
        </w:rPr>
        <w:t xml:space="preserve">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ControlFlowTok"/>
        </w:rPr>
        <w:t>else</w:t>
      </w:r>
      <w:r>
        <w:br/>
      </w:r>
      <w:r>
        <w:rPr>
          <w:rStyle w:val="NormalTok"/>
        </w:rPr>
        <w:t xml:space="preserve">    </w:t>
      </w:r>
      <w:r>
        <w:rPr>
          <w:rStyle w:val="SpecialCharTok"/>
        </w:rPr>
        <w:t>-</w:t>
      </w:r>
      <w:r>
        <w:rPr>
          <w:rStyle w:val="FloatTok"/>
        </w:rPr>
        <w:t>0.5</w:t>
      </w:r>
      <w:r>
        <w:rPr>
          <w:rStyle w:val="NormalTok"/>
        </w:rPr>
        <w:t xml:space="preserve"> </w:t>
      </w:r>
      <w:r>
        <w:rPr>
          <w:rStyle w:val="SpecialCharTok"/>
        </w:rPr>
        <w:t>+</w:t>
      </w:r>
      <w:r>
        <w:rPr>
          <w:rStyle w:val="NormalTok"/>
        </w:rPr>
        <w:t xml:space="preserve"> (cycle_tick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loatTok"/>
        </w:rPr>
        <w:t>1.0</w:t>
      </w:r>
      <w:r>
        <w:rPr>
          <w:rStyle w:val="NormalTok"/>
        </w:rPr>
        <w:t xml:space="preserve"> </w:t>
      </w:r>
      <w:r>
        <w:rPr>
          <w:rStyle w:val="SpecialCharTok"/>
        </w:rPr>
        <w:t>/</w:t>
      </w:r>
      <w:r>
        <w:rPr>
          <w:rStyle w:val="NormalTok"/>
        </w:rPr>
        <w:t xml:space="preserve"> </w:t>
      </w:r>
      <w:r>
        <w:rPr>
          <w:rStyle w:val="DecValTok"/>
        </w:rPr>
        <w:t>100</w:t>
      </w:r>
      <w:r>
        <w:rPr>
          <w:rStyle w:val="NormalTok"/>
        </w:rPr>
        <w:t>)</w:t>
      </w:r>
      <w:r>
        <w:br/>
      </w:r>
      <w:r>
        <w:rPr>
          <w:rStyle w:val="NormalTok"/>
        </w:rPr>
        <w:t>}</w:t>
      </w:r>
      <w:r>
        <w:br/>
      </w:r>
      <w:r>
        <w:br/>
      </w:r>
      <w:r>
        <w:rPr>
          <w:rStyle w:val="CommentTok"/>
        </w:rPr>
        <w:t># ── Least-cost routing field (mirrors calculate-cost-to-home) ─────────────────</w:t>
      </w:r>
      <w:r>
        <w:br/>
      </w:r>
      <w:r>
        <w:rPr>
          <w:rStyle w:val="CommentTok"/>
        </w:rPr>
        <w:t># Cumulative difficulty-weighted cost from home outward.</w:t>
      </w:r>
      <w:r>
        <w:br/>
      </w:r>
      <w:r>
        <w:rPr>
          <w:rStyle w:val="CommentTok"/>
        </w:rPr>
        <w:t># compute-travel-cost base = abs(velocity) + 0.5 * max(0, depth slope).</w:t>
      </w:r>
      <w:r>
        <w:br/>
      </w:r>
      <w:r>
        <w:rPr>
          <w:rStyle w:val="CommentTok"/>
        </w:rPr>
        <w:t># Here velocity is uniform per t</w:t>
      </w:r>
      <w:r>
        <w:rPr>
          <w:rStyle w:val="CommentTok"/>
        </w:rPr>
        <w:t>ick so the slope term drives variation.</w:t>
      </w:r>
      <w:r>
        <w:br/>
      </w:r>
      <w:r>
        <w:rPr>
          <w:rStyle w:val="NormalTok"/>
        </w:rPr>
        <w:lastRenderedPageBreak/>
        <w:t xml:space="preserve">calc_cost_to_home </w:t>
      </w:r>
      <w:r>
        <w:rPr>
          <w:rStyle w:val="OtherTok"/>
        </w:rPr>
        <w:t>&lt;-</w:t>
      </w:r>
      <w:r>
        <w:rPr>
          <w:rStyle w:val="NormalTok"/>
        </w:rPr>
        <w:t xml:space="preserve"> </w:t>
      </w:r>
      <w:r>
        <w:rPr>
          <w:rStyle w:val="ControlFlowTok"/>
        </w:rPr>
        <w:t>function</w:t>
      </w:r>
      <w:r>
        <w:rPr>
          <w:rStyle w:val="NormalTok"/>
        </w:rPr>
        <w:t>(n_patches, difficulty, depths, velocity) {</w:t>
      </w:r>
      <w:r>
        <w:br/>
      </w:r>
      <w:r>
        <w:rPr>
          <w:rStyle w:val="NormalTok"/>
        </w:rPr>
        <w:t xml:space="preserve">  cost </w:t>
      </w:r>
      <w:r>
        <w:rPr>
          <w:rStyle w:val="OtherTok"/>
        </w:rPr>
        <w:t>&lt;-</w:t>
      </w:r>
      <w:r>
        <w:rPr>
          <w:rStyle w:val="NormalTok"/>
        </w:rPr>
        <w:t xml:space="preserve"> </w:t>
      </w:r>
      <w:r>
        <w:rPr>
          <w:rStyle w:val="FunctionTok"/>
        </w:rPr>
        <w:t>rep</w:t>
      </w:r>
      <w:r>
        <w:rPr>
          <w:rStyle w:val="NormalTok"/>
        </w:rPr>
        <w:t>(</w:t>
      </w:r>
      <w:r>
        <w:rPr>
          <w:rStyle w:val="FloatTok"/>
        </w:rPr>
        <w:t>1e6</w:t>
      </w:r>
      <w:r>
        <w:rPr>
          <w:rStyle w:val="NormalTok"/>
        </w:rPr>
        <w:t>, n_patches)</w:t>
      </w:r>
      <w:r>
        <w:br/>
      </w:r>
      <w:r>
        <w:rPr>
          <w:rStyle w:val="NormalTok"/>
        </w:rPr>
        <w:t xml:space="preserve">  cost[n_patches] </w:t>
      </w:r>
      <w:r>
        <w:rPr>
          <w:rStyle w:val="OtherTok"/>
        </w:rPr>
        <w:t>&lt;-</w:t>
      </w:r>
      <w:r>
        <w:rPr>
          <w:rStyle w:val="NormalTok"/>
        </w:rPr>
        <w:t xml:space="preserve"> </w:t>
      </w:r>
      <w:r>
        <w:rPr>
          <w:rStyle w:val="DecValTok"/>
        </w:rPr>
        <w:t>0</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(n_patches </w:t>
      </w:r>
      <w:r>
        <w:rPr>
          <w:rStyle w:val="SpecialCharTok"/>
        </w:rPr>
        <w:t>-</w:t>
      </w:r>
      <w:r>
        <w:rPr>
          <w:rStyle w:val="NormalTok"/>
        </w:rPr>
        <w:t xml:space="preserve"> </w:t>
      </w:r>
      <w:r>
        <w:rPr>
          <w:rStyle w:val="DecValTok"/>
        </w:rPr>
        <w:t>1</w:t>
      </w:r>
      <w:r>
        <w:rPr>
          <w:rStyle w:val="NormalTok"/>
        </w:rPr>
        <w:t>)</w:t>
      </w:r>
      <w:r>
        <w:rPr>
          <w:rStyle w:val="SpecialCharTok"/>
        </w:rPr>
        <w:t>:</w:t>
      </w:r>
      <w:r>
        <w:rPr>
          <w:rStyle w:val="DecValTok"/>
        </w:rPr>
        <w:t>1</w:t>
      </w:r>
      <w:r>
        <w:rPr>
          <w:rStyle w:val="NormalTok"/>
        </w:rPr>
        <w:t>) {</w:t>
      </w:r>
      <w:r>
        <w:br/>
      </w:r>
      <w:r>
        <w:rPr>
          <w:rStyle w:val="NormalTok"/>
        </w:rPr>
        <w:t xml:space="preserve">    v_resistance </w:t>
      </w:r>
      <w:r>
        <w:rPr>
          <w:rStyle w:val="OtherTok"/>
        </w:rPr>
        <w:t>&lt;-</w:t>
      </w:r>
      <w:r>
        <w:rPr>
          <w:rStyle w:val="NormalTok"/>
        </w:rPr>
        <w:t xml:space="preserve"> </w:t>
      </w:r>
      <w:r>
        <w:rPr>
          <w:rStyle w:val="FunctionTok"/>
        </w:rPr>
        <w:t>abs</w:t>
      </w:r>
      <w:r>
        <w:rPr>
          <w:rStyle w:val="NormalTok"/>
        </w:rPr>
        <w:t>(velocity)</w:t>
      </w:r>
      <w:r>
        <w:br/>
      </w:r>
      <w:r>
        <w:rPr>
          <w:rStyle w:val="NormalTok"/>
        </w:rPr>
        <w:t xml:space="preserve">    slope        </w:t>
      </w:r>
      <w:r>
        <w:rPr>
          <w:rStyle w:val="OtherTok"/>
        </w:rPr>
        <w:t>&lt;-</w:t>
      </w:r>
      <w:r>
        <w:rPr>
          <w:rStyle w:val="NormalTok"/>
        </w:rPr>
        <w:t xml:space="preserve"> </w:t>
      </w:r>
      <w:r>
        <w:rPr>
          <w:rStyle w:val="FunctionTok"/>
        </w:rPr>
        <w:t>max</w:t>
      </w:r>
      <w:r>
        <w:rPr>
          <w:rStyle w:val="NormalTok"/>
        </w:rPr>
        <w:t>(</w:t>
      </w:r>
      <w:r>
        <w:rPr>
          <w:rStyle w:val="DecValTok"/>
        </w:rPr>
        <w:t>0</w:t>
      </w:r>
      <w:r>
        <w:rPr>
          <w:rStyle w:val="NormalTok"/>
        </w:rPr>
        <w:t xml:space="preserve">, depths[i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depths[i])</w:t>
      </w:r>
      <w:r>
        <w:br/>
      </w:r>
      <w:r>
        <w:rPr>
          <w:rStyle w:val="NormalTok"/>
        </w:rPr>
        <w:t xml:space="preserve">    base_cost    </w:t>
      </w:r>
      <w:r>
        <w:rPr>
          <w:rStyle w:val="OtherTok"/>
        </w:rPr>
        <w:t>&lt;-</w:t>
      </w:r>
      <w:r>
        <w:rPr>
          <w:rStyle w:val="NormalTok"/>
        </w:rPr>
        <w:t xml:space="preserve"> v_resistance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slope</w:t>
      </w:r>
      <w:r>
        <w:br/>
      </w:r>
      <w:r>
        <w:rPr>
          <w:rStyle w:val="NormalTok"/>
        </w:rPr>
        <w:t xml:space="preserve">    cost[i]      </w:t>
      </w:r>
      <w:r>
        <w:rPr>
          <w:rStyle w:val="OtherTok"/>
        </w:rPr>
        <w:t>&lt;-</w:t>
      </w:r>
      <w:r>
        <w:rPr>
          <w:rStyle w:val="NormalTok"/>
        </w:rPr>
        <w:t xml:space="preserve"> cost[i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base_cost </w:t>
      </w:r>
      <w:r>
        <w:rPr>
          <w:rStyle w:val="SpecialCharTok"/>
        </w:rPr>
        <w:t>*</w:t>
      </w:r>
      <w:r>
        <w:rPr>
          <w:rStyle w:val="NormalTok"/>
        </w:rPr>
        <w:t xml:space="preserve"> difficulty</w:t>
      </w:r>
      <w:r>
        <w:br/>
      </w:r>
      <w:r>
        <w:rPr>
          <w:rStyle w:val="NormalTok"/>
        </w:rPr>
        <w:t xml:space="preserve">  }</w:t>
      </w:r>
      <w:r>
        <w:br/>
      </w:r>
      <w:r>
        <w:rPr>
          <w:rStyle w:val="NormalTok"/>
        </w:rPr>
        <w:t xml:space="preserve">  cost</w:t>
      </w:r>
      <w:r>
        <w:br/>
      </w:r>
      <w:r>
        <w:rPr>
          <w:rStyle w:val="NormalTok"/>
        </w:rPr>
        <w:t>}</w:t>
      </w:r>
      <w:r>
        <w:br/>
      </w:r>
      <w:r>
        <w:br/>
      </w:r>
      <w:r>
        <w:rPr>
          <w:rStyle w:val="CommentTok"/>
        </w:rPr>
        <w:t># ── Hydrodynamic difficulty (mirrors calculate-difficulty-landward) ───────────</w:t>
      </w:r>
      <w:r>
        <w:br/>
      </w:r>
      <w:r>
        <w:rPr>
          <w:rStyle w:val="NormalTok"/>
        </w:rPr>
        <w:t>cal</w:t>
      </w:r>
      <w:r>
        <w:rPr>
          <w:rStyle w:val="NormalTok"/>
        </w:rPr>
        <w:t xml:space="preserve">c_difficulty </w:t>
      </w:r>
      <w:r>
        <w:rPr>
          <w:rStyle w:val="OtherTok"/>
        </w:rPr>
        <w:t>&lt;-</w:t>
      </w:r>
      <w:r>
        <w:rPr>
          <w:rStyle w:val="NormalTok"/>
        </w:rPr>
        <w:t xml:space="preserve"> </w:t>
      </w:r>
      <w:r>
        <w:rPr>
          <w:rStyle w:val="ControlFlowTok"/>
        </w:rPr>
        <w:t>function</w:t>
      </w:r>
      <w:r>
        <w:rPr>
          <w:rStyle w:val="NormalTok"/>
        </w:rPr>
        <w:t>(velocity, weight, max_weight,</w:t>
      </w:r>
      <w:r>
        <w:br/>
      </w:r>
      <w:r>
        <w:rPr>
          <w:rStyle w:val="NormalTok"/>
        </w:rPr>
        <w:t xml:space="preserve">                            </w:t>
      </w:r>
      <w:r>
        <w:rPr>
          <w:rStyle w:val="AttributeTok"/>
        </w:rPr>
        <w:t>v_max =</w:t>
      </w:r>
      <w:r>
        <w:rPr>
          <w:rStyle w:val="NormalTok"/>
        </w:rPr>
        <w:t xml:space="preserve"> max_seaward_velocity,</w:t>
      </w:r>
      <w:r>
        <w:br/>
      </w:r>
      <w:r>
        <w:rPr>
          <w:rStyle w:val="NormalTok"/>
        </w:rPr>
        <w:t xml:space="preserve">                            </w:t>
      </w:r>
      <w:r>
        <w:rPr>
          <w:rStyle w:val="AttributeTok"/>
        </w:rPr>
        <w:t>v_min =</w:t>
      </w:r>
      <w:r>
        <w:rPr>
          <w:rStyle w:val="NormalTok"/>
        </w:rPr>
        <w:t xml:space="preserve"> max_landward_velocity,</w:t>
      </w:r>
      <w:r>
        <w:br/>
      </w:r>
      <w:r>
        <w:rPr>
          <w:rStyle w:val="NormalTok"/>
        </w:rPr>
        <w:t xml:space="preserve">                            </w:t>
      </w:r>
      <w:r>
        <w:rPr>
          <w:rStyle w:val="AttributeTok"/>
        </w:rPr>
        <w:t>k =</w:t>
      </w:r>
      <w:r>
        <w:rPr>
          <w:rStyle w:val="NormalTok"/>
        </w:rPr>
        <w:t xml:space="preserve"> </w:t>
      </w:r>
      <w:r>
        <w:rPr>
          <w:rStyle w:val="FloatTok"/>
        </w:rPr>
        <w:t>0.75</w:t>
      </w:r>
      <w:r>
        <w:rPr>
          <w:rStyle w:val="NormalTok"/>
        </w:rPr>
        <w:t>) {</w:t>
      </w:r>
      <w:r>
        <w:br/>
      </w:r>
      <w:r>
        <w:rPr>
          <w:rStyle w:val="NormalTok"/>
        </w:rPr>
        <w:t xml:space="preserve">  norm_v </w:t>
      </w:r>
      <w:r>
        <w:rPr>
          <w:rStyle w:val="OtherTok"/>
        </w:rPr>
        <w:t>&lt;-</w:t>
      </w:r>
      <w:r>
        <w:rPr>
          <w:rStyle w:val="NormalTok"/>
        </w:rPr>
        <w:t xml:space="preserve"> (velocity </w:t>
      </w:r>
      <w:r>
        <w:rPr>
          <w:rStyle w:val="SpecialCharTok"/>
        </w:rPr>
        <w:t>-</w:t>
      </w:r>
      <w:r>
        <w:rPr>
          <w:rStyle w:val="NormalTok"/>
        </w:rPr>
        <w:t xml:space="preserve"> v_min) </w:t>
      </w:r>
      <w:r>
        <w:rPr>
          <w:rStyle w:val="SpecialCharTok"/>
        </w:rPr>
        <w:t>/</w:t>
      </w:r>
      <w:r>
        <w:rPr>
          <w:rStyle w:val="NormalTok"/>
        </w:rPr>
        <w:t xml:space="preserve"> (v_max </w:t>
      </w:r>
      <w:r>
        <w:rPr>
          <w:rStyle w:val="SpecialCharTok"/>
        </w:rPr>
        <w:t>-</w:t>
      </w:r>
      <w:r>
        <w:rPr>
          <w:rStyle w:val="NormalTok"/>
        </w:rPr>
        <w:t xml:space="preserve"> v_</w:t>
      </w:r>
      <w:r>
        <w:rPr>
          <w:rStyle w:val="NormalTok"/>
        </w:rPr>
        <w:t>min)</w:t>
      </w:r>
      <w:r>
        <w:br/>
      </w:r>
      <w:r>
        <w:rPr>
          <w:rStyle w:val="NormalTok"/>
        </w:rPr>
        <w:t xml:space="preserve">  df_raw </w:t>
      </w:r>
      <w:r>
        <w:rPr>
          <w:rStyle w:val="OtherTok"/>
        </w:rPr>
        <w:t>&lt;-</w:t>
      </w:r>
      <w:r>
        <w:rPr>
          <w:rStyle w:val="NormalTok"/>
        </w:rPr>
        <w:t xml:space="preserve"> (norm_v </w:t>
      </w:r>
      <w:r>
        <w:rPr>
          <w:rStyle w:val="SpecialCharTok"/>
        </w:rPr>
        <w:t>/</w:t>
      </w:r>
      <w:r>
        <w:rPr>
          <w:rStyle w:val="NormalTok"/>
        </w:rPr>
        <w:t xml:space="preserve"> (weight </w:t>
      </w:r>
      <w:r>
        <w:rPr>
          <w:rStyle w:val="SpecialCharTok"/>
        </w:rPr>
        <w:t>/</w:t>
      </w:r>
      <w:r>
        <w:rPr>
          <w:rStyle w:val="NormalTok"/>
        </w:rPr>
        <w:t xml:space="preserve"> max_weight))</w:t>
      </w:r>
      <w:r>
        <w:rPr>
          <w:rStyle w:val="SpecialCharTok"/>
        </w:rPr>
        <w:t>^</w:t>
      </w:r>
      <w:r>
        <w:rPr>
          <w:rStyle w:val="NormalTok"/>
        </w:rPr>
        <w:t>k</w:t>
      </w:r>
      <w:r>
        <w:br/>
      </w:r>
      <w:r>
        <w:rPr>
          <w:rStyle w:val="NormalTok"/>
        </w:rPr>
        <w:t xml:space="preserve">  </w:t>
      </w:r>
      <w:r>
        <w:rPr>
          <w:rStyle w:val="FunctionTok"/>
        </w:rPr>
        <w:t>pmin</w:t>
      </w:r>
      <w:r>
        <w:rPr>
          <w:rStyle w:val="NormalTok"/>
        </w:rPr>
        <w:t>(</w:t>
      </w:r>
      <w:r>
        <w:rPr>
          <w:rStyle w:val="FunctionTok"/>
        </w:rPr>
        <w:t>pmax</w:t>
      </w:r>
      <w:r>
        <w:rPr>
          <w:rStyle w:val="NormalTok"/>
        </w:rPr>
        <w:t>(</w:t>
      </w:r>
      <w:r>
        <w:rPr>
          <w:rStyle w:val="DecValTok"/>
        </w:rPr>
        <w:t>1</w:t>
      </w:r>
      <w:r>
        <w:rPr>
          <w:rStyle w:val="NormalTok"/>
        </w:rPr>
        <w:t xml:space="preserve"> </w:t>
      </w:r>
      <w:r>
        <w:rPr>
          <w:rStyle w:val="SpecialCharTok"/>
        </w:rPr>
        <w:t>+</w:t>
      </w:r>
      <w:r>
        <w:rPr>
          <w:rStyle w:val="NormalTok"/>
        </w:rPr>
        <w:t xml:space="preserve"> </w:t>
      </w:r>
      <w:r>
        <w:rPr>
          <w:rStyle w:val="DecValTok"/>
        </w:rPr>
        <w:t>9</w:t>
      </w:r>
      <w:r>
        <w:rPr>
          <w:rStyle w:val="NormalTok"/>
        </w:rPr>
        <w:t xml:space="preserve"> </w:t>
      </w:r>
      <w:r>
        <w:rPr>
          <w:rStyle w:val="SpecialCharTok"/>
        </w:rPr>
        <w:t>*</w:t>
      </w:r>
      <w:r>
        <w:rPr>
          <w:rStyle w:val="NormalTok"/>
        </w:rPr>
        <w:t xml:space="preserve"> df_raw, </w:t>
      </w:r>
      <w:r>
        <w:rPr>
          <w:rStyle w:val="DecValTok"/>
        </w:rPr>
        <w:t>1</w:t>
      </w:r>
      <w:r>
        <w:rPr>
          <w:rStyle w:val="NormalTok"/>
        </w:rPr>
        <w:t xml:space="preserve">), </w:t>
      </w:r>
      <w:r>
        <w:rPr>
          <w:rStyle w:val="DecValTok"/>
        </w:rPr>
        <w:t>10</w:t>
      </w:r>
      <w:r>
        <w:rPr>
          <w:rStyle w:val="NormalTok"/>
        </w:rPr>
        <w:t>)</w:t>
      </w:r>
      <w:r>
        <w:br/>
      </w:r>
      <w:r>
        <w:rPr>
          <w:rStyle w:val="NormalTok"/>
        </w:rPr>
        <w:t>}</w:t>
      </w:r>
      <w:r>
        <w:br/>
      </w:r>
      <w:r>
        <w:br/>
      </w:r>
      <w:r>
        <w:rPr>
          <w:rStyle w:val="CommentTok"/>
        </w:rPr>
        <w:t># ── Swimming speed (mirrors calculate-swimming-speed-landward) ────────────────</w:t>
      </w:r>
      <w:r>
        <w:br/>
      </w:r>
      <w:r>
        <w:rPr>
          <w:rStyle w:val="NormalTok"/>
        </w:rPr>
        <w:t xml:space="preserve">calc_swim_speed </w:t>
      </w:r>
      <w:r>
        <w:rPr>
          <w:rStyle w:val="OtherTok"/>
        </w:rPr>
        <w:t>&lt;-</w:t>
      </w:r>
      <w:r>
        <w:rPr>
          <w:rStyle w:val="NormalTok"/>
        </w:rPr>
        <w:t xml:space="preserve"> </w:t>
      </w:r>
      <w:r>
        <w:rPr>
          <w:rStyle w:val="ControlFlowTok"/>
        </w:rPr>
        <w:t>function</w:t>
      </w:r>
      <w:r>
        <w:rPr>
          <w:rStyle w:val="NormalTok"/>
        </w:rPr>
        <w:t>(energy, difficulty, max_speed, min_speed,</w:t>
      </w:r>
      <w:r>
        <w:br/>
      </w:r>
      <w:r>
        <w:rPr>
          <w:rStyle w:val="NormalTok"/>
        </w:rPr>
        <w:t xml:space="preserve">                            velocity, prev_speed, swim_efficiency,</w:t>
      </w:r>
      <w:r>
        <w:br/>
      </w:r>
      <w:r>
        <w:rPr>
          <w:rStyle w:val="NormalTok"/>
        </w:rPr>
        <w:t xml:space="preserve">                            </w:t>
      </w:r>
      <w:r>
        <w:rPr>
          <w:rStyle w:val="AttributeTok"/>
        </w:rPr>
        <w:t>k =</w:t>
      </w:r>
      <w:r>
        <w:rPr>
          <w:rStyle w:val="NormalTok"/>
        </w:rPr>
        <w:t xml:space="preserve"> </w:t>
      </w:r>
      <w:r>
        <w:rPr>
          <w:rStyle w:val="SpecialCharTok"/>
        </w:rPr>
        <w:t>-</w:t>
      </w:r>
      <w:r>
        <w:rPr>
          <w:rStyle w:val="FloatTok"/>
        </w:rPr>
        <w:t>0.75</w:t>
      </w:r>
      <w:r>
        <w:rPr>
          <w:rStyle w:val="NormalTok"/>
        </w:rPr>
        <w:t xml:space="preserve">, </w:t>
      </w:r>
      <w:r>
        <w:rPr>
          <w:rStyle w:val="AttributeTok"/>
        </w:rPr>
        <w:t>max_change =</w:t>
      </w:r>
      <w:r>
        <w:rPr>
          <w:rStyle w:val="NormalTok"/>
        </w:rPr>
        <w:t xml:space="preserve"> </w:t>
      </w:r>
      <w:r>
        <w:rPr>
          <w:rStyle w:val="FloatTok"/>
        </w:rPr>
        <w:t>0.5</w:t>
      </w:r>
      <w:r>
        <w:rPr>
          <w:rStyle w:val="NormalTok"/>
        </w:rPr>
        <w:t>) {</w:t>
      </w:r>
      <w:r>
        <w:br/>
      </w:r>
      <w:r>
        <w:rPr>
          <w:rStyle w:val="NormalTok"/>
        </w:rPr>
        <w:t xml:space="preserve">  energy_factor   </w:t>
      </w:r>
      <w:r>
        <w:rPr>
          <w:rStyle w:val="OtherTok"/>
        </w:rPr>
        <w:t>&lt;-</w:t>
      </w:r>
      <w:r>
        <w:rPr>
          <w:rStyle w:val="NormalTok"/>
        </w:rPr>
        <w:t xml:space="preserve"> energy </w:t>
      </w:r>
      <w:r>
        <w:rPr>
          <w:rStyle w:val="SpecialCharTok"/>
        </w:rPr>
        <w:t>/</w:t>
      </w:r>
      <w:r>
        <w:rPr>
          <w:rStyle w:val="NormalTok"/>
        </w:rPr>
        <w:t xml:space="preserve"> </w:t>
      </w:r>
      <w:r>
        <w:rPr>
          <w:rStyle w:val="DecValTok"/>
        </w:rPr>
        <w:t>100</w:t>
      </w:r>
      <w:r>
        <w:br/>
      </w:r>
      <w:r>
        <w:rPr>
          <w:rStyle w:val="NormalTok"/>
        </w:rPr>
        <w:t xml:space="preserve">  velocity_impact </w:t>
      </w:r>
      <w:r>
        <w:rPr>
          <w:rStyle w:val="OtherTok"/>
        </w:rPr>
        <w:t>&lt;-</w:t>
      </w:r>
      <w:r>
        <w:rPr>
          <w:rStyle w:val="NormalTok"/>
        </w:rPr>
        <w:t xml:space="preserve"> k </w:t>
      </w:r>
      <w:r>
        <w:rPr>
          <w:rStyle w:val="SpecialCharTok"/>
        </w:rPr>
        <w:t>*</w:t>
      </w:r>
      <w:r>
        <w:rPr>
          <w:rStyle w:val="NormalTok"/>
        </w:rPr>
        <w:t xml:space="preserve"> velocity </w:t>
      </w:r>
      <w:r>
        <w:rPr>
          <w:rStyle w:val="SpecialCharTok"/>
        </w:rPr>
        <w:t>*</w:t>
      </w:r>
      <w:r>
        <w:rPr>
          <w:rStyle w:val="NormalTok"/>
        </w:rPr>
        <w:t xml:space="preserve"> </w:t>
      </w:r>
      <w:r>
        <w:rPr>
          <w:rStyle w:val="DecValTok"/>
        </w:rPr>
        <w:t>300</w:t>
      </w:r>
      <w:r>
        <w:br/>
      </w:r>
      <w:r>
        <w:rPr>
          <w:rStyle w:val="NormalTok"/>
        </w:rPr>
        <w:t xml:space="preserve">  desired </w:t>
      </w:r>
      <w:r>
        <w:rPr>
          <w:rStyle w:val="OtherTok"/>
        </w:rPr>
        <w:t>&lt;-</w:t>
      </w:r>
      <w:r>
        <w:rPr>
          <w:rStyle w:val="NormalTok"/>
        </w:rPr>
        <w:t xml:space="preserve"> </w:t>
      </w:r>
      <w:r>
        <w:rPr>
          <w:rStyle w:val="FunctionTok"/>
        </w:rPr>
        <w:t>min</w:t>
      </w:r>
      <w:r>
        <w:rPr>
          <w:rStyle w:val="NormalTok"/>
        </w:rPr>
        <w:t xml:space="preserve">(max_speed, </w:t>
      </w:r>
      <w:r>
        <w:rPr>
          <w:rStyle w:val="FunctionTok"/>
        </w:rPr>
        <w:t>max</w:t>
      </w:r>
      <w:r>
        <w:rPr>
          <w:rStyle w:val="NormalTok"/>
        </w:rPr>
        <w:t>(min_speed,</w:t>
      </w:r>
      <w:r>
        <w:br/>
      </w:r>
      <w:r>
        <w:rPr>
          <w:rStyle w:val="NormalTok"/>
        </w:rPr>
        <w:t xml:space="preserve">                (max_speed </w:t>
      </w:r>
      <w:r>
        <w:rPr>
          <w:rStyle w:val="SpecialCharTok"/>
        </w:rPr>
        <w:t>*</w:t>
      </w:r>
      <w:r>
        <w:rPr>
          <w:rStyle w:val="NormalTok"/>
        </w:rPr>
        <w:t xml:space="preserve"> energy_factor </w:t>
      </w:r>
      <w:r>
        <w:rPr>
          <w:rStyle w:val="SpecialCharTok"/>
        </w:rPr>
        <w:t>/</w:t>
      </w:r>
      <w:r>
        <w:rPr>
          <w:rStyle w:val="NormalTok"/>
        </w:rPr>
        <w:t xml:space="preserve"> difficulty) </w:t>
      </w:r>
      <w:r>
        <w:rPr>
          <w:rStyle w:val="SpecialCharTok"/>
        </w:rPr>
        <w:t>+</w:t>
      </w:r>
      <w:r>
        <w:rPr>
          <w:rStyle w:val="NormalTok"/>
        </w:rPr>
        <w:t xml:space="preserve"> velocity_impact))</w:t>
      </w:r>
      <w:r>
        <w:br/>
      </w:r>
      <w:r>
        <w:rPr>
          <w:rStyle w:val="NormalTok"/>
        </w:rPr>
        <w:t xml:space="preserve">  max_change_eff </w:t>
      </w:r>
      <w:r>
        <w:rPr>
          <w:rStyle w:val="OtherTok"/>
        </w:rPr>
        <w:t>&lt;-</w:t>
      </w:r>
      <w:r>
        <w:rPr>
          <w:rStyle w:val="NormalTok"/>
        </w:rPr>
        <w:t xml:space="preserve"> max_change </w:t>
      </w:r>
      <w:r>
        <w:rPr>
          <w:rStyle w:val="SpecialCharTok"/>
        </w:rPr>
        <w:t>*</w:t>
      </w:r>
      <w:r>
        <w:rPr>
          <w:rStyle w:val="NormalTok"/>
        </w:rPr>
        <w:t xml:space="preserve"> swim_efficiency</w:t>
      </w:r>
      <w:r>
        <w:br/>
      </w:r>
      <w:r>
        <w:rPr>
          <w:rStyle w:val="NormalTok"/>
        </w:rPr>
        <w:t xml:space="preserve">  delta  </w:t>
      </w:r>
      <w:r>
        <w:rPr>
          <w:rStyle w:val="OtherTok"/>
        </w:rPr>
        <w:t>&lt;-</w:t>
      </w:r>
      <w:r>
        <w:rPr>
          <w:rStyle w:val="NormalTok"/>
        </w:rPr>
        <w:t xml:space="preserve"> desired </w:t>
      </w:r>
      <w:r>
        <w:rPr>
          <w:rStyle w:val="SpecialCharTok"/>
        </w:rPr>
        <w:t>-</w:t>
      </w:r>
      <w:r>
        <w:rPr>
          <w:rStyle w:val="NormalTok"/>
        </w:rPr>
        <w:t xml:space="preserve"> prev_speed</w:t>
      </w:r>
      <w:r>
        <w:br/>
      </w:r>
      <w:r>
        <w:rPr>
          <w:rStyle w:val="NormalTok"/>
        </w:rPr>
        <w:t xml:space="preserve">  speed  </w:t>
      </w:r>
      <w:r>
        <w:rPr>
          <w:rStyle w:val="OtherTok"/>
        </w:rPr>
        <w:t>&lt;-</w:t>
      </w:r>
      <w:r>
        <w:rPr>
          <w:rStyle w:val="NormalTok"/>
        </w:rPr>
        <w:t xml:space="preserve"> prev_speed </w:t>
      </w:r>
      <w:r>
        <w:rPr>
          <w:rStyle w:val="SpecialCharTok"/>
        </w:rPr>
        <w:t>+</w:t>
      </w:r>
      <w:r>
        <w:rPr>
          <w:rStyle w:val="NormalTok"/>
        </w:rPr>
        <w:t xml:space="preserve"> </w:t>
      </w:r>
      <w:r>
        <w:rPr>
          <w:rStyle w:val="FunctionTok"/>
        </w:rPr>
        <w:t>sign</w:t>
      </w:r>
      <w:r>
        <w:rPr>
          <w:rStyle w:val="NormalTok"/>
        </w:rPr>
        <w:t xml:space="preserve">(delta) </w:t>
      </w:r>
      <w:r>
        <w:rPr>
          <w:rStyle w:val="SpecialCharTok"/>
        </w:rPr>
        <w:t>*</w:t>
      </w:r>
      <w:r>
        <w:rPr>
          <w:rStyle w:val="NormalTok"/>
        </w:rPr>
        <w:t xml:space="preserve"> </w:t>
      </w:r>
      <w:r>
        <w:rPr>
          <w:rStyle w:val="FunctionTok"/>
        </w:rPr>
        <w:t>min</w:t>
      </w:r>
      <w:r>
        <w:rPr>
          <w:rStyle w:val="NormalTok"/>
        </w:rPr>
        <w:t>(</w:t>
      </w:r>
      <w:r>
        <w:rPr>
          <w:rStyle w:val="FunctionTok"/>
        </w:rPr>
        <w:t>abs</w:t>
      </w:r>
      <w:r>
        <w:rPr>
          <w:rStyle w:val="NormalTok"/>
        </w:rPr>
        <w:t>(delta), max_change_eff)</w:t>
      </w:r>
      <w:r>
        <w:br/>
      </w:r>
      <w:r>
        <w:rPr>
          <w:rStyle w:val="NormalTok"/>
        </w:rPr>
        <w:t xml:space="preserve">  </w:t>
      </w:r>
      <w:r>
        <w:rPr>
          <w:rStyle w:val="FunctionTok"/>
        </w:rPr>
        <w:t>max</w:t>
      </w:r>
      <w:r>
        <w:rPr>
          <w:rStyle w:val="NormalTok"/>
        </w:rPr>
        <w:t>(speed, min_speed)</w:t>
      </w:r>
      <w:r>
        <w:br/>
      </w:r>
      <w:r>
        <w:rPr>
          <w:rStyle w:val="NormalTok"/>
        </w:rPr>
        <w:t>}</w:t>
      </w:r>
      <w:r>
        <w:br/>
      </w:r>
      <w:r>
        <w:br/>
      </w:r>
      <w:r>
        <w:rPr>
          <w:rStyle w:val="CommentTok"/>
        </w:rPr>
        <w:t># ── Swimming energy cost (mirrors calculate-swim-energy) ─────────────────────</w:t>
      </w:r>
      <w:r>
        <w:br/>
      </w:r>
      <w:r>
        <w:rPr>
          <w:rStyle w:val="NormalTok"/>
        </w:rPr>
        <w:t xml:space="preserve">calc_swim_energy </w:t>
      </w:r>
      <w:r>
        <w:rPr>
          <w:rStyle w:val="OtherTok"/>
        </w:rPr>
        <w:t>&lt;-</w:t>
      </w:r>
      <w:r>
        <w:rPr>
          <w:rStyle w:val="NormalTok"/>
        </w:rPr>
        <w:t xml:space="preserve"> </w:t>
      </w:r>
      <w:r>
        <w:rPr>
          <w:rStyle w:val="ControlFlowTok"/>
        </w:rPr>
        <w:t>function</w:t>
      </w:r>
      <w:r>
        <w:rPr>
          <w:rStyle w:val="NormalTok"/>
        </w:rPr>
        <w:t>(difficulty, swim_efficiency, swim_base,</w:t>
      </w:r>
      <w:r>
        <w:br/>
      </w:r>
      <w:r>
        <w:rPr>
          <w:rStyle w:val="NormalTok"/>
        </w:rPr>
        <w:t xml:space="preserve">                             </w:t>
      </w:r>
      <w:r>
        <w:rPr>
          <w:rStyle w:val="AttributeTok"/>
        </w:rPr>
        <w:t>beta =</w:t>
      </w:r>
      <w:r>
        <w:rPr>
          <w:rStyle w:val="NormalTok"/>
        </w:rPr>
        <w:t xml:space="preserve"> </w:t>
      </w:r>
      <w:r>
        <w:rPr>
          <w:rStyle w:val="FloatTok"/>
        </w:rPr>
        <w:t>0.75</w:t>
      </w:r>
      <w:r>
        <w:rPr>
          <w:rStyle w:val="NormalTok"/>
        </w:rPr>
        <w:t>) {</w:t>
      </w:r>
      <w:r>
        <w:br/>
      </w:r>
      <w:r>
        <w:rPr>
          <w:rStyle w:val="NormalTok"/>
        </w:rPr>
        <w:t xml:space="preserve">  energy_mu</w:t>
      </w:r>
      <w:r>
        <w:rPr>
          <w:rStyle w:val="NormalTok"/>
        </w:rPr>
        <w:t xml:space="preserve">lt </w:t>
      </w:r>
      <w:r>
        <w:rPr>
          <w:rStyle w:val="OtherTok"/>
        </w:rPr>
        <w:t>&lt;-</w:t>
      </w:r>
      <w:r>
        <w:rPr>
          <w:rStyle w:val="NormalTok"/>
        </w:rPr>
        <w:t xml:space="preserve"> difficulty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swim_efficiency)</w:t>
      </w:r>
      <w:r>
        <w:br/>
      </w:r>
      <w:r>
        <w:rPr>
          <w:rStyle w:val="NormalTok"/>
        </w:rPr>
        <w:t xml:space="preserve">  swim_base </w:t>
      </w:r>
      <w:r>
        <w:rPr>
          <w:rStyle w:val="SpecialCharTok"/>
        </w:rPr>
        <w:t>*</w:t>
      </w:r>
      <w:r>
        <w:rPr>
          <w:rStyle w:val="NormalTok"/>
        </w:rPr>
        <w:t xml:space="preserve"> (energy_mult</w:t>
      </w:r>
      <w:r>
        <w:rPr>
          <w:rStyle w:val="SpecialCharTok"/>
        </w:rPr>
        <w:t>^</w:t>
      </w:r>
      <w:r>
        <w:rPr>
          <w:rStyle w:val="NormalTok"/>
        </w:rPr>
        <w:t>beta)</w:t>
      </w:r>
      <w:r>
        <w:br/>
      </w:r>
      <w:r>
        <w:rPr>
          <w:rStyle w:val="NormalTok"/>
        </w:rPr>
        <w:t>}</w:t>
      </w:r>
      <w:r>
        <w:br/>
      </w:r>
      <w:r>
        <w:lastRenderedPageBreak/>
        <w:br/>
      </w:r>
      <w:r>
        <w:rPr>
          <w:rStyle w:val="CommentTok"/>
        </w:rPr>
        <w:t># ── Schooling — mirrors the BOIDS block inside migrate-landward ───────────────</w:t>
      </w:r>
      <w:r>
        <w:br/>
      </w:r>
      <w:r>
        <w:rPr>
          <w:rStyle w:val="CommentTok"/>
        </w:rPr>
        <w:t># Called from inside migrate_landward_lc, not from the main loop.</w:t>
      </w:r>
      <w:r>
        <w:br/>
      </w:r>
      <w:r>
        <w:rPr>
          <w:rStyle w:val="NormalTok"/>
        </w:rPr>
        <w:t xml:space="preserve">school_agent </w:t>
      </w:r>
      <w:r>
        <w:rPr>
          <w:rStyle w:val="OtherTok"/>
        </w:rPr>
        <w:t>&lt;-</w:t>
      </w:r>
      <w:r>
        <w:rPr>
          <w:rStyle w:val="NormalTok"/>
        </w:rPr>
        <w:t xml:space="preserve"> </w:t>
      </w:r>
      <w:r>
        <w:rPr>
          <w:rStyle w:val="ControlFlowTok"/>
        </w:rPr>
        <w:t>function</w:t>
      </w:r>
      <w:r>
        <w:rPr>
          <w:rStyle w:val="NormalTok"/>
        </w:rPr>
        <w:t>(agent_i</w:t>
      </w:r>
      <w:r>
        <w:rPr>
          <w:rStyle w:val="NormalTok"/>
        </w:rPr>
        <w:t>d, agents) {</w:t>
      </w:r>
      <w:r>
        <w:br/>
      </w:r>
      <w:r>
        <w:rPr>
          <w:rStyle w:val="NormalTok"/>
        </w:rPr>
        <w:t xml:space="preserve">  focal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br/>
      </w:r>
      <w:r>
        <w:rPr>
          <w:rStyle w:val="NormalTok"/>
        </w:rPr>
        <w:t xml:space="preserve">  mates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rPr>
          <w:rStyle w:val="SpecialCharTok"/>
        </w:rPr>
        <w:t>&amp;</w:t>
      </w:r>
      <w:r>
        <w:br/>
      </w:r>
      <w:r>
        <w:rPr>
          <w:rStyle w:val="NormalTok"/>
        </w:rPr>
        <w:t xml:space="preserve">                    agents</w:t>
      </w:r>
      <w:r>
        <w:rPr>
          <w:rStyle w:val="SpecialCharTok"/>
        </w:rPr>
        <w:t>$</w:t>
      </w:r>
      <w:r>
        <w:rPr>
          <w:rStyle w:val="NormalTok"/>
        </w:rPr>
        <w:t xml:space="preserve">start_migration </w:t>
      </w:r>
      <w:r>
        <w:rPr>
          <w:rStyle w:val="SpecialCharTok"/>
        </w:rPr>
        <w:t>&amp;</w:t>
      </w:r>
      <w:r>
        <w:br/>
      </w:r>
      <w:r>
        <w:rPr>
          <w:rStyle w:val="NormalTok"/>
        </w:rPr>
        <w:t xml:space="preserve">                    agents</w:t>
      </w:r>
      <w:r>
        <w:rPr>
          <w:rStyle w:val="SpecialCharTok"/>
        </w:rPr>
        <w:t>$</w:t>
      </w:r>
      <w:r>
        <w:rPr>
          <w:rStyle w:val="NormalTok"/>
        </w:rPr>
        <w:t xml:space="preserve">landward_migration </w:t>
      </w:r>
      <w:r>
        <w:rPr>
          <w:rStyle w:val="SpecialCharTok"/>
        </w:rPr>
        <w:t>==</w:t>
      </w:r>
      <w:r>
        <w:rPr>
          <w:rStyle w:val="NormalTok"/>
        </w:rPr>
        <w:t xml:space="preserve"> focal</w:t>
      </w:r>
      <w:r>
        <w:rPr>
          <w:rStyle w:val="SpecialCharTok"/>
        </w:rPr>
        <w:t>$</w:t>
      </w:r>
      <w:r>
        <w:rPr>
          <w:rStyle w:val="NormalTok"/>
        </w:rPr>
        <w:t>landward_migration, ]</w:t>
      </w:r>
      <w:r>
        <w:br/>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(mates) </w:t>
      </w:r>
      <w:r>
        <w:rPr>
          <w:rStyle w:val="SpecialCharTok"/>
        </w:rPr>
        <w:t>==</w:t>
      </w:r>
      <w:r>
        <w:rPr>
          <w:rStyle w:val="NormalTok"/>
        </w:rPr>
        <w:t xml:space="preserve"> </w:t>
      </w:r>
      <w:r>
        <w:rPr>
          <w:rStyle w:val="DecValTok"/>
        </w:rPr>
        <w:t>0</w:t>
      </w:r>
      <w:r>
        <w:rPr>
          <w:rStyle w:val="NormalTok"/>
        </w:rPr>
        <w:t>)</w:t>
      </w:r>
      <w:r>
        <w:br/>
      </w:r>
      <w:r>
        <w:rPr>
          <w:rStyle w:val="NormalTok"/>
        </w:rPr>
        <w:t xml:space="preserve">    </w:t>
      </w:r>
      <w:r>
        <w:rPr>
          <w:rStyle w:val="FunctionTok"/>
        </w:rPr>
        <w:t>return</w:t>
      </w:r>
      <w:r>
        <w:rPr>
          <w:rStyle w:val="NormalTok"/>
        </w:rPr>
        <w:t>(</w:t>
      </w:r>
      <w:r>
        <w:rPr>
          <w:rStyle w:val="FunctionTok"/>
        </w:rPr>
        <w:t>list</w:t>
      </w:r>
      <w:r>
        <w:rPr>
          <w:rStyle w:val="NormalTok"/>
        </w:rPr>
        <w:t>(</w:t>
      </w:r>
      <w:r>
        <w:rPr>
          <w:rStyle w:val="AttributeTok"/>
        </w:rPr>
        <w:t>heading =</w:t>
      </w:r>
      <w:r>
        <w:rPr>
          <w:rStyle w:val="NormalTok"/>
        </w:rPr>
        <w:t xml:space="preserve"> focal</w:t>
      </w:r>
      <w:r>
        <w:rPr>
          <w:rStyle w:val="SpecialCharTok"/>
        </w:rPr>
        <w:t>$</w:t>
      </w:r>
      <w:r>
        <w:rPr>
          <w:rStyle w:val="NormalTok"/>
        </w:rPr>
        <w:t xml:space="preserve">heading, </w:t>
      </w:r>
      <w:r>
        <w:rPr>
          <w:rStyle w:val="AttributeTok"/>
        </w:rPr>
        <w:t>speed =</w:t>
      </w:r>
      <w:r>
        <w:rPr>
          <w:rStyle w:val="NormalTok"/>
        </w:rPr>
        <w:t xml:space="preserve"> focal</w:t>
      </w:r>
      <w:r>
        <w:rPr>
          <w:rStyle w:val="SpecialCharTok"/>
        </w:rPr>
        <w:t>$</w:t>
      </w:r>
      <w:r>
        <w:rPr>
          <w:rStyle w:val="NormalTok"/>
        </w:rPr>
        <w:t>speed))</w:t>
      </w:r>
      <w:r>
        <w:br/>
      </w:r>
      <w:r>
        <w:br/>
      </w:r>
      <w:r>
        <w:rPr>
          <w:rStyle w:val="NormalTok"/>
        </w:rPr>
        <w:t xml:space="preserve">  dists   </w:t>
      </w:r>
      <w:r>
        <w:rPr>
          <w:rStyle w:val="OtherTok"/>
        </w:rPr>
        <w:t>&lt;-</w:t>
      </w:r>
      <w:r>
        <w:rPr>
          <w:rStyle w:val="NormalTok"/>
        </w:rPr>
        <w:t xml:space="preserve"> </w:t>
      </w:r>
      <w:r>
        <w:rPr>
          <w:rStyle w:val="FunctionTok"/>
        </w:rPr>
        <w:t>abs</w:t>
      </w:r>
      <w:r>
        <w:rPr>
          <w:rStyle w:val="NormalTok"/>
        </w:rPr>
        <w:t>(mates</w:t>
      </w:r>
      <w:r>
        <w:rPr>
          <w:rStyle w:val="SpecialCharTok"/>
        </w:rPr>
        <w:t>$</w:t>
      </w:r>
      <w:r>
        <w:rPr>
          <w:rStyle w:val="NormalTok"/>
        </w:rPr>
        <w:t xml:space="preserve">x </w:t>
      </w:r>
      <w:r>
        <w:rPr>
          <w:rStyle w:val="SpecialCharTok"/>
        </w:rPr>
        <w:t>-</w:t>
      </w:r>
      <w:r>
        <w:rPr>
          <w:rStyle w:val="NormalTok"/>
        </w:rPr>
        <w:t xml:space="preserve"> focal</w:t>
      </w:r>
      <w:r>
        <w:rPr>
          <w:rStyle w:val="SpecialCharTok"/>
        </w:rPr>
        <w:t>$</w:t>
      </w:r>
      <w:r>
        <w:rPr>
          <w:rStyle w:val="NormalTok"/>
        </w:rPr>
        <w:t>x)</w:t>
      </w:r>
      <w:r>
        <w:br/>
      </w:r>
      <w:r>
        <w:rPr>
          <w:rStyle w:val="NormalTok"/>
        </w:rPr>
        <w:t xml:space="preserve">  nn_dist </w:t>
      </w:r>
      <w:r>
        <w:rPr>
          <w:rStyle w:val="OtherTok"/>
        </w:rPr>
        <w:t>&lt;-</w:t>
      </w:r>
      <w:r>
        <w:rPr>
          <w:rStyle w:val="NormalTok"/>
        </w:rPr>
        <w:t xml:space="preserve"> </w:t>
      </w:r>
      <w:r>
        <w:rPr>
          <w:rStyle w:val="FunctionTok"/>
        </w:rPr>
        <w:t>min</w:t>
      </w:r>
      <w:r>
        <w:rPr>
          <w:rStyle w:val="NormalTok"/>
        </w:rPr>
        <w:t>(dists)</w:t>
      </w:r>
      <w:r>
        <w:br/>
      </w:r>
      <w:r>
        <w:rPr>
          <w:rStyle w:val="NormalTok"/>
        </w:rPr>
        <w:t xml:space="preserve">  nn_x    </w:t>
      </w:r>
      <w:r>
        <w:rPr>
          <w:rStyle w:val="OtherTok"/>
        </w:rPr>
        <w:t>&lt;-</w:t>
      </w:r>
      <w:r>
        <w:rPr>
          <w:rStyle w:val="NormalTok"/>
        </w:rPr>
        <w:t xml:space="preserve"> mates</w:t>
      </w:r>
      <w:r>
        <w:rPr>
          <w:rStyle w:val="SpecialCharTok"/>
        </w:rPr>
        <w:t>$</w:t>
      </w:r>
      <w:r>
        <w:rPr>
          <w:rStyle w:val="NormalTok"/>
        </w:rPr>
        <w:t>x[</w:t>
      </w:r>
      <w:r>
        <w:rPr>
          <w:rStyle w:val="FunctionTok"/>
        </w:rPr>
        <w:t>which.min</w:t>
      </w:r>
      <w:r>
        <w:rPr>
          <w:rStyle w:val="NormalTok"/>
        </w:rPr>
        <w:t>(dists)]</w:t>
      </w:r>
      <w:r>
        <w:br/>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heading</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speed</w:t>
      </w:r>
      <w:r>
        <w:br/>
      </w:r>
      <w:r>
        <w:br/>
      </w:r>
      <w:r>
        <w:rPr>
          <w:rStyle w:val="NormalTok"/>
        </w:rPr>
        <w:t xml:space="preserve">  </w:t>
      </w:r>
      <w:r>
        <w:rPr>
          <w:rStyle w:val="CommentTok"/>
        </w:rPr>
        <w:t># separate / cohere+align</w:t>
      </w:r>
      <w:r>
        <w:br/>
      </w:r>
      <w:r>
        <w:rPr>
          <w:rStyle w:val="NormalTok"/>
        </w:rPr>
        <w:t xml:space="preserve">  </w:t>
      </w:r>
      <w:r>
        <w:rPr>
          <w:rStyle w:val="ControlFlowTok"/>
        </w:rPr>
        <w:t>if</w:t>
      </w:r>
      <w:r>
        <w:rPr>
          <w:rStyle w:val="NormalTok"/>
        </w:rPr>
        <w:t xml:space="preserve"> (n</w:t>
      </w:r>
      <w:r>
        <w:rPr>
          <w:rStyle w:val="NormalTok"/>
        </w:rPr>
        <w:t xml:space="preserve">n_dist </w:t>
      </w:r>
      <w:r>
        <w:rPr>
          <w:rStyle w:val="SpecialCharTok"/>
        </w:rPr>
        <w:t>&lt;</w:t>
      </w:r>
      <w:r>
        <w:rPr>
          <w:rStyle w:val="NormalTok"/>
        </w:rPr>
        <w:t xml:space="preserve"> focal</w:t>
      </w:r>
      <w:r>
        <w:rPr>
          <w:rStyle w:val="SpecialCharTok"/>
        </w:rPr>
        <w:t>$</w:t>
      </w:r>
      <w:r>
        <w:rPr>
          <w:rStyle w:val="NormalTok"/>
        </w:rPr>
        <w:t>minimum_separation) {</w:t>
      </w:r>
      <w:r>
        <w:br/>
      </w:r>
      <w:r>
        <w:rPr>
          <w:rStyle w:val="NormalTok"/>
        </w:rPr>
        <w:t xml:space="preserve">    </w:t>
      </w:r>
      <w:r>
        <w:rPr>
          <w:rStyle w:val="ControlFlowTok"/>
        </w:rPr>
        <w:t>if</w:t>
      </w:r>
      <w:r>
        <w:rPr>
          <w:rStyle w:val="NormalTok"/>
        </w:rPr>
        <w:t xml:space="preserve"> (nn_x </w:t>
      </w:r>
      <w:r>
        <w:rPr>
          <w:rStyle w:val="SpecialCharTok"/>
        </w:rPr>
        <w:t>&gt;</w:t>
      </w:r>
      <w:r>
        <w:rPr>
          <w:rStyle w:val="NormalTok"/>
        </w:rPr>
        <w:t xml:space="preserve"> focal</w:t>
      </w:r>
      <w:r>
        <w:rPr>
          <w:rStyle w:val="SpecialCharTok"/>
        </w:rPr>
        <w:t>$</w:t>
      </w:r>
      <w:r>
        <w:rPr>
          <w:rStyle w:val="NormalTok"/>
        </w:rPr>
        <w:t>x) {</w:t>
      </w:r>
      <w:r>
        <w:br/>
      </w:r>
      <w:r>
        <w:rPr>
          <w:rStyle w:val="NormalTok"/>
        </w:rPr>
        <w:t xml:space="preserve">      </w:t>
      </w:r>
      <w:r>
        <w:rPr>
          <w:rStyle w:val="ControlFlowTok"/>
        </w:rPr>
        <w:t>if</w:t>
      </w:r>
      <w:r>
        <w:rPr>
          <w:rStyle w:val="NormalTok"/>
        </w:rPr>
        <w:t xml:space="preserve"> (focal</w:t>
      </w:r>
      <w:r>
        <w:rPr>
          <w:rStyle w:val="SpecialCharTok"/>
        </w:rPr>
        <w:t>$</w:t>
      </w:r>
      <w:r>
        <w:rPr>
          <w:rStyle w:val="NormalTok"/>
        </w:rPr>
        <w:t xml:space="preserve">speed </w:t>
      </w:r>
      <w:r>
        <w:rPr>
          <w:rStyle w:val="SpecialCharTok"/>
        </w:rPr>
        <w:t>&gt;</w:t>
      </w:r>
      <w:r>
        <w:rPr>
          <w:rStyle w:val="NormalTok"/>
        </w:rPr>
        <w:t xml:space="preserve"> focal</w:t>
      </w:r>
      <w:r>
        <w:rPr>
          <w:rStyle w:val="SpecialCharTok"/>
        </w:rPr>
        <w:t>$</w:t>
      </w:r>
      <w:r>
        <w:rPr>
          <w:rStyle w:val="NormalTok"/>
        </w:rPr>
        <w:t>min_speed)</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rPr>
          <w:rStyle w:val="NormalTok"/>
        </w:rPr>
        <w:t xml:space="preserve">                          </w:t>
      </w:r>
      <w:r>
        <w:rPr>
          <w:rStyle w:val="CommentTok"/>
        </w:rPr>
        <w:t># separate: slow</w:t>
      </w:r>
      <w:r>
        <w:br/>
      </w:r>
      <w:r>
        <w:rPr>
          <w:rStyle w:val="NormalTok"/>
        </w:rPr>
        <w:t xml:space="preserve">    } </w:t>
      </w:r>
      <w:r>
        <w:rPr>
          <w:rStyle w:val="ControlFlowTok"/>
        </w:rPr>
        <w:t>else</w:t>
      </w:r>
      <w:r>
        <w:rPr>
          <w:rStyle w:val="NormalTok"/>
        </w:rPr>
        <w:t xml:space="preserve"> {</w:t>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 xml:space="preserve">heading </w:t>
      </w:r>
      <w:r>
        <w:rPr>
          <w:rStyle w:val="SpecialCharTok"/>
        </w:rPr>
        <w:t>+</w:t>
      </w:r>
      <w:r>
        <w:rPr>
          <w:rStyle w:val="NormalTok"/>
        </w:rPr>
        <w:t xml:space="preserve">                             </w:t>
      </w:r>
      <w:r>
        <w:rPr>
          <w:rStyle w:val="CommentTok"/>
        </w:rPr>
        <w:t># separate: turn</w:t>
      </w:r>
      <w:r>
        <w:br/>
      </w:r>
      <w:r>
        <w:rPr>
          <w:rStyle w:val="NormalTok"/>
        </w:rPr>
        <w:t xml:space="preserve">        (focal</w:t>
      </w:r>
      <w:r>
        <w:rPr>
          <w:rStyle w:val="SpecialCharTok"/>
        </w:rPr>
        <w:t>$</w:t>
      </w:r>
      <w:r>
        <w:rPr>
          <w:rStyle w:val="NormalTok"/>
        </w:rPr>
        <w:t xml:space="preserve">separate_coefficient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unctionTok"/>
        </w:rPr>
        <w:t>sign</w:t>
      </w:r>
      <w:r>
        <w:rPr>
          <w:rStyle w:val="NormalTok"/>
        </w:rPr>
        <w:t>(focal</w:t>
      </w:r>
      <w:r>
        <w:rPr>
          <w:rStyle w:val="SpecialCharTok"/>
        </w:rPr>
        <w:t>$</w:t>
      </w:r>
      <w:r>
        <w:rPr>
          <w:rStyle w:val="NormalTok"/>
        </w:rPr>
        <w:t xml:space="preserve">x </w:t>
      </w:r>
      <w:r>
        <w:rPr>
          <w:rStyle w:val="SpecialCharTok"/>
        </w:rPr>
        <w:t>-</w:t>
      </w:r>
      <w:r>
        <w:rPr>
          <w:rStyle w:val="NormalTok"/>
        </w:rPr>
        <w:t xml:space="preserve"> nn_x) </w:t>
      </w:r>
      <w:r>
        <w:rPr>
          <w:rStyle w:val="SpecialCharTok"/>
        </w:rPr>
        <w:t>*</w:t>
      </w:r>
      <w:r>
        <w:rPr>
          <w:rStyle w:val="NormalTok"/>
        </w:rPr>
        <w:t xml:space="preserve"> </w:t>
      </w:r>
      <w:r>
        <w:rPr>
          <w:rStyle w:val="DecValTok"/>
        </w:rPr>
        <w:t>10</w:t>
      </w:r>
      <w:r>
        <w:br/>
      </w:r>
      <w:r>
        <w:rPr>
          <w:rStyle w:val="NormalTok"/>
        </w:rPr>
        <w:t xml:space="preserve">    }</w:t>
      </w:r>
      <w:r>
        <w:br/>
      </w:r>
      <w:r>
        <w:rPr>
          <w:rStyle w:val="NormalTok"/>
        </w:rPr>
        <w:t xml:space="preserve">  } </w:t>
      </w:r>
      <w:r>
        <w:rPr>
          <w:rStyle w:val="ControlFlowTok"/>
        </w:rPr>
        <w:t>else</w:t>
      </w:r>
      <w:r>
        <w:rPr>
          <w:rStyle w:val="NormalTok"/>
        </w:rPr>
        <w:t xml:space="preserve"> {</w:t>
      </w:r>
      <w:r>
        <w:br/>
      </w:r>
      <w:r>
        <w:rPr>
          <w:rStyle w:val="NormalTok"/>
        </w:rPr>
        <w:t xml:space="preserve">    centroid_x  </w:t>
      </w:r>
      <w:r>
        <w:rPr>
          <w:rStyle w:val="OtherTok"/>
        </w:rPr>
        <w:t>&lt;-</w:t>
      </w:r>
      <w:r>
        <w:rPr>
          <w:rStyle w:val="NormalTok"/>
        </w:rPr>
        <w:t xml:space="preserve"> </w:t>
      </w:r>
      <w:r>
        <w:rPr>
          <w:rStyle w:val="FunctionTok"/>
        </w:rPr>
        <w:t>mean</w:t>
      </w:r>
      <w:r>
        <w:rPr>
          <w:rStyle w:val="NormalTok"/>
        </w:rPr>
        <w:t>(mates</w:t>
      </w:r>
      <w:r>
        <w:rPr>
          <w:rStyle w:val="SpecialCharTok"/>
        </w:rPr>
        <w:t>$</w:t>
      </w:r>
      <w:r>
        <w:rPr>
          <w:rStyle w:val="NormalTok"/>
        </w:rPr>
        <w:t>x)</w:t>
      </w:r>
      <w:r>
        <w:br/>
      </w:r>
      <w:r>
        <w:rPr>
          <w:rStyle w:val="NormalTok"/>
        </w:rPr>
        <w:t xml:space="preserve">    new_heading </w:t>
      </w:r>
      <w:r>
        <w:rPr>
          <w:rStyle w:val="OtherTok"/>
        </w:rPr>
        <w:t>&lt;-</w:t>
      </w:r>
      <w:r>
        <w:rPr>
          <w:rStyle w:val="NormalTok"/>
        </w:rPr>
        <w:t xml:space="preserve"> focal</w:t>
      </w:r>
      <w:r>
        <w:rPr>
          <w:rStyle w:val="SpecialCharTok"/>
        </w:rPr>
        <w:t>$</w:t>
      </w:r>
      <w:r>
        <w:rPr>
          <w:rStyle w:val="NormalTok"/>
        </w:rPr>
        <w:t xml:space="preserve">heading </w:t>
      </w:r>
      <w:r>
        <w:rPr>
          <w:rStyle w:val="SpecialCharTok"/>
        </w:rPr>
        <w:t>+</w:t>
      </w:r>
      <w:r>
        <w:rPr>
          <w:rStyle w:val="NormalTok"/>
        </w:rPr>
        <w:t xml:space="preserve">                               </w:t>
      </w:r>
      <w:r>
        <w:rPr>
          <w:rStyle w:val="CommentTok"/>
        </w:rPr>
        <w:t># cohere</w:t>
      </w:r>
      <w:r>
        <w:br/>
      </w:r>
      <w:r>
        <w:rPr>
          <w:rStyle w:val="NormalTok"/>
        </w:rPr>
        <w:t xml:space="preserve">      (focal</w:t>
      </w:r>
      <w:r>
        <w:rPr>
          <w:rStyle w:val="SpecialCharTok"/>
        </w:rPr>
        <w:t>$</w:t>
      </w:r>
      <w:r>
        <w:rPr>
          <w:rStyle w:val="NormalTok"/>
        </w:rPr>
        <w:t>co</w:t>
      </w:r>
      <w:r>
        <w:rPr>
          <w:rStyle w:val="NormalTok"/>
        </w:rPr>
        <w:t xml:space="preserve">here_coefficient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unctionTok"/>
        </w:rPr>
        <w:t>sign</w:t>
      </w:r>
      <w:r>
        <w:rPr>
          <w:rStyle w:val="NormalTok"/>
        </w:rPr>
        <w:t xml:space="preserve">(centroid_x </w:t>
      </w:r>
      <w:r>
        <w:rPr>
          <w:rStyle w:val="SpecialCharTok"/>
        </w:rPr>
        <w:t>-</w:t>
      </w:r>
      <w:r>
        <w:rPr>
          <w:rStyle w:val="NormalTok"/>
        </w:rPr>
        <w:t xml:space="preserve"> focal</w:t>
      </w:r>
      <w:r>
        <w:rPr>
          <w:rStyle w:val="SpecialCharTok"/>
        </w:rPr>
        <w:t>$</w:t>
      </w:r>
      <w:r>
        <w:rPr>
          <w:rStyle w:val="NormalTok"/>
        </w:rPr>
        <w:t xml:space="preserve">x) </w:t>
      </w:r>
      <w:r>
        <w:rPr>
          <w:rStyle w:val="SpecialCharTok"/>
        </w:rPr>
        <w:t>*</w:t>
      </w:r>
      <w:r>
        <w:rPr>
          <w:rStyle w:val="NormalTok"/>
        </w:rPr>
        <w:t xml:space="preserve"> </w:t>
      </w:r>
      <w:r>
        <w:rPr>
          <w:rStyle w:val="DecValTok"/>
        </w:rPr>
        <w:t>10</w:t>
      </w:r>
      <w:r>
        <w:br/>
      </w:r>
      <w:r>
        <w:rPr>
          <w:rStyle w:val="NormalTok"/>
        </w:rPr>
        <w:t xml:space="preserve">    mean_heading </w:t>
      </w:r>
      <w:r>
        <w:rPr>
          <w:rStyle w:val="OtherTok"/>
        </w:rPr>
        <w:t>&lt;-</w:t>
      </w:r>
      <w:r>
        <w:rPr>
          <w:rStyle w:val="NormalTok"/>
        </w:rPr>
        <w:t xml:space="preserve"> </w:t>
      </w:r>
      <w:r>
        <w:rPr>
          <w:rStyle w:val="FunctionTok"/>
        </w:rPr>
        <w:t>mean</w:t>
      </w:r>
      <w:r>
        <w:rPr>
          <w:rStyle w:val="NormalTok"/>
        </w:rPr>
        <w:t>(mates</w:t>
      </w:r>
      <w:r>
        <w:rPr>
          <w:rStyle w:val="SpecialCharTok"/>
        </w:rPr>
        <w:t>$</w:t>
      </w:r>
      <w:r>
        <w:rPr>
          <w:rStyle w:val="NormalTok"/>
        </w:rPr>
        <w:t>heading)</w:t>
      </w:r>
      <w:r>
        <w:br/>
      </w:r>
      <w:r>
        <w:rPr>
          <w:rStyle w:val="NormalTok"/>
        </w:rPr>
        <w:t xml:space="preserve">    new_heading  </w:t>
      </w:r>
      <w:r>
        <w:rPr>
          <w:rStyle w:val="OtherTok"/>
        </w:rPr>
        <w:t>&lt;-</w:t>
      </w:r>
      <w:r>
        <w:rPr>
          <w:rStyle w:val="NormalTok"/>
        </w:rPr>
        <w:t xml:space="preserve"> new_heading </w:t>
      </w:r>
      <w:r>
        <w:rPr>
          <w:rStyle w:val="SpecialCharTok"/>
        </w:rPr>
        <w:t>+</w:t>
      </w:r>
      <w:r>
        <w:rPr>
          <w:rStyle w:val="NormalTok"/>
        </w:rPr>
        <w:t xml:space="preserve">                                </w:t>
      </w:r>
      <w:r>
        <w:rPr>
          <w:rStyle w:val="CommentTok"/>
        </w:rPr>
        <w:t># align</w:t>
      </w:r>
      <w:r>
        <w:br/>
      </w:r>
      <w:r>
        <w:rPr>
          <w:rStyle w:val="NormalTok"/>
        </w:rPr>
        <w:t xml:space="preserve">      (focal</w:t>
      </w:r>
      <w:r>
        <w:rPr>
          <w:rStyle w:val="SpecialCharTok"/>
        </w:rPr>
        <w:t>$</w:t>
      </w:r>
      <w:r>
        <w:rPr>
          <w:rStyle w:val="NormalTok"/>
        </w:rPr>
        <w:t xml:space="preserve">align_coefficient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(mean_heading </w:t>
      </w:r>
      <w:r>
        <w:rPr>
          <w:rStyle w:val="SpecialCharTok"/>
        </w:rPr>
        <w:t>-</w:t>
      </w:r>
      <w:r>
        <w:rPr>
          <w:rStyle w:val="NormalTok"/>
        </w:rPr>
        <w:t xml:space="preserve"> new_heading)</w:t>
      </w:r>
      <w:r>
        <w:br/>
      </w:r>
      <w:r>
        <w:rPr>
          <w:rStyle w:val="NormalTok"/>
        </w:rPr>
        <w:t xml:space="preserve">  }</w:t>
      </w:r>
      <w:r>
        <w:br/>
      </w:r>
      <w:r>
        <w:br/>
      </w:r>
      <w:r>
        <w:rPr>
          <w:rStyle w:val="NormalTok"/>
        </w:rPr>
        <w:t xml:space="preserve">  </w:t>
      </w:r>
      <w:r>
        <w:rPr>
          <w:rStyle w:val="CommentTok"/>
        </w:rPr>
        <w:t># adjust-speed</w:t>
      </w:r>
      <w:r>
        <w:br/>
      </w:r>
      <w:r>
        <w:rPr>
          <w:rStyle w:val="NormalTok"/>
        </w:rPr>
        <w:t xml:space="preserve">  </w:t>
      </w:r>
      <w:r>
        <w:rPr>
          <w:rStyle w:val="ControlFlowTok"/>
        </w:rPr>
        <w:t>if</w:t>
      </w:r>
      <w:r>
        <w:rPr>
          <w:rStyle w:val="NormalTok"/>
        </w:rPr>
        <w:t xml:space="preserve"> (</w:t>
      </w:r>
      <w:r>
        <w:rPr>
          <w:rStyle w:val="FunctionTok"/>
        </w:rPr>
        <w:t>max</w:t>
      </w:r>
      <w:r>
        <w:rPr>
          <w:rStyle w:val="NormalTok"/>
        </w:rPr>
        <w:t>(mates</w:t>
      </w:r>
      <w:r>
        <w:rPr>
          <w:rStyle w:val="SpecialCharTok"/>
        </w:rPr>
        <w:t>$</w:t>
      </w:r>
      <w:r>
        <w:rPr>
          <w:rStyle w:val="NormalTok"/>
        </w:rPr>
        <w:t xml:space="preserve">speed) </w:t>
      </w:r>
      <w:r>
        <w:rPr>
          <w:rStyle w:val="SpecialCharTok"/>
        </w:rPr>
        <w:t>&gt;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rPr>
          <w:rStyle w:val="NormalTok"/>
        </w:rPr>
        <w:t>) {</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(focal</w:t>
      </w:r>
      <w:r>
        <w:rPr>
          <w:rStyle w:val="SpecialCharTok"/>
        </w:rPr>
        <w:t>$</w:t>
      </w:r>
      <w:r>
        <w:rPr>
          <w:rStyle w:val="NormalTok"/>
        </w:rPr>
        <w:t xml:space="preserve">speed </w:t>
      </w:r>
      <w:r>
        <w:rPr>
          <w:rStyle w:val="SpecialCharTok"/>
        </w:rPr>
        <w:t>&gt;</w:t>
      </w:r>
      <w:r>
        <w:rPr>
          <w:rStyle w:val="NormalTok"/>
        </w:rPr>
        <w:t xml:space="preserve"> focal</w:t>
      </w:r>
      <w:r>
        <w:rPr>
          <w:rStyle w:val="SpecialCharTok"/>
        </w:rPr>
        <w:t>$</w:t>
      </w:r>
      <w:r>
        <w:rPr>
          <w:rStyle w:val="NormalTok"/>
        </w:rPr>
        <w:t>min_speed) {</w:t>
      </w:r>
      <w:r>
        <w:br/>
      </w:r>
      <w:r>
        <w:rPr>
          <w:rStyle w:val="NormalTok"/>
        </w:rPr>
        <w:t xml:space="preserve">    new_speed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FloatTok"/>
        </w:rPr>
        <w:t>0.1</w:t>
      </w:r>
      <w:r>
        <w:br/>
      </w:r>
      <w:r>
        <w:rPr>
          <w:rStyle w:val="NormalTok"/>
        </w:rPr>
        <w:lastRenderedPageBreak/>
        <w:t xml:space="preserve">  }</w:t>
      </w:r>
      <w:r>
        <w:br/>
      </w:r>
      <w:r>
        <w:rPr>
          <w:rStyle w:val="NormalTok"/>
        </w:rPr>
        <w:t xml:space="preserve">  new_speed </w:t>
      </w:r>
      <w:r>
        <w:rPr>
          <w:rStyle w:val="OtherTok"/>
        </w:rPr>
        <w:t>&lt;-</w:t>
      </w:r>
      <w:r>
        <w:rPr>
          <w:rStyle w:val="NormalTok"/>
        </w:rPr>
        <w:t xml:space="preserve"> </w:t>
      </w:r>
      <w:r>
        <w:rPr>
          <w:rStyle w:val="FunctionTok"/>
        </w:rPr>
        <w:t>max</w:t>
      </w:r>
      <w:r>
        <w:rPr>
          <w:rStyle w:val="NormalTok"/>
        </w:rPr>
        <w:t>(new_speed, focal</w:t>
      </w:r>
      <w:r>
        <w:rPr>
          <w:rStyle w:val="SpecialCharTok"/>
        </w:rPr>
        <w:t>$</w:t>
      </w:r>
      <w:r>
        <w:rPr>
          <w:rStyle w:val="NormalTok"/>
        </w:rPr>
        <w:t>min_speed)</w:t>
      </w:r>
      <w:r>
        <w:br/>
      </w:r>
      <w:r>
        <w:br/>
      </w:r>
      <w:r>
        <w:rPr>
          <w:rStyle w:val="NormalTok"/>
        </w:rPr>
        <w:t xml:space="preserve">  </w:t>
      </w:r>
      <w:r>
        <w:rPr>
          <w:rStyle w:val="FunctionTok"/>
        </w:rPr>
        <w:t>list</w:t>
      </w:r>
      <w:r>
        <w:rPr>
          <w:rStyle w:val="NormalTok"/>
        </w:rPr>
        <w:t>(</w:t>
      </w:r>
      <w:r>
        <w:rPr>
          <w:rStyle w:val="AttributeTok"/>
        </w:rPr>
        <w:t>heading =</w:t>
      </w:r>
      <w:r>
        <w:rPr>
          <w:rStyle w:val="NormalTok"/>
        </w:rPr>
        <w:t xml:space="preserve"> new_heading </w:t>
      </w:r>
      <w:r>
        <w:rPr>
          <w:rStyle w:val="SpecialCharTok"/>
        </w:rPr>
        <w:t>%%</w:t>
      </w:r>
      <w:r>
        <w:rPr>
          <w:rStyle w:val="NormalTok"/>
        </w:rPr>
        <w:t xml:space="preserve"> </w:t>
      </w:r>
      <w:r>
        <w:rPr>
          <w:rStyle w:val="DecValTok"/>
        </w:rPr>
        <w:t>360</w:t>
      </w:r>
      <w:r>
        <w:rPr>
          <w:rStyle w:val="NormalTok"/>
        </w:rPr>
        <w:t xml:space="preserve">, </w:t>
      </w:r>
      <w:r>
        <w:rPr>
          <w:rStyle w:val="AttributeTok"/>
        </w:rPr>
        <w:t>speed =</w:t>
      </w:r>
      <w:r>
        <w:rPr>
          <w:rStyle w:val="NormalTok"/>
        </w:rPr>
        <w:t xml:space="preserve"> new_speed)</w:t>
      </w:r>
      <w:r>
        <w:br/>
      </w:r>
      <w:r>
        <w:rPr>
          <w:rStyle w:val="NormalTok"/>
        </w:rPr>
        <w:t>}</w:t>
      </w:r>
      <w:r>
        <w:br/>
      </w:r>
      <w:r>
        <w:br/>
      </w:r>
      <w:r>
        <w:rPr>
          <w:rStyle w:val="CommentTok"/>
        </w:rPr>
        <w:t># ── Landward movement with schooling nested inside ───────────────────────────</w:t>
      </w:r>
      <w:r>
        <w:br/>
      </w:r>
      <w:r>
        <w:rPr>
          <w:rStyle w:val="CommentTok"/>
        </w:rPr>
        <w:t># Mirrors migrate-landward: BOIDS first, then move along least-cost path.</w:t>
      </w:r>
      <w:r>
        <w:br/>
      </w:r>
      <w:r>
        <w:rPr>
          <w:rStyle w:val="NormalTok"/>
        </w:rPr>
        <w:t xml:space="preserve">migrate_landward_lc </w:t>
      </w:r>
      <w:r>
        <w:rPr>
          <w:rStyle w:val="OtherTok"/>
        </w:rPr>
        <w:t>&lt;-</w:t>
      </w:r>
      <w:r>
        <w:rPr>
          <w:rStyle w:val="NormalTok"/>
        </w:rPr>
        <w:t xml:space="preserve"> </w:t>
      </w:r>
      <w:r>
        <w:rPr>
          <w:rStyle w:val="ControlFlowTok"/>
        </w:rPr>
        <w:t>function</w:t>
      </w:r>
      <w:r>
        <w:rPr>
          <w:rStyle w:val="NormalTok"/>
        </w:rPr>
        <w:t>(agent_id, agents) {</w:t>
      </w:r>
      <w:r>
        <w:br/>
      </w:r>
      <w:r>
        <w:rPr>
          <w:rStyle w:val="NormalTok"/>
        </w:rPr>
        <w:t xml:space="preserve">  school_result </w:t>
      </w:r>
      <w:r>
        <w:rPr>
          <w:rStyle w:val="OtherTok"/>
        </w:rPr>
        <w:t>&lt;-</w:t>
      </w:r>
      <w:r>
        <w:rPr>
          <w:rStyle w:val="NormalTok"/>
        </w:rPr>
        <w:t xml:space="preserve"> </w:t>
      </w:r>
      <w:r>
        <w:rPr>
          <w:rStyle w:val="FunctionTok"/>
        </w:rPr>
        <w:t>school_agent</w:t>
      </w:r>
      <w:r>
        <w:rPr>
          <w:rStyle w:val="NormalTok"/>
        </w:rPr>
        <w:t>(agent_id, agents)</w:t>
      </w:r>
      <w:r>
        <w:br/>
      </w:r>
      <w:r>
        <w:rPr>
          <w:rStyle w:val="NormalTok"/>
        </w:rPr>
        <w:t xml:space="preserve">  focal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br/>
      </w:r>
      <w:r>
        <w:rPr>
          <w:rStyle w:val="NormalTok"/>
        </w:rPr>
        <w:t xml:space="preserve">  steps  </w:t>
      </w:r>
      <w:r>
        <w:rPr>
          <w:rStyle w:val="OtherTok"/>
        </w:rPr>
        <w:t>&lt;-</w:t>
      </w:r>
      <w:r>
        <w:rPr>
          <w:rStyle w:val="NormalTok"/>
        </w:rPr>
        <w:t xml:space="preserve"> </w:t>
      </w:r>
      <w:r>
        <w:rPr>
          <w:rStyle w:val="FunctionTok"/>
        </w:rPr>
        <w:t>max</w:t>
      </w:r>
      <w:r>
        <w:rPr>
          <w:rStyle w:val="NormalTok"/>
        </w:rPr>
        <w:t>(</w:t>
      </w:r>
      <w:r>
        <w:rPr>
          <w:rStyle w:val="DecValTok"/>
        </w:rPr>
        <w:t>1</w:t>
      </w:r>
      <w:r>
        <w:rPr>
          <w:rStyle w:val="NormalTok"/>
        </w:rPr>
        <w:t xml:space="preserve">, </w:t>
      </w:r>
      <w:r>
        <w:rPr>
          <w:rStyle w:val="FunctionTok"/>
        </w:rPr>
        <w:t>ceiling</w:t>
      </w:r>
      <w:r>
        <w:rPr>
          <w:rStyle w:val="NormalTok"/>
        </w:rPr>
        <w:t>(school_re</w:t>
      </w:r>
      <w:r>
        <w:rPr>
          <w:rStyle w:val="NormalTok"/>
        </w:rPr>
        <w:t>sult</w:t>
      </w:r>
      <w:r>
        <w:rPr>
          <w:rStyle w:val="SpecialCharTok"/>
        </w:rPr>
        <w:t>$</w:t>
      </w:r>
      <w:r>
        <w:rPr>
          <w:rStyle w:val="NormalTok"/>
        </w:rPr>
        <w:t xml:space="preserve">speed </w:t>
      </w:r>
      <w:r>
        <w:rPr>
          <w:rStyle w:val="SpecialCharTok"/>
        </w:rPr>
        <w:t>/</w:t>
      </w:r>
      <w:r>
        <w:rPr>
          <w:rStyle w:val="NormalTok"/>
        </w:rPr>
        <w:t xml:space="preserve"> </w:t>
      </w:r>
      <w:r>
        <w:rPr>
          <w:rStyle w:val="DecValTok"/>
        </w:rPr>
        <w:t>3</w:t>
      </w:r>
      <w:r>
        <w:rPr>
          <w:rStyle w:val="NormalTok"/>
        </w:rPr>
        <w:t>))</w:t>
      </w:r>
      <w:r>
        <w:br/>
      </w:r>
      <w:r>
        <w:rPr>
          <w:rStyle w:val="NormalTok"/>
        </w:rPr>
        <w:t xml:space="preserve">  new_x  </w:t>
      </w:r>
      <w:r>
        <w:rPr>
          <w:rStyle w:val="OtherTok"/>
        </w:rPr>
        <w:t>&lt;-</w:t>
      </w:r>
      <w:r>
        <w:rPr>
          <w:rStyle w:val="NormalTok"/>
        </w:rPr>
        <w:t xml:space="preserve"> </w:t>
      </w:r>
      <w:r>
        <w:rPr>
          <w:rStyle w:val="FunctionTok"/>
        </w:rPr>
        <w:t>min</w:t>
      </w:r>
      <w:r>
        <w:rPr>
          <w:rStyle w:val="NormalTok"/>
        </w:rPr>
        <w:t>(focal</w:t>
      </w:r>
      <w:r>
        <w:rPr>
          <w:rStyle w:val="SpecialCharTok"/>
        </w:rPr>
        <w:t>$</w:t>
      </w:r>
      <w:r>
        <w:rPr>
          <w:rStyle w:val="NormalTok"/>
        </w:rPr>
        <w:t xml:space="preserve">x </w:t>
      </w:r>
      <w:r>
        <w:rPr>
          <w:rStyle w:val="SpecialCharTok"/>
        </w:rPr>
        <w:t>+</w:t>
      </w:r>
      <w:r>
        <w:rPr>
          <w:rStyle w:val="NormalTok"/>
        </w:rPr>
        <w:t xml:space="preserve"> steps, focal</w:t>
      </w:r>
      <w:r>
        <w:rPr>
          <w:rStyle w:val="SpecialCharTok"/>
        </w:rPr>
        <w:t>$</w:t>
      </w:r>
      <w:r>
        <w:rPr>
          <w:rStyle w:val="NormalTok"/>
        </w:rPr>
        <w:t>home_patch)</w:t>
      </w:r>
      <w:r>
        <w:br/>
      </w:r>
      <w:r>
        <w:rPr>
          <w:rStyle w:val="NormalTok"/>
        </w:rPr>
        <w:t xml:space="preserve">  </w:t>
      </w:r>
      <w:r>
        <w:rPr>
          <w:rStyle w:val="FunctionTok"/>
        </w:rPr>
        <w:t>list</w:t>
      </w:r>
      <w:r>
        <w:rPr>
          <w:rStyle w:val="NormalTok"/>
        </w:rPr>
        <w:t>(</w:t>
      </w:r>
      <w:r>
        <w:rPr>
          <w:rStyle w:val="AttributeTok"/>
        </w:rPr>
        <w:t>x =</w:t>
      </w:r>
      <w:r>
        <w:rPr>
          <w:rStyle w:val="NormalTok"/>
        </w:rPr>
        <w:t xml:space="preserve"> new_x, </w:t>
      </w:r>
      <w:r>
        <w:rPr>
          <w:rStyle w:val="AttributeTok"/>
        </w:rPr>
        <w:t>heading =</w:t>
      </w:r>
      <w:r>
        <w:rPr>
          <w:rStyle w:val="NormalTok"/>
        </w:rPr>
        <w:t xml:space="preserve"> school_result</w:t>
      </w:r>
      <w:r>
        <w:rPr>
          <w:rStyle w:val="SpecialCharTok"/>
        </w:rPr>
        <w:t>$</w:t>
      </w:r>
      <w:r>
        <w:rPr>
          <w:rStyle w:val="NormalTok"/>
        </w:rPr>
        <w:t xml:space="preserve">heading, </w:t>
      </w:r>
      <w:r>
        <w:rPr>
          <w:rStyle w:val="AttributeTok"/>
        </w:rPr>
        <w:t>speed =</w:t>
      </w:r>
      <w:r>
        <w:rPr>
          <w:rStyle w:val="NormalTok"/>
        </w:rPr>
        <w:t xml:space="preserve"> school_result</w:t>
      </w:r>
      <w:r>
        <w:rPr>
          <w:rStyle w:val="SpecialCharTok"/>
        </w:rPr>
        <w:t>$</w:t>
      </w:r>
      <w:r>
        <w:rPr>
          <w:rStyle w:val="NormalTok"/>
        </w:rPr>
        <w:t>speed)</w:t>
      </w:r>
      <w:r>
        <w:br/>
      </w:r>
      <w:r>
        <w:rPr>
          <w:rStyle w:val="NormalTok"/>
        </w:rPr>
        <w:t>}</w:t>
      </w:r>
      <w:r>
        <w:br/>
      </w:r>
      <w:r>
        <w:br/>
      </w:r>
      <w:r>
        <w:rPr>
          <w:rStyle w:val="CommentTok"/>
        </w:rPr>
        <w:t># ── STST gatekeeper (mirrors selective-tidal-stream-transport-landward) ────────</w:t>
      </w:r>
      <w:r>
        <w:br/>
      </w:r>
      <w:r>
        <w:rPr>
          <w:rStyle w:val="NormalTok"/>
        </w:rPr>
        <w:t xml:space="preserve">stst_landward </w:t>
      </w:r>
      <w:r>
        <w:rPr>
          <w:rStyle w:val="OtherTok"/>
        </w:rPr>
        <w:t>&lt;-</w:t>
      </w:r>
      <w:r>
        <w:rPr>
          <w:rStyle w:val="NormalTok"/>
        </w:rPr>
        <w:t xml:space="preserve"> </w:t>
      </w:r>
      <w:r>
        <w:rPr>
          <w:rStyle w:val="ControlFlowTok"/>
        </w:rPr>
        <w:t>functi</w:t>
      </w:r>
      <w:r>
        <w:rPr>
          <w:rStyle w:val="ControlFlowTok"/>
        </w:rPr>
        <w:t>on</w:t>
      </w:r>
      <w:r>
        <w:rPr>
          <w:rStyle w:val="NormalTok"/>
        </w:rPr>
        <w:t>(agent_id, agents, velocity, current_tick) {</w:t>
      </w:r>
      <w:r>
        <w:br/>
      </w:r>
      <w:r>
        <w:rPr>
          <w:rStyle w:val="NormalTok"/>
        </w:rPr>
        <w:t xml:space="preserve">  focal  </w:t>
      </w:r>
      <w:r>
        <w:rPr>
          <w:rStyle w:val="OtherTok"/>
        </w:rPr>
        <w:t>&lt;-</w:t>
      </w:r>
      <w:r>
        <w:rPr>
          <w:rStyle w:val="NormalTok"/>
        </w:rPr>
        <w:t xml:space="preserve"> agents[agents</w:t>
      </w:r>
      <w:r>
        <w:rPr>
          <w:rStyle w:val="SpecialCharTok"/>
        </w:rPr>
        <w:t>$</w:t>
      </w:r>
      <w:r>
        <w:rPr>
          <w:rStyle w:val="NormalTok"/>
        </w:rPr>
        <w:t xml:space="preserve">id </w:t>
      </w:r>
      <w:r>
        <w:rPr>
          <w:rStyle w:val="SpecialCharTok"/>
        </w:rPr>
        <w:t>==</w:t>
      </w:r>
      <w:r>
        <w:rPr>
          <w:rStyle w:val="NormalTok"/>
        </w:rPr>
        <w:t xml:space="preserve"> agent_id, ]</w:t>
      </w:r>
      <w:r>
        <w:br/>
      </w:r>
      <w:r>
        <w:rPr>
          <w:rStyle w:val="NormalTok"/>
        </w:rPr>
        <w:t xml:space="preserve">  S_swim </w:t>
      </w:r>
      <w:r>
        <w:rPr>
          <w:rStyle w:val="OtherTok"/>
        </w:rPr>
        <w:t>&lt;-</w:t>
      </w:r>
      <w:r>
        <w:rPr>
          <w:rStyle w:val="NormalTok"/>
        </w:rPr>
        <w:t xml:space="preserve"> focal</w:t>
      </w:r>
      <w:r>
        <w:rPr>
          <w:rStyle w:val="SpecialCharTok"/>
        </w:rPr>
        <w:t>$</w:t>
      </w:r>
      <w:r>
        <w:rPr>
          <w:rStyle w:val="NormalTok"/>
        </w:rPr>
        <w:t xml:space="preserve">speed </w:t>
      </w:r>
      <w:r>
        <w:rPr>
          <w:rStyle w:val="SpecialCharTok"/>
        </w:rPr>
        <w:t>/</w:t>
      </w:r>
      <w:r>
        <w:rPr>
          <w:rStyle w:val="NormalTok"/>
        </w:rPr>
        <w:t xml:space="preserve"> </w:t>
      </w:r>
      <w:r>
        <w:rPr>
          <w:rStyle w:val="DecValTok"/>
        </w:rPr>
        <w:t>300</w:t>
      </w:r>
      <w:r>
        <w:br/>
      </w:r>
      <w:r>
        <w:br/>
      </w:r>
      <w:r>
        <w:rPr>
          <w:rStyle w:val="NormalTok"/>
        </w:rPr>
        <w:t xml:space="preserve">  </w:t>
      </w:r>
      <w:r>
        <w:rPr>
          <w:rStyle w:val="CommentTok"/>
        </w:rPr>
        <w:t># Case 1: cooldown active — continue drifting</w:t>
      </w:r>
      <w:r>
        <w:br/>
      </w:r>
      <w:r>
        <w:rPr>
          <w:rStyle w:val="NormalTok"/>
        </w:rPr>
        <w:t xml:space="preserve">  </w:t>
      </w:r>
      <w:r>
        <w:rPr>
          <w:rStyle w:val="ControlFlowTok"/>
        </w:rPr>
        <w:t>if</w:t>
      </w:r>
      <w:r>
        <w:rPr>
          <w:rStyle w:val="NormalTok"/>
        </w:rPr>
        <w:t xml:space="preserve"> (focal</w:t>
      </w:r>
      <w:r>
        <w:rPr>
          <w:rStyle w:val="SpecialCharTok"/>
        </w:rPr>
        <w:t>$</w:t>
      </w:r>
      <w:r>
        <w:rPr>
          <w:rStyle w:val="NormalTok"/>
        </w:rPr>
        <w:t xml:space="preserve">in_stst </w:t>
      </w:r>
      <w:r>
        <w:rPr>
          <w:rStyle w:val="SpecialCharTok"/>
        </w:rPr>
        <w:t>&amp;&amp;</w:t>
      </w:r>
      <w:r>
        <w:rPr>
          <w:rStyle w:val="NormalTok"/>
        </w:rPr>
        <w:t xml:space="preserve"> (current_tick </w:t>
      </w:r>
      <w:r>
        <w:rPr>
          <w:rStyle w:val="SpecialCharTok"/>
        </w:rPr>
        <w:t>-</w:t>
      </w:r>
      <w:r>
        <w:rPr>
          <w:rStyle w:val="NormalTok"/>
        </w:rPr>
        <w:t xml:space="preserve"> focal</w:t>
      </w:r>
      <w:r>
        <w:rPr>
          <w:rStyle w:val="SpecialCharTok"/>
        </w:rPr>
        <w:t>$</w:t>
      </w:r>
      <w:r>
        <w:rPr>
          <w:rStyle w:val="NormalTok"/>
        </w:rPr>
        <w:t xml:space="preserve">stst_start_tick </w:t>
      </w:r>
      <w:r>
        <w:rPr>
          <w:rStyle w:val="SpecialCharTok"/>
        </w:rPr>
        <w:t>&lt;</w:t>
      </w:r>
      <w:r>
        <w:rPr>
          <w:rStyle w:val="NormalTok"/>
        </w:rPr>
        <w:t xml:space="preserve"> </w:t>
      </w:r>
      <w:r>
        <w:rPr>
          <w:rStyle w:val="DecValTok"/>
        </w:rPr>
        <w:t>1</w:t>
      </w:r>
      <w:r>
        <w:rPr>
          <w:rStyle w:val="NormalTok"/>
        </w:rPr>
        <w:t>)) {</w:t>
      </w:r>
      <w:r>
        <w:br/>
      </w:r>
      <w:r>
        <w:rPr>
          <w:rStyle w:val="NormalTok"/>
        </w:rPr>
        <w:t xml:space="preserve">    drift_dist </w:t>
      </w:r>
      <w:r>
        <w:rPr>
          <w:rStyle w:val="OtherTok"/>
        </w:rPr>
        <w:t>&lt;-</w:t>
      </w:r>
      <w:r>
        <w:rPr>
          <w:rStyle w:val="NormalTok"/>
        </w:rPr>
        <w:t xml:space="preserve"> </w:t>
      </w:r>
      <w:r>
        <w:rPr>
          <w:rStyle w:val="FunctionTok"/>
        </w:rPr>
        <w:t>abs</w:t>
      </w:r>
      <w:r>
        <w:rPr>
          <w:rStyle w:val="NormalTok"/>
        </w:rPr>
        <w:t xml:space="preserve">(velocity)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focal</w:t>
      </w:r>
      <w:r>
        <w:rPr>
          <w:rStyle w:val="SpecialCharTok"/>
        </w:rPr>
        <w:t>$</w:t>
      </w:r>
      <w:r>
        <w:rPr>
          <w:rStyle w:val="NormalTok"/>
        </w:rPr>
        <w:t>swim_efficiency)</w:t>
      </w:r>
      <w:r>
        <w:br/>
      </w:r>
      <w:r>
        <w:rPr>
          <w:rStyle w:val="NormalTok"/>
        </w:rPr>
        <w:t xml:space="preserve">    new_x      </w:t>
      </w:r>
      <w:r>
        <w:rPr>
          <w:rStyle w:val="OtherTok"/>
        </w:rPr>
        <w:t>&lt;-</w:t>
      </w:r>
      <w:r>
        <w:rPr>
          <w:rStyle w:val="NormalTok"/>
        </w:rPr>
        <w:t xml:space="preserve"> </w:t>
      </w:r>
      <w:r>
        <w:rPr>
          <w:rStyle w:val="FunctionTok"/>
        </w:rPr>
        <w:t>min</w:t>
      </w:r>
      <w:r>
        <w:rPr>
          <w:rStyle w:val="NormalTok"/>
        </w:rPr>
        <w:t>(focal</w:t>
      </w:r>
      <w:r>
        <w:rPr>
          <w:rStyle w:val="SpecialCharTok"/>
        </w:rPr>
        <w:t>$</w:t>
      </w:r>
      <w:r>
        <w:rPr>
          <w:rStyle w:val="NormalTok"/>
        </w:rPr>
        <w:t xml:space="preserve">x </w:t>
      </w:r>
      <w:r>
        <w:rPr>
          <w:rStyle w:val="SpecialCharTok"/>
        </w:rPr>
        <w:t>+</w:t>
      </w:r>
      <w:r>
        <w:rPr>
          <w:rStyle w:val="NormalTok"/>
        </w:rPr>
        <w:t xml:space="preserve"> </w:t>
      </w:r>
      <w:r>
        <w:rPr>
          <w:rStyle w:val="FunctionTok"/>
        </w:rPr>
        <w:t>ceiling</w:t>
      </w:r>
      <w:r>
        <w:rPr>
          <w:rStyle w:val="NormalTok"/>
        </w:rPr>
        <w:t>(drift_dist), focal</w:t>
      </w:r>
      <w:r>
        <w:rPr>
          <w:rStyle w:val="SpecialCharTok"/>
        </w:rPr>
        <w:t>$</w:t>
      </w:r>
      <w:r>
        <w:rPr>
          <w:rStyle w:val="NormalTok"/>
        </w:rPr>
        <w:t>home_patch)</w:t>
      </w:r>
      <w:r>
        <w:br/>
      </w:r>
      <w:r>
        <w:rPr>
          <w:rStyle w:val="NormalTok"/>
        </w:rPr>
        <w:t xml:space="preserve">    </w:t>
      </w:r>
      <w:r>
        <w:rPr>
          <w:rStyle w:val="FunctionTok"/>
        </w:rPr>
        <w:t>return</w:t>
      </w:r>
      <w:r>
        <w:rPr>
          <w:rStyle w:val="NormalTok"/>
        </w:rPr>
        <w:t>(</w:t>
      </w:r>
      <w:r>
        <w:rPr>
          <w:rStyle w:val="FunctionTok"/>
        </w:rPr>
        <w:t>list</w:t>
      </w:r>
      <w:r>
        <w:rPr>
          <w:rStyle w:val="NormalTok"/>
        </w:rPr>
        <w:t>(</w:t>
      </w:r>
      <w:r>
        <w:rPr>
          <w:rStyle w:val="AttributeTok"/>
        </w:rPr>
        <w:t>x =</w:t>
      </w:r>
      <w:r>
        <w:rPr>
          <w:rStyle w:val="NormalTok"/>
        </w:rPr>
        <w:t xml:space="preserve"> new_x, </w:t>
      </w:r>
      <w:r>
        <w:rPr>
          <w:rStyle w:val="AttributeTok"/>
        </w:rPr>
        <w:t>heading =</w:t>
      </w:r>
      <w:r>
        <w:rPr>
          <w:rStyle w:val="NormalTok"/>
        </w:rPr>
        <w:t xml:space="preserve"> focal</w:t>
      </w:r>
      <w:r>
        <w:rPr>
          <w:rStyle w:val="SpecialCharTok"/>
        </w:rPr>
        <w:t>$</w:t>
      </w:r>
      <w:r>
        <w:rPr>
          <w:rStyle w:val="NormalTok"/>
        </w:rPr>
        <w:t xml:space="preserve">heading, </w:t>
      </w:r>
      <w:r>
        <w:rPr>
          <w:rStyle w:val="AttributeTok"/>
        </w:rPr>
        <w:t>speed =</w:t>
      </w:r>
      <w:r>
        <w:rPr>
          <w:rStyle w:val="NormalTok"/>
        </w:rPr>
        <w:t xml:space="preserve"> focal</w:t>
      </w:r>
      <w:r>
        <w:rPr>
          <w:rStyle w:val="SpecialCharTok"/>
        </w:rPr>
        <w:t>$</w:t>
      </w:r>
      <w:r>
        <w:rPr>
          <w:rStyle w:val="NormalTok"/>
        </w:rPr>
        <w:t>speed,</w:t>
      </w:r>
      <w:r>
        <w:br/>
      </w:r>
      <w:r>
        <w:rPr>
          <w:rStyle w:val="NormalTok"/>
        </w:rPr>
        <w:t xml:space="preserve">                </w:t>
      </w:r>
      <w:r>
        <w:rPr>
          <w:rStyle w:val="AttributeTok"/>
        </w:rPr>
        <w:t>in_stst =</w:t>
      </w:r>
      <w:r>
        <w:rPr>
          <w:rStyle w:val="NormalTok"/>
        </w:rPr>
        <w:t xml:space="preserve"> </w:t>
      </w:r>
      <w:r>
        <w:rPr>
          <w:rStyle w:val="ConstantTok"/>
        </w:rPr>
        <w:t>TRUE</w:t>
      </w:r>
      <w:r>
        <w:rPr>
          <w:rStyle w:val="NormalTok"/>
        </w:rPr>
        <w:t xml:space="preserve">, </w:t>
      </w:r>
      <w:r>
        <w:rPr>
          <w:rStyle w:val="AttributeTok"/>
        </w:rPr>
        <w:t>stst_start_tick =</w:t>
      </w:r>
      <w:r>
        <w:rPr>
          <w:rStyle w:val="NormalTok"/>
        </w:rPr>
        <w:t xml:space="preserve"> </w:t>
      </w:r>
      <w:r>
        <w:rPr>
          <w:rStyle w:val="NormalTok"/>
        </w:rPr>
        <w:t>focal</w:t>
      </w:r>
      <w:r>
        <w:rPr>
          <w:rStyle w:val="SpecialCharTok"/>
        </w:rPr>
        <w:t>$</w:t>
      </w:r>
      <w:r>
        <w:rPr>
          <w:rStyle w:val="NormalTok"/>
        </w:rPr>
        <w:t>stst_start_tick,</w:t>
      </w:r>
      <w:r>
        <w:br/>
      </w:r>
      <w:r>
        <w:rPr>
          <w:rStyle w:val="NormalTok"/>
        </w:rPr>
        <w:t xml:space="preserve">                </w:t>
      </w:r>
      <w:r>
        <w:rPr>
          <w:rStyle w:val="AttributeTok"/>
        </w:rPr>
        <w:t>energy =</w:t>
      </w:r>
      <w:r>
        <w:rPr>
          <w:rStyle w:val="NormalTok"/>
        </w:rPr>
        <w:t xml:space="preserve"> focal</w:t>
      </w:r>
      <w:r>
        <w:rPr>
          <w:rStyle w:val="SpecialCharTok"/>
        </w:rPr>
        <w:t>$</w:t>
      </w:r>
      <w:r>
        <w:rPr>
          <w:rStyle w:val="NormalTok"/>
        </w:rPr>
        <w:t>energy))</w:t>
      </w:r>
      <w:r>
        <w:br/>
      </w:r>
      <w:r>
        <w:rPr>
          <w:rStyle w:val="NormalTok"/>
        </w:rPr>
        <w:t xml:space="preserve">  }</w:t>
      </w:r>
      <w:r>
        <w:br/>
      </w:r>
      <w:r>
        <w:br/>
      </w:r>
      <w:r>
        <w:rPr>
          <w:rStyle w:val="NormalTok"/>
        </w:rPr>
        <w:t xml:space="preserve">  </w:t>
      </w:r>
      <w:r>
        <w:rPr>
          <w:rStyle w:val="CommentTok"/>
        </w:rPr>
        <w:t># Case 2: flow exceeds swim capacity — enter STST</w:t>
      </w:r>
      <w:r>
        <w:br/>
      </w:r>
      <w:r>
        <w:rPr>
          <w:rStyle w:val="NormalTok"/>
        </w:rPr>
        <w:t xml:space="preserve">  </w:t>
      </w:r>
      <w:r>
        <w:rPr>
          <w:rStyle w:val="ControlFlowTok"/>
        </w:rPr>
        <w:t>if</w:t>
      </w:r>
      <w:r>
        <w:rPr>
          <w:rStyle w:val="NormalTok"/>
        </w:rPr>
        <w:t xml:space="preserve"> (</w:t>
      </w:r>
      <w:r>
        <w:rPr>
          <w:rStyle w:val="FunctionTok"/>
        </w:rPr>
        <w:t>abs</w:t>
      </w:r>
      <w:r>
        <w:rPr>
          <w:rStyle w:val="NormalTok"/>
        </w:rPr>
        <w:t xml:space="preserve">(velocity) </w:t>
      </w:r>
      <w:r>
        <w:rPr>
          <w:rStyle w:val="SpecialCharTok"/>
        </w:rPr>
        <w:t>&gt;</w:t>
      </w:r>
      <w:r>
        <w:rPr>
          <w:rStyle w:val="NormalTok"/>
        </w:rPr>
        <w:t xml:space="preserve"> S_swim </w:t>
      </w:r>
      <w:r>
        <w:rPr>
          <w:rStyle w:val="SpecialCharTok"/>
        </w:rPr>
        <w:t>&amp;&amp;</w:t>
      </w:r>
      <w:r>
        <w:rPr>
          <w:rStyle w:val="NormalTok"/>
        </w:rPr>
        <w:t xml:space="preserve"> S_swim </w:t>
      </w:r>
      <w:r>
        <w:rPr>
          <w:rStyle w:val="SpecialCharTok"/>
        </w:rPr>
        <w:t>&lt;=</w:t>
      </w:r>
      <w:r>
        <w:rPr>
          <w:rStyle w:val="NormalTok"/>
        </w:rPr>
        <w:t xml:space="preserve"> focal</w:t>
      </w:r>
      <w:r>
        <w:rPr>
          <w:rStyle w:val="SpecialCharTok"/>
        </w:rPr>
        <w:t>$</w:t>
      </w:r>
      <w:r>
        <w:rPr>
          <w:rStyle w:val="NormalTok"/>
        </w:rPr>
        <w:t>min_speed) {</w:t>
      </w:r>
      <w:r>
        <w:br/>
      </w:r>
      <w:r>
        <w:rPr>
          <w:rStyle w:val="NormalTok"/>
        </w:rPr>
        <w:t xml:space="preserve">    drift_dist </w:t>
      </w:r>
      <w:r>
        <w:rPr>
          <w:rStyle w:val="OtherTok"/>
        </w:rPr>
        <w:t>&lt;-</w:t>
      </w:r>
      <w:r>
        <w:rPr>
          <w:rStyle w:val="NormalTok"/>
        </w:rPr>
        <w:t xml:space="preserve"> </w:t>
      </w:r>
      <w:r>
        <w:rPr>
          <w:rStyle w:val="FunctionTok"/>
        </w:rPr>
        <w:t>abs</w:t>
      </w:r>
      <w:r>
        <w:rPr>
          <w:rStyle w:val="NormalTok"/>
        </w:rPr>
        <w:t xml:space="preserve">(velocity)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focal</w:t>
      </w:r>
      <w:r>
        <w:rPr>
          <w:rStyle w:val="SpecialCharTok"/>
        </w:rPr>
        <w:t>$</w:t>
      </w:r>
      <w:r>
        <w:rPr>
          <w:rStyle w:val="NormalTok"/>
        </w:rPr>
        <w:t>swim_efficiency)</w:t>
      </w:r>
      <w:r>
        <w:br/>
      </w:r>
      <w:r>
        <w:rPr>
          <w:rStyle w:val="NormalTok"/>
        </w:rPr>
        <w:t xml:space="preserve">    new_x      </w:t>
      </w:r>
      <w:r>
        <w:rPr>
          <w:rStyle w:val="OtherTok"/>
        </w:rPr>
        <w:t>&lt;-</w:t>
      </w:r>
      <w:r>
        <w:rPr>
          <w:rStyle w:val="NormalTok"/>
        </w:rPr>
        <w:t xml:space="preserve"> </w:t>
      </w:r>
      <w:r>
        <w:rPr>
          <w:rStyle w:val="FunctionTok"/>
        </w:rPr>
        <w:t>min</w:t>
      </w:r>
      <w:r>
        <w:rPr>
          <w:rStyle w:val="NormalTok"/>
        </w:rPr>
        <w:t>(focal</w:t>
      </w:r>
      <w:r>
        <w:rPr>
          <w:rStyle w:val="SpecialCharTok"/>
        </w:rPr>
        <w:t>$</w:t>
      </w:r>
      <w:r>
        <w:rPr>
          <w:rStyle w:val="NormalTok"/>
        </w:rPr>
        <w:t xml:space="preserve">x </w:t>
      </w:r>
      <w:r>
        <w:rPr>
          <w:rStyle w:val="SpecialCharTok"/>
        </w:rPr>
        <w:t>+</w:t>
      </w:r>
      <w:r>
        <w:rPr>
          <w:rStyle w:val="NormalTok"/>
        </w:rPr>
        <w:t xml:space="preserve"> </w:t>
      </w:r>
      <w:r>
        <w:rPr>
          <w:rStyle w:val="FunctionTok"/>
        </w:rPr>
        <w:t>ceiling</w:t>
      </w:r>
      <w:r>
        <w:rPr>
          <w:rStyle w:val="NormalTok"/>
        </w:rPr>
        <w:t>(drift_dist), focal</w:t>
      </w:r>
      <w:r>
        <w:rPr>
          <w:rStyle w:val="SpecialCharTok"/>
        </w:rPr>
        <w:t>$</w:t>
      </w:r>
      <w:r>
        <w:rPr>
          <w:rStyle w:val="NormalTok"/>
        </w:rPr>
        <w:t>home_patch)</w:t>
      </w:r>
      <w:r>
        <w:br/>
      </w:r>
      <w:r>
        <w:rPr>
          <w:rStyle w:val="NormalTok"/>
        </w:rPr>
        <w:t xml:space="preserve">    </w:t>
      </w:r>
      <w:r>
        <w:rPr>
          <w:rStyle w:val="FunctionTok"/>
        </w:rPr>
        <w:t>return</w:t>
      </w:r>
      <w:r>
        <w:rPr>
          <w:rStyle w:val="NormalTok"/>
        </w:rPr>
        <w:t>(</w:t>
      </w:r>
      <w:r>
        <w:rPr>
          <w:rStyle w:val="FunctionTok"/>
        </w:rPr>
        <w:t>list</w:t>
      </w:r>
      <w:r>
        <w:rPr>
          <w:rStyle w:val="NormalTok"/>
        </w:rPr>
        <w:t>(</w:t>
      </w:r>
      <w:r>
        <w:rPr>
          <w:rStyle w:val="AttributeTok"/>
        </w:rPr>
        <w:t>x =</w:t>
      </w:r>
      <w:r>
        <w:rPr>
          <w:rStyle w:val="NormalTok"/>
        </w:rPr>
        <w:t xml:space="preserve"> new_x, </w:t>
      </w:r>
      <w:r>
        <w:rPr>
          <w:rStyle w:val="AttributeTok"/>
        </w:rPr>
        <w:t>heading =</w:t>
      </w:r>
      <w:r>
        <w:rPr>
          <w:rStyle w:val="NormalTok"/>
        </w:rPr>
        <w:t xml:space="preserve"> focal</w:t>
      </w:r>
      <w:r>
        <w:rPr>
          <w:rStyle w:val="SpecialCharTok"/>
        </w:rPr>
        <w:t>$</w:t>
      </w:r>
      <w:r>
        <w:rPr>
          <w:rStyle w:val="NormalTok"/>
        </w:rPr>
        <w:t xml:space="preserve">heading, </w:t>
      </w:r>
      <w:r>
        <w:rPr>
          <w:rStyle w:val="AttributeTok"/>
        </w:rPr>
        <w:t>speed =</w:t>
      </w:r>
      <w:r>
        <w:rPr>
          <w:rStyle w:val="NormalTok"/>
        </w:rPr>
        <w:t xml:space="preserve"> focal</w:t>
      </w:r>
      <w:r>
        <w:rPr>
          <w:rStyle w:val="SpecialCharTok"/>
        </w:rPr>
        <w:t>$</w:t>
      </w:r>
      <w:r>
        <w:rPr>
          <w:rStyle w:val="NormalTok"/>
        </w:rPr>
        <w:t>speed,</w:t>
      </w:r>
      <w:r>
        <w:br/>
      </w:r>
      <w:r>
        <w:rPr>
          <w:rStyle w:val="NormalTok"/>
        </w:rPr>
        <w:t xml:space="preserve">                </w:t>
      </w:r>
      <w:r>
        <w:rPr>
          <w:rStyle w:val="AttributeTok"/>
        </w:rPr>
        <w:t>in_stst =</w:t>
      </w:r>
      <w:r>
        <w:rPr>
          <w:rStyle w:val="NormalTok"/>
        </w:rPr>
        <w:t xml:space="preserve"> </w:t>
      </w:r>
      <w:r>
        <w:rPr>
          <w:rStyle w:val="ConstantTok"/>
        </w:rPr>
        <w:t>TRUE</w:t>
      </w:r>
      <w:r>
        <w:rPr>
          <w:rStyle w:val="NormalTok"/>
        </w:rPr>
        <w:t xml:space="preserve">, </w:t>
      </w:r>
      <w:r>
        <w:rPr>
          <w:rStyle w:val="AttributeTok"/>
        </w:rPr>
        <w:t>stst_start_tick =</w:t>
      </w:r>
      <w:r>
        <w:rPr>
          <w:rStyle w:val="NormalTok"/>
        </w:rPr>
        <w:t xml:space="preserve"> current_tick,</w:t>
      </w:r>
      <w:r>
        <w:br/>
      </w:r>
      <w:r>
        <w:rPr>
          <w:rStyle w:val="NormalTok"/>
        </w:rPr>
        <w:t xml:space="preserve">                </w:t>
      </w:r>
      <w:r>
        <w:rPr>
          <w:rStyle w:val="AttributeTok"/>
        </w:rPr>
        <w:t>energy =</w:t>
      </w:r>
      <w:r>
        <w:rPr>
          <w:rStyle w:val="NormalTok"/>
        </w:rPr>
        <w:t xml:space="preserve"> focal</w:t>
      </w:r>
      <w:r>
        <w:rPr>
          <w:rStyle w:val="SpecialCharTok"/>
        </w:rPr>
        <w:t>$</w:t>
      </w:r>
      <w:r>
        <w:rPr>
          <w:rStyle w:val="NormalTok"/>
        </w:rPr>
        <w:t>energy))</w:t>
      </w:r>
      <w:r>
        <w:br/>
      </w:r>
      <w:r>
        <w:rPr>
          <w:rStyle w:val="NormalTok"/>
        </w:rPr>
        <w:t xml:space="preserve">  }</w:t>
      </w:r>
      <w:r>
        <w:br/>
      </w:r>
      <w:r>
        <w:br/>
      </w:r>
      <w:r>
        <w:rPr>
          <w:rStyle w:val="NormalTok"/>
        </w:rPr>
        <w:t xml:space="preserve">  </w:t>
      </w:r>
      <w:r>
        <w:rPr>
          <w:rStyle w:val="CommentTok"/>
        </w:rPr>
        <w:t># Case 3: swim capacity sufficient — exit STST, run migrate (with schooling)</w:t>
      </w:r>
      <w:r>
        <w:br/>
      </w:r>
      <w:r>
        <w:rPr>
          <w:rStyle w:val="NormalTok"/>
        </w:rPr>
        <w:t xml:space="preserve">  move   </w:t>
      </w:r>
      <w:r>
        <w:rPr>
          <w:rStyle w:val="OtherTok"/>
        </w:rPr>
        <w:t>&lt;-</w:t>
      </w:r>
      <w:r>
        <w:rPr>
          <w:rStyle w:val="NormalTok"/>
        </w:rPr>
        <w:t xml:space="preserve"> </w:t>
      </w:r>
      <w:r>
        <w:rPr>
          <w:rStyle w:val="FunctionTok"/>
        </w:rPr>
        <w:t>migrate_landward_lc</w:t>
      </w:r>
      <w:r>
        <w:rPr>
          <w:rStyle w:val="NormalTok"/>
        </w:rPr>
        <w:t>(agent_id, agents)</w:t>
      </w:r>
      <w:r>
        <w:br/>
      </w:r>
      <w:r>
        <w:rPr>
          <w:rStyle w:val="NormalTok"/>
        </w:rPr>
        <w:t xml:space="preserve">  E_swim </w:t>
      </w:r>
      <w:r>
        <w:rPr>
          <w:rStyle w:val="OtherTok"/>
        </w:rPr>
        <w:t>&lt;-</w:t>
      </w:r>
      <w:r>
        <w:rPr>
          <w:rStyle w:val="NormalTok"/>
        </w:rPr>
        <w:t xml:space="preserve"> </w:t>
      </w:r>
      <w:r>
        <w:rPr>
          <w:rStyle w:val="FunctionTok"/>
        </w:rPr>
        <w:t>calc_swim_energy</w:t>
      </w:r>
      <w:r>
        <w:rPr>
          <w:rStyle w:val="NormalTok"/>
        </w:rPr>
        <w:t>(focal</w:t>
      </w:r>
      <w:r>
        <w:rPr>
          <w:rStyle w:val="SpecialCharTok"/>
        </w:rPr>
        <w:t>$</w:t>
      </w:r>
      <w:r>
        <w:rPr>
          <w:rStyle w:val="NormalTok"/>
        </w:rPr>
        <w:t>difficulty_factor,</w:t>
      </w:r>
      <w:r>
        <w:br/>
      </w:r>
      <w:r>
        <w:rPr>
          <w:rStyle w:val="NormalTok"/>
        </w:rPr>
        <w:lastRenderedPageBreak/>
        <w:t xml:space="preserve">                             focal</w:t>
      </w:r>
      <w:r>
        <w:rPr>
          <w:rStyle w:val="SpecialCharTok"/>
        </w:rPr>
        <w:t>$</w:t>
      </w:r>
      <w:r>
        <w:rPr>
          <w:rStyle w:val="NormalTok"/>
        </w:rPr>
        <w:t>swim_efficiency, focal</w:t>
      </w:r>
      <w:r>
        <w:rPr>
          <w:rStyle w:val="SpecialCharTok"/>
        </w:rPr>
        <w:t>$</w:t>
      </w:r>
      <w:r>
        <w:rPr>
          <w:rStyle w:val="NormalTok"/>
        </w:rPr>
        <w:t>swim_base)</w:t>
      </w:r>
      <w:r>
        <w:br/>
      </w:r>
      <w:r>
        <w:rPr>
          <w:rStyle w:val="NormalTok"/>
        </w:rPr>
        <w:t xml:space="preserve">  </w:t>
      </w:r>
      <w:r>
        <w:rPr>
          <w:rStyle w:val="FunctionTok"/>
        </w:rPr>
        <w:t>list</w:t>
      </w:r>
      <w:r>
        <w:rPr>
          <w:rStyle w:val="NormalTok"/>
        </w:rPr>
        <w:t>(</w:t>
      </w:r>
      <w:r>
        <w:rPr>
          <w:rStyle w:val="AttributeTok"/>
        </w:rPr>
        <w:t>x =</w:t>
      </w:r>
      <w:r>
        <w:rPr>
          <w:rStyle w:val="NormalTok"/>
        </w:rPr>
        <w:t xml:space="preserve"> move</w:t>
      </w:r>
      <w:r>
        <w:rPr>
          <w:rStyle w:val="SpecialCharTok"/>
        </w:rPr>
        <w:t>$</w:t>
      </w:r>
      <w:r>
        <w:rPr>
          <w:rStyle w:val="NormalTok"/>
        </w:rPr>
        <w:t xml:space="preserve">x, </w:t>
      </w:r>
      <w:r>
        <w:rPr>
          <w:rStyle w:val="AttributeTok"/>
        </w:rPr>
        <w:t>heading =</w:t>
      </w:r>
      <w:r>
        <w:rPr>
          <w:rStyle w:val="NormalTok"/>
        </w:rPr>
        <w:t xml:space="preserve"> move</w:t>
      </w:r>
      <w:r>
        <w:rPr>
          <w:rStyle w:val="SpecialCharTok"/>
        </w:rPr>
        <w:t>$</w:t>
      </w:r>
      <w:r>
        <w:rPr>
          <w:rStyle w:val="NormalTok"/>
        </w:rPr>
        <w:t xml:space="preserve">heading, </w:t>
      </w:r>
      <w:r>
        <w:rPr>
          <w:rStyle w:val="AttributeTok"/>
        </w:rPr>
        <w:t>speed =</w:t>
      </w:r>
      <w:r>
        <w:rPr>
          <w:rStyle w:val="NormalTok"/>
        </w:rPr>
        <w:t xml:space="preserve"> move</w:t>
      </w:r>
      <w:r>
        <w:rPr>
          <w:rStyle w:val="SpecialCharTok"/>
        </w:rPr>
        <w:t>$</w:t>
      </w:r>
      <w:r>
        <w:rPr>
          <w:rStyle w:val="NormalTok"/>
        </w:rPr>
        <w:t>speed,</w:t>
      </w:r>
      <w:r>
        <w:br/>
      </w:r>
      <w:r>
        <w:rPr>
          <w:rStyle w:val="NormalTok"/>
        </w:rPr>
        <w:t xml:space="preserve">       </w:t>
      </w:r>
      <w:r>
        <w:rPr>
          <w:rStyle w:val="AttributeTok"/>
        </w:rPr>
        <w:t>in_stst =</w:t>
      </w:r>
      <w:r>
        <w:rPr>
          <w:rStyle w:val="NormalTok"/>
        </w:rPr>
        <w:t xml:space="preserve"> </w:t>
      </w:r>
      <w:r>
        <w:rPr>
          <w:rStyle w:val="ConstantTok"/>
        </w:rPr>
        <w:t>FALSE</w:t>
      </w:r>
      <w:r>
        <w:rPr>
          <w:rStyle w:val="NormalTok"/>
        </w:rPr>
        <w:t xml:space="preserve">, </w:t>
      </w:r>
      <w:r>
        <w:rPr>
          <w:rStyle w:val="AttributeTok"/>
        </w:rPr>
        <w:t>stst_start_tick =</w:t>
      </w:r>
      <w:r>
        <w:rPr>
          <w:rStyle w:val="NormalTok"/>
        </w:rPr>
        <w:t xml:space="preserve"> focal</w:t>
      </w:r>
      <w:r>
        <w:rPr>
          <w:rStyle w:val="SpecialCharTok"/>
        </w:rPr>
        <w:t>$</w:t>
      </w:r>
      <w:r>
        <w:rPr>
          <w:rStyle w:val="NormalTok"/>
        </w:rPr>
        <w:t>stst_start_tick,</w:t>
      </w:r>
      <w:r>
        <w:br/>
      </w:r>
      <w:r>
        <w:rPr>
          <w:rStyle w:val="NormalTok"/>
        </w:rPr>
        <w:t xml:space="preserve">       </w:t>
      </w:r>
      <w:r>
        <w:rPr>
          <w:rStyle w:val="AttributeTok"/>
        </w:rPr>
        <w:t>energy =</w:t>
      </w:r>
      <w:r>
        <w:rPr>
          <w:rStyle w:val="NormalTok"/>
        </w:rPr>
        <w:t xml:space="preserve"> </w:t>
      </w:r>
      <w:r>
        <w:rPr>
          <w:rStyle w:val="FunctionTok"/>
        </w:rPr>
        <w:t>max</w:t>
      </w:r>
      <w:r>
        <w:rPr>
          <w:rStyle w:val="NormalTok"/>
        </w:rPr>
        <w:t>(focal</w:t>
      </w:r>
      <w:r>
        <w:rPr>
          <w:rStyle w:val="SpecialCharTok"/>
        </w:rPr>
        <w:t>$</w:t>
      </w:r>
      <w:r>
        <w:rPr>
          <w:rStyle w:val="NormalTok"/>
        </w:rPr>
        <w:t xml:space="preserve">energy </w:t>
      </w:r>
      <w:r>
        <w:rPr>
          <w:rStyle w:val="SpecialCharTok"/>
        </w:rPr>
        <w:t>-</w:t>
      </w:r>
      <w:r>
        <w:rPr>
          <w:rStyle w:val="NormalTok"/>
        </w:rPr>
        <w:t xml:space="preserve"> E_swim, </w:t>
      </w:r>
      <w:r>
        <w:rPr>
          <w:rStyle w:val="DecValTok"/>
        </w:rPr>
        <w:t>0</w:t>
      </w:r>
      <w:r>
        <w:rPr>
          <w:rStyle w:val="NormalTok"/>
        </w:rPr>
        <w:t>))</w:t>
      </w:r>
      <w:r>
        <w:br/>
      </w:r>
      <w:r>
        <w:rPr>
          <w:rStyle w:val="NormalTok"/>
        </w:rPr>
        <w:t>}</w:t>
      </w:r>
    </w:p>
    <w:p w14:paraId="6F580398" w14:textId="77777777" w:rsidR="00882576" w:rsidRDefault="000A731B">
      <w:pPr>
        <w:pStyle w:val="Heading3"/>
      </w:pPr>
      <w:bookmarkStart w:id="525" w:name="simulation-loop-2"/>
      <w:bookmarkStart w:id="526" w:name="_Toc230344480"/>
      <w:bookmarkEnd w:id="523"/>
      <w:r>
        <w:t>17.4.3</w:t>
      </w:r>
      <w:r>
        <w:tab/>
        <w:t>Sim</w:t>
      </w:r>
      <w:r>
        <w:t>ulation loop</w:t>
      </w:r>
      <w:bookmarkEnd w:id="526"/>
    </w:p>
    <w:p w14:paraId="1E8ED4C2" w14:textId="77777777" w:rsidR="00882576" w:rsidRDefault="000A731B">
      <w:pPr>
        <w:pStyle w:val="SourceCode"/>
      </w:pPr>
      <w:r>
        <w:rPr>
          <w:rStyle w:val="NormalTok"/>
        </w:rPr>
        <w:t xml:space="preserve">log_ticks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n_ticks)</w:t>
      </w:r>
      <w:r>
        <w:br/>
      </w:r>
      <w:r>
        <w:rPr>
          <w:rStyle w:val="NormalTok"/>
        </w:rPr>
        <w:t xml:space="preserve">max_weight </w:t>
      </w:r>
      <w:r>
        <w:rPr>
          <w:rStyle w:val="OtherTok"/>
        </w:rPr>
        <w:t>&lt;-</w:t>
      </w:r>
      <w:r>
        <w:rPr>
          <w:rStyle w:val="NormalTok"/>
        </w:rPr>
        <w:t xml:space="preserve"> </w:t>
      </w:r>
      <w:r>
        <w:rPr>
          <w:rStyle w:val="FunctionTok"/>
        </w:rPr>
        <w:t>max</w:t>
      </w:r>
      <w:r>
        <w:rPr>
          <w:rStyle w:val="NormalTok"/>
        </w:rPr>
        <w:t>(agents</w:t>
      </w:r>
      <w:r>
        <w:rPr>
          <w:rStyle w:val="SpecialCharTok"/>
        </w:rPr>
        <w:t>$</w:t>
      </w:r>
      <w:r>
        <w:rPr>
          <w:rStyle w:val="NormalTok"/>
        </w:rPr>
        <w:t>weight)</w:t>
      </w:r>
      <w:r>
        <w:br/>
      </w:r>
      <w:r>
        <w:br/>
      </w:r>
      <w:r>
        <w:rPr>
          <w:rStyle w:val="ControlFlowTok"/>
        </w:rPr>
        <w:t>for</w:t>
      </w:r>
      <w:r>
        <w:rPr>
          <w:rStyle w:val="NormalTok"/>
        </w:rPr>
        <w:t xml:space="preserve"> (tick </w:t>
      </w:r>
      <w:r>
        <w:rPr>
          <w:rStyle w:val="ControlFlowTok"/>
        </w:rPr>
        <w:t>in</w:t>
      </w:r>
      <w:r>
        <w:rPr>
          <w:rStyle w:val="NormalTok"/>
        </w:rPr>
        <w:t xml:space="preserve"> </w:t>
      </w:r>
      <w:r>
        <w:rPr>
          <w:rStyle w:val="DecValTok"/>
        </w:rPr>
        <w:t>1</w:t>
      </w:r>
      <w:r>
        <w:rPr>
          <w:rStyle w:val="SpecialCharTok"/>
        </w:rPr>
        <w:t>:</w:t>
      </w:r>
      <w:r>
        <w:rPr>
          <w:rStyle w:val="NormalTok"/>
        </w:rPr>
        <w:t>n_ticks) {</w:t>
      </w:r>
      <w:r>
        <w:br/>
      </w:r>
      <w:r>
        <w:br/>
      </w:r>
      <w:r>
        <w:rPr>
          <w:rStyle w:val="NormalTok"/>
        </w:rPr>
        <w:t xml:space="preserve">  </w:t>
      </w:r>
      <w:r>
        <w:rPr>
          <w:rStyle w:val="CommentTok"/>
        </w:rPr>
        <w:t># 1. Tidal velocity</w:t>
      </w:r>
      <w:r>
        <w:br/>
      </w:r>
      <w:r>
        <w:rPr>
          <w:rStyle w:val="NormalTok"/>
        </w:rPr>
        <w:t xml:space="preserve">  v                </w:t>
      </w:r>
      <w:r>
        <w:rPr>
          <w:rStyle w:val="OtherTok"/>
        </w:rPr>
        <w:t>&lt;-</w:t>
      </w:r>
      <w:r>
        <w:rPr>
          <w:rStyle w:val="NormalTok"/>
        </w:rPr>
        <w:t xml:space="preserve"> </w:t>
      </w:r>
      <w:r>
        <w:rPr>
          <w:rStyle w:val="FunctionTok"/>
        </w:rPr>
        <w:t>tidal_velocity</w:t>
      </w:r>
      <w:r>
        <w:rPr>
          <w:rStyle w:val="NormalTok"/>
        </w:rPr>
        <w:t>(tick)</w:t>
      </w:r>
      <w:r>
        <w:br/>
      </w:r>
      <w:r>
        <w:rPr>
          <w:rStyle w:val="NormalTok"/>
        </w:rPr>
        <w:t xml:space="preserve">  patches</w:t>
      </w:r>
      <w:r>
        <w:rPr>
          <w:rStyle w:val="SpecialCharTok"/>
        </w:rPr>
        <w:t>$</w:t>
      </w:r>
      <w:r>
        <w:rPr>
          <w:rStyle w:val="NormalTok"/>
        </w:rPr>
        <w:t xml:space="preserve">velocity </w:t>
      </w:r>
      <w:r>
        <w:rPr>
          <w:rStyle w:val="OtherTok"/>
        </w:rPr>
        <w:t>&lt;-</w:t>
      </w:r>
      <w:r>
        <w:rPr>
          <w:rStyle w:val="NormalTok"/>
        </w:rPr>
        <w:t xml:space="preserve"> v</w:t>
      </w:r>
      <w:r>
        <w:br/>
      </w:r>
      <w:r>
        <w:br/>
      </w:r>
      <w:r>
        <w:rPr>
          <w:rStyle w:val="NormalTok"/>
        </w:rPr>
        <w:t xml:space="preserve">  </w:t>
      </w:r>
      <w:r>
        <w:rPr>
          <w:rStyle w:val="CommentTok"/>
        </w:rPr>
        <w:t># 2. Rebuild least-cost field</w:t>
      </w:r>
      <w:r>
        <w:br/>
      </w:r>
      <w:r>
        <w:rPr>
          <w:rStyle w:val="NormalTok"/>
        </w:rPr>
        <w:t xml:space="preserve">  mean_diff            </w:t>
      </w:r>
      <w:r>
        <w:rPr>
          <w:rStyle w:val="OtherTok"/>
        </w:rPr>
        <w:t>&lt;-</w:t>
      </w:r>
      <w:r>
        <w:rPr>
          <w:rStyle w:val="NormalTok"/>
        </w:rPr>
        <w:t xml:space="preserve"> </w:t>
      </w:r>
      <w:r>
        <w:rPr>
          <w:rStyle w:val="FunctionTok"/>
        </w:rPr>
        <w:t>calc_difficulty</w:t>
      </w:r>
      <w:r>
        <w:rPr>
          <w:rStyle w:val="NormalTok"/>
        </w:rPr>
        <w:t xml:space="preserve">(v, </w:t>
      </w:r>
      <w:r>
        <w:rPr>
          <w:rStyle w:val="FunctionTok"/>
        </w:rPr>
        <w:t>mean</w:t>
      </w:r>
      <w:r>
        <w:rPr>
          <w:rStyle w:val="NormalTok"/>
        </w:rPr>
        <w:t>(agents</w:t>
      </w:r>
      <w:r>
        <w:rPr>
          <w:rStyle w:val="SpecialCharTok"/>
        </w:rPr>
        <w:t>$</w:t>
      </w:r>
      <w:r>
        <w:rPr>
          <w:rStyle w:val="NormalTok"/>
        </w:rPr>
        <w:t>weight), max_weight)</w:t>
      </w:r>
      <w:r>
        <w:br/>
      </w:r>
      <w:r>
        <w:rPr>
          <w:rStyle w:val="NormalTok"/>
        </w:rPr>
        <w:t xml:space="preserve">  patches</w:t>
      </w:r>
      <w:r>
        <w:rPr>
          <w:rStyle w:val="SpecialCharTok"/>
        </w:rPr>
        <w:t>$</w:t>
      </w:r>
      <w:r>
        <w:rPr>
          <w:rStyle w:val="NormalTok"/>
        </w:rPr>
        <w:t xml:space="preserve">cost_to_home </w:t>
      </w:r>
      <w:r>
        <w:rPr>
          <w:rStyle w:val="OtherTok"/>
        </w:rPr>
        <w:t>&lt;-</w:t>
      </w:r>
      <w:r>
        <w:rPr>
          <w:rStyle w:val="NormalTok"/>
        </w:rPr>
        <w:t xml:space="preserve"> </w:t>
      </w:r>
      <w:r>
        <w:rPr>
          <w:rStyle w:val="FunctionTok"/>
        </w:rPr>
        <w:t>calc_cost_to_home</w:t>
      </w:r>
      <w:r>
        <w:rPr>
          <w:rStyle w:val="NormalTok"/>
        </w:rPr>
        <w:t>(n_patches, mean_diff,</w:t>
      </w:r>
      <w:r>
        <w:br/>
      </w:r>
      <w:r>
        <w:rPr>
          <w:rStyle w:val="NormalTok"/>
        </w:rPr>
        <w:t xml:space="preserve">                                            patches</w:t>
      </w:r>
      <w:r>
        <w:rPr>
          <w:rStyle w:val="SpecialCharTok"/>
        </w:rPr>
        <w:t>$</w:t>
      </w:r>
      <w:r>
        <w:rPr>
          <w:rStyle w:val="NormalTok"/>
        </w:rPr>
        <w:t>depth, v)</w:t>
      </w:r>
      <w:r>
        <w:br/>
      </w:r>
      <w:r>
        <w:br/>
      </w:r>
      <w:r>
        <w:rPr>
          <w:rStyle w:val="NormalTok"/>
        </w:rPr>
        <w:t xml:space="preserve">  </w:t>
      </w:r>
      <w:r>
        <w:rPr>
          <w:rStyle w:val="CommentTok"/>
        </w:rPr>
        <w:t># 3. Per-agent di</w:t>
      </w:r>
      <w:r>
        <w:rPr>
          <w:rStyle w:val="CommentTok"/>
        </w:rPr>
        <w:t>fficulty and swimming speed (vectorised)</w:t>
      </w:r>
      <w:r>
        <w:br/>
      </w:r>
      <w:r>
        <w:rPr>
          <w:rStyle w:val="NormalTok"/>
        </w:rPr>
        <w:t xml:space="preserve">  agents </w:t>
      </w:r>
      <w:r>
        <w:rPr>
          <w:rStyle w:val="OtherTok"/>
        </w:rPr>
        <w:t>&lt;-</w:t>
      </w:r>
      <w:r>
        <w:rPr>
          <w:rStyle w:val="NormalTok"/>
        </w:rPr>
        <w:t xml:space="preserve"> agents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difficulty_factor =</w:t>
      </w:r>
      <w:r>
        <w:rPr>
          <w:rStyle w:val="NormalTok"/>
        </w:rPr>
        <w:t xml:space="preserve"> </w:t>
      </w:r>
      <w:r>
        <w:rPr>
          <w:rStyle w:val="FunctionTok"/>
        </w:rPr>
        <w:t>calc_difficulty</w:t>
      </w:r>
      <w:r>
        <w:rPr>
          <w:rStyle w:val="NormalTok"/>
        </w:rPr>
        <w:t>(v, weight, max_weight),</w:t>
      </w:r>
      <w:r>
        <w:br/>
      </w:r>
      <w:r>
        <w:rPr>
          <w:rStyle w:val="NormalTok"/>
        </w:rPr>
        <w:t xml:space="preserve">      </w:t>
      </w:r>
      <w:r>
        <w:rPr>
          <w:rStyle w:val="AttributeTok"/>
        </w:rPr>
        <w:t>speed =</w:t>
      </w:r>
      <w:r>
        <w:rPr>
          <w:rStyle w:val="NormalTok"/>
        </w:rPr>
        <w:t xml:space="preserve"> </w:t>
      </w:r>
      <w:r>
        <w:rPr>
          <w:rStyle w:val="FunctionTok"/>
        </w:rPr>
        <w:t>calc_swim_speed</w:t>
      </w:r>
      <w:r>
        <w:rPr>
          <w:rStyle w:val="NormalTok"/>
        </w:rPr>
        <w:t>(energy, difficulty_factor, max_speed,</w:t>
      </w:r>
      <w:r>
        <w:br/>
      </w:r>
      <w:r>
        <w:rPr>
          <w:rStyle w:val="NormalTok"/>
        </w:rPr>
        <w:t xml:space="preserve">                              min_speed, v, pre</w:t>
      </w:r>
      <w:r>
        <w:rPr>
          <w:rStyle w:val="NormalTok"/>
        </w:rPr>
        <w:t>v_speed, swim_efficiency),</w:t>
      </w:r>
      <w:r>
        <w:br/>
      </w:r>
      <w:r>
        <w:rPr>
          <w:rStyle w:val="NormalTok"/>
        </w:rPr>
        <w:t xml:space="preserve">      </w:t>
      </w:r>
      <w:r>
        <w:rPr>
          <w:rStyle w:val="AttributeTok"/>
        </w:rPr>
        <w:t>prev_speed =</w:t>
      </w:r>
      <w:r>
        <w:rPr>
          <w:rStyle w:val="NormalTok"/>
        </w:rPr>
        <w:t xml:space="preserve"> speed</w:t>
      </w:r>
      <w:r>
        <w:br/>
      </w:r>
      <w:r>
        <w:rPr>
          <w:rStyle w:val="NormalTok"/>
        </w:rPr>
        <w:t xml:space="preserve">    )</w:t>
      </w:r>
      <w:r>
        <w:br/>
      </w:r>
      <w:r>
        <w:br/>
      </w:r>
      <w:r>
        <w:rPr>
          <w:rStyle w:val="NormalTok"/>
        </w:rPr>
        <w:t xml:space="preserve">  </w:t>
      </w:r>
      <w:r>
        <w:rPr>
          <w:rStyle w:val="CommentTok"/>
        </w:rPr>
        <w:t># 4. STST gatekeeper — calls migrate_landward_lc (with schooling) for active agents</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(agents))) {</w:t>
      </w:r>
      <w:r>
        <w:br/>
      </w:r>
      <w:r>
        <w:rPr>
          <w:rStyle w:val="NormalTok"/>
        </w:rPr>
        <w:t xml:space="preserve">    </w:t>
      </w:r>
      <w:r>
        <w:rPr>
          <w:rStyle w:val="ControlFlowTok"/>
        </w:rPr>
        <w:t>if</w:t>
      </w:r>
      <w:r>
        <w:rPr>
          <w:rStyle w:val="NormalTok"/>
        </w:rPr>
        <w:t xml:space="preserve"> (</w:t>
      </w:r>
      <w:r>
        <w:rPr>
          <w:rStyle w:val="SpecialCharTok"/>
        </w:rPr>
        <w:t>!</w:t>
      </w:r>
      <w:r>
        <w:rPr>
          <w:rStyle w:val="NormalTok"/>
        </w:rPr>
        <w:t>agents</w:t>
      </w:r>
      <w:r>
        <w:rPr>
          <w:rStyle w:val="SpecialCharTok"/>
        </w:rPr>
        <w:t>$</w:t>
      </w:r>
      <w:r>
        <w:rPr>
          <w:rStyle w:val="NormalTok"/>
        </w:rPr>
        <w:t xml:space="preserve">start_migration[i] </w:t>
      </w:r>
      <w:r>
        <w:rPr>
          <w:rStyle w:val="SpecialCharTok"/>
        </w:rPr>
        <w:t>||</w:t>
      </w:r>
      <w:r>
        <w:rPr>
          <w:rStyle w:val="NormalTok"/>
        </w:rPr>
        <w:t xml:space="preserve"> </w:t>
      </w:r>
      <w:r>
        <w:rPr>
          <w:rStyle w:val="SpecialCharTok"/>
        </w:rPr>
        <w:t>!</w:t>
      </w:r>
      <w:r>
        <w:rPr>
          <w:rStyle w:val="NormalTok"/>
        </w:rPr>
        <w:t>agents</w:t>
      </w:r>
      <w:r>
        <w:rPr>
          <w:rStyle w:val="SpecialCharTok"/>
        </w:rPr>
        <w:t>$</w:t>
      </w:r>
      <w:r>
        <w:rPr>
          <w:rStyle w:val="NormalTok"/>
        </w:rPr>
        <w:t xml:space="preserve">landward_migration[i] </w:t>
      </w:r>
      <w:r>
        <w:rPr>
          <w:rStyle w:val="SpecialCharTok"/>
        </w:rPr>
        <w:t>||</w:t>
      </w:r>
      <w:r>
        <w:br/>
      </w:r>
      <w:r>
        <w:rPr>
          <w:rStyle w:val="NormalTok"/>
        </w:rPr>
        <w:t xml:space="preserve">   </w:t>
      </w:r>
      <w:r>
        <w:rPr>
          <w:rStyle w:val="NormalTok"/>
        </w:rPr>
        <w:t xml:space="preserve">     agents</w:t>
      </w:r>
      <w:r>
        <w:rPr>
          <w:rStyle w:val="SpecialCharTok"/>
        </w:rPr>
        <w:t>$</w:t>
      </w:r>
      <w:r>
        <w:rPr>
          <w:rStyle w:val="NormalTok"/>
        </w:rPr>
        <w:t xml:space="preserve">at_destination[i]) </w:t>
      </w:r>
      <w:r>
        <w:rPr>
          <w:rStyle w:val="ControlFlowTok"/>
        </w:rPr>
        <w:t>next</w:t>
      </w:r>
      <w:r>
        <w:br/>
      </w:r>
      <w:r>
        <w:br/>
      </w:r>
      <w:r>
        <w:rPr>
          <w:rStyle w:val="NormalTok"/>
        </w:rPr>
        <w:t xml:space="preserve">    result </w:t>
      </w:r>
      <w:r>
        <w:rPr>
          <w:rStyle w:val="OtherTok"/>
        </w:rPr>
        <w:t>&lt;-</w:t>
      </w:r>
      <w:r>
        <w:rPr>
          <w:rStyle w:val="NormalTok"/>
        </w:rPr>
        <w:t xml:space="preserve"> </w:t>
      </w:r>
      <w:r>
        <w:rPr>
          <w:rStyle w:val="FunctionTok"/>
        </w:rPr>
        <w:t>stst_landward</w:t>
      </w:r>
      <w:r>
        <w:rPr>
          <w:rStyle w:val="NormalTok"/>
        </w:rPr>
        <w:t>(</w:t>
      </w:r>
      <w:r>
        <w:br/>
      </w:r>
      <w:r>
        <w:rPr>
          <w:rStyle w:val="NormalTok"/>
        </w:rPr>
        <w:t xml:space="preserve">      </w:t>
      </w:r>
      <w:r>
        <w:rPr>
          <w:rStyle w:val="AttributeTok"/>
        </w:rPr>
        <w:t>agent_id     =</w:t>
      </w:r>
      <w:r>
        <w:rPr>
          <w:rStyle w:val="NormalTok"/>
        </w:rPr>
        <w:t xml:space="preserve"> agents</w:t>
      </w:r>
      <w:r>
        <w:rPr>
          <w:rStyle w:val="SpecialCharTok"/>
        </w:rPr>
        <w:t>$</w:t>
      </w:r>
      <w:r>
        <w:rPr>
          <w:rStyle w:val="NormalTok"/>
        </w:rPr>
        <w:t>id[i],</w:t>
      </w:r>
      <w:r>
        <w:br/>
      </w:r>
      <w:r>
        <w:rPr>
          <w:rStyle w:val="NormalTok"/>
        </w:rPr>
        <w:t xml:space="preserve">      </w:t>
      </w:r>
      <w:r>
        <w:rPr>
          <w:rStyle w:val="AttributeTok"/>
        </w:rPr>
        <w:t>agents       =</w:t>
      </w:r>
      <w:r>
        <w:rPr>
          <w:rStyle w:val="NormalTok"/>
        </w:rPr>
        <w:t xml:space="preserve"> agents,</w:t>
      </w:r>
      <w:r>
        <w:br/>
      </w:r>
      <w:r>
        <w:rPr>
          <w:rStyle w:val="NormalTok"/>
        </w:rPr>
        <w:t xml:space="preserve">      </w:t>
      </w:r>
      <w:r>
        <w:rPr>
          <w:rStyle w:val="AttributeTok"/>
        </w:rPr>
        <w:t>velocity     =</w:t>
      </w:r>
      <w:r>
        <w:rPr>
          <w:rStyle w:val="NormalTok"/>
        </w:rPr>
        <w:t xml:space="preserve"> v,</w:t>
      </w:r>
      <w:r>
        <w:br/>
      </w:r>
      <w:r>
        <w:rPr>
          <w:rStyle w:val="NormalTok"/>
        </w:rPr>
        <w:t xml:space="preserve">      </w:t>
      </w:r>
      <w:r>
        <w:rPr>
          <w:rStyle w:val="AttributeTok"/>
        </w:rPr>
        <w:t>current_tick =</w:t>
      </w:r>
      <w:r>
        <w:rPr>
          <w:rStyle w:val="NormalTok"/>
        </w:rPr>
        <w:t xml:space="preserve"> tick</w:t>
      </w:r>
      <w:r>
        <w:br/>
      </w:r>
      <w:r>
        <w:rPr>
          <w:rStyle w:val="NormalTok"/>
        </w:rPr>
        <w:t xml:space="preserve">    )</w:t>
      </w:r>
      <w:r>
        <w:br/>
      </w:r>
      <w:r>
        <w:lastRenderedPageBreak/>
        <w:br/>
      </w:r>
      <w:r>
        <w:rPr>
          <w:rStyle w:val="NormalTok"/>
        </w:rPr>
        <w:t xml:space="preserve">    agents</w:t>
      </w:r>
      <w:r>
        <w:rPr>
          <w:rStyle w:val="SpecialCharTok"/>
        </w:rPr>
        <w:t>$</w:t>
      </w:r>
      <w:r>
        <w:rPr>
          <w:rStyle w:val="NormalTok"/>
        </w:rPr>
        <w:t xml:space="preserve">x[i]               </w:t>
      </w:r>
      <w:r>
        <w:rPr>
          <w:rStyle w:val="OtherTok"/>
        </w:rPr>
        <w:t>&lt;-</w:t>
      </w:r>
      <w:r>
        <w:rPr>
          <w:rStyle w:val="NormalTok"/>
        </w:rPr>
        <w:t xml:space="preserve"> result</w:t>
      </w:r>
      <w:r>
        <w:rPr>
          <w:rStyle w:val="SpecialCharTok"/>
        </w:rPr>
        <w:t>$</w:t>
      </w:r>
      <w:r>
        <w:rPr>
          <w:rStyle w:val="NormalTok"/>
        </w:rPr>
        <w:t>x</w:t>
      </w:r>
      <w:r>
        <w:br/>
      </w:r>
      <w:r>
        <w:rPr>
          <w:rStyle w:val="NormalTok"/>
        </w:rPr>
        <w:t xml:space="preserve">    agents</w:t>
      </w:r>
      <w:r>
        <w:rPr>
          <w:rStyle w:val="SpecialCharTok"/>
        </w:rPr>
        <w:t>$</w:t>
      </w:r>
      <w:r>
        <w:rPr>
          <w:rStyle w:val="NormalTok"/>
        </w:rPr>
        <w:t xml:space="preserve">heading[i]         </w:t>
      </w:r>
      <w:r>
        <w:rPr>
          <w:rStyle w:val="OtherTok"/>
        </w:rPr>
        <w:t>&lt;-</w:t>
      </w:r>
      <w:r>
        <w:rPr>
          <w:rStyle w:val="NormalTok"/>
        </w:rPr>
        <w:t xml:space="preserve"> result</w:t>
      </w:r>
      <w:r>
        <w:rPr>
          <w:rStyle w:val="SpecialCharTok"/>
        </w:rPr>
        <w:t>$</w:t>
      </w:r>
      <w:r>
        <w:rPr>
          <w:rStyle w:val="NormalTok"/>
        </w:rPr>
        <w:t>heading</w:t>
      </w:r>
      <w:r>
        <w:br/>
      </w:r>
      <w:r>
        <w:rPr>
          <w:rStyle w:val="NormalTok"/>
        </w:rPr>
        <w:t xml:space="preserve">    agents</w:t>
      </w:r>
      <w:r>
        <w:rPr>
          <w:rStyle w:val="SpecialCharTok"/>
        </w:rPr>
        <w:t>$</w:t>
      </w:r>
      <w:r>
        <w:rPr>
          <w:rStyle w:val="NormalTok"/>
        </w:rPr>
        <w:t xml:space="preserve">speed[i]           </w:t>
      </w:r>
      <w:r>
        <w:rPr>
          <w:rStyle w:val="OtherTok"/>
        </w:rPr>
        <w:t>&lt;-</w:t>
      </w:r>
      <w:r>
        <w:rPr>
          <w:rStyle w:val="NormalTok"/>
        </w:rPr>
        <w:t xml:space="preserve"> result</w:t>
      </w:r>
      <w:r>
        <w:rPr>
          <w:rStyle w:val="SpecialCharTok"/>
        </w:rPr>
        <w:t>$</w:t>
      </w:r>
      <w:r>
        <w:rPr>
          <w:rStyle w:val="NormalTok"/>
        </w:rPr>
        <w:t>speed</w:t>
      </w:r>
      <w:r>
        <w:br/>
      </w:r>
      <w:r>
        <w:rPr>
          <w:rStyle w:val="NormalTok"/>
        </w:rPr>
        <w:t xml:space="preserve">    agents</w:t>
      </w:r>
      <w:r>
        <w:rPr>
          <w:rStyle w:val="SpecialCharTok"/>
        </w:rPr>
        <w:t>$</w:t>
      </w:r>
      <w:r>
        <w:rPr>
          <w:rStyle w:val="NormalTok"/>
        </w:rPr>
        <w:t xml:space="preserve">in_stst[i]         </w:t>
      </w:r>
      <w:r>
        <w:rPr>
          <w:rStyle w:val="OtherTok"/>
        </w:rPr>
        <w:t>&lt;-</w:t>
      </w:r>
      <w:r>
        <w:rPr>
          <w:rStyle w:val="NormalTok"/>
        </w:rPr>
        <w:t xml:space="preserve"> result</w:t>
      </w:r>
      <w:r>
        <w:rPr>
          <w:rStyle w:val="SpecialCharTok"/>
        </w:rPr>
        <w:t>$</w:t>
      </w:r>
      <w:r>
        <w:rPr>
          <w:rStyle w:val="NormalTok"/>
        </w:rPr>
        <w:t>in_stst</w:t>
      </w:r>
      <w:r>
        <w:br/>
      </w:r>
      <w:r>
        <w:rPr>
          <w:rStyle w:val="NormalTok"/>
        </w:rPr>
        <w:t xml:space="preserve">    agents</w:t>
      </w:r>
      <w:r>
        <w:rPr>
          <w:rStyle w:val="SpecialCharTok"/>
        </w:rPr>
        <w:t>$</w:t>
      </w:r>
      <w:r>
        <w:rPr>
          <w:rStyle w:val="NormalTok"/>
        </w:rPr>
        <w:t xml:space="preserve">stst_start_tick[i] </w:t>
      </w:r>
      <w:r>
        <w:rPr>
          <w:rStyle w:val="OtherTok"/>
        </w:rPr>
        <w:t>&lt;-</w:t>
      </w:r>
      <w:r>
        <w:rPr>
          <w:rStyle w:val="NormalTok"/>
        </w:rPr>
        <w:t xml:space="preserve"> result</w:t>
      </w:r>
      <w:r>
        <w:rPr>
          <w:rStyle w:val="SpecialCharTok"/>
        </w:rPr>
        <w:t>$</w:t>
      </w:r>
      <w:r>
        <w:rPr>
          <w:rStyle w:val="NormalTok"/>
        </w:rPr>
        <w:t>stst_start_tick</w:t>
      </w:r>
      <w:r>
        <w:br/>
      </w:r>
      <w:r>
        <w:rPr>
          <w:rStyle w:val="NormalTok"/>
        </w:rPr>
        <w:t xml:space="preserve">    agents</w:t>
      </w:r>
      <w:r>
        <w:rPr>
          <w:rStyle w:val="SpecialCharTok"/>
        </w:rPr>
        <w:t>$</w:t>
      </w:r>
      <w:r>
        <w:rPr>
          <w:rStyle w:val="NormalTok"/>
        </w:rPr>
        <w:t xml:space="preserve">energy[i]          </w:t>
      </w:r>
      <w:r>
        <w:rPr>
          <w:rStyle w:val="OtherTok"/>
        </w:rPr>
        <w:t>&lt;-</w:t>
      </w:r>
      <w:r>
        <w:rPr>
          <w:rStyle w:val="NormalTok"/>
        </w:rPr>
        <w:t xml:space="preserve"> result</w:t>
      </w:r>
      <w:r>
        <w:rPr>
          <w:rStyle w:val="SpecialCharTok"/>
        </w:rPr>
        <w:t>$</w:t>
      </w:r>
      <w:r>
        <w:rPr>
          <w:rStyle w:val="NormalTok"/>
        </w:rPr>
        <w:t>energy</w:t>
      </w:r>
      <w:r>
        <w:br/>
      </w:r>
      <w:r>
        <w:rPr>
          <w:rStyle w:val="NormalTok"/>
        </w:rPr>
        <w:t xml:space="preserve">  }</w:t>
      </w:r>
      <w:r>
        <w:br/>
      </w:r>
      <w:r>
        <w:br/>
      </w:r>
      <w:r>
        <w:rPr>
          <w:rStyle w:val="NormalTok"/>
        </w:rPr>
        <w:t xml:space="preserve">  </w:t>
      </w:r>
      <w:r>
        <w:rPr>
          <w:rStyle w:val="CommentTok"/>
        </w:rPr>
        <w:t># 5. Swimming e</w:t>
      </w:r>
      <w:r>
        <w:rPr>
          <w:rStyle w:val="CommentTok"/>
        </w:rPr>
        <w:t>nergy cost (baseline cost for all ticks including drift)</w:t>
      </w:r>
      <w:r>
        <w:br/>
      </w:r>
      <w:r>
        <w:rPr>
          <w:rStyle w:val="NormalTok"/>
        </w:rPr>
        <w:t xml:space="preserve">  agents </w:t>
      </w:r>
      <w:r>
        <w:rPr>
          <w:rStyle w:val="OtherTok"/>
        </w:rPr>
        <w:t>&lt;-</w:t>
      </w:r>
      <w:r>
        <w:rPr>
          <w:rStyle w:val="NormalTok"/>
        </w:rPr>
        <w:t xml:space="preserve"> agents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E_swim =</w:t>
      </w:r>
      <w:r>
        <w:rPr>
          <w:rStyle w:val="NormalTok"/>
        </w:rPr>
        <w:t xml:space="preserve"> </w:t>
      </w:r>
      <w:r>
        <w:rPr>
          <w:rStyle w:val="FunctionTok"/>
        </w:rPr>
        <w:t>calc_swim_energy</w:t>
      </w:r>
      <w:r>
        <w:rPr>
          <w:rStyle w:val="NormalTok"/>
        </w:rPr>
        <w:t>(difficulty_factor, swim_efficiency, swim_base),</w:t>
      </w:r>
      <w:r>
        <w:br/>
      </w:r>
      <w:r>
        <w:rPr>
          <w:rStyle w:val="NormalTok"/>
        </w:rPr>
        <w:t xml:space="preserve">      </w:t>
      </w:r>
      <w:r>
        <w:rPr>
          <w:rStyle w:val="AttributeTok"/>
        </w:rPr>
        <w:t>energy =</w:t>
      </w:r>
      <w:r>
        <w:rPr>
          <w:rStyle w:val="NormalTok"/>
        </w:rPr>
        <w:t xml:space="preserve"> </w:t>
      </w:r>
      <w:r>
        <w:rPr>
          <w:rStyle w:val="FunctionTok"/>
        </w:rPr>
        <w:t>pmax</w:t>
      </w:r>
      <w:r>
        <w:rPr>
          <w:rStyle w:val="NormalTok"/>
        </w:rPr>
        <w:t xml:space="preserve">(energy </w:t>
      </w:r>
      <w:r>
        <w:rPr>
          <w:rStyle w:val="SpecialCharTok"/>
        </w:rPr>
        <w:t>-</w:t>
      </w:r>
      <w:r>
        <w:rPr>
          <w:rStyle w:val="NormalTok"/>
        </w:rPr>
        <w:t xml:space="preserve"> E_swim, </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6. Arrival check</w:t>
      </w:r>
      <w:r>
        <w:br/>
      </w:r>
      <w:r>
        <w:rPr>
          <w:rStyle w:val="NormalTok"/>
        </w:rPr>
        <w:t xml:space="preserve">  agents </w:t>
      </w:r>
      <w:r>
        <w:rPr>
          <w:rStyle w:val="OtherTok"/>
        </w:rPr>
        <w:t>&lt;-</w:t>
      </w:r>
      <w:r>
        <w:rPr>
          <w:rStyle w:val="NormalTok"/>
        </w:rPr>
        <w:t xml:space="preserve"> agents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at_destination     =</w:t>
      </w:r>
      <w:r>
        <w:rPr>
          <w:rStyle w:val="NormalTok"/>
        </w:rPr>
        <w:t xml:space="preserve"> x </w:t>
      </w:r>
      <w:r>
        <w:rPr>
          <w:rStyle w:val="SpecialCharTok"/>
        </w:rPr>
        <w:t>&gt;=</w:t>
      </w:r>
      <w:r>
        <w:rPr>
          <w:rStyle w:val="NormalTok"/>
        </w:rPr>
        <w:t xml:space="preserve"> home_patch,</w:t>
      </w:r>
      <w:r>
        <w:br/>
      </w:r>
      <w:r>
        <w:rPr>
          <w:rStyle w:val="NormalTok"/>
        </w:rPr>
        <w:t xml:space="preserve">      </w:t>
      </w:r>
      <w:r>
        <w:rPr>
          <w:rStyle w:val="AttributeTok"/>
        </w:rPr>
        <w:t>landward_migration =</w:t>
      </w:r>
      <w:r>
        <w:rPr>
          <w:rStyle w:val="NormalTok"/>
        </w:rPr>
        <w:t xml:space="preserve"> </w:t>
      </w:r>
      <w:r>
        <w:rPr>
          <w:rStyle w:val="SpecialCharTok"/>
        </w:rPr>
        <w:t>!</w:t>
      </w:r>
      <w:r>
        <w:rPr>
          <w:rStyle w:val="NormalTok"/>
        </w:rPr>
        <w:t>at_destination</w:t>
      </w:r>
      <w:r>
        <w:br/>
      </w:r>
      <w:r>
        <w:rPr>
          <w:rStyle w:val="NormalTok"/>
        </w:rPr>
        <w:t xml:space="preserve">    )</w:t>
      </w:r>
      <w:r>
        <w:br/>
      </w:r>
      <w:r>
        <w:br/>
      </w:r>
      <w:r>
        <w:rPr>
          <w:rStyle w:val="NormalTok"/>
        </w:rPr>
        <w:t xml:space="preserve">  log_ticks[[tick]]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tick        =</w:t>
      </w:r>
      <w:r>
        <w:rPr>
          <w:rStyle w:val="NormalTok"/>
        </w:rPr>
        <w:t xml:space="preserve"> tick,</w:t>
      </w:r>
      <w:r>
        <w:br/>
      </w:r>
      <w:r>
        <w:rPr>
          <w:rStyle w:val="NormalTok"/>
        </w:rPr>
        <w:t xml:space="preserve">    </w:t>
      </w:r>
      <w:r>
        <w:rPr>
          <w:rStyle w:val="AttributeTok"/>
        </w:rPr>
        <w:t>velocity    =</w:t>
      </w:r>
      <w:r>
        <w:rPr>
          <w:rStyle w:val="NormalTok"/>
        </w:rPr>
        <w:t xml:space="preserve"> v,</w:t>
      </w:r>
      <w:r>
        <w:br/>
      </w:r>
      <w:r>
        <w:rPr>
          <w:rStyle w:val="NormalTok"/>
        </w:rPr>
        <w:t xml:space="preserve">    </w:t>
      </w:r>
      <w:r>
        <w:rPr>
          <w:rStyle w:val="AttributeTok"/>
        </w:rPr>
        <w:t>mean_x      =</w:t>
      </w:r>
      <w:r>
        <w:rPr>
          <w:rStyle w:val="NormalTok"/>
        </w:rPr>
        <w:t xml:space="preserve"> </w:t>
      </w:r>
      <w:r>
        <w:rPr>
          <w:rStyle w:val="FunctionTok"/>
        </w:rPr>
        <w:t>mean</w:t>
      </w:r>
      <w:r>
        <w:rPr>
          <w:rStyle w:val="NormalTok"/>
        </w:rPr>
        <w:t>(agents</w:t>
      </w:r>
      <w:r>
        <w:rPr>
          <w:rStyle w:val="SpecialCharTok"/>
        </w:rPr>
        <w:t>$</w:t>
      </w:r>
      <w:r>
        <w:rPr>
          <w:rStyle w:val="NormalTok"/>
        </w:rPr>
        <w:t>x),</w:t>
      </w:r>
      <w:r>
        <w:br/>
      </w:r>
      <w:r>
        <w:rPr>
          <w:rStyle w:val="NormalTok"/>
        </w:rPr>
        <w:t xml:space="preserve">    </w:t>
      </w:r>
      <w:r>
        <w:rPr>
          <w:rStyle w:val="AttributeTok"/>
        </w:rPr>
        <w:t>mean_energy =</w:t>
      </w:r>
      <w:r>
        <w:rPr>
          <w:rStyle w:val="NormalTok"/>
        </w:rPr>
        <w:t xml:space="preserve"> </w:t>
      </w:r>
      <w:r>
        <w:rPr>
          <w:rStyle w:val="FunctionTok"/>
        </w:rPr>
        <w:t>mean</w:t>
      </w:r>
      <w:r>
        <w:rPr>
          <w:rStyle w:val="NormalTok"/>
        </w:rPr>
        <w:t>(agents</w:t>
      </w:r>
      <w:r>
        <w:rPr>
          <w:rStyle w:val="SpecialCharTok"/>
        </w:rPr>
        <w:t>$</w:t>
      </w:r>
      <w:r>
        <w:rPr>
          <w:rStyle w:val="NormalTok"/>
        </w:rPr>
        <w:t>energy),</w:t>
      </w:r>
      <w:r>
        <w:br/>
      </w:r>
      <w:r>
        <w:rPr>
          <w:rStyle w:val="NormalTok"/>
        </w:rPr>
        <w:t xml:space="preserve">    </w:t>
      </w:r>
      <w:r>
        <w:rPr>
          <w:rStyle w:val="AttributeTok"/>
        </w:rPr>
        <w:t>n_stst      =</w:t>
      </w:r>
      <w:r>
        <w:rPr>
          <w:rStyle w:val="NormalTok"/>
        </w:rPr>
        <w:t xml:space="preserve"> </w:t>
      </w:r>
      <w:r>
        <w:rPr>
          <w:rStyle w:val="FunctionTok"/>
        </w:rPr>
        <w:t>sum</w:t>
      </w:r>
      <w:r>
        <w:rPr>
          <w:rStyle w:val="NormalTok"/>
        </w:rPr>
        <w:t>(agents</w:t>
      </w:r>
      <w:r>
        <w:rPr>
          <w:rStyle w:val="SpecialCharTok"/>
        </w:rPr>
        <w:t>$</w:t>
      </w:r>
      <w:r>
        <w:rPr>
          <w:rStyle w:val="NormalTok"/>
        </w:rPr>
        <w:t>in_stst),</w:t>
      </w:r>
      <w:r>
        <w:br/>
      </w:r>
      <w:r>
        <w:rPr>
          <w:rStyle w:val="NormalTok"/>
        </w:rPr>
        <w:t xml:space="preserve">    </w:t>
      </w:r>
      <w:r>
        <w:rPr>
          <w:rStyle w:val="AttributeTok"/>
        </w:rPr>
        <w:t>n_arrived   =</w:t>
      </w:r>
      <w:r>
        <w:rPr>
          <w:rStyle w:val="NormalTok"/>
        </w:rPr>
        <w:t xml:space="preserve"> </w:t>
      </w:r>
      <w:r>
        <w:rPr>
          <w:rStyle w:val="FunctionTok"/>
        </w:rPr>
        <w:t>sum</w:t>
      </w:r>
      <w:r>
        <w:rPr>
          <w:rStyle w:val="NormalTok"/>
        </w:rPr>
        <w:t>(agents</w:t>
      </w:r>
      <w:r>
        <w:rPr>
          <w:rStyle w:val="SpecialCharTok"/>
        </w:rPr>
        <w:t>$</w:t>
      </w:r>
      <w:r>
        <w:rPr>
          <w:rStyle w:val="NormalTok"/>
        </w:rPr>
        <w:t>at_destination)</w:t>
      </w:r>
      <w:r>
        <w:br/>
      </w:r>
      <w:r>
        <w:rPr>
          <w:rStyle w:val="NormalTok"/>
        </w:rPr>
        <w:t xml:space="preserve">  )</w:t>
      </w:r>
      <w:r>
        <w:br/>
      </w:r>
      <w:r>
        <w:rPr>
          <w:rStyle w:val="NormalTok"/>
        </w:rPr>
        <w:t>}</w:t>
      </w:r>
      <w:r>
        <w:br/>
      </w:r>
      <w:r>
        <w:br/>
      </w:r>
      <w:r>
        <w:rPr>
          <w:rStyle w:val="NormalTok"/>
        </w:rPr>
        <w:t xml:space="preserve">results </w:t>
      </w:r>
      <w:r>
        <w:rPr>
          <w:rStyle w:val="OtherTok"/>
        </w:rPr>
        <w:t>&lt;-</w:t>
      </w:r>
      <w:r>
        <w:rPr>
          <w:rStyle w:val="NormalTok"/>
        </w:rPr>
        <w:t xml:space="preserve"> </w:t>
      </w:r>
      <w:r>
        <w:rPr>
          <w:rStyle w:val="FunctionTok"/>
        </w:rPr>
        <w:t>bind_rows</w:t>
      </w:r>
      <w:r>
        <w:rPr>
          <w:rStyle w:val="NormalTok"/>
        </w:rPr>
        <w:t>(log_ticks)</w:t>
      </w:r>
    </w:p>
    <w:p w14:paraId="6884D7BD" w14:textId="77777777" w:rsidR="00882576" w:rsidRDefault="000A731B">
      <w:pPr>
        <w:pStyle w:val="Heading3"/>
      </w:pPr>
      <w:bookmarkStart w:id="527" w:name="visualizing-outputs-2"/>
      <w:bookmarkStart w:id="528" w:name="_Toc230344481"/>
      <w:bookmarkEnd w:id="525"/>
      <w:r>
        <w:t>17.4.4</w:t>
      </w:r>
      <w:r>
        <w:tab/>
        <w:t>Visualizing outputs</w:t>
      </w:r>
      <w:bookmarkEnd w:id="528"/>
    </w:p>
    <w:p w14:paraId="4B554F84" w14:textId="77777777" w:rsidR="00882576" w:rsidRDefault="000A731B">
      <w:pPr>
        <w:pStyle w:val="SourceCode"/>
      </w:pPr>
      <w:r>
        <w:rPr>
          <w:rStyle w:val="CommentTok"/>
        </w:rPr>
        <w:t># Migration progress with tidal velocity overlay</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y =</w:t>
      </w:r>
      <w:r>
        <w:rPr>
          <w:rStyle w:val="NormalTok"/>
        </w:rPr>
        <w:t xml:space="preserve"> mean_x, </w:t>
      </w:r>
      <w:r>
        <w:rPr>
          <w:rStyle w:val="AttributeTok"/>
        </w:rPr>
        <w:t>color =</w:t>
      </w:r>
      <w:r>
        <w:rPr>
          <w:rStyle w:val="NormalTok"/>
        </w:rPr>
        <w:t xml:space="preserve"> </w:t>
      </w:r>
      <w:r>
        <w:rPr>
          <w:rStyle w:val="StringTok"/>
        </w:rPr>
        <w:t>"Mean position"</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y =</w:t>
      </w:r>
      <w:r>
        <w:rPr>
          <w:rStyle w:val="NormalTok"/>
        </w:rPr>
        <w:t xml:space="preserve"> velocity </w:t>
      </w:r>
      <w:r>
        <w:rPr>
          <w:rStyle w:val="SpecialCharTok"/>
        </w:rPr>
        <w:t>*</w:t>
      </w:r>
      <w:r>
        <w:rPr>
          <w:rStyle w:val="NormalTok"/>
        </w:rPr>
        <w:t xml:space="preserve"> </w:t>
      </w:r>
      <w:r>
        <w:rPr>
          <w:rStyle w:val="DecValTok"/>
        </w:rPr>
        <w:t>20</w:t>
      </w:r>
      <w:r>
        <w:rPr>
          <w:rStyle w:val="NormalTok"/>
        </w:rPr>
        <w:t xml:space="preserve"> </w:t>
      </w:r>
      <w:r>
        <w:rPr>
          <w:rStyle w:val="SpecialCharTok"/>
        </w:rPr>
        <w:t>+</w:t>
      </w:r>
      <w:r>
        <w:rPr>
          <w:rStyle w:val="NormalTok"/>
        </w:rPr>
        <w:t xml:space="preserve"> </w:t>
      </w:r>
      <w:r>
        <w:rPr>
          <w:rStyle w:val="DecValTok"/>
        </w:rPr>
        <w:t>30</w:t>
      </w:r>
      <w:r>
        <w:rPr>
          <w:rStyle w:val="NormalTok"/>
        </w:rPr>
        <w:t xml:space="preserve">, </w:t>
      </w:r>
      <w:r>
        <w:rPr>
          <w:rStyle w:val="AttributeTok"/>
        </w:rPr>
        <w:t>color =</w:t>
      </w:r>
      <w:r>
        <w:rPr>
          <w:rStyle w:val="NormalTok"/>
        </w:rPr>
        <w:t xml:space="preserve"> </w:t>
      </w:r>
      <w:r>
        <w:rPr>
          <w:rStyle w:val="StringTok"/>
        </w:rPr>
        <w:t>"Tidal velocity (scaled)"</w:t>
      </w:r>
      <w:r>
        <w:rPr>
          <w:rStyle w:val="NormalTok"/>
        </w:rPr>
        <w:t>),</w:t>
      </w:r>
      <w:r>
        <w:br/>
      </w:r>
      <w:r>
        <w:rPr>
          <w:rStyle w:val="NormalTok"/>
        </w:rPr>
        <w:t xml:space="preserve">            </w:t>
      </w:r>
      <w:r>
        <w:rPr>
          <w:rStyle w:val="AttributeTok"/>
        </w:rPr>
        <w:t>linetype =</w:t>
      </w:r>
      <w:r>
        <w:rPr>
          <w:rStyle w:val="NormalTok"/>
        </w:rPr>
        <w:t xml:space="preserve"> </w:t>
      </w:r>
      <w:r>
        <w:rPr>
          <w:rStyle w:val="StringTok"/>
        </w:rPr>
        <w:t>"das</w:t>
      </w:r>
      <w:r>
        <w:rPr>
          <w:rStyle w:val="StringTok"/>
        </w:rPr>
        <w:t>hed"</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br/>
      </w:r>
      <w:r>
        <w:rPr>
          <w:rStyle w:val="NormalTok"/>
        </w:rPr>
        <w:lastRenderedPageBreak/>
        <w:t xml:space="preserve">  </w:t>
      </w:r>
      <w:r>
        <w:rPr>
          <w:rStyle w:val="FunctionTok"/>
        </w:rPr>
        <w:t>scale_color_manual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"Mean position"</w:t>
      </w:r>
      <w:r>
        <w:rPr>
          <w:rStyle w:val="NormalTok"/>
        </w:rPr>
        <w:t xml:space="preserve">           </w:t>
      </w:r>
      <w:r>
        <w:rPr>
          <w:rStyle w:val="OtherTok"/>
        </w:rPr>
        <w:t>=</w:t>
      </w:r>
      <w:r>
        <w:rPr>
          <w:rStyle w:val="NormalTok"/>
        </w:rPr>
        <w:t xml:space="preserve"> </w:t>
      </w:r>
      <w:r>
        <w:rPr>
          <w:rStyle w:val="StringTok"/>
        </w:rPr>
        <w:t>"#2c7bb6"</w:t>
      </w:r>
      <w:r>
        <w:rPr>
          <w:rStyle w:val="NormalTok"/>
        </w:rPr>
        <w:t>,</w:t>
      </w:r>
      <w:r>
        <w:br/>
      </w:r>
      <w:r>
        <w:rPr>
          <w:rStyle w:val="NormalTok"/>
        </w:rPr>
        <w:t xml:space="preserve">                                </w:t>
      </w:r>
      <w:r>
        <w:rPr>
          <w:rStyle w:val="StringTok"/>
        </w:rPr>
        <w:t>"Tidal velocity (scaled)"</w:t>
      </w:r>
      <w:r>
        <w:rPr>
          <w:rStyle w:val="NormalTok"/>
        </w:rPr>
        <w:t xml:space="preserve"> </w:t>
      </w:r>
      <w:r>
        <w:rPr>
          <w:rStyle w:val="OtherTok"/>
        </w:rPr>
        <w:t>=</w:t>
      </w:r>
      <w:r>
        <w:rPr>
          <w:rStyle w:val="NormalTok"/>
        </w:rPr>
        <w:t xml:space="preserve"> </w:t>
      </w:r>
      <w:r>
        <w:rPr>
          <w:rStyle w:val="StringTok"/>
        </w:rPr>
        <w:t>"#d7191c"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"Migration progress with tidal signal"</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"Mean upstream position"</w:t>
      </w:r>
      <w:r>
        <w:rPr>
          <w:rStyle w:val="NormalTok"/>
        </w:rPr>
        <w:t xml:space="preserve">, </w:t>
      </w:r>
      <w:r>
        <w:rPr>
          <w:rStyle w:val="AttributeTok"/>
        </w:rPr>
        <w:t>color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br/>
      </w:r>
      <w:r>
        <w:rPr>
          <w:rStyle w:val="CommentTok"/>
        </w:rPr>
        <w:t># Agents in STST per tick</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AttributeTok"/>
        </w:rPr>
        <w:t>y =</w:t>
      </w:r>
      <w:r>
        <w:rPr>
          <w:rStyle w:val="NormalTok"/>
        </w:rPr>
        <w:t xml:space="preserve"> n_stst)) </w:t>
      </w:r>
      <w:r>
        <w:rPr>
          <w:rStyle w:val="SpecialCharTok"/>
        </w:rPr>
        <w:t>+</w:t>
      </w:r>
      <w:r>
        <w:br/>
      </w:r>
      <w:r>
        <w:rPr>
          <w:rStyle w:val="NormalTok"/>
        </w:rPr>
        <w:t xml:space="preserve">  </w:t>
      </w:r>
      <w:r>
        <w:rPr>
          <w:rStyle w:val="FunctionTok"/>
        </w:rPr>
        <w:t>geom_area</w:t>
      </w:r>
      <w:r>
        <w:rPr>
          <w:rStyle w:val="NormalTok"/>
        </w:rPr>
        <w:t>(</w:t>
      </w:r>
      <w:r>
        <w:rPr>
          <w:rStyle w:val="AttributeTok"/>
        </w:rPr>
        <w:t>fill =</w:t>
      </w:r>
      <w:r>
        <w:rPr>
          <w:rStyle w:val="NormalTok"/>
        </w:rPr>
        <w:t xml:space="preserve"> </w:t>
      </w:r>
      <w:r>
        <w:rPr>
          <w:rStyle w:val="StringTok"/>
        </w:rPr>
        <w:t>"#fdae61"</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"#f46d43"</w:t>
      </w:r>
      <w:r>
        <w:rPr>
          <w:rStyle w:val="NormalTok"/>
        </w:rPr>
        <w:t xml:space="preserve">, </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"Agents in STS</w:t>
      </w:r>
      <w:r>
        <w:rPr>
          <w:rStyle w:val="StringTok"/>
        </w:rPr>
        <w:t>T per tick"</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"Count in passive drift"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br/>
      </w:r>
      <w:r>
        <w:rPr>
          <w:rStyle w:val="CommentTok"/>
        </w:rPr>
        <w:t># Energy over time</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tick, </w:t>
      </w:r>
      <w:r>
        <w:rPr>
          <w:rStyle w:val="AttributeTok"/>
        </w:rPr>
        <w:t>y =</w:t>
      </w:r>
      <w:r>
        <w:rPr>
          <w:rStyle w:val="NormalTok"/>
        </w:rPr>
        <w:t xml:space="preserve"> mean_energy))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"#1a9641"</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"Mean agent energy over time"</w:t>
      </w:r>
      <w:r>
        <w:rPr>
          <w:rStyle w:val="NormalTok"/>
        </w:rPr>
        <w:t>,</w:t>
      </w:r>
      <w:r>
        <w:br/>
      </w:r>
      <w:r>
        <w:rPr>
          <w:rStyle w:val="NormalTok"/>
        </w:rPr>
        <w:t xml:space="preserve">       </w:t>
      </w:r>
      <w:r>
        <w:rPr>
          <w:rStyle w:val="AttributeTok"/>
        </w:rPr>
        <w:t>x =</w:t>
      </w:r>
      <w:r>
        <w:rPr>
          <w:rStyle w:val="NormalTok"/>
        </w:rPr>
        <w:t xml:space="preserve"> </w:t>
      </w:r>
      <w:r>
        <w:rPr>
          <w:rStyle w:val="StringTok"/>
        </w:rPr>
        <w:t>"Tick"</w:t>
      </w:r>
      <w:r>
        <w:rPr>
          <w:rStyle w:val="NormalTok"/>
        </w:rPr>
        <w:t xml:space="preserve">, </w:t>
      </w:r>
      <w:r>
        <w:rPr>
          <w:rStyle w:val="AttributeTok"/>
        </w:rPr>
        <w:t>y =</w:t>
      </w:r>
      <w:r>
        <w:rPr>
          <w:rStyle w:val="NormalTok"/>
        </w:rPr>
        <w:t xml:space="preserve"> </w:t>
      </w:r>
      <w:r>
        <w:rPr>
          <w:rStyle w:val="StringTok"/>
        </w:rPr>
        <w:t>"Energy"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22D85D56" w14:textId="77777777" w:rsidR="00882576" w:rsidRDefault="000A731B">
      <w:r>
        <w:rPr>
          <w:b/>
          <w:bCs/>
        </w:rPr>
        <w:t>What to look for:</w:t>
      </w:r>
    </w:p>
    <w:p w14:paraId="618172AC" w14:textId="77777777" w:rsidR="00882576" w:rsidRDefault="000A731B" w:rsidP="000A731B">
      <w:pPr>
        <w:numPr>
          <w:ilvl w:val="0"/>
          <w:numId w:val="188"/>
        </w:numPr>
      </w:pPr>
      <w:r>
        <w:rPr>
          <w:b/>
          <w:bCs/>
        </w:rPr>
        <w:t>Position plot:</w:t>
      </w:r>
      <w:r>
        <w:t xml:space="preserve"> The 200-tick sawtooth produces a regular alternation between positive and negative flow. During the seaward-flow half, mean position platea</w:t>
      </w:r>
      <w:r>
        <w:t>us as agents drift in STST. Progress resumes during the landward-flow half, producing a staircase pattern.</w:t>
      </w:r>
    </w:p>
    <w:p w14:paraId="3E1926CC" w14:textId="77777777" w:rsidR="00882576" w:rsidRDefault="000A731B" w:rsidP="000A731B">
      <w:pPr>
        <w:numPr>
          <w:ilvl w:val="0"/>
          <w:numId w:val="188"/>
        </w:numPr>
      </w:pPr>
      <w:r>
        <w:rPr>
          <w:b/>
          <w:bCs/>
        </w:rPr>
        <w:t>STST count:</w:t>
      </w:r>
      <w:r>
        <w:t xml:space="preserve"> Pulses should align with the negative-velocity half of each 200-tick cycle.</w:t>
      </w:r>
    </w:p>
    <w:p w14:paraId="65F232AE" w14:textId="77777777" w:rsidR="00882576" w:rsidRDefault="000A731B" w:rsidP="000A731B">
      <w:pPr>
        <w:numPr>
          <w:ilvl w:val="0"/>
          <w:numId w:val="188"/>
        </w:numPr>
      </w:pPr>
      <w:r>
        <w:rPr>
          <w:b/>
          <w:bCs/>
        </w:rPr>
        <w:t>Energy:</w:t>
      </w:r>
      <w:r>
        <w:t xml:space="preserve"> Depletion slows during STST pulses. Agents drifting p</w:t>
      </w:r>
      <w:r>
        <w:t>assively pay only the baseline swim_base cost rather than the full difficulty-scaled cost of active swimming.</w:t>
      </w:r>
    </w:p>
    <w:p w14:paraId="178F1D7F" w14:textId="77777777" w:rsidR="00882576" w:rsidRDefault="000A731B">
      <w:pPr>
        <w:pStyle w:val="Heading2"/>
      </w:pPr>
      <w:bookmarkStart w:id="529" w:name="implementation-in-python-1"/>
      <w:bookmarkStart w:id="530" w:name="_Toc230344482"/>
      <w:bookmarkEnd w:id="519"/>
      <w:bookmarkEnd w:id="527"/>
      <w:r>
        <w:t>17.5</w:t>
      </w:r>
      <w:r>
        <w:tab/>
        <w:t>Implementation in Python</w:t>
      </w:r>
      <w:bookmarkEnd w:id="530"/>
    </w:p>
    <w:p w14:paraId="686B5445" w14:textId="77777777" w:rsidR="00882576" w:rsidRDefault="000A731B">
      <w:r>
        <w:t>The Python version follows the same structure as the R implementation — a pandas DataFrame of agents updated in a loop, with schooling nested inside migrate_landward_lc, which is itself called from inside stst_landward. The function nesting mirrors the Net</w:t>
      </w:r>
      <w:r>
        <w:t xml:space="preserve">Logo structure exactly. A complete working implementation is available at </w:t>
      </w:r>
      <w:hyperlink r:id="rId16">
        <w:r>
          <w:rPr>
            <w:rStyle w:val="Hyperlink"/>
          </w:rPr>
          <w:t>Complex Model Python Implementation</w:t>
        </w:r>
      </w:hyperlink>
      <w:r>
        <w:t>.</w:t>
      </w:r>
    </w:p>
    <w:p w14:paraId="788CD1AD" w14:textId="77777777" w:rsidR="00882576" w:rsidRDefault="000A731B">
      <w:pPr>
        <w:pStyle w:val="Heading3"/>
      </w:pPr>
      <w:bookmarkStart w:id="531" w:name="agent-and-patch-data-structures-1"/>
      <w:bookmarkStart w:id="532" w:name="_Toc230344483"/>
      <w:r>
        <w:t>17.5.1</w:t>
      </w:r>
      <w:r>
        <w:tab/>
        <w:t>Agent and patch data structures</w:t>
      </w:r>
      <w:bookmarkEnd w:id="532"/>
    </w:p>
    <w:p w14:paraId="4D54C84B" w14:textId="77777777" w:rsidR="00882576" w:rsidRDefault="000A731B">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lastRenderedPageBreak/>
        <w:t xml:space="preserve">rng </w:t>
      </w:r>
      <w:r>
        <w:rPr>
          <w:rStyle w:val="OperatorTok"/>
        </w:rPr>
        <w:t>=</w:t>
      </w:r>
      <w:r>
        <w:rPr>
          <w:rStyle w:val="NormalTok"/>
        </w:rPr>
        <w:t xml:space="preserve"> np.random.default_rng(seed</w:t>
      </w:r>
      <w:r>
        <w:rPr>
          <w:rStyle w:val="OperatorTok"/>
        </w:rPr>
        <w:t>=</w:t>
      </w:r>
      <w:r>
        <w:rPr>
          <w:rStyle w:val="DecValTok"/>
        </w:rPr>
        <w:t>42</w:t>
      </w:r>
      <w:r>
        <w:rPr>
          <w:rStyle w:val="NormalTok"/>
        </w:rPr>
        <w:t>)</w:t>
      </w:r>
      <w:r>
        <w:br/>
      </w:r>
      <w:r>
        <w:br/>
      </w:r>
      <w:r>
        <w:rPr>
          <w:rStyle w:val="CommentTok"/>
        </w:rPr>
        <w:t># 1-D channel: index 0 = migration-patch (downstream),</w:t>
      </w:r>
      <w:r>
        <w:br/>
      </w:r>
      <w:r>
        <w:rPr>
          <w:rStyle w:val="CommentTok"/>
        </w:rPr>
        <w:t>#              index 59 = home-patch (upstream)</w:t>
      </w:r>
      <w:r>
        <w:br/>
      </w:r>
      <w:r>
        <w:rPr>
          <w:rStyle w:val="NormalTok"/>
        </w:rPr>
        <w:t xml:space="preserve">n_patches </w:t>
      </w:r>
      <w:r>
        <w:rPr>
          <w:rStyle w:val="OperatorTok"/>
        </w:rPr>
        <w:t>=</w:t>
      </w:r>
      <w:r>
        <w:rPr>
          <w:rStyle w:val="NormalTok"/>
        </w:rPr>
        <w:t xml:space="preserve"> </w:t>
      </w:r>
      <w:r>
        <w:rPr>
          <w:rStyle w:val="DecValTok"/>
        </w:rPr>
        <w:t>60</w:t>
      </w:r>
      <w:r>
        <w:br/>
      </w:r>
      <w:r>
        <w:rPr>
          <w:rStyle w:val="NormalTok"/>
        </w:rPr>
        <w:t xml:space="preserve">n_ticks   </w:t>
      </w:r>
      <w:r>
        <w:rPr>
          <w:rStyle w:val="OperatorTok"/>
        </w:rPr>
        <w:t>=</w:t>
      </w:r>
      <w:r>
        <w:rPr>
          <w:rStyle w:val="NormalTok"/>
        </w:rPr>
        <w:t xml:space="preserve"> </w:t>
      </w:r>
      <w:r>
        <w:rPr>
          <w:rStyle w:val="DecValTok"/>
        </w:rPr>
        <w:t>600</w:t>
      </w:r>
      <w:r>
        <w:rPr>
          <w:rStyle w:val="NormalTok"/>
        </w:rPr>
        <w:t xml:space="preserve">   </w:t>
      </w:r>
      <w:r>
        <w:rPr>
          <w:rStyle w:val="CommentTok"/>
        </w:rPr>
        <w:t># 3 full 200-tick velocity cycles</w:t>
      </w:r>
      <w:r>
        <w:br/>
      </w:r>
      <w:r>
        <w:br/>
      </w:r>
      <w:r>
        <w:rPr>
          <w:rStyle w:val="NormalTok"/>
        </w:rPr>
        <w:t xml:space="preserve">patches </w:t>
      </w:r>
      <w:r>
        <w:rPr>
          <w:rStyle w:val="OperatorTok"/>
        </w:rPr>
        <w:t>=</w:t>
      </w:r>
      <w:r>
        <w:rPr>
          <w:rStyle w:val="NormalTok"/>
        </w:rPr>
        <w:t xml:space="preserve"> pd.DataFrame({</w:t>
      </w:r>
      <w:r>
        <w:br/>
      </w:r>
      <w:r>
        <w:rPr>
          <w:rStyle w:val="NormalTok"/>
        </w:rPr>
        <w:t xml:space="preserve">    </w:t>
      </w:r>
      <w:r>
        <w:rPr>
          <w:rStyle w:val="StringTok"/>
        </w:rPr>
        <w:t>"patch_id"</w:t>
      </w:r>
      <w:r>
        <w:rPr>
          <w:rStyle w:val="NormalTok"/>
        </w:rPr>
        <w:t xml:space="preserve">    : np.arange(n_patches),</w:t>
      </w:r>
      <w:r>
        <w:br/>
      </w:r>
      <w:r>
        <w:rPr>
          <w:rStyle w:val="NormalTok"/>
        </w:rPr>
        <w:t xml:space="preserve">    </w:t>
      </w:r>
      <w:r>
        <w:rPr>
          <w:rStyle w:val="StringTok"/>
        </w:rPr>
        <w:t>"terrain"</w:t>
      </w:r>
      <w:r>
        <w:rPr>
          <w:rStyle w:val="NormalTok"/>
        </w:rPr>
        <w:t xml:space="preserve">     : </w:t>
      </w:r>
      <w:r>
        <w:rPr>
          <w:rStyle w:val="StringTok"/>
        </w:rPr>
        <w:t>"water"</w:t>
      </w:r>
      <w:r>
        <w:rPr>
          <w:rStyle w:val="NormalTok"/>
        </w:rPr>
        <w:t>,</w:t>
      </w:r>
      <w:r>
        <w:br/>
      </w:r>
      <w:r>
        <w:rPr>
          <w:rStyle w:val="NormalTok"/>
        </w:rPr>
        <w:t xml:space="preserve">    </w:t>
      </w:r>
      <w:r>
        <w:rPr>
          <w:rStyle w:val="StringTok"/>
        </w:rPr>
        <w:t>"velocity"</w:t>
      </w:r>
      <w:r>
        <w:rPr>
          <w:rStyle w:val="NormalTok"/>
        </w:rPr>
        <w:t xml:space="preserve">    : </w:t>
      </w:r>
      <w:r>
        <w:rPr>
          <w:rStyle w:val="FloatTok"/>
        </w:rPr>
        <w:t>0.0</w:t>
      </w:r>
      <w:r>
        <w:rPr>
          <w:rStyle w:val="NormalTok"/>
        </w:rPr>
        <w:t>,</w:t>
      </w:r>
      <w:r>
        <w:br/>
      </w:r>
      <w:r>
        <w:rPr>
          <w:rStyle w:val="NormalTok"/>
        </w:rPr>
        <w:t xml:space="preserve">    </w:t>
      </w:r>
      <w:r>
        <w:rPr>
          <w:rStyle w:val="StringTok"/>
        </w:rPr>
        <w:t>"depth"</w:t>
      </w:r>
      <w:r>
        <w:rPr>
          <w:rStyle w:val="NormalTok"/>
        </w:rPr>
        <w:t xml:space="preserve">       : rng.uniform(</w:t>
      </w:r>
      <w:r>
        <w:rPr>
          <w:rStyle w:val="DecValTok"/>
        </w:rPr>
        <w:t>0</w:t>
      </w:r>
      <w:r>
        <w:rPr>
          <w:rStyle w:val="NormalTok"/>
        </w:rPr>
        <w:t xml:space="preserve">, </w:t>
      </w:r>
      <w:r>
        <w:rPr>
          <w:rStyle w:val="DecValTok"/>
        </w:rPr>
        <w:t>5</w:t>
      </w:r>
      <w:r>
        <w:rPr>
          <w:rStyle w:val="NormalTok"/>
        </w:rPr>
        <w:t>, n_patches),</w:t>
      </w:r>
      <w:r>
        <w:br/>
      </w:r>
      <w:r>
        <w:rPr>
          <w:rStyle w:val="NormalTok"/>
        </w:rPr>
        <w:t xml:space="preserve">    </w:t>
      </w:r>
      <w:r>
        <w:rPr>
          <w:rStyle w:val="StringTok"/>
        </w:rPr>
        <w:t>"cost_to_home"</w:t>
      </w:r>
      <w:r>
        <w:rPr>
          <w:rStyle w:val="NormalTok"/>
        </w:rPr>
        <w:t xml:space="preserve">: </w:t>
      </w:r>
      <w:r>
        <w:rPr>
          <w:rStyle w:val="FloatTok"/>
        </w:rPr>
        <w:t>1e6</w:t>
      </w:r>
      <w:r>
        <w:rPr>
          <w:rStyle w:val="NormalTok"/>
        </w:rPr>
        <w:t>,</w:t>
      </w:r>
      <w:r>
        <w:br/>
      </w:r>
      <w:r>
        <w:rPr>
          <w:rStyle w:val="NormalTok"/>
        </w:rPr>
        <w:t>})</w:t>
      </w:r>
      <w:r>
        <w:br/>
      </w:r>
      <w:r>
        <w:br/>
      </w:r>
      <w:r>
        <w:rPr>
          <w:rStyle w:val="NormalTok"/>
        </w:rPr>
        <w:t xml:space="preserve">n_agents </w:t>
      </w:r>
      <w:r>
        <w:rPr>
          <w:rStyle w:val="OperatorTok"/>
        </w:rPr>
        <w:t>=</w:t>
      </w:r>
      <w:r>
        <w:rPr>
          <w:rStyle w:val="NormalTok"/>
        </w:rPr>
        <w:t xml:space="preserve"> </w:t>
      </w:r>
      <w:r>
        <w:rPr>
          <w:rStyle w:val="DecValTok"/>
        </w:rPr>
        <w:t>20</w:t>
      </w:r>
      <w:r>
        <w:br/>
      </w:r>
      <w:r>
        <w:br/>
      </w:r>
      <w:r>
        <w:rPr>
          <w:rStyle w:val="NormalTok"/>
        </w:rPr>
        <w:t>agents</w:t>
      </w:r>
      <w:r>
        <w:rPr>
          <w:rStyle w:val="NormalTok"/>
        </w:rPr>
        <w:t xml:space="preserve"> </w:t>
      </w:r>
      <w:r>
        <w:rPr>
          <w:rStyle w:val="OperatorTok"/>
        </w:rPr>
        <w:t>=</w:t>
      </w:r>
      <w:r>
        <w:rPr>
          <w:rStyle w:val="NormalTok"/>
        </w:rPr>
        <w:t xml:space="preserve"> pd.DataFrame({</w:t>
      </w:r>
      <w:r>
        <w:br/>
      </w:r>
      <w:r>
        <w:rPr>
          <w:rStyle w:val="NormalTok"/>
        </w:rPr>
        <w:t xml:space="preserve">    </w:t>
      </w:r>
      <w:r>
        <w:rPr>
          <w:rStyle w:val="StringTok"/>
        </w:rPr>
        <w:t>"id"</w:t>
      </w:r>
      <w:r>
        <w:rPr>
          <w:rStyle w:val="NormalTok"/>
        </w:rPr>
        <w:t xml:space="preserve">                  : np.arange(n_agents),</w:t>
      </w:r>
      <w:r>
        <w:br/>
      </w:r>
      <w:r>
        <w:rPr>
          <w:rStyle w:val="NormalTok"/>
        </w:rPr>
        <w:t xml:space="preserve">    </w:t>
      </w:r>
      <w:r>
        <w:rPr>
          <w:rStyle w:val="StringTok"/>
        </w:rPr>
        <w:t>"x"</w:t>
      </w:r>
      <w:r>
        <w:rPr>
          <w:rStyle w:val="NormalTok"/>
        </w:rPr>
        <w:t xml:space="preserve">                   : </w:t>
      </w:r>
      <w:r>
        <w:rPr>
          <w:rStyle w:val="DecValTok"/>
        </w:rPr>
        <w:t>0</w:t>
      </w:r>
      <w:r>
        <w:rPr>
          <w:rStyle w:val="NormalTok"/>
        </w:rPr>
        <w:t xml:space="preserve">,                                        </w:t>
      </w:r>
      <w:r>
        <w:rPr>
          <w:rStyle w:val="CommentTok"/>
        </w:rPr>
        <w:t># start at patch index 0 (downstream)</w:t>
      </w:r>
      <w:r>
        <w:br/>
      </w:r>
      <w:r>
        <w:rPr>
          <w:rStyle w:val="NormalTok"/>
        </w:rPr>
        <w:t xml:space="preserve">    </w:t>
      </w:r>
      <w:r>
        <w:rPr>
          <w:rStyle w:val="StringTok"/>
        </w:rPr>
        <w:t>"home_patch"</w:t>
      </w:r>
      <w:r>
        <w:rPr>
          <w:rStyle w:val="NormalTok"/>
        </w:rPr>
        <w:t xml:space="preserve">          : n_patches </w:t>
      </w:r>
      <w:r>
        <w:rPr>
          <w:rStyle w:val="OperatorTok"/>
        </w:rPr>
        <w:t>-</w:t>
      </w:r>
      <w:r>
        <w:rPr>
          <w:rStyle w:val="NormalTok"/>
        </w:rPr>
        <w:t xml:space="preserve"> </w:t>
      </w:r>
      <w:r>
        <w:rPr>
          <w:rStyle w:val="DecValTok"/>
        </w:rPr>
        <w:t>1</w:t>
      </w:r>
      <w:r>
        <w:rPr>
          <w:rStyle w:val="NormalTok"/>
        </w:rPr>
        <w:t xml:space="preserve">,                            </w:t>
      </w:r>
      <w:r>
        <w:rPr>
          <w:rStyle w:val="CommentTok"/>
        </w:rPr>
        <w:t xml:space="preserve"># upstream </w:t>
      </w:r>
      <w:r>
        <w:rPr>
          <w:rStyle w:val="CommentTok"/>
        </w:rPr>
        <w:t>destination (patch index 59)</w:t>
      </w:r>
      <w:r>
        <w:br/>
      </w:r>
      <w:r>
        <w:rPr>
          <w:rStyle w:val="NormalTok"/>
        </w:rPr>
        <w:t xml:space="preserve">    </w:t>
      </w:r>
      <w:r>
        <w:rPr>
          <w:rStyle w:val="StringTok"/>
        </w:rPr>
        <w:t>"start_migration"</w:t>
      </w:r>
      <w:r>
        <w:rPr>
          <w:rStyle w:val="NormalTok"/>
        </w:rPr>
        <w:t xml:space="preserve">     : </w:t>
      </w:r>
      <w:r>
        <w:rPr>
          <w:rStyle w:val="VariableTok"/>
        </w:rPr>
        <w:t>True</w:t>
      </w:r>
      <w:r>
        <w:rPr>
          <w:rStyle w:val="NormalTok"/>
        </w:rPr>
        <w:t>,</w:t>
      </w:r>
      <w:r>
        <w:br/>
      </w:r>
      <w:r>
        <w:rPr>
          <w:rStyle w:val="NormalTok"/>
        </w:rPr>
        <w:t xml:space="preserve">    </w:t>
      </w:r>
      <w:r>
        <w:rPr>
          <w:rStyle w:val="StringTok"/>
        </w:rPr>
        <w:t>"landward_migration"</w:t>
      </w:r>
      <w:r>
        <w:rPr>
          <w:rStyle w:val="NormalTok"/>
        </w:rPr>
        <w:t xml:space="preserve">  : </w:t>
      </w:r>
      <w:r>
        <w:rPr>
          <w:rStyle w:val="VariableTok"/>
        </w:rPr>
        <w:t>True</w:t>
      </w:r>
      <w:r>
        <w:rPr>
          <w:rStyle w:val="NormalTok"/>
        </w:rPr>
        <w:t>,</w:t>
      </w:r>
      <w:r>
        <w:br/>
      </w:r>
      <w:r>
        <w:rPr>
          <w:rStyle w:val="NormalTok"/>
        </w:rPr>
        <w:t xml:space="preserve">    </w:t>
      </w:r>
      <w:r>
        <w:rPr>
          <w:rStyle w:val="StringTok"/>
        </w:rPr>
        <w:t>"at_destination"</w:t>
      </w:r>
      <w:r>
        <w:rPr>
          <w:rStyle w:val="NormalTok"/>
        </w:rPr>
        <w:t xml:space="preserve">      : </w:t>
      </w:r>
      <w:r>
        <w:rPr>
          <w:rStyle w:val="VariableTok"/>
        </w:rPr>
        <w:t>False</w:t>
      </w:r>
      <w:r>
        <w:rPr>
          <w:rStyle w:val="NormalTok"/>
        </w:rPr>
        <w:t>,</w:t>
      </w:r>
      <w:r>
        <w:br/>
      </w:r>
      <w:r>
        <w:rPr>
          <w:rStyle w:val="NormalTok"/>
        </w:rPr>
        <w:t xml:space="preserve">    </w:t>
      </w:r>
      <w:r>
        <w:rPr>
          <w:rStyle w:val="StringTok"/>
        </w:rPr>
        <w:t>"energy"</w:t>
      </w:r>
      <w:r>
        <w:rPr>
          <w:rStyle w:val="NormalTok"/>
        </w:rPr>
        <w:t xml:space="preserve">              : </w:t>
      </w:r>
      <w:r>
        <w:rPr>
          <w:rStyle w:val="FloatTok"/>
        </w:rPr>
        <w:t>100.0</w:t>
      </w:r>
      <w:r>
        <w:rPr>
          <w:rStyle w:val="NormalTok"/>
        </w:rPr>
        <w:t>,</w:t>
      </w:r>
      <w:r>
        <w:br/>
      </w:r>
      <w:r>
        <w:rPr>
          <w:rStyle w:val="NormalTok"/>
        </w:rPr>
        <w:t xml:space="preserve">    </w:t>
      </w:r>
      <w:r>
        <w:rPr>
          <w:rStyle w:val="StringTok"/>
        </w:rPr>
        <w:t>"speed"</w:t>
      </w:r>
      <w:r>
        <w:rPr>
          <w:rStyle w:val="NormalTok"/>
        </w:rPr>
        <w:t xml:space="preserve">               : </w:t>
      </w:r>
      <w:r>
        <w:rPr>
          <w:rStyle w:val="FloatTok"/>
        </w:rPr>
        <w:t>0.1</w:t>
      </w:r>
      <w:r>
        <w:rPr>
          <w:rStyle w:val="NormalTok"/>
        </w:rPr>
        <w:t>,</w:t>
      </w:r>
      <w:r>
        <w:br/>
      </w:r>
      <w:r>
        <w:rPr>
          <w:rStyle w:val="NormalTok"/>
        </w:rPr>
        <w:t xml:space="preserve">    </w:t>
      </w:r>
      <w:r>
        <w:rPr>
          <w:rStyle w:val="StringTok"/>
        </w:rPr>
        <w:t>"prev_speed"</w:t>
      </w:r>
      <w:r>
        <w:rPr>
          <w:rStyle w:val="NormalTok"/>
        </w:rPr>
        <w:t xml:space="preserve">          : </w:t>
      </w:r>
      <w:r>
        <w:rPr>
          <w:rStyle w:val="FloatTok"/>
        </w:rPr>
        <w:t>0.1</w:t>
      </w:r>
      <w:r>
        <w:rPr>
          <w:rStyle w:val="NormalTok"/>
        </w:rPr>
        <w:t>,</w:t>
      </w:r>
      <w:r>
        <w:br/>
      </w:r>
      <w:r>
        <w:rPr>
          <w:rStyle w:val="NormalTok"/>
        </w:rPr>
        <w:t xml:space="preserve">    </w:t>
      </w:r>
      <w:r>
        <w:rPr>
          <w:rStyle w:val="StringTok"/>
        </w:rPr>
        <w:t>"min_speed"</w:t>
      </w:r>
      <w:r>
        <w:rPr>
          <w:rStyle w:val="NormalTok"/>
        </w:rPr>
        <w:t xml:space="preserve">           : </w:t>
      </w:r>
      <w:r>
        <w:rPr>
          <w:rStyle w:val="FloatTok"/>
        </w:rPr>
        <w:t>0.1</w:t>
      </w:r>
      <w:r>
        <w:rPr>
          <w:rStyle w:val="NormalTok"/>
        </w:rPr>
        <w:t>,</w:t>
      </w:r>
      <w:r>
        <w:br/>
      </w:r>
      <w:r>
        <w:rPr>
          <w:rStyle w:val="NormalTok"/>
        </w:rPr>
        <w:t xml:space="preserve">    </w:t>
      </w:r>
      <w:r>
        <w:rPr>
          <w:rStyle w:val="StringTok"/>
        </w:rPr>
        <w:t>"max_speed"</w:t>
      </w:r>
      <w:r>
        <w:rPr>
          <w:rStyle w:val="NormalTok"/>
        </w:rPr>
        <w:t xml:space="preserve">           : rng.integers(</w:t>
      </w:r>
      <w:r>
        <w:rPr>
          <w:rStyle w:val="DecValTok"/>
        </w:rPr>
        <w:t>100</w:t>
      </w:r>
      <w:r>
        <w:rPr>
          <w:rStyle w:val="NormalTok"/>
        </w:rPr>
        <w:t xml:space="preserve">, </w:t>
      </w:r>
      <w:r>
        <w:rPr>
          <w:rStyle w:val="DecValTok"/>
        </w:rPr>
        <w:t>200</w:t>
      </w:r>
      <w:r>
        <w:rPr>
          <w:rStyle w:val="NormalTok"/>
        </w:rPr>
        <w:t>, n_agents).astype(</w:t>
      </w:r>
      <w:r>
        <w:rPr>
          <w:rStyle w:val="BuiltInTok"/>
        </w:rPr>
        <w:t>float</w:t>
      </w:r>
      <w:r>
        <w:rPr>
          <w:rStyle w:val="NormalTok"/>
        </w:rPr>
        <w:t>),</w:t>
      </w:r>
      <w:r>
        <w:br/>
      </w:r>
      <w:r>
        <w:rPr>
          <w:rStyle w:val="NormalTok"/>
        </w:rPr>
        <w:t xml:space="preserve">    </w:t>
      </w:r>
      <w:r>
        <w:rPr>
          <w:rStyle w:val="StringTok"/>
        </w:rPr>
        <w:t>"swim_efficiency"</w:t>
      </w:r>
      <w:r>
        <w:rPr>
          <w:rStyle w:val="NormalTok"/>
        </w:rPr>
        <w:t xml:space="preserve">     : </w:t>
      </w:r>
      <w:r>
        <w:rPr>
          <w:rStyle w:val="FloatTok"/>
        </w:rPr>
        <w:t>1.0</w:t>
      </w:r>
      <w:r>
        <w:rPr>
          <w:rStyle w:val="NormalTok"/>
        </w:rPr>
        <w:t>,</w:t>
      </w:r>
      <w:r>
        <w:br/>
      </w:r>
      <w:r>
        <w:rPr>
          <w:rStyle w:val="NormalTok"/>
        </w:rPr>
        <w:t xml:space="preserve">    </w:t>
      </w:r>
      <w:r>
        <w:rPr>
          <w:rStyle w:val="StringTok"/>
        </w:rPr>
        <w:t>"swim_base"</w:t>
      </w:r>
      <w:r>
        <w:rPr>
          <w:rStyle w:val="NormalTok"/>
        </w:rPr>
        <w:t xml:space="preserve">           : </w:t>
      </w:r>
      <w:r>
        <w:rPr>
          <w:rStyle w:val="FloatTok"/>
        </w:rPr>
        <w:t>0.02</w:t>
      </w:r>
      <w:r>
        <w:rPr>
          <w:rStyle w:val="NormalTok"/>
        </w:rPr>
        <w:t>,</w:t>
      </w:r>
      <w:r>
        <w:br/>
      </w:r>
      <w:r>
        <w:rPr>
          <w:rStyle w:val="NormalTok"/>
        </w:rPr>
        <w:t xml:space="preserve">    </w:t>
      </w:r>
      <w:r>
        <w:rPr>
          <w:rStyle w:val="StringTok"/>
        </w:rPr>
        <w:t>"difficulty_factor"</w:t>
      </w:r>
      <w:r>
        <w:rPr>
          <w:rStyle w:val="NormalTok"/>
        </w:rPr>
        <w:t xml:space="preserve">   : </w:t>
      </w:r>
      <w:r>
        <w:rPr>
          <w:rStyle w:val="FloatTok"/>
        </w:rPr>
        <w:t>1.0</w:t>
      </w:r>
      <w:r>
        <w:rPr>
          <w:rStyle w:val="NormalTok"/>
        </w:rPr>
        <w:t>,</w:t>
      </w:r>
      <w:r>
        <w:br/>
      </w:r>
      <w:r>
        <w:rPr>
          <w:rStyle w:val="NormalTok"/>
        </w:rPr>
        <w:t xml:space="preserve">    </w:t>
      </w:r>
      <w:r>
        <w:rPr>
          <w:rStyle w:val="StringTok"/>
        </w:rPr>
        <w:t>"E_swim"</w:t>
      </w:r>
      <w:r>
        <w:rPr>
          <w:rStyle w:val="NormalTok"/>
        </w:rPr>
        <w:t xml:space="preserve">              : </w:t>
      </w:r>
      <w:r>
        <w:rPr>
          <w:rStyle w:val="FloatTok"/>
        </w:rPr>
        <w:t>0.0</w:t>
      </w:r>
      <w:r>
        <w:rPr>
          <w:rStyle w:val="NormalTok"/>
        </w:rPr>
        <w:t>,</w:t>
      </w:r>
      <w:r>
        <w:br/>
      </w:r>
      <w:r>
        <w:rPr>
          <w:rStyle w:val="NormalTok"/>
        </w:rPr>
        <w:t xml:space="preserve">    </w:t>
      </w:r>
      <w:r>
        <w:rPr>
          <w:rStyle w:val="StringTok"/>
        </w:rPr>
        <w:t>"weight"</w:t>
      </w:r>
      <w:r>
        <w:rPr>
          <w:rStyle w:val="NormalTok"/>
        </w:rPr>
        <w:t xml:space="preserve">      </w:t>
      </w:r>
      <w:r>
        <w:rPr>
          <w:rStyle w:val="NormalTok"/>
        </w:rPr>
        <w:t xml:space="preserve">        : rng.integers(</w:t>
      </w:r>
      <w:r>
        <w:rPr>
          <w:rStyle w:val="DecValTok"/>
        </w:rPr>
        <w:t>50</w:t>
      </w:r>
      <w:r>
        <w:rPr>
          <w:rStyle w:val="NormalTok"/>
        </w:rPr>
        <w:t xml:space="preserve">, </w:t>
      </w:r>
      <w:r>
        <w:rPr>
          <w:rStyle w:val="DecValTok"/>
        </w:rPr>
        <w:t>100</w:t>
      </w:r>
      <w:r>
        <w:rPr>
          <w:rStyle w:val="NormalTok"/>
        </w:rPr>
        <w:t>, n_agents).astype(</w:t>
      </w:r>
      <w:r>
        <w:rPr>
          <w:rStyle w:val="BuiltInTok"/>
        </w:rPr>
        <w:t>float</w:t>
      </w:r>
      <w:r>
        <w:rPr>
          <w:rStyle w:val="NormalTok"/>
        </w:rPr>
        <w:t>),</w:t>
      </w:r>
      <w:r>
        <w:br/>
      </w:r>
      <w:r>
        <w:rPr>
          <w:rStyle w:val="NormalTok"/>
        </w:rPr>
        <w:t xml:space="preserve">    </w:t>
      </w:r>
      <w:r>
        <w:rPr>
          <w:rStyle w:val="StringTok"/>
        </w:rPr>
        <w:t>"in_stst"</w:t>
      </w:r>
      <w:r>
        <w:rPr>
          <w:rStyle w:val="NormalTok"/>
        </w:rPr>
        <w:t xml:space="preserve">             : </w:t>
      </w:r>
      <w:r>
        <w:rPr>
          <w:rStyle w:val="VariableTok"/>
        </w:rPr>
        <w:t>False</w:t>
      </w:r>
      <w:r>
        <w:rPr>
          <w:rStyle w:val="NormalTok"/>
        </w:rPr>
        <w:t>,</w:t>
      </w:r>
      <w:r>
        <w:br/>
      </w:r>
      <w:r>
        <w:rPr>
          <w:rStyle w:val="NormalTok"/>
        </w:rPr>
        <w:t xml:space="preserve">    </w:t>
      </w:r>
      <w:r>
        <w:rPr>
          <w:rStyle w:val="StringTok"/>
        </w:rPr>
        <w:t>"stst_start_tick"</w:t>
      </w:r>
      <w:r>
        <w:rPr>
          <w:rStyle w:val="NormalTok"/>
        </w:rPr>
        <w:t xml:space="preserve">     : </w:t>
      </w:r>
      <w:r>
        <w:rPr>
          <w:rStyle w:val="DecValTok"/>
        </w:rPr>
        <w:t>0</w:t>
      </w:r>
      <w:r>
        <w:rPr>
          <w:rStyle w:val="NormalTok"/>
        </w:rPr>
        <w:t>,</w:t>
      </w:r>
      <w:r>
        <w:br/>
      </w:r>
      <w:r>
        <w:rPr>
          <w:rStyle w:val="NormalTok"/>
        </w:rPr>
        <w:t xml:space="preserve">    </w:t>
      </w:r>
      <w:r>
        <w:rPr>
          <w:rStyle w:val="StringTok"/>
        </w:rPr>
        <w:t>"heading"</w:t>
      </w:r>
      <w:r>
        <w:rPr>
          <w:rStyle w:val="NormalTok"/>
        </w:rPr>
        <w:t xml:space="preserve">             : </w:t>
      </w:r>
      <w:r>
        <w:rPr>
          <w:rStyle w:val="FloatTok"/>
        </w:rPr>
        <w:t>90.0</w:t>
      </w:r>
      <w:r>
        <w:rPr>
          <w:rStyle w:val="NormalTok"/>
        </w:rPr>
        <w:t>,</w:t>
      </w:r>
      <w:r>
        <w:br/>
      </w:r>
      <w:r>
        <w:rPr>
          <w:rStyle w:val="NormalTok"/>
        </w:rPr>
        <w:t xml:space="preserve">    </w:t>
      </w:r>
      <w:r>
        <w:rPr>
          <w:rStyle w:val="StringTok"/>
        </w:rPr>
        <w:t>"minimum_separation"</w:t>
      </w:r>
      <w:r>
        <w:rPr>
          <w:rStyle w:val="NormalTok"/>
        </w:rPr>
        <w:t xml:space="preserve">  : </w:t>
      </w:r>
      <w:r>
        <w:rPr>
          <w:rStyle w:val="FloatTok"/>
        </w:rPr>
        <w:t>0.3</w:t>
      </w:r>
      <w:r>
        <w:rPr>
          <w:rStyle w:val="NormalTok"/>
        </w:rPr>
        <w:t>,</w:t>
      </w:r>
      <w:r>
        <w:br/>
      </w:r>
      <w:r>
        <w:rPr>
          <w:rStyle w:val="NormalTok"/>
        </w:rPr>
        <w:t xml:space="preserve">    </w:t>
      </w:r>
      <w:r>
        <w:rPr>
          <w:rStyle w:val="StringTok"/>
        </w:rPr>
        <w:t>"cohere_coefficient"</w:t>
      </w:r>
      <w:r>
        <w:rPr>
          <w:rStyle w:val="NormalTok"/>
        </w:rPr>
        <w:t xml:space="preserve">  : </w:t>
      </w:r>
      <w:r>
        <w:rPr>
          <w:rStyle w:val="FloatTok"/>
        </w:rPr>
        <w:t>0.50</w:t>
      </w:r>
      <w:r>
        <w:rPr>
          <w:rStyle w:val="NormalTok"/>
        </w:rPr>
        <w:t>,</w:t>
      </w:r>
      <w:r>
        <w:br/>
      </w:r>
      <w:r>
        <w:rPr>
          <w:rStyle w:val="NormalTok"/>
        </w:rPr>
        <w:t xml:space="preserve">    </w:t>
      </w:r>
      <w:r>
        <w:rPr>
          <w:rStyle w:val="StringTok"/>
        </w:rPr>
        <w:t>"align_coefficient"</w:t>
      </w:r>
      <w:r>
        <w:rPr>
          <w:rStyle w:val="NormalTok"/>
        </w:rPr>
        <w:t xml:space="preserve">   : </w:t>
      </w:r>
      <w:r>
        <w:rPr>
          <w:rStyle w:val="FloatTok"/>
        </w:rPr>
        <w:t>0.50</w:t>
      </w:r>
      <w:r>
        <w:rPr>
          <w:rStyle w:val="NormalTok"/>
        </w:rPr>
        <w:t>,</w:t>
      </w:r>
      <w:r>
        <w:br/>
      </w:r>
      <w:r>
        <w:rPr>
          <w:rStyle w:val="NormalTok"/>
        </w:rPr>
        <w:t xml:space="preserve">    </w:t>
      </w:r>
      <w:r>
        <w:rPr>
          <w:rStyle w:val="StringTok"/>
        </w:rPr>
        <w:t>"separate_coefficient"</w:t>
      </w:r>
      <w:r>
        <w:rPr>
          <w:rStyle w:val="NormalTok"/>
        </w:rPr>
        <w:t xml:space="preserve">: </w:t>
      </w:r>
      <w:r>
        <w:rPr>
          <w:rStyle w:val="FloatTok"/>
        </w:rPr>
        <w:t>0.50</w:t>
      </w:r>
      <w:r>
        <w:rPr>
          <w:rStyle w:val="NormalTok"/>
        </w:rPr>
        <w:t>,</w:t>
      </w:r>
      <w:r>
        <w:br/>
      </w:r>
      <w:r>
        <w:rPr>
          <w:rStyle w:val="NormalTok"/>
        </w:rPr>
        <w:t>})</w:t>
      </w:r>
      <w:r>
        <w:br/>
      </w:r>
      <w:r>
        <w:lastRenderedPageBreak/>
        <w:br/>
      </w:r>
      <w:r>
        <w:rPr>
          <w:rStyle w:val="NormalTok"/>
        </w:rPr>
        <w:t xml:space="preserve">MAX_SEAWARD_VELOCITY  </w:t>
      </w:r>
      <w:r>
        <w:rPr>
          <w:rStyle w:val="OperatorTok"/>
        </w:rPr>
        <w:t>=</w:t>
      </w:r>
      <w:r>
        <w:rPr>
          <w:rStyle w:val="NormalTok"/>
        </w:rPr>
        <w:t xml:space="preserve">  </w:t>
      </w:r>
      <w:r>
        <w:rPr>
          <w:rStyle w:val="FloatTok"/>
        </w:rPr>
        <w:t>1.5</w:t>
      </w:r>
      <w:r>
        <w:br/>
      </w:r>
      <w:r>
        <w:rPr>
          <w:rStyle w:val="NormalTok"/>
        </w:rPr>
        <w:t xml:space="preserve">MAX_LANDWARD_VELOCITY </w:t>
      </w:r>
      <w:r>
        <w:rPr>
          <w:rStyle w:val="OperatorTok"/>
        </w:rPr>
        <w:t>=</w:t>
      </w:r>
      <w:r>
        <w:rPr>
          <w:rStyle w:val="NormalTok"/>
        </w:rPr>
        <w:t xml:space="preserve"> </w:t>
      </w:r>
      <w:r>
        <w:rPr>
          <w:rStyle w:val="OperatorTok"/>
        </w:rPr>
        <w:t>-</w:t>
      </w:r>
      <w:r>
        <w:rPr>
          <w:rStyle w:val="FloatTok"/>
        </w:rPr>
        <w:t>1.5</w:t>
      </w:r>
    </w:p>
    <w:p w14:paraId="4894B532" w14:textId="77777777" w:rsidR="00882576" w:rsidRDefault="000A731B">
      <w:pPr>
        <w:pStyle w:val="Heading3"/>
      </w:pPr>
      <w:bookmarkStart w:id="533" w:name="submodel-functions-3"/>
      <w:bookmarkStart w:id="534" w:name="_Toc230344484"/>
      <w:bookmarkEnd w:id="531"/>
      <w:r>
        <w:t>17.5.2</w:t>
      </w:r>
      <w:r>
        <w:tab/>
        <w:t>Submodel functions</w:t>
      </w:r>
      <w:bookmarkEnd w:id="534"/>
    </w:p>
    <w:p w14:paraId="0BF811BD" w14:textId="77777777" w:rsidR="00882576" w:rsidRDefault="000A731B">
      <w:pPr>
        <w:pStyle w:val="SourceCode"/>
      </w:pPr>
      <w:r>
        <w:rPr>
          <w:rStyle w:val="CommentTok"/>
        </w:rPr>
        <w:t># ── Tidal velocity — 200-tick sawtooth, ±0.5 m/s ─────────────────────────────</w:t>
      </w:r>
      <w:r>
        <w:br/>
      </w:r>
      <w:r>
        <w:rPr>
          <w:rStyle w:val="CommentTok"/>
        </w:rPr>
        <w:t># Positive = landward fl</w:t>
      </w:r>
      <w:r>
        <w:rPr>
          <w:rStyle w:val="CommentTok"/>
        </w:rPr>
        <w:t>ow, negative = seaward flow.</w:t>
      </w:r>
      <w:r>
        <w:br/>
      </w:r>
      <w:r>
        <w:br/>
      </w:r>
      <w:r>
        <w:rPr>
          <w:rStyle w:val="KeywordTok"/>
        </w:rPr>
        <w:t>def</w:t>
      </w:r>
      <w:r>
        <w:rPr>
          <w:rStyle w:val="NormalTok"/>
        </w:rPr>
        <w:t xml:space="preserve"> tidal_velocity(tick):</w:t>
      </w:r>
      <w:r>
        <w:br/>
      </w:r>
      <w:r>
        <w:rPr>
          <w:rStyle w:val="NormalTok"/>
        </w:rPr>
        <w:t xml:space="preserve">    cycle_tick </w:t>
      </w:r>
      <w:r>
        <w:rPr>
          <w:rStyle w:val="OperatorTok"/>
        </w:rPr>
        <w:t>=</w:t>
      </w:r>
      <w:r>
        <w:rPr>
          <w:rStyle w:val="NormalTok"/>
        </w:rPr>
        <w:t xml:space="preserve"> tick </w:t>
      </w:r>
      <w:r>
        <w:rPr>
          <w:rStyle w:val="OperatorTok"/>
        </w:rPr>
        <w:t>%</w:t>
      </w:r>
      <w:r>
        <w:rPr>
          <w:rStyle w:val="NormalTok"/>
        </w:rPr>
        <w:t xml:space="preserve"> </w:t>
      </w:r>
      <w:r>
        <w:rPr>
          <w:rStyle w:val="DecValTok"/>
        </w:rPr>
        <w:t>200</w:t>
      </w:r>
      <w:r>
        <w:br/>
      </w:r>
      <w:r>
        <w:rPr>
          <w:rStyle w:val="NormalTok"/>
        </w:rPr>
        <w:t xml:space="preserve">    </w:t>
      </w:r>
      <w:r>
        <w:rPr>
          <w:rStyle w:val="ControlFlowTok"/>
        </w:rPr>
        <w:t>if</w:t>
      </w:r>
      <w:r>
        <w:rPr>
          <w:rStyle w:val="NormalTok"/>
        </w:rPr>
        <w:t xml:space="preserve"> cycle_tick </w:t>
      </w:r>
      <w:r>
        <w:rPr>
          <w:rStyle w:val="OperatorTok"/>
        </w:rPr>
        <w:t>&lt;</w:t>
      </w:r>
      <w:r>
        <w:rPr>
          <w:rStyle w:val="NormalTok"/>
        </w:rPr>
        <w:t xml:space="preserve"> </w:t>
      </w:r>
      <w:r>
        <w:rPr>
          <w:rStyle w:val="DecValTok"/>
        </w:rPr>
        <w:t>100</w:t>
      </w:r>
      <w:r>
        <w:rPr>
          <w:rStyle w:val="NormalTok"/>
        </w:rPr>
        <w:t>:</w:t>
      </w:r>
      <w:r>
        <w:br/>
      </w:r>
      <w:r>
        <w:rPr>
          <w:rStyle w:val="NormalTok"/>
        </w:rPr>
        <w:t xml:space="preserve">        </w:t>
      </w:r>
      <w:r>
        <w:rPr>
          <w:rStyle w:val="ControlFlowTok"/>
        </w:rPr>
        <w:t>return</w:t>
      </w:r>
      <w:r>
        <w:rPr>
          <w:rStyle w:val="NormalTok"/>
        </w:rPr>
        <w:t xml:space="preserve"> </w:t>
      </w:r>
      <w:r>
        <w:rPr>
          <w:rStyle w:val="FloatTok"/>
        </w:rPr>
        <w:t>0.5</w:t>
      </w:r>
      <w:r>
        <w:rPr>
          <w:rStyle w:val="NormalTok"/>
        </w:rPr>
        <w:t xml:space="preserve"> </w:t>
      </w:r>
      <w:r>
        <w:rPr>
          <w:rStyle w:val="OperatorTok"/>
        </w:rPr>
        <w:t>-</w:t>
      </w:r>
      <w:r>
        <w:rPr>
          <w:rStyle w:val="NormalTok"/>
        </w:rPr>
        <w:t xml:space="preserve"> cycle_tick </w:t>
      </w:r>
      <w:r>
        <w:rPr>
          <w:rStyle w:val="OperatorTok"/>
        </w:rPr>
        <w:t>*</w:t>
      </w:r>
      <w:r>
        <w:rPr>
          <w:rStyle w:val="NormalTok"/>
        </w:rPr>
        <w:t xml:space="preserve"> (</w:t>
      </w:r>
      <w:r>
        <w:rPr>
          <w:rStyle w:val="FloatTok"/>
        </w:rPr>
        <w:t>1.0</w:t>
      </w:r>
      <w:r>
        <w:rPr>
          <w:rStyle w:val="NormalTok"/>
        </w:rPr>
        <w:t xml:space="preserve"> </w:t>
      </w:r>
      <w:r>
        <w:rPr>
          <w:rStyle w:val="OperatorTok"/>
        </w:rPr>
        <w:t>/</w:t>
      </w:r>
      <w:r>
        <w:rPr>
          <w:rStyle w:val="NormalTok"/>
        </w:rPr>
        <w:t xml:space="preserve"> </w:t>
      </w:r>
      <w:r>
        <w:rPr>
          <w:rStyle w:val="DecValTok"/>
        </w:rPr>
        <w:t>100</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w:t>
      </w:r>
      <w:r>
        <w:rPr>
          <w:rStyle w:val="ControlFlowTok"/>
        </w:rPr>
        <w:t>return</w:t>
      </w:r>
      <w:r>
        <w:rPr>
          <w:rStyle w:val="NormalTok"/>
        </w:rPr>
        <w:t xml:space="preserve"> </w:t>
      </w:r>
      <w:r>
        <w:rPr>
          <w:rStyle w:val="OperatorTok"/>
        </w:rPr>
        <w:t>-</w:t>
      </w:r>
      <w:r>
        <w:rPr>
          <w:rStyle w:val="FloatTok"/>
        </w:rPr>
        <w:t>0.5</w:t>
      </w:r>
      <w:r>
        <w:rPr>
          <w:rStyle w:val="NormalTok"/>
        </w:rPr>
        <w:t xml:space="preserve"> </w:t>
      </w:r>
      <w:r>
        <w:rPr>
          <w:rStyle w:val="OperatorTok"/>
        </w:rPr>
        <w:t>+</w:t>
      </w:r>
      <w:r>
        <w:rPr>
          <w:rStyle w:val="NormalTok"/>
        </w:rPr>
        <w:t xml:space="preserve"> (cycle_tick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t>
      </w:r>
      <w:r>
        <w:rPr>
          <w:rStyle w:val="FloatTok"/>
        </w:rPr>
        <w:t>1.0</w:t>
      </w:r>
      <w:r>
        <w:rPr>
          <w:rStyle w:val="NormalTok"/>
        </w:rPr>
        <w:t xml:space="preserve"> </w:t>
      </w:r>
      <w:r>
        <w:rPr>
          <w:rStyle w:val="OperatorTok"/>
        </w:rPr>
        <w:t>/</w:t>
      </w:r>
      <w:r>
        <w:rPr>
          <w:rStyle w:val="NormalTok"/>
        </w:rPr>
        <w:t xml:space="preserve"> </w:t>
      </w:r>
      <w:r>
        <w:rPr>
          <w:rStyle w:val="DecValTok"/>
        </w:rPr>
        <w:t>100</w:t>
      </w:r>
      <w:r>
        <w:rPr>
          <w:rStyle w:val="NormalTok"/>
        </w:rPr>
        <w:t>)</w:t>
      </w:r>
      <w:r>
        <w:br/>
      </w:r>
      <w:r>
        <w:br/>
      </w:r>
      <w:r>
        <w:br/>
      </w:r>
      <w:r>
        <w:rPr>
          <w:rStyle w:val="CommentTok"/>
        </w:rPr>
        <w:t># ── Least-cost routing field (mirrors calculate-cost-to-home) ─────────────────</w:t>
      </w:r>
      <w:r>
        <w:br/>
      </w:r>
      <w:r>
        <w:rPr>
          <w:rStyle w:val="CommentTok"/>
        </w:rPr>
        <w:t># Cumulative difficulty-weighted cost from home outward.</w:t>
      </w:r>
      <w:r>
        <w:br/>
      </w:r>
      <w:r>
        <w:rPr>
          <w:rStyle w:val="CommentTok"/>
        </w:rPr>
        <w:t># base_cost = abs(velocity) + 0.5 * max(0, depth slope), mirroring</w:t>
      </w:r>
      <w:r>
        <w:br/>
      </w:r>
      <w:r>
        <w:rPr>
          <w:rStyle w:val="CommentTok"/>
        </w:rPr>
        <w:t># compute-travel-cost. Returns a numpy array indexe</w:t>
      </w:r>
      <w:r>
        <w:rPr>
          <w:rStyle w:val="CommentTok"/>
        </w:rPr>
        <w:t>d by patch position.</w:t>
      </w:r>
      <w:r>
        <w:br/>
      </w:r>
      <w:r>
        <w:br/>
      </w:r>
      <w:r>
        <w:rPr>
          <w:rStyle w:val="KeywordTok"/>
        </w:rPr>
        <w:t>def</w:t>
      </w:r>
      <w:r>
        <w:rPr>
          <w:rStyle w:val="NormalTok"/>
        </w:rPr>
        <w:t xml:space="preserve"> calc_cost_to_home(n_patches, difficulty, depths, velocity):</w:t>
      </w:r>
      <w:r>
        <w:br/>
      </w:r>
      <w:r>
        <w:rPr>
          <w:rStyle w:val="NormalTok"/>
        </w:rPr>
        <w:t xml:space="preserve">    cost </w:t>
      </w:r>
      <w:r>
        <w:rPr>
          <w:rStyle w:val="OperatorTok"/>
        </w:rPr>
        <w:t>=</w:t>
      </w:r>
      <w:r>
        <w:rPr>
          <w:rStyle w:val="NormalTok"/>
        </w:rPr>
        <w:t xml:space="preserve"> np.full(n_patches, </w:t>
      </w:r>
      <w:r>
        <w:rPr>
          <w:rStyle w:val="FloatTok"/>
        </w:rPr>
        <w:t>1e6</w:t>
      </w:r>
      <w:r>
        <w:rPr>
          <w:rStyle w:val="NormalTok"/>
        </w:rPr>
        <w:t>)</w:t>
      </w:r>
      <w:r>
        <w:br/>
      </w:r>
      <w:r>
        <w:rPr>
          <w:rStyle w:val="NormalTok"/>
        </w:rPr>
        <w:t xml:space="preserve">    cost[n_patches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FloatTok"/>
        </w:rPr>
        <w:t>0.0</w:t>
      </w:r>
      <w:r>
        <w:rPr>
          <w:rStyle w:val="NormalTok"/>
        </w:rPr>
        <w:t xml:space="preserve">           </w:t>
      </w:r>
      <w:r>
        <w:rPr>
          <w:rStyle w:val="CommentTok"/>
        </w:rPr>
        <w:t># home patch has zero cost</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(n_patches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DecValTok"/>
        </w:rPr>
        <w:t>1</w:t>
      </w:r>
      <w:r>
        <w:rPr>
          <w:rStyle w:val="NormalTok"/>
        </w:rPr>
        <w:t xml:space="preserve">, </w:t>
      </w:r>
      <w:r>
        <w:rPr>
          <w:rStyle w:val="OperatorTok"/>
        </w:rPr>
        <w:t>-</w:t>
      </w:r>
      <w:r>
        <w:rPr>
          <w:rStyle w:val="DecValTok"/>
        </w:rPr>
        <w:t>1</w:t>
      </w:r>
      <w:r>
        <w:rPr>
          <w:rStyle w:val="NormalTok"/>
        </w:rPr>
        <w:t>):</w:t>
      </w:r>
      <w:r>
        <w:br/>
      </w:r>
      <w:r>
        <w:rPr>
          <w:rStyle w:val="NormalTok"/>
        </w:rPr>
        <w:t xml:space="preserve">        v_resistance </w:t>
      </w:r>
      <w:r>
        <w:rPr>
          <w:rStyle w:val="OperatorTok"/>
        </w:rPr>
        <w:t>=</w:t>
      </w:r>
      <w:r>
        <w:rPr>
          <w:rStyle w:val="NormalTok"/>
        </w:rPr>
        <w:t xml:space="preserve"> </w:t>
      </w:r>
      <w:r>
        <w:rPr>
          <w:rStyle w:val="BuiltInTok"/>
        </w:rPr>
        <w:t>ab</w:t>
      </w:r>
      <w:r>
        <w:rPr>
          <w:rStyle w:val="BuiltInTok"/>
        </w:rPr>
        <w:t>s</w:t>
      </w:r>
      <w:r>
        <w:rPr>
          <w:rStyle w:val="NormalTok"/>
        </w:rPr>
        <w:t>(velocity)</w:t>
      </w:r>
      <w:r>
        <w:br/>
      </w:r>
      <w:r>
        <w:rPr>
          <w:rStyle w:val="NormalTok"/>
        </w:rPr>
        <w:t xml:space="preserve">        slope        </w:t>
      </w:r>
      <w:r>
        <w:rPr>
          <w:rStyle w:val="OperatorTok"/>
        </w:rPr>
        <w:t>=</w:t>
      </w:r>
      <w:r>
        <w:rPr>
          <w:rStyle w:val="NormalTok"/>
        </w:rPr>
        <w:t xml:space="preserve"> </w:t>
      </w:r>
      <w:r>
        <w:rPr>
          <w:rStyle w:val="BuiltInTok"/>
        </w:rPr>
        <w:t>max</w:t>
      </w:r>
      <w:r>
        <w:rPr>
          <w:rStyle w:val="NormalTok"/>
        </w:rPr>
        <w:t>(</w:t>
      </w:r>
      <w:r>
        <w:rPr>
          <w:rStyle w:val="FloatTok"/>
        </w:rPr>
        <w:t>0.0</w:t>
      </w:r>
      <w:r>
        <w:rPr>
          <w:rStyle w:val="NormalTok"/>
        </w:rPr>
        <w:t xml:space="preserve">, depths[i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depths[i])</w:t>
      </w:r>
      <w:r>
        <w:br/>
      </w:r>
      <w:r>
        <w:rPr>
          <w:rStyle w:val="NormalTok"/>
        </w:rPr>
        <w:t xml:space="preserve">        base_cost    </w:t>
      </w:r>
      <w:r>
        <w:rPr>
          <w:rStyle w:val="OperatorTok"/>
        </w:rPr>
        <w:t>=</w:t>
      </w:r>
      <w:r>
        <w:rPr>
          <w:rStyle w:val="NormalTok"/>
        </w:rPr>
        <w:t xml:space="preserve"> v_resistance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slope</w:t>
      </w:r>
      <w:r>
        <w:br/>
      </w:r>
      <w:r>
        <w:rPr>
          <w:rStyle w:val="NormalTok"/>
        </w:rPr>
        <w:t xml:space="preserve">        cost[i]      </w:t>
      </w:r>
      <w:r>
        <w:rPr>
          <w:rStyle w:val="OperatorTok"/>
        </w:rPr>
        <w:t>=</w:t>
      </w:r>
      <w:r>
        <w:rPr>
          <w:rStyle w:val="NormalTok"/>
        </w:rPr>
        <w:t xml:space="preserve"> cost[i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base_cost </w:t>
      </w:r>
      <w:r>
        <w:rPr>
          <w:rStyle w:val="OperatorTok"/>
        </w:rPr>
        <w:t>*</w:t>
      </w:r>
      <w:r>
        <w:rPr>
          <w:rStyle w:val="NormalTok"/>
        </w:rPr>
        <w:t xml:space="preserve"> difficulty</w:t>
      </w:r>
      <w:r>
        <w:br/>
      </w:r>
      <w:r>
        <w:rPr>
          <w:rStyle w:val="NormalTok"/>
        </w:rPr>
        <w:t xml:space="preserve">    </w:t>
      </w:r>
      <w:r>
        <w:rPr>
          <w:rStyle w:val="ControlFlowTok"/>
        </w:rPr>
        <w:t>return</w:t>
      </w:r>
      <w:r>
        <w:rPr>
          <w:rStyle w:val="NormalTok"/>
        </w:rPr>
        <w:t xml:space="preserve"> cost</w:t>
      </w:r>
      <w:r>
        <w:br/>
      </w:r>
      <w:r>
        <w:br/>
      </w:r>
      <w:r>
        <w:br/>
      </w:r>
      <w:r>
        <w:rPr>
          <w:rStyle w:val="CommentTok"/>
        </w:rPr>
        <w:t># ── Hydrodynamic difficulty (mirrors calculate-difficulty-landward) ───────────</w:t>
      </w:r>
      <w:r>
        <w:br/>
      </w:r>
      <w:r>
        <w:br/>
      </w:r>
      <w:r>
        <w:rPr>
          <w:rStyle w:val="KeywordTok"/>
        </w:rPr>
        <w:t>def</w:t>
      </w:r>
      <w:r>
        <w:rPr>
          <w:rStyle w:val="NormalTok"/>
        </w:rPr>
        <w:t xml:space="preserve"> calc_difficulty(velocity, weight, max_weight,</w:t>
      </w:r>
      <w:r>
        <w:br/>
      </w:r>
      <w:r>
        <w:rPr>
          <w:rStyle w:val="NormalTok"/>
        </w:rPr>
        <w:t xml:space="preserve">                    v_max</w:t>
      </w:r>
      <w:r>
        <w:rPr>
          <w:rStyle w:val="OperatorTok"/>
        </w:rPr>
        <w:t>=</w:t>
      </w:r>
      <w:r>
        <w:rPr>
          <w:rStyle w:val="NormalTok"/>
        </w:rPr>
        <w:t>MAX_SEAWARD_VELOCITY,</w:t>
      </w:r>
      <w:r>
        <w:br/>
      </w:r>
      <w:r>
        <w:rPr>
          <w:rStyle w:val="NormalTok"/>
        </w:rPr>
        <w:t xml:space="preserve">                    v_min</w:t>
      </w:r>
      <w:r>
        <w:rPr>
          <w:rStyle w:val="OperatorTok"/>
        </w:rPr>
        <w:t>=</w:t>
      </w:r>
      <w:r>
        <w:rPr>
          <w:rStyle w:val="NormalTok"/>
        </w:rPr>
        <w:t>MAX_LANDWARD_VELOCITY,</w:t>
      </w:r>
      <w:r>
        <w:br/>
      </w:r>
      <w:r>
        <w:rPr>
          <w:rStyle w:val="NormalTok"/>
        </w:rPr>
        <w:t xml:space="preserve">                    k</w:t>
      </w:r>
      <w:r>
        <w:rPr>
          <w:rStyle w:val="OperatorTok"/>
        </w:rPr>
        <w:t>=</w:t>
      </w:r>
      <w:r>
        <w:rPr>
          <w:rStyle w:val="FloatTok"/>
        </w:rPr>
        <w:t>0.75</w:t>
      </w:r>
      <w:r>
        <w:rPr>
          <w:rStyle w:val="NormalTok"/>
        </w:rPr>
        <w:t>)</w:t>
      </w:r>
      <w:r>
        <w:rPr>
          <w:rStyle w:val="NormalTok"/>
        </w:rPr>
        <w:t>:</w:t>
      </w:r>
      <w:r>
        <w:br/>
      </w:r>
      <w:r>
        <w:rPr>
          <w:rStyle w:val="NormalTok"/>
        </w:rPr>
        <w:t xml:space="preserve">    norm_v </w:t>
      </w:r>
      <w:r>
        <w:rPr>
          <w:rStyle w:val="OperatorTok"/>
        </w:rPr>
        <w:t>=</w:t>
      </w:r>
      <w:r>
        <w:rPr>
          <w:rStyle w:val="NormalTok"/>
        </w:rPr>
        <w:t xml:space="preserve"> (velocity </w:t>
      </w:r>
      <w:r>
        <w:rPr>
          <w:rStyle w:val="OperatorTok"/>
        </w:rPr>
        <w:t>-</w:t>
      </w:r>
      <w:r>
        <w:rPr>
          <w:rStyle w:val="NormalTok"/>
        </w:rPr>
        <w:t xml:space="preserve"> v_min) </w:t>
      </w:r>
      <w:r>
        <w:rPr>
          <w:rStyle w:val="OperatorTok"/>
        </w:rPr>
        <w:t>/</w:t>
      </w:r>
      <w:r>
        <w:rPr>
          <w:rStyle w:val="NormalTok"/>
        </w:rPr>
        <w:t xml:space="preserve"> (v_max </w:t>
      </w:r>
      <w:r>
        <w:rPr>
          <w:rStyle w:val="OperatorTok"/>
        </w:rPr>
        <w:t>-</w:t>
      </w:r>
      <w:r>
        <w:rPr>
          <w:rStyle w:val="NormalTok"/>
        </w:rPr>
        <w:t xml:space="preserve"> v_min)</w:t>
      </w:r>
      <w:r>
        <w:br/>
      </w:r>
      <w:r>
        <w:rPr>
          <w:rStyle w:val="NormalTok"/>
        </w:rPr>
        <w:t xml:space="preserve">    df_raw </w:t>
      </w:r>
      <w:r>
        <w:rPr>
          <w:rStyle w:val="OperatorTok"/>
        </w:rPr>
        <w:t>=</w:t>
      </w:r>
      <w:r>
        <w:rPr>
          <w:rStyle w:val="NormalTok"/>
        </w:rPr>
        <w:t xml:space="preserve"> (norm_v </w:t>
      </w:r>
      <w:r>
        <w:rPr>
          <w:rStyle w:val="OperatorTok"/>
        </w:rPr>
        <w:t>/</w:t>
      </w:r>
      <w:r>
        <w:rPr>
          <w:rStyle w:val="NormalTok"/>
        </w:rPr>
        <w:t xml:space="preserve"> (weight </w:t>
      </w:r>
      <w:r>
        <w:rPr>
          <w:rStyle w:val="OperatorTok"/>
        </w:rPr>
        <w:t>/</w:t>
      </w:r>
      <w:r>
        <w:rPr>
          <w:rStyle w:val="NormalTok"/>
        </w:rPr>
        <w:t xml:space="preserve"> max_weight)) </w:t>
      </w:r>
      <w:r>
        <w:rPr>
          <w:rStyle w:val="OperatorTok"/>
        </w:rPr>
        <w:t>**</w:t>
      </w:r>
      <w:r>
        <w:rPr>
          <w:rStyle w:val="NormalTok"/>
        </w:rPr>
        <w:t xml:space="preserve"> k</w:t>
      </w:r>
      <w:r>
        <w:br/>
      </w:r>
      <w:r>
        <w:rPr>
          <w:rStyle w:val="NormalTok"/>
        </w:rPr>
        <w:t xml:space="preserve">    </w:t>
      </w:r>
      <w:r>
        <w:rPr>
          <w:rStyle w:val="ControlFlowTok"/>
        </w:rPr>
        <w:t>return</w:t>
      </w:r>
      <w:r>
        <w:rPr>
          <w:rStyle w:val="NormalTok"/>
        </w:rPr>
        <w:t xml:space="preserve"> np.clip(</w:t>
      </w:r>
      <w:r>
        <w:rPr>
          <w:rStyle w:val="DecValTok"/>
        </w:rPr>
        <w:t>1</w:t>
      </w:r>
      <w:r>
        <w:rPr>
          <w:rStyle w:val="NormalTok"/>
        </w:rPr>
        <w:t xml:space="preserve"> </w:t>
      </w:r>
      <w:r>
        <w:rPr>
          <w:rStyle w:val="OperatorTok"/>
        </w:rPr>
        <w:t>+</w:t>
      </w:r>
      <w:r>
        <w:rPr>
          <w:rStyle w:val="NormalTok"/>
        </w:rPr>
        <w:t xml:space="preserve"> </w:t>
      </w:r>
      <w:r>
        <w:rPr>
          <w:rStyle w:val="DecValTok"/>
        </w:rPr>
        <w:t>9</w:t>
      </w:r>
      <w:r>
        <w:rPr>
          <w:rStyle w:val="NormalTok"/>
        </w:rPr>
        <w:t xml:space="preserve"> </w:t>
      </w:r>
      <w:r>
        <w:rPr>
          <w:rStyle w:val="OperatorTok"/>
        </w:rPr>
        <w:t>*</w:t>
      </w:r>
      <w:r>
        <w:rPr>
          <w:rStyle w:val="NormalTok"/>
        </w:rPr>
        <w:t xml:space="preserve"> df_raw, </w:t>
      </w:r>
      <w:r>
        <w:rPr>
          <w:rStyle w:val="DecValTok"/>
        </w:rPr>
        <w:t>1</w:t>
      </w:r>
      <w:r>
        <w:rPr>
          <w:rStyle w:val="NormalTok"/>
        </w:rPr>
        <w:t xml:space="preserve">, </w:t>
      </w:r>
      <w:r>
        <w:rPr>
          <w:rStyle w:val="DecValTok"/>
        </w:rPr>
        <w:t>10</w:t>
      </w:r>
      <w:r>
        <w:rPr>
          <w:rStyle w:val="NormalTok"/>
        </w:rPr>
        <w:t>)</w:t>
      </w:r>
      <w:r>
        <w:br/>
      </w:r>
      <w:r>
        <w:lastRenderedPageBreak/>
        <w:br/>
      </w:r>
      <w:r>
        <w:br/>
      </w:r>
      <w:r>
        <w:rPr>
          <w:rStyle w:val="CommentTok"/>
        </w:rPr>
        <w:t># ── Swimming speed (mirrors calculate-swimming-speed-landward) ────────────────</w:t>
      </w:r>
      <w:r>
        <w:br/>
      </w:r>
      <w:r>
        <w:br/>
      </w:r>
      <w:r>
        <w:rPr>
          <w:rStyle w:val="KeywordTok"/>
        </w:rPr>
        <w:t>def</w:t>
      </w:r>
      <w:r>
        <w:rPr>
          <w:rStyle w:val="NormalTok"/>
        </w:rPr>
        <w:t xml:space="preserve"> calc_swim_speed(energy,</w:t>
      </w:r>
      <w:r>
        <w:rPr>
          <w:rStyle w:val="NormalTok"/>
        </w:rPr>
        <w:t xml:space="preserve"> difficulty, max_speed, min_speed,</w:t>
      </w:r>
      <w:r>
        <w:br/>
      </w:r>
      <w:r>
        <w:rPr>
          <w:rStyle w:val="NormalTok"/>
        </w:rPr>
        <w:t xml:space="preserve">                    velocity, prev_speed, swim_efficiency,</w:t>
      </w:r>
      <w:r>
        <w:br/>
      </w:r>
      <w:r>
        <w:rPr>
          <w:rStyle w:val="NormalTok"/>
        </w:rPr>
        <w:t xml:space="preserve">                    k</w:t>
      </w:r>
      <w:r>
        <w:rPr>
          <w:rStyle w:val="OperatorTok"/>
        </w:rPr>
        <w:t>=-</w:t>
      </w:r>
      <w:r>
        <w:rPr>
          <w:rStyle w:val="FloatTok"/>
        </w:rPr>
        <w:t>0.75</w:t>
      </w:r>
      <w:r>
        <w:rPr>
          <w:rStyle w:val="NormalTok"/>
        </w:rPr>
        <w:t>, max_change</w:t>
      </w:r>
      <w:r>
        <w:rPr>
          <w:rStyle w:val="OperatorTok"/>
        </w:rPr>
        <w:t>=</w:t>
      </w:r>
      <w:r>
        <w:rPr>
          <w:rStyle w:val="FloatTok"/>
        </w:rPr>
        <w:t>0.5</w:t>
      </w:r>
      <w:r>
        <w:rPr>
          <w:rStyle w:val="NormalTok"/>
        </w:rPr>
        <w:t>):</w:t>
      </w:r>
      <w:r>
        <w:br/>
      </w:r>
      <w:r>
        <w:rPr>
          <w:rStyle w:val="NormalTok"/>
        </w:rPr>
        <w:t xml:space="preserve">    energy_factor   </w:t>
      </w:r>
      <w:r>
        <w:rPr>
          <w:rStyle w:val="OperatorTok"/>
        </w:rPr>
        <w:t>=</w:t>
      </w:r>
      <w:r>
        <w:rPr>
          <w:rStyle w:val="NormalTok"/>
        </w:rPr>
        <w:t xml:space="preserve"> energy </w:t>
      </w:r>
      <w:r>
        <w:rPr>
          <w:rStyle w:val="OperatorTok"/>
        </w:rPr>
        <w:t>/</w:t>
      </w:r>
      <w:r>
        <w:rPr>
          <w:rStyle w:val="NormalTok"/>
        </w:rPr>
        <w:t xml:space="preserve"> </w:t>
      </w:r>
      <w:r>
        <w:rPr>
          <w:rStyle w:val="FloatTok"/>
        </w:rPr>
        <w:t>100.0</w:t>
      </w:r>
      <w:r>
        <w:br/>
      </w:r>
      <w:r>
        <w:rPr>
          <w:rStyle w:val="NormalTok"/>
        </w:rPr>
        <w:t xml:space="preserve">    velocity_impact </w:t>
      </w:r>
      <w:r>
        <w:rPr>
          <w:rStyle w:val="OperatorTok"/>
        </w:rPr>
        <w:t>=</w:t>
      </w:r>
      <w:r>
        <w:rPr>
          <w:rStyle w:val="NormalTok"/>
        </w:rPr>
        <w:t xml:space="preserve"> k </w:t>
      </w:r>
      <w:r>
        <w:rPr>
          <w:rStyle w:val="OperatorTok"/>
        </w:rPr>
        <w:t>*</w:t>
      </w:r>
      <w:r>
        <w:rPr>
          <w:rStyle w:val="NormalTok"/>
        </w:rPr>
        <w:t xml:space="preserve"> velocity </w:t>
      </w:r>
      <w:r>
        <w:rPr>
          <w:rStyle w:val="OperatorTok"/>
        </w:rPr>
        <w:t>*</w:t>
      </w:r>
      <w:r>
        <w:rPr>
          <w:rStyle w:val="NormalTok"/>
        </w:rPr>
        <w:t xml:space="preserve"> </w:t>
      </w:r>
      <w:r>
        <w:rPr>
          <w:rStyle w:val="DecValTok"/>
        </w:rPr>
        <w:t>300</w:t>
      </w:r>
      <w:r>
        <w:br/>
      </w:r>
      <w:r>
        <w:rPr>
          <w:rStyle w:val="NormalTok"/>
        </w:rPr>
        <w:t xml:space="preserve">    desired </w:t>
      </w:r>
      <w:r>
        <w:rPr>
          <w:rStyle w:val="OperatorTok"/>
        </w:rPr>
        <w:t>=</w:t>
      </w:r>
      <w:r>
        <w:rPr>
          <w:rStyle w:val="NormalTok"/>
        </w:rPr>
        <w:t xml:space="preserve"> np.clip(</w:t>
      </w:r>
      <w:r>
        <w:br/>
      </w:r>
      <w:r>
        <w:rPr>
          <w:rStyle w:val="NormalTok"/>
        </w:rPr>
        <w:t xml:space="preserve">        (max_sp</w:t>
      </w:r>
      <w:r>
        <w:rPr>
          <w:rStyle w:val="NormalTok"/>
        </w:rPr>
        <w:t xml:space="preserve">eed </w:t>
      </w:r>
      <w:r>
        <w:rPr>
          <w:rStyle w:val="OperatorTok"/>
        </w:rPr>
        <w:t>*</w:t>
      </w:r>
      <w:r>
        <w:rPr>
          <w:rStyle w:val="NormalTok"/>
        </w:rPr>
        <w:t xml:space="preserve"> energy_factor </w:t>
      </w:r>
      <w:r>
        <w:rPr>
          <w:rStyle w:val="OperatorTok"/>
        </w:rPr>
        <w:t>/</w:t>
      </w:r>
      <w:r>
        <w:rPr>
          <w:rStyle w:val="NormalTok"/>
        </w:rPr>
        <w:t xml:space="preserve"> difficulty) </w:t>
      </w:r>
      <w:r>
        <w:rPr>
          <w:rStyle w:val="OperatorTok"/>
        </w:rPr>
        <w:t>+</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w:t>
      </w:r>
      <w:r>
        <w:rPr>
          <w:rStyle w:val="NormalTok"/>
        </w:rPr>
        <w:t xml:space="preserve"> max_change </w:t>
      </w:r>
      <w:r>
        <w:rPr>
          <w:rStyle w:val="OperatorTok"/>
        </w:rPr>
        <w:t>*</w:t>
      </w:r>
      <w:r>
        <w:rPr>
          <w:rStyle w:val="NormalTok"/>
        </w:rPr>
        <w:t xml:space="preserve"> swim_efficiency</w:t>
      </w:r>
      <w:r>
        <w:br/>
      </w:r>
      <w:r>
        <w:rPr>
          <w:rStyle w:val="NormalTok"/>
        </w:rPr>
        <w:t xml:space="preserve">    delta </w:t>
      </w:r>
      <w:r>
        <w:rPr>
          <w:rStyle w:val="OperatorTok"/>
        </w:rPr>
        <w:t>=</w:t>
      </w:r>
      <w:r>
        <w:rPr>
          <w:rStyle w:val="NormalTok"/>
        </w:rPr>
        <w:t xml:space="preserve"> desired </w:t>
      </w:r>
      <w:r>
        <w:rPr>
          <w:rStyle w:val="OperatorTok"/>
        </w:rPr>
        <w:t>-</w:t>
      </w:r>
      <w:r>
        <w:rPr>
          <w:rStyle w:val="NormalTok"/>
        </w:rPr>
        <w:t xml:space="preserve"> prev_speed</w:t>
      </w:r>
      <w:r>
        <w:br/>
      </w:r>
      <w:r>
        <w:rPr>
          <w:rStyle w:val="NormalTok"/>
        </w:rPr>
        <w:t xml:space="preserve">    speed </w:t>
      </w:r>
      <w:r>
        <w:rPr>
          <w:rStyle w:val="OperatorTok"/>
        </w:rPr>
        <w:t>=</w:t>
      </w:r>
      <w:r>
        <w:rPr>
          <w:rStyle w:val="NormalTok"/>
        </w:rPr>
        <w:t xml:space="preserve"> prev_speed </w:t>
      </w:r>
      <w:r>
        <w:rPr>
          <w:rStyle w:val="OperatorTok"/>
        </w:rPr>
        <w:t>+</w:t>
      </w:r>
      <w:r>
        <w:rPr>
          <w:rStyle w:val="NormalTok"/>
        </w:rPr>
        <w:t xml:space="preserve"> np.sign(delta) </w:t>
      </w:r>
      <w:r>
        <w:rPr>
          <w:rStyle w:val="OperatorTok"/>
        </w:rPr>
        <w:t>*</w:t>
      </w:r>
      <w:r>
        <w:rPr>
          <w:rStyle w:val="NormalTok"/>
        </w:rPr>
        <w:t xml:space="preserve"> </w:t>
      </w:r>
      <w:r>
        <w:rPr>
          <w:rStyle w:val="BuiltInTok"/>
        </w:rPr>
        <w:t>min</w:t>
      </w:r>
      <w:r>
        <w:rPr>
          <w:rStyle w:val="NormalTok"/>
        </w:rPr>
        <w:t>(</w:t>
      </w:r>
      <w:r>
        <w:rPr>
          <w:rStyle w:val="BuiltInTok"/>
        </w:rPr>
        <w:t>abs</w:t>
      </w:r>
      <w:r>
        <w:rPr>
          <w:rStyle w:val="NormalTok"/>
        </w:rPr>
        <w:t>(delta), max_change_eff)</w:t>
      </w:r>
      <w:r>
        <w:br/>
      </w:r>
      <w:r>
        <w:rPr>
          <w:rStyle w:val="NormalTok"/>
        </w:rPr>
        <w:t xml:space="preserve">    </w:t>
      </w:r>
      <w:r>
        <w:rPr>
          <w:rStyle w:val="ControlFlowTok"/>
        </w:rPr>
        <w:t>return</w:t>
      </w:r>
      <w:r>
        <w:rPr>
          <w:rStyle w:val="NormalTok"/>
        </w:rPr>
        <w:t xml:space="preserve"> </w:t>
      </w:r>
      <w:r>
        <w:rPr>
          <w:rStyle w:val="BuiltInTok"/>
        </w:rPr>
        <w:t>max</w:t>
      </w:r>
      <w:r>
        <w:rPr>
          <w:rStyle w:val="NormalTok"/>
        </w:rPr>
        <w:t>(speed, min_speed)</w:t>
      </w:r>
      <w:r>
        <w:br/>
      </w:r>
      <w:r>
        <w:br/>
      </w:r>
      <w:r>
        <w:br/>
      </w:r>
      <w:r>
        <w:rPr>
          <w:rStyle w:val="CommentTok"/>
        </w:rPr>
        <w:t># ── Swimming energy cost (mirrors calculate-swim-energy) ─────────────────────</w:t>
      </w:r>
      <w:r>
        <w:br/>
      </w:r>
      <w:r>
        <w:br/>
      </w:r>
      <w:r>
        <w:rPr>
          <w:rStyle w:val="KeywordTok"/>
        </w:rPr>
        <w:t>def</w:t>
      </w:r>
      <w:r>
        <w:rPr>
          <w:rStyle w:val="NormalTok"/>
        </w:rPr>
        <w:t xml:space="preserve"> calc_swim_energy(difficulty, swim_efficiency, swim_base, beta</w:t>
      </w:r>
      <w:r>
        <w:rPr>
          <w:rStyle w:val="OperatorTok"/>
        </w:rPr>
        <w:t>=</w:t>
      </w:r>
      <w:r>
        <w:rPr>
          <w:rStyle w:val="FloatTok"/>
        </w:rPr>
        <w:t>0.75</w:t>
      </w:r>
      <w:r>
        <w:rPr>
          <w:rStyle w:val="NormalTok"/>
        </w:rPr>
        <w:t>):</w:t>
      </w:r>
      <w:r>
        <w:br/>
      </w:r>
      <w:r>
        <w:rPr>
          <w:rStyle w:val="NormalTok"/>
        </w:rPr>
        <w:t xml:space="preserve">    energy_mult </w:t>
      </w:r>
      <w:r>
        <w:rPr>
          <w:rStyle w:val="OperatorTok"/>
        </w:rPr>
        <w:t>=</w:t>
      </w:r>
      <w:r>
        <w:rPr>
          <w:rStyle w:val="NormalTok"/>
        </w:rPr>
        <w:t xml:space="preserve"> difficulty </w:t>
      </w:r>
      <w:r>
        <w:rPr>
          <w:rStyle w:val="OperatorTok"/>
        </w:rPr>
        <w:t>*</w:t>
      </w:r>
      <w:r>
        <w:rPr>
          <w:rStyle w:val="NormalTok"/>
        </w:rPr>
        <w:t xml:space="preserve"> (</w:t>
      </w:r>
      <w:r>
        <w:rPr>
          <w:rStyle w:val="FloatTok"/>
        </w:rPr>
        <w:t>1.0</w:t>
      </w:r>
      <w:r>
        <w:rPr>
          <w:rStyle w:val="NormalTok"/>
        </w:rPr>
        <w:t xml:space="preserve"> </w:t>
      </w:r>
      <w:r>
        <w:rPr>
          <w:rStyle w:val="OperatorTok"/>
        </w:rPr>
        <w:t>/</w:t>
      </w:r>
      <w:r>
        <w:rPr>
          <w:rStyle w:val="NormalTok"/>
        </w:rPr>
        <w:t xml:space="preserve"> swim</w:t>
      </w:r>
      <w:r>
        <w:rPr>
          <w:rStyle w:val="NormalTok"/>
        </w:rPr>
        <w:t>_efficiency)</w:t>
      </w:r>
      <w:r>
        <w:br/>
      </w:r>
      <w:r>
        <w:rPr>
          <w:rStyle w:val="NormalTok"/>
        </w:rPr>
        <w:t xml:space="preserve">    </w:t>
      </w:r>
      <w:r>
        <w:rPr>
          <w:rStyle w:val="ControlFlowTok"/>
        </w:rPr>
        <w:t>return</w:t>
      </w:r>
      <w:r>
        <w:rPr>
          <w:rStyle w:val="NormalTok"/>
        </w:rPr>
        <w:t xml:space="preserve"> swim_base </w:t>
      </w:r>
      <w:r>
        <w:rPr>
          <w:rStyle w:val="OperatorTok"/>
        </w:rPr>
        <w:t>*</w:t>
      </w:r>
      <w:r>
        <w:rPr>
          <w:rStyle w:val="NormalTok"/>
        </w:rPr>
        <w:t xml:space="preserve"> (energy_mult </w:t>
      </w:r>
      <w:r>
        <w:rPr>
          <w:rStyle w:val="OperatorTok"/>
        </w:rPr>
        <w:t>**</w:t>
      </w:r>
      <w:r>
        <w:rPr>
          <w:rStyle w:val="NormalTok"/>
        </w:rPr>
        <w:t xml:space="preserve"> beta)</w:t>
      </w:r>
      <w:r>
        <w:br/>
      </w:r>
      <w:r>
        <w:br/>
      </w:r>
      <w:r>
        <w:br/>
      </w:r>
      <w:r>
        <w:rPr>
          <w:rStyle w:val="CommentTok"/>
        </w:rPr>
        <w:t># ── Schooling — mirrors the BOIDS block inside migrate-landward ───────────────</w:t>
      </w:r>
      <w:r>
        <w:br/>
      </w:r>
      <w:r>
        <w:rPr>
          <w:rStyle w:val="CommentTok"/>
        </w:rPr>
        <w:t># Called from inside migrate_landward_lc, not from the main loop.</w:t>
      </w:r>
      <w:r>
        <w:br/>
      </w:r>
      <w:r>
        <w:rPr>
          <w:rStyle w:val="CommentTok"/>
        </w:rPr>
        <w:t># Agents in STST never reach this function.</w:t>
      </w:r>
      <w:r>
        <w:br/>
      </w:r>
      <w:r>
        <w:br/>
      </w:r>
      <w:r>
        <w:rPr>
          <w:rStyle w:val="KeywordTok"/>
        </w:rPr>
        <w:t>def</w:t>
      </w:r>
      <w:r>
        <w:rPr>
          <w:rStyle w:val="NormalTok"/>
        </w:rPr>
        <w:t xml:space="preserve"> </w:t>
      </w:r>
      <w:r>
        <w:rPr>
          <w:rStyle w:val="NormalTok"/>
        </w:rPr>
        <w:t>school_agent(agent_id, agents):</w:t>
      </w:r>
      <w:r>
        <w:br/>
      </w:r>
      <w:r>
        <w:rPr>
          <w:rStyle w:val="NormalTok"/>
        </w:rPr>
        <w:t xml:space="preserve">    focal </w:t>
      </w:r>
      <w:r>
        <w:rPr>
          <w:rStyle w:val="OperatorTok"/>
        </w:rPr>
        <w:t>=</w:t>
      </w:r>
      <w:r>
        <w:rPr>
          <w:rStyle w:val="NormalTok"/>
        </w:rPr>
        <w:t xml:space="preserve"> agents.loc[agents[</w:t>
      </w:r>
      <w:r>
        <w:rPr>
          <w:rStyle w:val="StringTok"/>
        </w:rPr>
        <w:t>"id"</w:t>
      </w:r>
      <w:r>
        <w:rPr>
          <w:rStyle w:val="NormalTok"/>
        </w:rPr>
        <w:t xml:space="preserve">] </w:t>
      </w:r>
      <w:r>
        <w:rPr>
          <w:rStyle w:val="OperatorTok"/>
        </w:rPr>
        <w:t>==</w:t>
      </w:r>
      <w:r>
        <w:rPr>
          <w:rStyle w:val="NormalTok"/>
        </w:rPr>
        <w:t xml:space="preserve"> agent_id].iloc[</w:t>
      </w:r>
      <w:r>
        <w:rPr>
          <w:rStyle w:val="DecValTok"/>
        </w:rPr>
        <w:t>0</w:t>
      </w:r>
      <w:r>
        <w:rPr>
          <w:rStyle w:val="NormalTok"/>
        </w:rPr>
        <w:t>]</w:t>
      </w:r>
      <w:r>
        <w:br/>
      </w:r>
      <w:r>
        <w:rPr>
          <w:rStyle w:val="NormalTok"/>
        </w:rPr>
        <w:t xml:space="preserve">    mates </w:t>
      </w:r>
      <w:r>
        <w:rPr>
          <w:rStyle w:val="OperatorTok"/>
        </w:rPr>
        <w:t>=</w:t>
      </w:r>
      <w:r>
        <w:rPr>
          <w:rStyle w:val="NormalTok"/>
        </w:rPr>
        <w:t xml:space="preserve"> agents[</w:t>
      </w:r>
      <w:r>
        <w:br/>
      </w:r>
      <w:r>
        <w:rPr>
          <w:rStyle w:val="NormalTok"/>
        </w:rPr>
        <w:t xml:space="preserve">        (agents[</w:t>
      </w:r>
      <w:r>
        <w:rPr>
          <w:rStyle w:val="StringTok"/>
        </w:rPr>
        <w:t>"id"</w:t>
      </w:r>
      <w:r>
        <w:rPr>
          <w:rStyle w:val="NormalTok"/>
        </w:rPr>
        <w:t xml:space="preserve">] </w:t>
      </w:r>
      <w:r>
        <w:rPr>
          <w:rStyle w:val="OperatorTok"/>
        </w:rPr>
        <w:t>!=</w:t>
      </w:r>
      <w:r>
        <w:rPr>
          <w:rStyle w:val="NormalTok"/>
        </w:rPr>
        <w:t xml:space="preserve"> agent_id) </w:t>
      </w:r>
      <w:r>
        <w:rPr>
          <w:rStyle w:val="OperatorTok"/>
        </w:rPr>
        <w:t>&amp;</w:t>
      </w:r>
      <w:r>
        <w:br/>
      </w:r>
      <w:r>
        <w:rPr>
          <w:rStyle w:val="NormalTok"/>
        </w:rPr>
        <w:t xml:space="preserve">        (agents[</w:t>
      </w:r>
      <w:r>
        <w:rPr>
          <w:rStyle w:val="StringTok"/>
        </w:rPr>
        <w:t>"start_migration"</w:t>
      </w:r>
      <w:r>
        <w:rPr>
          <w:rStyle w:val="NormalTok"/>
        </w:rPr>
        <w:t xml:space="preserve">]) </w:t>
      </w:r>
      <w:r>
        <w:rPr>
          <w:rStyle w:val="OperatorTok"/>
        </w:rPr>
        <w:t>&amp;</w:t>
      </w:r>
      <w:r>
        <w:br/>
      </w:r>
      <w:r>
        <w:rPr>
          <w:rStyle w:val="NormalTok"/>
        </w:rPr>
        <w:t xml:space="preserve">        (agents[</w:t>
      </w:r>
      <w:r>
        <w:rPr>
          <w:rStyle w:val="StringTok"/>
        </w:rPr>
        <w:t>"landward_migration"</w:t>
      </w:r>
      <w:r>
        <w:rPr>
          <w:rStyle w:val="NormalTok"/>
        </w:rPr>
        <w:t xml:space="preserve">] </w:t>
      </w:r>
      <w:r>
        <w:rPr>
          <w:rStyle w:val="OperatorTok"/>
        </w:rPr>
        <w:t>==</w:t>
      </w:r>
      <w:r>
        <w:rPr>
          <w:rStyle w:val="NormalTok"/>
        </w:rPr>
        <w:t xml:space="preserve"> focal[</w:t>
      </w:r>
      <w:r>
        <w:rPr>
          <w:rStyle w:val="StringTok"/>
        </w:rPr>
        <w:t>"landward_migration"</w:t>
      </w:r>
      <w:r>
        <w:rPr>
          <w:rStyle w:val="NormalTok"/>
        </w:rPr>
        <w:t>])</w:t>
      </w:r>
      <w:r>
        <w:br/>
      </w:r>
      <w:r>
        <w:rPr>
          <w:rStyle w:val="NormalTok"/>
        </w:rPr>
        <w:t xml:space="preserve">    ]</w:t>
      </w:r>
      <w:r>
        <w:br/>
      </w:r>
      <w:r>
        <w:br/>
      </w:r>
      <w:r>
        <w:rPr>
          <w:rStyle w:val="NormalTok"/>
        </w:rPr>
        <w:t xml:space="preserve">    </w:t>
      </w:r>
      <w:r>
        <w:rPr>
          <w:rStyle w:val="ControlFlowTok"/>
        </w:rPr>
        <w:t>if</w:t>
      </w:r>
      <w:r>
        <w:rPr>
          <w:rStyle w:val="NormalTok"/>
        </w:rPr>
        <w:t xml:space="preserve"> mates.empty:</w:t>
      </w:r>
      <w:r>
        <w:br/>
      </w:r>
      <w:r>
        <w:rPr>
          <w:rStyle w:val="NormalTok"/>
        </w:rPr>
        <w:t xml:space="preserve">        </w:t>
      </w:r>
      <w:r>
        <w:rPr>
          <w:rStyle w:val="ControlFlowTok"/>
        </w:rPr>
        <w:t>return</w:t>
      </w:r>
      <w:r>
        <w:rPr>
          <w:rStyle w:val="NormalTok"/>
        </w:rPr>
        <w:t xml:space="preserve"> focal[</w:t>
      </w:r>
      <w:r>
        <w:rPr>
          <w:rStyle w:val="StringTok"/>
        </w:rPr>
        <w:t>"heading"</w:t>
      </w:r>
      <w:r>
        <w:rPr>
          <w:rStyle w:val="NormalTok"/>
        </w:rPr>
        <w:t>], focal[</w:t>
      </w:r>
      <w:r>
        <w:rPr>
          <w:rStyle w:val="StringTok"/>
        </w:rPr>
        <w:t>"speed"</w:t>
      </w:r>
      <w:r>
        <w:rPr>
          <w:rStyle w:val="NormalTok"/>
        </w:rPr>
        <w:t>]</w:t>
      </w:r>
      <w:r>
        <w:br/>
      </w:r>
      <w:r>
        <w:br/>
      </w:r>
      <w:r>
        <w:rPr>
          <w:rStyle w:val="NormalTok"/>
        </w:rPr>
        <w:t xml:space="preserve">    dists   </w:t>
      </w:r>
      <w:r>
        <w:rPr>
          <w:rStyle w:val="OperatorTok"/>
        </w:rPr>
        <w:t>=</w:t>
      </w:r>
      <w:r>
        <w:rPr>
          <w:rStyle w:val="NormalTok"/>
        </w:rPr>
        <w:t xml:space="preserve"> np.</w:t>
      </w:r>
      <w:r>
        <w:rPr>
          <w:rStyle w:val="BuiltInTok"/>
        </w:rPr>
        <w:t>abs</w:t>
      </w:r>
      <w:r>
        <w:rPr>
          <w:rStyle w:val="NormalTok"/>
        </w:rPr>
        <w:t>(mates[</w:t>
      </w:r>
      <w:r>
        <w:rPr>
          <w:rStyle w:val="StringTok"/>
        </w:rPr>
        <w:t>"x"</w:t>
      </w:r>
      <w:r>
        <w:rPr>
          <w:rStyle w:val="NormalTok"/>
        </w:rPr>
        <w:t xml:space="preserve">] </w:t>
      </w:r>
      <w:r>
        <w:rPr>
          <w:rStyle w:val="OperatorTok"/>
        </w:rPr>
        <w:t>-</w:t>
      </w:r>
      <w:r>
        <w:rPr>
          <w:rStyle w:val="NormalTok"/>
        </w:rPr>
        <w:t xml:space="preserve"> focal[</w:t>
      </w:r>
      <w:r>
        <w:rPr>
          <w:rStyle w:val="StringTok"/>
        </w:rPr>
        <w:t>"x"</w:t>
      </w:r>
      <w:r>
        <w:rPr>
          <w:rStyle w:val="NormalTok"/>
        </w:rPr>
        <w:t>])</w:t>
      </w:r>
      <w:r>
        <w:br/>
      </w:r>
      <w:r>
        <w:rPr>
          <w:rStyle w:val="NormalTok"/>
        </w:rPr>
        <w:lastRenderedPageBreak/>
        <w:t xml:space="preserve">    nn_dist </w:t>
      </w:r>
      <w:r>
        <w:rPr>
          <w:rStyle w:val="OperatorTok"/>
        </w:rPr>
        <w:t>=</w:t>
      </w:r>
      <w:r>
        <w:rPr>
          <w:rStyle w:val="NormalTok"/>
        </w:rPr>
        <w:t xml:space="preserve"> dists.</w:t>
      </w:r>
      <w:r>
        <w:rPr>
          <w:rStyle w:val="BuiltInTok"/>
        </w:rPr>
        <w:t>min</w:t>
      </w:r>
      <w:r>
        <w:rPr>
          <w:rStyle w:val="NormalTok"/>
        </w:rPr>
        <w:t>()</w:t>
      </w:r>
      <w:r>
        <w:br/>
      </w:r>
      <w:r>
        <w:rPr>
          <w:rStyle w:val="NormalTok"/>
        </w:rPr>
        <w:t xml:space="preserve">    nn_x    </w:t>
      </w:r>
      <w:r>
        <w:rPr>
          <w:rStyle w:val="OperatorTok"/>
        </w:rPr>
        <w:t>=</w:t>
      </w:r>
      <w:r>
        <w:rPr>
          <w:rStyle w:val="NormalTok"/>
        </w:rPr>
        <w:t xml:space="preserve"> mates.loc[dists.idxmin(), </w:t>
      </w:r>
      <w:r>
        <w:rPr>
          <w:rStyle w:val="StringTok"/>
        </w:rPr>
        <w:t>"x"</w:t>
      </w:r>
      <w:r>
        <w:rPr>
          <w:rStyle w:val="NormalTok"/>
        </w:rPr>
        <w:t>]</w:t>
      </w:r>
      <w:r>
        <w:br/>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w:t>
      </w:r>
      <w:r>
        <w:br/>
      </w:r>
      <w:r>
        <w:rPr>
          <w:rStyle w:val="NormalTok"/>
        </w:rPr>
        <w:t xml:space="preserve">    </w:t>
      </w:r>
      <w:r>
        <w:rPr>
          <w:rStyle w:val="NormalTok"/>
        </w:rPr>
        <w:t xml:space="preserve">new_speed   </w:t>
      </w:r>
      <w:r>
        <w:rPr>
          <w:rStyle w:val="OperatorTok"/>
        </w:rPr>
        <w:t>=</w:t>
      </w:r>
      <w:r>
        <w:rPr>
          <w:rStyle w:val="NormalTok"/>
        </w:rPr>
        <w:t xml:space="preserve"> focal[</w:t>
      </w:r>
      <w:r>
        <w:rPr>
          <w:rStyle w:val="StringTok"/>
        </w:rPr>
        <w:t>"speed"</w:t>
      </w:r>
      <w:r>
        <w:rPr>
          <w:rStyle w:val="NormalTok"/>
        </w:rPr>
        <w:t>]</w:t>
      </w:r>
      <w:r>
        <w:br/>
      </w:r>
      <w:r>
        <w:br/>
      </w:r>
      <w:r>
        <w:rPr>
          <w:rStyle w:val="NormalTok"/>
        </w:rPr>
        <w:t xml:space="preserve">    </w:t>
      </w:r>
      <w:r>
        <w:rPr>
          <w:rStyle w:val="CommentTok"/>
        </w:rPr>
        <w:t># separate / cohere + align</w:t>
      </w:r>
      <w:r>
        <w:br/>
      </w:r>
      <w:r>
        <w:rPr>
          <w:rStyle w:val="NormalTok"/>
        </w:rPr>
        <w:t xml:space="preserve">    </w:t>
      </w:r>
      <w:r>
        <w:rPr>
          <w:rStyle w:val="ControlFlowTok"/>
        </w:rPr>
        <w:t>if</w:t>
      </w:r>
      <w:r>
        <w:rPr>
          <w:rStyle w:val="NormalTok"/>
        </w:rPr>
        <w:t xml:space="preserve"> nn_dist </w:t>
      </w:r>
      <w:r>
        <w:rPr>
          <w:rStyle w:val="OperatorTok"/>
        </w:rPr>
        <w:t>&lt;</w:t>
      </w:r>
      <w:r>
        <w:rPr>
          <w:rStyle w:val="NormalTok"/>
        </w:rPr>
        <w:t xml:space="preserve"> focal[</w:t>
      </w:r>
      <w:r>
        <w:rPr>
          <w:rStyle w:val="StringTok"/>
        </w:rPr>
        <w:t>"minimum_separation"</w:t>
      </w:r>
      <w:r>
        <w:rPr>
          <w:rStyle w:val="NormalTok"/>
        </w:rPr>
        <w:t>]:</w:t>
      </w:r>
      <w:r>
        <w:br/>
      </w:r>
      <w:r>
        <w:rPr>
          <w:rStyle w:val="NormalTok"/>
        </w:rPr>
        <w:t xml:space="preserve">        </w:t>
      </w:r>
      <w:r>
        <w:rPr>
          <w:rStyle w:val="ControlFlowTok"/>
        </w:rPr>
        <w:t>if</w:t>
      </w:r>
      <w:r>
        <w:rPr>
          <w:rStyle w:val="NormalTok"/>
        </w:rPr>
        <w:t xml:space="preserve"> nn_x </w:t>
      </w:r>
      <w:r>
        <w:rPr>
          <w:rStyle w:val="OperatorTok"/>
        </w:rPr>
        <w:t>&gt;</w:t>
      </w:r>
      <w:r>
        <w:rPr>
          <w:rStyle w:val="NormalTok"/>
        </w:rPr>
        <w:t xml:space="preserve"> focal[</w:t>
      </w:r>
      <w:r>
        <w:rPr>
          <w:rStyle w:val="StringTok"/>
        </w:rPr>
        <w:t>"x"</w:t>
      </w:r>
      <w:r>
        <w:rPr>
          <w:rStyle w:val="NormalTok"/>
        </w:rPr>
        <w:t>]:</w:t>
      </w:r>
      <w:r>
        <w:br/>
      </w:r>
      <w:r>
        <w:rPr>
          <w:rStyle w:val="NormalTok"/>
        </w:rPr>
        <w:t xml:space="preserve">            </w:t>
      </w:r>
      <w:r>
        <w:rPr>
          <w:rStyle w:val="CommentTok"/>
        </w:rPr>
        <w:t># separate: slow down if neighbor is ahead</w:t>
      </w:r>
      <w:r>
        <w:br/>
      </w:r>
      <w:r>
        <w:rPr>
          <w:rStyle w:val="NormalTok"/>
        </w:rPr>
        <w:t xml:space="preserve">            </w:t>
      </w:r>
      <w:r>
        <w:rPr>
          <w:rStyle w:val="ControlFlowTok"/>
        </w:rPr>
        <w:t>if</w:t>
      </w:r>
      <w:r>
        <w:rPr>
          <w:rStyle w:val="NormalTok"/>
        </w:rPr>
        <w:t xml:space="preserve"> focal[</w:t>
      </w:r>
      <w:r>
        <w:rPr>
          <w:rStyle w:val="StringTok"/>
        </w:rPr>
        <w:t>"speed"</w:t>
      </w:r>
      <w:r>
        <w:rPr>
          <w:rStyle w:val="NormalTok"/>
        </w:rPr>
        <w:t xml:space="preserve">] </w:t>
      </w:r>
      <w:r>
        <w:rPr>
          <w:rStyle w:val="OperatorTok"/>
        </w:rPr>
        <w:t>&gt;</w:t>
      </w:r>
      <w:r>
        <w:rPr>
          <w:rStyle w:val="NormalTok"/>
        </w:rPr>
        <w:t xml:space="preserve"> focal[</w:t>
      </w:r>
      <w:r>
        <w:rPr>
          <w:rStyle w:val="StringTok"/>
        </w:rPr>
        <w:t>"min_speed"</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0.1</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separate: turn away</w:t>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 xml:space="preserve">] </w:t>
      </w:r>
      <w:r>
        <w:rPr>
          <w:rStyle w:val="OperatorTok"/>
        </w:rPr>
        <w:t>+</w:t>
      </w:r>
      <w:r>
        <w:rPr>
          <w:rStyle w:val="NormalTok"/>
        </w:rPr>
        <w:t xml:space="preserve"> (</w:t>
      </w:r>
      <w:r>
        <w:br/>
      </w:r>
      <w:r>
        <w:rPr>
          <w:rStyle w:val="NormalTok"/>
        </w:rPr>
        <w:t xml:space="preserve">                focal[</w:t>
      </w:r>
      <w:r>
        <w:rPr>
          <w:rStyle w:val="StringTok"/>
        </w:rPr>
        <w:t>"separate_coefficient"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np.sign(focal[</w:t>
      </w:r>
      <w:r>
        <w:rPr>
          <w:rStyle w:val="StringTok"/>
        </w:rPr>
        <w:t>"x"</w:t>
      </w:r>
      <w:r>
        <w:rPr>
          <w:rStyle w:val="NormalTok"/>
        </w:rPr>
        <w:t xml:space="preserve">] </w:t>
      </w:r>
      <w:r>
        <w:rPr>
          <w:rStyle w:val="OperatorTok"/>
        </w:rPr>
        <w:t>-</w:t>
      </w:r>
      <w:r>
        <w:rPr>
          <w:rStyle w:val="NormalTok"/>
        </w:rPr>
        <w:t xml:space="preserve"> nn_x) </w:t>
      </w:r>
      <w:r>
        <w:rPr>
          <w:rStyle w:val="OperatorTok"/>
        </w:rPr>
        <w:t>*</w:t>
      </w:r>
      <w:r>
        <w:rPr>
          <w:rStyle w:val="NormalTok"/>
        </w:rPr>
        <w:t xml:space="preserve"> </w:t>
      </w:r>
      <w:r>
        <w:rPr>
          <w:rStyle w:val="DecValTok"/>
        </w:rPr>
        <w:t>10</w:t>
      </w:r>
      <w:r>
        <w:br/>
      </w:r>
      <w:r>
        <w:rPr>
          <w:rStyle w:val="NormalTok"/>
        </w:rPr>
        <w:t xml:space="preserve">    </w:t>
      </w:r>
      <w:r>
        <w:rPr>
          <w:rStyle w:val="ControlFlowTok"/>
        </w:rPr>
        <w:t>else</w:t>
      </w:r>
      <w:r>
        <w:rPr>
          <w:rStyle w:val="NormalTok"/>
        </w:rPr>
        <w:t>:</w:t>
      </w:r>
      <w:r>
        <w:br/>
      </w:r>
      <w:r>
        <w:rPr>
          <w:rStyle w:val="NormalTok"/>
        </w:rPr>
        <w:t xml:space="preserve">  </w:t>
      </w:r>
      <w:r>
        <w:rPr>
          <w:rStyle w:val="NormalTok"/>
        </w:rPr>
        <w:t xml:space="preserve">      </w:t>
      </w:r>
      <w:r>
        <w:rPr>
          <w:rStyle w:val="CommentTok"/>
        </w:rPr>
        <w:t># cohere: turn toward centroid</w:t>
      </w:r>
      <w:r>
        <w:br/>
      </w:r>
      <w:r>
        <w:rPr>
          <w:rStyle w:val="NormalTok"/>
        </w:rPr>
        <w:t xml:space="preserve">        centroid_x  </w:t>
      </w:r>
      <w:r>
        <w:rPr>
          <w:rStyle w:val="OperatorTok"/>
        </w:rPr>
        <w:t>=</w:t>
      </w:r>
      <w:r>
        <w:rPr>
          <w:rStyle w:val="NormalTok"/>
        </w:rPr>
        <w:t xml:space="preserve"> mates[</w:t>
      </w:r>
      <w:r>
        <w:rPr>
          <w:rStyle w:val="StringTok"/>
        </w:rPr>
        <w:t>"x"</w:t>
      </w:r>
      <w:r>
        <w:rPr>
          <w:rStyle w:val="NormalTok"/>
        </w:rPr>
        <w:t>].mean()</w:t>
      </w:r>
      <w:r>
        <w:br/>
      </w:r>
      <w:r>
        <w:rPr>
          <w:rStyle w:val="NormalTok"/>
        </w:rPr>
        <w:t xml:space="preserve">        new_heading </w:t>
      </w:r>
      <w:r>
        <w:rPr>
          <w:rStyle w:val="OperatorTok"/>
        </w:rPr>
        <w:t>=</w:t>
      </w:r>
      <w:r>
        <w:rPr>
          <w:rStyle w:val="NormalTok"/>
        </w:rPr>
        <w:t xml:space="preserve"> focal[</w:t>
      </w:r>
      <w:r>
        <w:rPr>
          <w:rStyle w:val="StringTok"/>
        </w:rPr>
        <w:t>"heading"</w:t>
      </w:r>
      <w:r>
        <w:rPr>
          <w:rStyle w:val="NormalTok"/>
        </w:rPr>
        <w:t xml:space="preserve">] </w:t>
      </w:r>
      <w:r>
        <w:rPr>
          <w:rStyle w:val="OperatorTok"/>
        </w:rPr>
        <w:t>+</w:t>
      </w:r>
      <w:r>
        <w:rPr>
          <w:rStyle w:val="NormalTok"/>
        </w:rPr>
        <w:t xml:space="preserve"> (</w:t>
      </w:r>
      <w:r>
        <w:br/>
      </w:r>
      <w:r>
        <w:rPr>
          <w:rStyle w:val="NormalTok"/>
        </w:rPr>
        <w:t xml:space="preserve">            focal[</w:t>
      </w:r>
      <w:r>
        <w:rPr>
          <w:rStyle w:val="StringTok"/>
        </w:rPr>
        <w:t>"cohere_coefficient"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np.sign(centroid_x </w:t>
      </w:r>
      <w:r>
        <w:rPr>
          <w:rStyle w:val="OperatorTok"/>
        </w:rPr>
        <w:t>-</w:t>
      </w:r>
      <w:r>
        <w:rPr>
          <w:rStyle w:val="NormalTok"/>
        </w:rPr>
        <w:t xml:space="preserve"> focal[</w:t>
      </w:r>
      <w:r>
        <w:rPr>
          <w:rStyle w:val="StringTok"/>
        </w:rPr>
        <w:t>"x"</w:t>
      </w:r>
      <w:r>
        <w:rPr>
          <w:rStyle w:val="NormalTok"/>
        </w:rPr>
        <w:t xml:space="preserve">]) </w:t>
      </w:r>
      <w:r>
        <w:rPr>
          <w:rStyle w:val="OperatorTok"/>
        </w:rPr>
        <w:t>*</w:t>
      </w:r>
      <w:r>
        <w:rPr>
          <w:rStyle w:val="NormalTok"/>
        </w:rPr>
        <w:t xml:space="preserve"> </w:t>
      </w:r>
      <w:r>
        <w:rPr>
          <w:rStyle w:val="DecValTok"/>
        </w:rPr>
        <w:t>10</w:t>
      </w:r>
      <w:r>
        <w:br/>
      </w:r>
      <w:r>
        <w:rPr>
          <w:rStyle w:val="NormalTok"/>
        </w:rPr>
        <w:t xml:space="preserve">        </w:t>
      </w:r>
      <w:r>
        <w:rPr>
          <w:rStyle w:val="CommentTok"/>
        </w:rPr>
        <w:t># align: match mean heading</w:t>
      </w:r>
      <w:r>
        <w:br/>
      </w:r>
      <w:r>
        <w:rPr>
          <w:rStyle w:val="NormalTok"/>
        </w:rPr>
        <w:t xml:space="preserve">    </w:t>
      </w:r>
      <w:r>
        <w:rPr>
          <w:rStyle w:val="NormalTok"/>
        </w:rPr>
        <w:t xml:space="preserve">    mean_heading </w:t>
      </w:r>
      <w:r>
        <w:rPr>
          <w:rStyle w:val="OperatorTok"/>
        </w:rPr>
        <w:t>=</w:t>
      </w:r>
      <w:r>
        <w:rPr>
          <w:rStyle w:val="NormalTok"/>
        </w:rPr>
        <w:t xml:space="preserve"> mates[</w:t>
      </w:r>
      <w:r>
        <w:rPr>
          <w:rStyle w:val="StringTok"/>
        </w:rPr>
        <w:t>"heading"</w:t>
      </w:r>
      <w:r>
        <w:rPr>
          <w:rStyle w:val="NormalTok"/>
        </w:rPr>
        <w:t>].mean()</w:t>
      </w:r>
      <w:r>
        <w:br/>
      </w:r>
      <w:r>
        <w:rPr>
          <w:rStyle w:val="NormalTok"/>
        </w:rPr>
        <w:t xml:space="preserve">        new_heading  </w:t>
      </w:r>
      <w:r>
        <w:rPr>
          <w:rStyle w:val="OperatorTok"/>
        </w:rPr>
        <w:t>=</w:t>
      </w:r>
      <w:r>
        <w:rPr>
          <w:rStyle w:val="NormalTok"/>
        </w:rPr>
        <w:t xml:space="preserve"> new_heading </w:t>
      </w:r>
      <w:r>
        <w:rPr>
          <w:rStyle w:val="OperatorTok"/>
        </w:rPr>
        <w:t>+</w:t>
      </w:r>
      <w:r>
        <w:rPr>
          <w:rStyle w:val="NormalTok"/>
        </w:rPr>
        <w:t xml:space="preserve"> (</w:t>
      </w:r>
      <w:r>
        <w:br/>
      </w:r>
      <w:r>
        <w:rPr>
          <w:rStyle w:val="NormalTok"/>
        </w:rPr>
        <w:t xml:space="preserve">            focal[</w:t>
      </w:r>
      <w:r>
        <w:rPr>
          <w:rStyle w:val="StringTok"/>
        </w:rPr>
        <w:t>"align_coefficient"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 </w:t>
      </w:r>
      <w:r>
        <w:rPr>
          <w:rStyle w:val="OperatorTok"/>
        </w:rPr>
        <w:t>*</w:t>
      </w:r>
      <w:r>
        <w:rPr>
          <w:rStyle w:val="NormalTok"/>
        </w:rPr>
        <w:t xml:space="preserve"> (mean_heading </w:t>
      </w:r>
      <w:r>
        <w:rPr>
          <w:rStyle w:val="OperatorTok"/>
        </w:rPr>
        <w:t>-</w:t>
      </w:r>
      <w:r>
        <w:rPr>
          <w:rStyle w:val="NormalTok"/>
        </w:rPr>
        <w:t xml:space="preserve"> new_heading)</w:t>
      </w:r>
      <w:r>
        <w:br/>
      </w:r>
      <w:r>
        <w:br/>
      </w:r>
      <w:r>
        <w:rPr>
          <w:rStyle w:val="NormalTok"/>
        </w:rPr>
        <w:t xml:space="preserve">    </w:t>
      </w:r>
      <w:r>
        <w:rPr>
          <w:rStyle w:val="CommentTok"/>
        </w:rPr>
        <w:t># adjust-speed</w:t>
      </w:r>
      <w:r>
        <w:br/>
      </w:r>
      <w:r>
        <w:rPr>
          <w:rStyle w:val="NormalTok"/>
        </w:rPr>
        <w:t xml:space="preserve">    </w:t>
      </w:r>
      <w:r>
        <w:rPr>
          <w:rStyle w:val="ControlFlowTok"/>
        </w:rPr>
        <w:t>if</w:t>
      </w:r>
      <w:r>
        <w:rPr>
          <w:rStyle w:val="NormalTok"/>
        </w:rPr>
        <w:t xml:space="preserve"> mates[</w:t>
      </w:r>
      <w:r>
        <w:rPr>
          <w:rStyle w:val="StringTok"/>
        </w:rPr>
        <w:t>"speed"</w:t>
      </w:r>
      <w:r>
        <w:rPr>
          <w:rStyle w:val="NormalTok"/>
        </w:rPr>
        <w:t>].</w:t>
      </w:r>
      <w:r>
        <w:rPr>
          <w:rStyle w:val="BuiltInTok"/>
        </w:rPr>
        <w:t>max</w:t>
      </w:r>
      <w:r>
        <w:rPr>
          <w:rStyle w:val="NormalTok"/>
        </w:rPr>
        <w:t xml:space="preserve">() </w:t>
      </w:r>
      <w:r>
        <w:rPr>
          <w:rStyle w:val="OperatorTok"/>
        </w:rPr>
        <w:t>&gt;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0.1</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0.1</w:t>
      </w:r>
      <w:r>
        <w:br/>
      </w:r>
      <w:r>
        <w:rPr>
          <w:rStyle w:val="NormalTok"/>
        </w:rPr>
        <w:t xml:space="preserve">    </w:t>
      </w:r>
      <w:r>
        <w:rPr>
          <w:rStyle w:val="ControlFlowTok"/>
        </w:rPr>
        <w:t>elif</w:t>
      </w:r>
      <w:r>
        <w:rPr>
          <w:rStyle w:val="NormalTok"/>
        </w:rPr>
        <w:t xml:space="preserve"> focal[</w:t>
      </w:r>
      <w:r>
        <w:rPr>
          <w:rStyle w:val="StringTok"/>
        </w:rPr>
        <w:t>"speed"</w:t>
      </w:r>
      <w:r>
        <w:rPr>
          <w:rStyle w:val="NormalTok"/>
        </w:rPr>
        <w:t xml:space="preserve">] </w:t>
      </w:r>
      <w:r>
        <w:rPr>
          <w:rStyle w:val="OperatorTok"/>
        </w:rPr>
        <w:t>&gt;</w:t>
      </w:r>
      <w:r>
        <w:rPr>
          <w:rStyle w:val="NormalTok"/>
        </w:rPr>
        <w:t xml:space="preserve"> focal[</w:t>
      </w:r>
      <w:r>
        <w:rPr>
          <w:rStyle w:val="StringTok"/>
        </w:rPr>
        <w:t>"min_speed"</w:t>
      </w:r>
      <w:r>
        <w:rPr>
          <w:rStyle w:val="NormalTok"/>
        </w:rPr>
        <w:t>]:</w:t>
      </w:r>
      <w:r>
        <w:br/>
      </w:r>
      <w:r>
        <w:rPr>
          <w:rStyle w:val="NormalTok"/>
        </w:rPr>
        <w:t xml:space="preserve">        new_speed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0.1</w:t>
      </w:r>
      <w:r>
        <w:br/>
      </w:r>
      <w:r>
        <w:rPr>
          <w:rStyle w:val="NormalTok"/>
        </w:rPr>
        <w:t xml:space="preserve">    new_speed </w:t>
      </w:r>
      <w:r>
        <w:rPr>
          <w:rStyle w:val="OperatorTok"/>
        </w:rPr>
        <w:t>=</w:t>
      </w:r>
      <w:r>
        <w:rPr>
          <w:rStyle w:val="NormalTok"/>
        </w:rPr>
        <w:t xml:space="preserve"> </w:t>
      </w:r>
      <w:r>
        <w:rPr>
          <w:rStyle w:val="BuiltInTok"/>
        </w:rPr>
        <w:t>max</w:t>
      </w:r>
      <w:r>
        <w:rPr>
          <w:rStyle w:val="NormalTok"/>
        </w:rPr>
        <w:t>(new_speed, focal[</w:t>
      </w:r>
      <w:r>
        <w:rPr>
          <w:rStyle w:val="StringTok"/>
        </w:rPr>
        <w:t>"min_speed"</w:t>
      </w:r>
      <w:r>
        <w:rPr>
          <w:rStyle w:val="NormalTok"/>
        </w:rPr>
        <w:t>])</w:t>
      </w:r>
      <w:r>
        <w:br/>
      </w:r>
      <w:r>
        <w:br/>
      </w:r>
      <w:r>
        <w:rPr>
          <w:rStyle w:val="NormalTok"/>
        </w:rPr>
        <w:t xml:space="preserve">    </w:t>
      </w:r>
      <w:r>
        <w:rPr>
          <w:rStyle w:val="ControlFlowTok"/>
        </w:rPr>
        <w:t>return</w:t>
      </w:r>
      <w:r>
        <w:rPr>
          <w:rStyle w:val="NormalTok"/>
        </w:rPr>
        <w:t xml:space="preserve"> new_heading </w:t>
      </w:r>
      <w:r>
        <w:rPr>
          <w:rStyle w:val="OperatorTok"/>
        </w:rPr>
        <w:t>%</w:t>
      </w:r>
      <w:r>
        <w:rPr>
          <w:rStyle w:val="NormalTok"/>
        </w:rPr>
        <w:t xml:space="preserve"> </w:t>
      </w:r>
      <w:r>
        <w:rPr>
          <w:rStyle w:val="DecValTok"/>
        </w:rPr>
        <w:t>360</w:t>
      </w:r>
      <w:r>
        <w:rPr>
          <w:rStyle w:val="NormalTok"/>
        </w:rPr>
        <w:t>, new_speed</w:t>
      </w:r>
      <w:r>
        <w:br/>
      </w:r>
      <w:r>
        <w:br/>
      </w:r>
      <w:r>
        <w:br/>
      </w:r>
      <w:r>
        <w:rPr>
          <w:rStyle w:val="CommentTok"/>
        </w:rPr>
        <w:t># ── Landward movement with schooling nested inside ───────────────────────────</w:t>
      </w:r>
      <w:r>
        <w:br/>
      </w:r>
      <w:r>
        <w:rPr>
          <w:rStyle w:val="CommentTok"/>
        </w:rPr>
        <w:t># Mirrors migrate-landward: BOIDS first, then move along least-cost path.</w:t>
      </w:r>
      <w:r>
        <w:br/>
      </w:r>
      <w:r>
        <w:br/>
      </w:r>
      <w:r>
        <w:rPr>
          <w:rStyle w:val="KeywordTok"/>
        </w:rPr>
        <w:lastRenderedPageBreak/>
        <w:t>def</w:t>
      </w:r>
      <w:r>
        <w:rPr>
          <w:rStyle w:val="NormalTok"/>
        </w:rPr>
        <w:t xml:space="preserve"> migrate_landward_lc(agent_id, agents):</w:t>
      </w:r>
      <w:r>
        <w:br/>
      </w:r>
      <w:r>
        <w:rPr>
          <w:rStyle w:val="NormalTok"/>
        </w:rPr>
        <w:t xml:space="preserve">    new_heading, new_speed </w:t>
      </w:r>
      <w:r>
        <w:rPr>
          <w:rStyle w:val="OperatorTok"/>
        </w:rPr>
        <w:t>=</w:t>
      </w:r>
      <w:r>
        <w:rPr>
          <w:rStyle w:val="NormalTok"/>
        </w:rPr>
        <w:t xml:space="preserve"> school_agent(ag</w:t>
      </w:r>
      <w:r>
        <w:rPr>
          <w:rStyle w:val="NormalTok"/>
        </w:rPr>
        <w:t>ent_id, agents)</w:t>
      </w:r>
      <w:r>
        <w:br/>
      </w:r>
      <w:r>
        <w:rPr>
          <w:rStyle w:val="NormalTok"/>
        </w:rPr>
        <w:t xml:space="preserve">    focal  </w:t>
      </w:r>
      <w:r>
        <w:rPr>
          <w:rStyle w:val="OperatorTok"/>
        </w:rPr>
        <w:t>=</w:t>
      </w:r>
      <w:r>
        <w:rPr>
          <w:rStyle w:val="NormalTok"/>
        </w:rPr>
        <w:t xml:space="preserve"> agents.loc[agents[</w:t>
      </w:r>
      <w:r>
        <w:rPr>
          <w:rStyle w:val="StringTok"/>
        </w:rPr>
        <w:t>"id"</w:t>
      </w:r>
      <w:r>
        <w:rPr>
          <w:rStyle w:val="NormalTok"/>
        </w:rPr>
        <w:t xml:space="preserve">] </w:t>
      </w:r>
      <w:r>
        <w:rPr>
          <w:rStyle w:val="OperatorTok"/>
        </w:rPr>
        <w:t>==</w:t>
      </w:r>
      <w:r>
        <w:rPr>
          <w:rStyle w:val="NormalTok"/>
        </w:rPr>
        <w:t xml:space="preserve"> agent_id].iloc[</w:t>
      </w:r>
      <w:r>
        <w:rPr>
          <w:rStyle w:val="DecValTok"/>
        </w:rPr>
        <w:t>0</w:t>
      </w:r>
      <w:r>
        <w:rPr>
          <w:rStyle w:val="NormalTok"/>
        </w:rPr>
        <w:t>]</w:t>
      </w:r>
      <w:r>
        <w:br/>
      </w:r>
      <w:r>
        <w:rPr>
          <w:rStyle w:val="NormalTok"/>
        </w:rPr>
        <w:t xml:space="preserve">    steps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xml:space="preserve">, </w:t>
      </w:r>
      <w:r>
        <w:rPr>
          <w:rStyle w:val="BuiltInTok"/>
        </w:rPr>
        <w:t>int</w:t>
      </w:r>
      <w:r>
        <w:rPr>
          <w:rStyle w:val="NormalTok"/>
        </w:rPr>
        <w:t xml:space="preserve">(np.ceil(new_speed </w:t>
      </w:r>
      <w:r>
        <w:rPr>
          <w:rStyle w:val="OperatorTok"/>
        </w:rPr>
        <w:t>/</w:t>
      </w:r>
      <w:r>
        <w:rPr>
          <w:rStyle w:val="NormalTok"/>
        </w:rPr>
        <w:t xml:space="preserve"> </w:t>
      </w:r>
      <w:r>
        <w:rPr>
          <w:rStyle w:val="DecValTok"/>
        </w:rPr>
        <w:t>3</w:t>
      </w:r>
      <w:r>
        <w:rPr>
          <w:rStyle w:val="NormalTok"/>
        </w:rPr>
        <w:t>)))</w:t>
      </w:r>
      <w:r>
        <w:br/>
      </w:r>
      <w:r>
        <w:rPr>
          <w:rStyle w:val="NormalTok"/>
        </w:rPr>
        <w:t xml:space="preserve">    new_x  </w:t>
      </w:r>
      <w:r>
        <w:rPr>
          <w:rStyle w:val="OperatorTok"/>
        </w:rPr>
        <w:t>=</w:t>
      </w:r>
      <w:r>
        <w:rPr>
          <w:rStyle w:val="NormalTok"/>
        </w:rPr>
        <w:t xml:space="preserve"> </w:t>
      </w:r>
      <w:r>
        <w:rPr>
          <w:rStyle w:val="BuiltInTok"/>
        </w:rPr>
        <w:t>min</w:t>
      </w:r>
      <w:r>
        <w:rPr>
          <w:rStyle w:val="NormalTok"/>
        </w:rPr>
        <w:t>(focal[</w:t>
      </w:r>
      <w:r>
        <w:rPr>
          <w:rStyle w:val="StringTok"/>
        </w:rPr>
        <w:t>"x"</w:t>
      </w:r>
      <w:r>
        <w:rPr>
          <w:rStyle w:val="NormalTok"/>
        </w:rPr>
        <w:t xml:space="preserve">] </w:t>
      </w:r>
      <w:r>
        <w:rPr>
          <w:rStyle w:val="OperatorTok"/>
        </w:rPr>
        <w:t>+</w:t>
      </w:r>
      <w:r>
        <w:rPr>
          <w:rStyle w:val="NormalTok"/>
        </w:rPr>
        <w:t xml:space="preserve"> steps, focal[</w:t>
      </w:r>
      <w:r>
        <w:rPr>
          <w:rStyle w:val="StringTok"/>
        </w:rPr>
        <w:t>"home_patch"</w:t>
      </w:r>
      <w:r>
        <w:rPr>
          <w:rStyle w:val="NormalTok"/>
        </w:rPr>
        <w:t>])</w:t>
      </w:r>
      <w:r>
        <w:br/>
      </w:r>
      <w:r>
        <w:rPr>
          <w:rStyle w:val="NormalTok"/>
        </w:rPr>
        <w:t xml:space="preserve">    </w:t>
      </w:r>
      <w:r>
        <w:rPr>
          <w:rStyle w:val="ControlFlowTok"/>
        </w:rPr>
        <w:t>return</w:t>
      </w:r>
      <w:r>
        <w:rPr>
          <w:rStyle w:val="NormalTok"/>
        </w:rPr>
        <w:t xml:space="preserve"> new_x, new_heading, new_speed</w:t>
      </w:r>
      <w:r>
        <w:br/>
      </w:r>
      <w:r>
        <w:br/>
      </w:r>
      <w:r>
        <w:br/>
      </w:r>
      <w:r>
        <w:rPr>
          <w:rStyle w:val="CommentTok"/>
        </w:rPr>
        <w:t># ── STST gatekeeper (mirrors se</w:t>
      </w:r>
      <w:r>
        <w:rPr>
          <w:rStyle w:val="CommentTok"/>
        </w:rPr>
        <w:t>lective-tidal-stream-transport-landward) ────────</w:t>
      </w:r>
      <w:r>
        <w:br/>
      </w:r>
      <w:r>
        <w:rPr>
          <w:rStyle w:val="CommentTok"/>
        </w:rPr>
        <w:t># Case 1: cooldown active — continue drifting, no schooling</w:t>
      </w:r>
      <w:r>
        <w:br/>
      </w:r>
      <w:r>
        <w:rPr>
          <w:rStyle w:val="CommentTok"/>
        </w:rPr>
        <w:t># Case 2: flow &gt; swim capacity — enter STST, drift, no schooling</w:t>
      </w:r>
      <w:r>
        <w:br/>
      </w:r>
      <w:r>
        <w:rPr>
          <w:rStyle w:val="CommentTok"/>
        </w:rPr>
        <w:t># Case 3: swim capacity OK — exit STST, call migrate_landward_lc (with schooling)</w:t>
      </w:r>
      <w:r>
        <w:br/>
      </w:r>
      <w:r>
        <w:br/>
      </w:r>
      <w:r>
        <w:rPr>
          <w:rStyle w:val="KeywordTok"/>
        </w:rPr>
        <w:t>def</w:t>
      </w:r>
      <w:r>
        <w:rPr>
          <w:rStyle w:val="NormalTok"/>
        </w:rPr>
        <w:t xml:space="preserve"> stst_landward(agent_id, agents, velocity, current_tick):</w:t>
      </w:r>
      <w:r>
        <w:br/>
      </w:r>
      <w:r>
        <w:rPr>
          <w:rStyle w:val="NormalTok"/>
        </w:rPr>
        <w:t xml:space="preserve">    focal  </w:t>
      </w:r>
      <w:r>
        <w:rPr>
          <w:rStyle w:val="OperatorTok"/>
        </w:rPr>
        <w:t>=</w:t>
      </w:r>
      <w:r>
        <w:rPr>
          <w:rStyle w:val="NormalTok"/>
        </w:rPr>
        <w:t xml:space="preserve"> agents.loc[agents[</w:t>
      </w:r>
      <w:r>
        <w:rPr>
          <w:rStyle w:val="StringTok"/>
        </w:rPr>
        <w:t>"id"</w:t>
      </w:r>
      <w:r>
        <w:rPr>
          <w:rStyle w:val="NormalTok"/>
        </w:rPr>
        <w:t xml:space="preserve">] </w:t>
      </w:r>
      <w:r>
        <w:rPr>
          <w:rStyle w:val="OperatorTok"/>
        </w:rPr>
        <w:t>==</w:t>
      </w:r>
      <w:r>
        <w:rPr>
          <w:rStyle w:val="NormalTok"/>
        </w:rPr>
        <w:t xml:space="preserve"> agent_id].iloc[</w:t>
      </w:r>
      <w:r>
        <w:rPr>
          <w:rStyle w:val="DecValTok"/>
        </w:rPr>
        <w:t>0</w:t>
      </w:r>
      <w:r>
        <w:rPr>
          <w:rStyle w:val="NormalTok"/>
        </w:rPr>
        <w:t>]</w:t>
      </w:r>
      <w:r>
        <w:br/>
      </w:r>
      <w:r>
        <w:rPr>
          <w:rStyle w:val="NormalTok"/>
        </w:rPr>
        <w:t xml:space="preserve">    S_swim </w:t>
      </w:r>
      <w:r>
        <w:rPr>
          <w:rStyle w:val="OperatorTok"/>
        </w:rPr>
        <w:t>=</w:t>
      </w:r>
      <w:r>
        <w:rPr>
          <w:rStyle w:val="NormalTok"/>
        </w:rPr>
        <w:t xml:space="preserve"> focal[</w:t>
      </w:r>
      <w:r>
        <w:rPr>
          <w:rStyle w:val="StringTok"/>
        </w:rPr>
        <w:t>"speed"</w:t>
      </w:r>
      <w:r>
        <w:rPr>
          <w:rStyle w:val="NormalTok"/>
        </w:rPr>
        <w:t xml:space="preserve">] </w:t>
      </w:r>
      <w:r>
        <w:rPr>
          <w:rStyle w:val="OperatorTok"/>
        </w:rPr>
        <w:t>/</w:t>
      </w:r>
      <w:r>
        <w:rPr>
          <w:rStyle w:val="NormalTok"/>
        </w:rPr>
        <w:t xml:space="preserve"> </w:t>
      </w:r>
      <w:r>
        <w:rPr>
          <w:rStyle w:val="FloatTok"/>
        </w:rPr>
        <w:t>300.0</w:t>
      </w:r>
      <w:r>
        <w:br/>
      </w:r>
      <w:r>
        <w:br/>
      </w:r>
      <w:r>
        <w:rPr>
          <w:rStyle w:val="NormalTok"/>
        </w:rPr>
        <w:t xml:space="preserve">    </w:t>
      </w:r>
      <w:r>
        <w:rPr>
          <w:rStyle w:val="CommentTok"/>
        </w:rPr>
        <w:t># Case 1: cooldown active — continue drifting</w:t>
      </w:r>
      <w:r>
        <w:br/>
      </w:r>
      <w:r>
        <w:rPr>
          <w:rStyle w:val="NormalTok"/>
        </w:rPr>
        <w:t xml:space="preserve">    </w:t>
      </w:r>
      <w:r>
        <w:rPr>
          <w:rStyle w:val="ControlFlowTok"/>
        </w:rPr>
        <w:t>if</w:t>
      </w:r>
      <w:r>
        <w:rPr>
          <w:rStyle w:val="NormalTok"/>
        </w:rPr>
        <w:t xml:space="preserve"> focal[</w:t>
      </w:r>
      <w:r>
        <w:rPr>
          <w:rStyle w:val="StringTok"/>
        </w:rPr>
        <w:t>"in_stst"</w:t>
      </w:r>
      <w:r>
        <w:rPr>
          <w:rStyle w:val="NormalTok"/>
        </w:rPr>
        <w:t xml:space="preserve">] </w:t>
      </w:r>
      <w:r>
        <w:rPr>
          <w:rStyle w:val="KeywordTok"/>
        </w:rPr>
        <w:t>and</w:t>
      </w:r>
      <w:r>
        <w:rPr>
          <w:rStyle w:val="NormalTok"/>
        </w:rPr>
        <w:t xml:space="preserve"> (current_tick </w:t>
      </w:r>
      <w:r>
        <w:rPr>
          <w:rStyle w:val="OperatorTok"/>
        </w:rPr>
        <w:t>-</w:t>
      </w:r>
      <w:r>
        <w:rPr>
          <w:rStyle w:val="NormalTok"/>
        </w:rPr>
        <w:t xml:space="preserve"> focal[</w:t>
      </w:r>
      <w:r>
        <w:rPr>
          <w:rStyle w:val="StringTok"/>
        </w:rPr>
        <w:t>"stst_start_tick"</w:t>
      </w:r>
      <w:r>
        <w:rPr>
          <w:rStyle w:val="NormalTok"/>
        </w:rPr>
        <w:t xml:space="preserve">] </w:t>
      </w:r>
      <w:r>
        <w:rPr>
          <w:rStyle w:val="OperatorTok"/>
        </w:rPr>
        <w:t>&lt;</w:t>
      </w:r>
      <w:r>
        <w:rPr>
          <w:rStyle w:val="NormalTok"/>
        </w:rPr>
        <w:t xml:space="preserve"> </w:t>
      </w:r>
      <w:r>
        <w:rPr>
          <w:rStyle w:val="DecValTok"/>
        </w:rPr>
        <w:t>1</w:t>
      </w:r>
      <w:r>
        <w:rPr>
          <w:rStyle w:val="NormalTok"/>
        </w:rPr>
        <w:t>):</w:t>
      </w:r>
      <w:r>
        <w:br/>
      </w:r>
      <w:r>
        <w:rPr>
          <w:rStyle w:val="NormalTok"/>
        </w:rPr>
        <w:t xml:space="preserve">        drift_dist </w:t>
      </w:r>
      <w:r>
        <w:rPr>
          <w:rStyle w:val="OperatorTok"/>
        </w:rPr>
        <w:t>=</w:t>
      </w:r>
      <w:r>
        <w:rPr>
          <w:rStyle w:val="NormalTok"/>
        </w:rPr>
        <w:t xml:space="preserve"> </w:t>
      </w:r>
      <w:r>
        <w:rPr>
          <w:rStyle w:val="BuiltInTok"/>
        </w:rPr>
        <w:t>abs</w:t>
      </w:r>
      <w:r>
        <w:rPr>
          <w:rStyle w:val="NormalTok"/>
        </w:rPr>
        <w:t xml:space="preserve">(velocity)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focal[</w:t>
      </w:r>
      <w:r>
        <w:rPr>
          <w:rStyle w:val="StringTok"/>
        </w:rPr>
        <w:t>"swim_efficiency"</w:t>
      </w:r>
      <w:r>
        <w:rPr>
          <w:rStyle w:val="NormalTok"/>
        </w:rPr>
        <w:t>])</w:t>
      </w:r>
      <w:r>
        <w:br/>
      </w:r>
      <w:r>
        <w:rPr>
          <w:rStyle w:val="NormalTok"/>
        </w:rPr>
        <w:t xml:space="preserve">        new_x      </w:t>
      </w:r>
      <w:r>
        <w:rPr>
          <w:rStyle w:val="OperatorTok"/>
        </w:rPr>
        <w:t>=</w:t>
      </w:r>
      <w:r>
        <w:rPr>
          <w:rStyle w:val="NormalTok"/>
        </w:rPr>
        <w:t xml:space="preserve"> </w:t>
      </w:r>
      <w:r>
        <w:rPr>
          <w:rStyle w:val="BuiltInTok"/>
        </w:rPr>
        <w:t>min</w:t>
      </w:r>
      <w:r>
        <w:rPr>
          <w:rStyle w:val="NormalTok"/>
        </w:rPr>
        <w:t>(focal[</w:t>
      </w:r>
      <w:r>
        <w:rPr>
          <w:rStyle w:val="StringTok"/>
        </w:rPr>
        <w:t>"x"</w:t>
      </w:r>
      <w:r>
        <w:rPr>
          <w:rStyle w:val="NormalTok"/>
        </w:rPr>
        <w:t xml:space="preserve">] </w:t>
      </w:r>
      <w:r>
        <w:rPr>
          <w:rStyle w:val="OperatorTok"/>
        </w:rPr>
        <w:t>+</w:t>
      </w:r>
      <w:r>
        <w:rPr>
          <w:rStyle w:val="NormalTok"/>
        </w:rPr>
        <w:t xml:space="preserve"> </w:t>
      </w:r>
      <w:r>
        <w:rPr>
          <w:rStyle w:val="BuiltInTok"/>
        </w:rPr>
        <w:t>int</w:t>
      </w:r>
      <w:r>
        <w:rPr>
          <w:rStyle w:val="NormalTok"/>
        </w:rPr>
        <w:t>(np.ceil(drift_dist)), focal[</w:t>
      </w:r>
      <w:r>
        <w:rPr>
          <w:rStyle w:val="StringTok"/>
        </w:rPr>
        <w:t>"home_patch"</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StringTok"/>
        </w:rPr>
        <w:t>"x"</w:t>
      </w:r>
      <w:r>
        <w:rPr>
          <w:rStyle w:val="NormalTok"/>
        </w:rPr>
        <w:t xml:space="preserve">: new_x, </w:t>
      </w:r>
      <w:r>
        <w:rPr>
          <w:rStyle w:val="StringTok"/>
        </w:rPr>
        <w:t>"heading"</w:t>
      </w:r>
      <w:r>
        <w:rPr>
          <w:rStyle w:val="NormalTok"/>
        </w:rPr>
        <w:t>: foc</w:t>
      </w:r>
      <w:r>
        <w:rPr>
          <w:rStyle w:val="NormalTok"/>
        </w:rPr>
        <w:t>al[</w:t>
      </w:r>
      <w:r>
        <w:rPr>
          <w:rStyle w:val="StringTok"/>
        </w:rPr>
        <w:t>"heading"</w:t>
      </w:r>
      <w:r>
        <w:rPr>
          <w:rStyle w:val="NormalTok"/>
        </w:rPr>
        <w:t xml:space="preserve">], </w:t>
      </w:r>
      <w:r>
        <w:rPr>
          <w:rStyle w:val="StringTok"/>
        </w:rPr>
        <w:t>"speed"</w:t>
      </w:r>
      <w:r>
        <w:rPr>
          <w:rStyle w:val="NormalTok"/>
        </w:rPr>
        <w:t>: focal[</w:t>
      </w:r>
      <w:r>
        <w:rPr>
          <w:rStyle w:val="StringTok"/>
        </w:rPr>
        <w:t>"speed"</w:t>
      </w:r>
      <w:r>
        <w:rPr>
          <w:rStyle w:val="NormalTok"/>
        </w:rPr>
        <w:t>],</w:t>
      </w:r>
      <w:r>
        <w:br/>
      </w:r>
      <w:r>
        <w:rPr>
          <w:rStyle w:val="NormalTok"/>
        </w:rPr>
        <w:t xml:space="preserve">            </w:t>
      </w:r>
      <w:r>
        <w:rPr>
          <w:rStyle w:val="StringTok"/>
        </w:rPr>
        <w:t>"in_stst"</w:t>
      </w:r>
      <w:r>
        <w:rPr>
          <w:rStyle w:val="NormalTok"/>
        </w:rPr>
        <w:t xml:space="preserve">: </w:t>
      </w:r>
      <w:r>
        <w:rPr>
          <w:rStyle w:val="VariableTok"/>
        </w:rPr>
        <w:t>True</w:t>
      </w:r>
      <w:r>
        <w:rPr>
          <w:rStyle w:val="NormalTok"/>
        </w:rPr>
        <w:t xml:space="preserve">, </w:t>
      </w:r>
      <w:r>
        <w:rPr>
          <w:rStyle w:val="StringTok"/>
        </w:rPr>
        <w:t>"stst_start_tick"</w:t>
      </w:r>
      <w:r>
        <w:rPr>
          <w:rStyle w:val="NormalTok"/>
        </w:rPr>
        <w:t>: focal[</w:t>
      </w:r>
      <w:r>
        <w:rPr>
          <w:rStyle w:val="StringTok"/>
        </w:rPr>
        <w:t>"stst_start_tick"</w:t>
      </w:r>
      <w:r>
        <w:rPr>
          <w:rStyle w:val="NormalTok"/>
        </w:rPr>
        <w:t>],</w:t>
      </w:r>
      <w:r>
        <w:br/>
      </w:r>
      <w:r>
        <w:rPr>
          <w:rStyle w:val="NormalTok"/>
        </w:rPr>
        <w:t xml:space="preserve">            </w:t>
      </w:r>
      <w:r>
        <w:rPr>
          <w:rStyle w:val="StringTok"/>
        </w:rPr>
        <w:t>"energy"</w:t>
      </w:r>
      <w:r>
        <w:rPr>
          <w:rStyle w:val="NormalTok"/>
        </w:rPr>
        <w:t>: focal[</w:t>
      </w:r>
      <w:r>
        <w:rPr>
          <w:rStyle w:val="StringTok"/>
        </w:rPr>
        <w:t>"energy"</w:t>
      </w:r>
      <w:r>
        <w:rPr>
          <w:rStyle w:val="NormalTok"/>
        </w:rPr>
        <w:t>]</w:t>
      </w:r>
      <w:r>
        <w:br/>
      </w:r>
      <w:r>
        <w:rPr>
          <w:rStyle w:val="NormalTok"/>
        </w:rPr>
        <w:t xml:space="preserve">        }</w:t>
      </w:r>
      <w:r>
        <w:br/>
      </w:r>
      <w:r>
        <w:br/>
      </w:r>
      <w:r>
        <w:rPr>
          <w:rStyle w:val="NormalTok"/>
        </w:rPr>
        <w:t xml:space="preserve">    </w:t>
      </w:r>
      <w:r>
        <w:rPr>
          <w:rStyle w:val="CommentTok"/>
        </w:rPr>
        <w:t># Case 2: flow exceeds swim capacity — enter STST</w:t>
      </w:r>
      <w:r>
        <w:br/>
      </w:r>
      <w:r>
        <w:rPr>
          <w:rStyle w:val="NormalTok"/>
        </w:rPr>
        <w:t xml:space="preserve">    </w:t>
      </w:r>
      <w:r>
        <w:rPr>
          <w:rStyle w:val="ControlFlowTok"/>
        </w:rPr>
        <w:t>if</w:t>
      </w:r>
      <w:r>
        <w:rPr>
          <w:rStyle w:val="NormalTok"/>
        </w:rPr>
        <w:t xml:space="preserve"> </w:t>
      </w:r>
      <w:r>
        <w:rPr>
          <w:rStyle w:val="BuiltInTok"/>
        </w:rPr>
        <w:t>abs</w:t>
      </w:r>
      <w:r>
        <w:rPr>
          <w:rStyle w:val="NormalTok"/>
        </w:rPr>
        <w:t xml:space="preserve">(velocity) </w:t>
      </w:r>
      <w:r>
        <w:rPr>
          <w:rStyle w:val="OperatorTok"/>
        </w:rPr>
        <w:t>&gt;</w:t>
      </w:r>
      <w:r>
        <w:rPr>
          <w:rStyle w:val="NormalTok"/>
        </w:rPr>
        <w:t xml:space="preserve"> S_swim </w:t>
      </w:r>
      <w:r>
        <w:rPr>
          <w:rStyle w:val="KeywordTok"/>
        </w:rPr>
        <w:t>and</w:t>
      </w:r>
      <w:r>
        <w:rPr>
          <w:rStyle w:val="NormalTok"/>
        </w:rPr>
        <w:t xml:space="preserve"> S_swi</w:t>
      </w:r>
      <w:r>
        <w:rPr>
          <w:rStyle w:val="NormalTok"/>
        </w:rPr>
        <w:t xml:space="preserve">m </w:t>
      </w:r>
      <w:r>
        <w:rPr>
          <w:rStyle w:val="OperatorTok"/>
        </w:rPr>
        <w:t>&lt;=</w:t>
      </w:r>
      <w:r>
        <w:rPr>
          <w:rStyle w:val="NormalTok"/>
        </w:rPr>
        <w:t xml:space="preserve"> focal[</w:t>
      </w:r>
      <w:r>
        <w:rPr>
          <w:rStyle w:val="StringTok"/>
        </w:rPr>
        <w:t>"min_speed"</w:t>
      </w:r>
      <w:r>
        <w:rPr>
          <w:rStyle w:val="NormalTok"/>
        </w:rPr>
        <w:t>]:</w:t>
      </w:r>
      <w:r>
        <w:br/>
      </w:r>
      <w:r>
        <w:rPr>
          <w:rStyle w:val="NormalTok"/>
        </w:rPr>
        <w:t xml:space="preserve">        drift_dist </w:t>
      </w:r>
      <w:r>
        <w:rPr>
          <w:rStyle w:val="OperatorTok"/>
        </w:rPr>
        <w:t>=</w:t>
      </w:r>
      <w:r>
        <w:rPr>
          <w:rStyle w:val="NormalTok"/>
        </w:rPr>
        <w:t xml:space="preserve"> </w:t>
      </w:r>
      <w:r>
        <w:rPr>
          <w:rStyle w:val="BuiltInTok"/>
        </w:rPr>
        <w:t>abs</w:t>
      </w:r>
      <w:r>
        <w:rPr>
          <w:rStyle w:val="NormalTok"/>
        </w:rPr>
        <w:t xml:space="preserve">(velocity)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focal[</w:t>
      </w:r>
      <w:r>
        <w:rPr>
          <w:rStyle w:val="StringTok"/>
        </w:rPr>
        <w:t>"swim_efficiency"</w:t>
      </w:r>
      <w:r>
        <w:rPr>
          <w:rStyle w:val="NormalTok"/>
        </w:rPr>
        <w:t>])</w:t>
      </w:r>
      <w:r>
        <w:br/>
      </w:r>
      <w:r>
        <w:rPr>
          <w:rStyle w:val="NormalTok"/>
        </w:rPr>
        <w:t xml:space="preserve">        new_x      </w:t>
      </w:r>
      <w:r>
        <w:rPr>
          <w:rStyle w:val="OperatorTok"/>
        </w:rPr>
        <w:t>=</w:t>
      </w:r>
      <w:r>
        <w:rPr>
          <w:rStyle w:val="NormalTok"/>
        </w:rPr>
        <w:t xml:space="preserve"> </w:t>
      </w:r>
      <w:r>
        <w:rPr>
          <w:rStyle w:val="BuiltInTok"/>
        </w:rPr>
        <w:t>min</w:t>
      </w:r>
      <w:r>
        <w:rPr>
          <w:rStyle w:val="NormalTok"/>
        </w:rPr>
        <w:t>(focal[</w:t>
      </w:r>
      <w:r>
        <w:rPr>
          <w:rStyle w:val="StringTok"/>
        </w:rPr>
        <w:t>"x"</w:t>
      </w:r>
      <w:r>
        <w:rPr>
          <w:rStyle w:val="NormalTok"/>
        </w:rPr>
        <w:t xml:space="preserve">] </w:t>
      </w:r>
      <w:r>
        <w:rPr>
          <w:rStyle w:val="OperatorTok"/>
        </w:rPr>
        <w:t>+</w:t>
      </w:r>
      <w:r>
        <w:rPr>
          <w:rStyle w:val="NormalTok"/>
        </w:rPr>
        <w:t xml:space="preserve"> </w:t>
      </w:r>
      <w:r>
        <w:rPr>
          <w:rStyle w:val="BuiltInTok"/>
        </w:rPr>
        <w:t>int</w:t>
      </w:r>
      <w:r>
        <w:rPr>
          <w:rStyle w:val="NormalTok"/>
        </w:rPr>
        <w:t>(np.ceil(drift_dist)), focal[</w:t>
      </w:r>
      <w:r>
        <w:rPr>
          <w:rStyle w:val="StringTok"/>
        </w:rPr>
        <w:t>"home_patch"</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StringTok"/>
        </w:rPr>
        <w:t>"x"</w:t>
      </w:r>
      <w:r>
        <w:rPr>
          <w:rStyle w:val="NormalTok"/>
        </w:rPr>
        <w:t xml:space="preserve">: new_x, </w:t>
      </w:r>
      <w:r>
        <w:rPr>
          <w:rStyle w:val="StringTok"/>
        </w:rPr>
        <w:t>"heading"</w:t>
      </w:r>
      <w:r>
        <w:rPr>
          <w:rStyle w:val="NormalTok"/>
        </w:rPr>
        <w:t>: focal[</w:t>
      </w:r>
      <w:r>
        <w:rPr>
          <w:rStyle w:val="StringTok"/>
        </w:rPr>
        <w:t>"heading"</w:t>
      </w:r>
      <w:r>
        <w:rPr>
          <w:rStyle w:val="NormalTok"/>
        </w:rPr>
        <w:t xml:space="preserve">], </w:t>
      </w:r>
      <w:r>
        <w:rPr>
          <w:rStyle w:val="StringTok"/>
        </w:rPr>
        <w:t>"speed"</w:t>
      </w:r>
      <w:r>
        <w:rPr>
          <w:rStyle w:val="NormalTok"/>
        </w:rPr>
        <w:t>: focal[</w:t>
      </w:r>
      <w:r>
        <w:rPr>
          <w:rStyle w:val="StringTok"/>
        </w:rPr>
        <w:t>"speed"</w:t>
      </w:r>
      <w:r>
        <w:rPr>
          <w:rStyle w:val="NormalTok"/>
        </w:rPr>
        <w:t>],</w:t>
      </w:r>
      <w:r>
        <w:br/>
      </w:r>
      <w:r>
        <w:rPr>
          <w:rStyle w:val="NormalTok"/>
        </w:rPr>
        <w:t xml:space="preserve">            </w:t>
      </w:r>
      <w:r>
        <w:rPr>
          <w:rStyle w:val="StringTok"/>
        </w:rPr>
        <w:t>"in_stst"</w:t>
      </w:r>
      <w:r>
        <w:rPr>
          <w:rStyle w:val="NormalTok"/>
        </w:rPr>
        <w:t xml:space="preserve">: </w:t>
      </w:r>
      <w:r>
        <w:rPr>
          <w:rStyle w:val="VariableTok"/>
        </w:rPr>
        <w:t>True</w:t>
      </w:r>
      <w:r>
        <w:rPr>
          <w:rStyle w:val="NormalTok"/>
        </w:rPr>
        <w:t xml:space="preserve">, </w:t>
      </w:r>
      <w:r>
        <w:rPr>
          <w:rStyle w:val="StringTok"/>
        </w:rPr>
        <w:t>"stst_start_tick"</w:t>
      </w:r>
      <w:r>
        <w:rPr>
          <w:rStyle w:val="NormalTok"/>
        </w:rPr>
        <w:t>: current_tick,</w:t>
      </w:r>
      <w:r>
        <w:br/>
      </w:r>
      <w:r>
        <w:rPr>
          <w:rStyle w:val="NormalTok"/>
        </w:rPr>
        <w:t xml:space="preserve">            </w:t>
      </w:r>
      <w:r>
        <w:rPr>
          <w:rStyle w:val="StringTok"/>
        </w:rPr>
        <w:t>"energy"</w:t>
      </w:r>
      <w:r>
        <w:rPr>
          <w:rStyle w:val="NormalTok"/>
        </w:rPr>
        <w:t>: focal[</w:t>
      </w:r>
      <w:r>
        <w:rPr>
          <w:rStyle w:val="StringTok"/>
        </w:rPr>
        <w:t>"energy"</w:t>
      </w:r>
      <w:r>
        <w:rPr>
          <w:rStyle w:val="NormalTok"/>
        </w:rPr>
        <w:t>]</w:t>
      </w:r>
      <w:r>
        <w:br/>
      </w:r>
      <w:r>
        <w:rPr>
          <w:rStyle w:val="NormalTok"/>
        </w:rPr>
        <w:t xml:space="preserve">        }</w:t>
      </w:r>
      <w:r>
        <w:br/>
      </w:r>
      <w:r>
        <w:br/>
      </w:r>
      <w:r>
        <w:rPr>
          <w:rStyle w:val="NormalTok"/>
        </w:rPr>
        <w:t xml:space="preserve">    </w:t>
      </w:r>
      <w:r>
        <w:rPr>
          <w:rStyle w:val="CommentTok"/>
        </w:rPr>
        <w:t># Case 3: swim capacity sufficient — exit STST, migrate (with schooling)</w:t>
      </w:r>
      <w:r>
        <w:br/>
      </w:r>
      <w:r>
        <w:rPr>
          <w:rStyle w:val="NormalTok"/>
        </w:rPr>
        <w:t xml:space="preserve">    new_x, new_heading, new_speed </w:t>
      </w:r>
      <w:r>
        <w:rPr>
          <w:rStyle w:val="OperatorTok"/>
        </w:rPr>
        <w:t>=</w:t>
      </w:r>
      <w:r>
        <w:rPr>
          <w:rStyle w:val="NormalTok"/>
        </w:rPr>
        <w:t xml:space="preserve"> migrate</w:t>
      </w:r>
      <w:r>
        <w:rPr>
          <w:rStyle w:val="NormalTok"/>
        </w:rPr>
        <w:t>_landward_lc(agent_id, agents)</w:t>
      </w:r>
      <w:r>
        <w:br/>
      </w:r>
      <w:r>
        <w:rPr>
          <w:rStyle w:val="NormalTok"/>
        </w:rPr>
        <w:t xml:space="preserve">    E_swim     </w:t>
      </w:r>
      <w:r>
        <w:rPr>
          <w:rStyle w:val="OperatorTok"/>
        </w:rPr>
        <w:t>=</w:t>
      </w:r>
      <w:r>
        <w:rPr>
          <w:rStyle w:val="NormalTok"/>
        </w:rPr>
        <w:t xml:space="preserve"> calc_swim_energy(focal[</w:t>
      </w:r>
      <w:r>
        <w:rPr>
          <w:rStyle w:val="StringTok"/>
        </w:rPr>
        <w:t>"difficulty_factor"</w:t>
      </w:r>
      <w:r>
        <w:rPr>
          <w:rStyle w:val="NormalTok"/>
        </w:rPr>
        <w:t>],</w:t>
      </w:r>
      <w:r>
        <w:br/>
      </w:r>
      <w:r>
        <w:rPr>
          <w:rStyle w:val="NormalTok"/>
        </w:rPr>
        <w:t xml:space="preserve">                                  focal[</w:t>
      </w:r>
      <w:r>
        <w:rPr>
          <w:rStyle w:val="StringTok"/>
        </w:rPr>
        <w:t>"swim_efficiency"</w:t>
      </w:r>
      <w:r>
        <w:rPr>
          <w:rStyle w:val="NormalTok"/>
        </w:rPr>
        <w:t>], focal[</w:t>
      </w:r>
      <w:r>
        <w:rPr>
          <w:rStyle w:val="StringTok"/>
        </w:rPr>
        <w:t>"swim_base"</w:t>
      </w:r>
      <w:r>
        <w:rPr>
          <w:rStyle w:val="NormalTok"/>
        </w:rPr>
        <w:t>])</w:t>
      </w:r>
      <w:r>
        <w:br/>
      </w:r>
      <w:r>
        <w:rPr>
          <w:rStyle w:val="NormalTok"/>
        </w:rPr>
        <w:t xml:space="preserve">    new_energy </w:t>
      </w:r>
      <w:r>
        <w:rPr>
          <w:rStyle w:val="OperatorTok"/>
        </w:rPr>
        <w:t>=</w:t>
      </w:r>
      <w:r>
        <w:rPr>
          <w:rStyle w:val="NormalTok"/>
        </w:rPr>
        <w:t xml:space="preserve"> </w:t>
      </w:r>
      <w:r>
        <w:rPr>
          <w:rStyle w:val="BuiltInTok"/>
        </w:rPr>
        <w:t>max</w:t>
      </w:r>
      <w:r>
        <w:rPr>
          <w:rStyle w:val="NormalTok"/>
        </w:rPr>
        <w:t>(focal[</w:t>
      </w:r>
      <w:r>
        <w:rPr>
          <w:rStyle w:val="StringTok"/>
        </w:rPr>
        <w:t>"energy"</w:t>
      </w:r>
      <w:r>
        <w:rPr>
          <w:rStyle w:val="NormalTok"/>
        </w:rPr>
        <w:t xml:space="preserve">] </w:t>
      </w:r>
      <w:r>
        <w:rPr>
          <w:rStyle w:val="OperatorTok"/>
        </w:rPr>
        <w:t>-</w:t>
      </w:r>
      <w:r>
        <w:rPr>
          <w:rStyle w:val="NormalTok"/>
        </w:rPr>
        <w:t xml:space="preserve"> E_swim, </w:t>
      </w:r>
      <w:r>
        <w:rPr>
          <w:rStyle w:val="FloatTok"/>
        </w:rPr>
        <w:t>0.0</w:t>
      </w:r>
      <w:r>
        <w:rPr>
          <w:rStyle w:val="NormalTok"/>
        </w:rPr>
        <w:t>)</w:t>
      </w:r>
      <w:r>
        <w:br/>
      </w:r>
      <w:r>
        <w:rPr>
          <w:rStyle w:val="NormalTok"/>
        </w:rPr>
        <w:lastRenderedPageBreak/>
        <w:t xml:space="preserve">    </w:t>
      </w:r>
      <w:r>
        <w:rPr>
          <w:rStyle w:val="ControlFlowTok"/>
        </w:rPr>
        <w:t>return</w:t>
      </w:r>
      <w:r>
        <w:rPr>
          <w:rStyle w:val="NormalTok"/>
        </w:rPr>
        <w:t xml:space="preserve"> {</w:t>
      </w:r>
      <w:r>
        <w:br/>
      </w:r>
      <w:r>
        <w:rPr>
          <w:rStyle w:val="NormalTok"/>
        </w:rPr>
        <w:t xml:space="preserve">        </w:t>
      </w:r>
      <w:r>
        <w:rPr>
          <w:rStyle w:val="StringTok"/>
        </w:rPr>
        <w:t>"x"</w:t>
      </w:r>
      <w:r>
        <w:rPr>
          <w:rStyle w:val="NormalTok"/>
        </w:rPr>
        <w:t xml:space="preserve">: new_x, </w:t>
      </w:r>
      <w:r>
        <w:rPr>
          <w:rStyle w:val="StringTok"/>
        </w:rPr>
        <w:t>"heading"</w:t>
      </w:r>
      <w:r>
        <w:rPr>
          <w:rStyle w:val="NormalTok"/>
        </w:rPr>
        <w:t xml:space="preserve">: new_heading, </w:t>
      </w:r>
      <w:r>
        <w:rPr>
          <w:rStyle w:val="StringTok"/>
        </w:rPr>
        <w:t>"speed"</w:t>
      </w:r>
      <w:r>
        <w:rPr>
          <w:rStyle w:val="NormalTok"/>
        </w:rPr>
        <w:t>: new_speed,</w:t>
      </w:r>
      <w:r>
        <w:br/>
      </w:r>
      <w:r>
        <w:rPr>
          <w:rStyle w:val="NormalTok"/>
        </w:rPr>
        <w:t xml:space="preserve">        </w:t>
      </w:r>
      <w:r>
        <w:rPr>
          <w:rStyle w:val="StringTok"/>
        </w:rPr>
        <w:t>"in_stst"</w:t>
      </w:r>
      <w:r>
        <w:rPr>
          <w:rStyle w:val="NormalTok"/>
        </w:rPr>
        <w:t xml:space="preserve">: </w:t>
      </w:r>
      <w:r>
        <w:rPr>
          <w:rStyle w:val="VariableTok"/>
        </w:rPr>
        <w:t>False</w:t>
      </w:r>
      <w:r>
        <w:rPr>
          <w:rStyle w:val="NormalTok"/>
        </w:rPr>
        <w:t xml:space="preserve">, </w:t>
      </w:r>
      <w:r>
        <w:rPr>
          <w:rStyle w:val="StringTok"/>
        </w:rPr>
        <w:t>"stst_start_tick"</w:t>
      </w:r>
      <w:r>
        <w:rPr>
          <w:rStyle w:val="NormalTok"/>
        </w:rPr>
        <w:t>: focal[</w:t>
      </w:r>
      <w:r>
        <w:rPr>
          <w:rStyle w:val="StringTok"/>
        </w:rPr>
        <w:t>"stst_start_tick"</w:t>
      </w:r>
      <w:r>
        <w:rPr>
          <w:rStyle w:val="NormalTok"/>
        </w:rPr>
        <w:t>],</w:t>
      </w:r>
      <w:r>
        <w:br/>
      </w:r>
      <w:r>
        <w:rPr>
          <w:rStyle w:val="NormalTok"/>
        </w:rPr>
        <w:t xml:space="preserve">        </w:t>
      </w:r>
      <w:r>
        <w:rPr>
          <w:rStyle w:val="StringTok"/>
        </w:rPr>
        <w:t>"energy"</w:t>
      </w:r>
      <w:r>
        <w:rPr>
          <w:rStyle w:val="NormalTok"/>
        </w:rPr>
        <w:t>: new_energy</w:t>
      </w:r>
      <w:r>
        <w:br/>
      </w:r>
      <w:r>
        <w:rPr>
          <w:rStyle w:val="NormalTok"/>
        </w:rPr>
        <w:t xml:space="preserve">    }</w:t>
      </w:r>
    </w:p>
    <w:p w14:paraId="46CD3994" w14:textId="77777777" w:rsidR="00882576" w:rsidRDefault="000A731B">
      <w:pPr>
        <w:pStyle w:val="Heading3"/>
      </w:pPr>
      <w:bookmarkStart w:id="535" w:name="simulation-loop-3"/>
      <w:bookmarkStart w:id="536" w:name="_Toc230344485"/>
      <w:bookmarkEnd w:id="533"/>
      <w:r>
        <w:t>17.5.3</w:t>
      </w:r>
      <w:r>
        <w:tab/>
        <w:t>Simulation loop</w:t>
      </w:r>
      <w:bookmarkEnd w:id="536"/>
    </w:p>
    <w:p w14:paraId="4A26CC44" w14:textId="77777777" w:rsidR="00882576" w:rsidRDefault="000A731B">
      <w:pPr>
        <w:pStyle w:val="SourceCode"/>
      </w:pPr>
      <w:r>
        <w:rPr>
          <w:rStyle w:val="NormalTok"/>
        </w:rPr>
        <w:t xml:space="preserve">log_ticks  </w:t>
      </w:r>
      <w:r>
        <w:rPr>
          <w:rStyle w:val="OperatorTok"/>
        </w:rPr>
        <w:t>=</w:t>
      </w:r>
      <w:r>
        <w:rPr>
          <w:rStyle w:val="NormalTok"/>
        </w:rPr>
        <w:t xml:space="preserve"> []</w:t>
      </w:r>
      <w:r>
        <w:br/>
      </w:r>
      <w:r>
        <w:rPr>
          <w:rStyle w:val="NormalTok"/>
        </w:rPr>
        <w:t xml:space="preserve">max_weight </w:t>
      </w:r>
      <w:r>
        <w:rPr>
          <w:rStyle w:val="OperatorTok"/>
        </w:rPr>
        <w:t>=</w:t>
      </w:r>
      <w:r>
        <w:rPr>
          <w:rStyle w:val="NormalTok"/>
        </w:rPr>
        <w:t xml:space="preserve"> agents[</w:t>
      </w:r>
      <w:r>
        <w:rPr>
          <w:rStyle w:val="StringTok"/>
        </w:rPr>
        <w:t>"weight"</w:t>
      </w:r>
      <w:r>
        <w:rPr>
          <w:rStyle w:val="NormalTok"/>
        </w:rPr>
        <w:t>].</w:t>
      </w:r>
      <w:r>
        <w:rPr>
          <w:rStyle w:val="BuiltInTok"/>
        </w:rPr>
        <w:t>max</w:t>
      </w:r>
      <w:r>
        <w:rPr>
          <w:rStyle w:val="NormalTok"/>
        </w:rPr>
        <w:t>()</w:t>
      </w:r>
      <w:r>
        <w:br/>
      </w:r>
      <w:r>
        <w:br/>
      </w:r>
      <w:r>
        <w:rPr>
          <w:rStyle w:val="ControlFlowTok"/>
        </w:rPr>
        <w:t>for</w:t>
      </w:r>
      <w:r>
        <w:rPr>
          <w:rStyle w:val="NormalTok"/>
        </w:rPr>
        <w:t xml:space="preserve"> tick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xml:space="preserve">, </w:t>
      </w:r>
      <w:r>
        <w:rPr>
          <w:rStyle w:val="NormalTok"/>
        </w:rPr>
        <w:t xml:space="preserve">n_ticks </w:t>
      </w:r>
      <w:r>
        <w:rPr>
          <w:rStyle w:val="OperatorTok"/>
        </w:rPr>
        <w:t>+</w:t>
      </w:r>
      <w:r>
        <w:rPr>
          <w:rStyle w:val="NormalTok"/>
        </w:rPr>
        <w:t xml:space="preserve"> </w:t>
      </w:r>
      <w:r>
        <w:rPr>
          <w:rStyle w:val="DecValTok"/>
        </w:rPr>
        <w:t>1</w:t>
      </w:r>
      <w:r>
        <w:rPr>
          <w:rStyle w:val="NormalTok"/>
        </w:rPr>
        <w:t>):</w:t>
      </w:r>
      <w:r>
        <w:br/>
      </w:r>
      <w:r>
        <w:br/>
      </w:r>
      <w:r>
        <w:rPr>
          <w:rStyle w:val="NormalTok"/>
        </w:rPr>
        <w:t xml:space="preserve">    </w:t>
      </w:r>
      <w:r>
        <w:rPr>
          <w:rStyle w:val="CommentTok"/>
        </w:rPr>
        <w:t># 1. Tidal velocity</w:t>
      </w:r>
      <w:r>
        <w:br/>
      </w:r>
      <w:r>
        <w:rPr>
          <w:rStyle w:val="NormalTok"/>
        </w:rPr>
        <w:t xml:space="preserve">    v                 </w:t>
      </w:r>
      <w:r>
        <w:rPr>
          <w:rStyle w:val="OperatorTok"/>
        </w:rPr>
        <w:t>=</w:t>
      </w:r>
      <w:r>
        <w:rPr>
          <w:rStyle w:val="NormalTok"/>
        </w:rPr>
        <w:t xml:space="preserve"> tidal_velocity(tick)</w:t>
      </w:r>
      <w:r>
        <w:br/>
      </w:r>
      <w:r>
        <w:rPr>
          <w:rStyle w:val="NormalTok"/>
        </w:rPr>
        <w:t xml:space="preserve">    patches[</w:t>
      </w:r>
      <w:r>
        <w:rPr>
          <w:rStyle w:val="StringTok"/>
        </w:rPr>
        <w:t>"velocity"</w:t>
      </w:r>
      <w:r>
        <w:rPr>
          <w:rStyle w:val="NormalTok"/>
        </w:rPr>
        <w:t xml:space="preserve">] </w:t>
      </w:r>
      <w:r>
        <w:rPr>
          <w:rStyle w:val="OperatorTok"/>
        </w:rPr>
        <w:t>=</w:t>
      </w:r>
      <w:r>
        <w:rPr>
          <w:rStyle w:val="NormalTok"/>
        </w:rPr>
        <w:t xml:space="preserve"> v</w:t>
      </w:r>
      <w:r>
        <w:br/>
      </w:r>
      <w:r>
        <w:br/>
      </w:r>
      <w:r>
        <w:rPr>
          <w:rStyle w:val="NormalTok"/>
        </w:rPr>
        <w:t xml:space="preserve">    </w:t>
      </w:r>
      <w:r>
        <w:rPr>
          <w:rStyle w:val="CommentTok"/>
        </w:rPr>
        <w:t># 2. Rebuild least-cost field</w:t>
      </w:r>
      <w:r>
        <w:br/>
      </w:r>
      <w:r>
        <w:rPr>
          <w:rStyle w:val="NormalTok"/>
        </w:rPr>
        <w:t xml:space="preserve">    mean_diff              </w:t>
      </w:r>
      <w:r>
        <w:rPr>
          <w:rStyle w:val="OperatorTok"/>
        </w:rPr>
        <w:t>=</w:t>
      </w:r>
      <w:r>
        <w:rPr>
          <w:rStyle w:val="NormalTok"/>
        </w:rPr>
        <w:t xml:space="preserve"> calc_difficulty(v, agents[</w:t>
      </w:r>
      <w:r>
        <w:rPr>
          <w:rStyle w:val="StringTok"/>
        </w:rPr>
        <w:t>"weight"</w:t>
      </w:r>
      <w:r>
        <w:rPr>
          <w:rStyle w:val="NormalTok"/>
        </w:rPr>
        <w:t>].mean(), max_weight)</w:t>
      </w:r>
      <w:r>
        <w:br/>
      </w:r>
      <w:r>
        <w:rPr>
          <w:rStyle w:val="NormalTok"/>
        </w:rPr>
        <w:t xml:space="preserve">    patches[</w:t>
      </w:r>
      <w:r>
        <w:rPr>
          <w:rStyle w:val="StringTok"/>
        </w:rPr>
        <w:t>"cost_to_hom</w:t>
      </w:r>
      <w:r>
        <w:rPr>
          <w:rStyle w:val="StringTok"/>
        </w:rPr>
        <w:t>e"</w:t>
      </w:r>
      <w:r>
        <w:rPr>
          <w:rStyle w:val="NormalTok"/>
        </w:rPr>
        <w:t xml:space="preserve">] </w:t>
      </w:r>
      <w:r>
        <w:rPr>
          <w:rStyle w:val="OperatorTok"/>
        </w:rPr>
        <w:t>=</w:t>
      </w:r>
      <w:r>
        <w:rPr>
          <w:rStyle w:val="NormalTok"/>
        </w:rPr>
        <w:t xml:space="preserve"> calc_cost_to_home(</w:t>
      </w:r>
      <w:r>
        <w:br/>
      </w:r>
      <w:r>
        <w:rPr>
          <w:rStyle w:val="NormalTok"/>
        </w:rPr>
        <w:t xml:space="preserve">        n_patches, mean_diff, patches[</w:t>
      </w:r>
      <w:r>
        <w:rPr>
          <w:rStyle w:val="StringTok"/>
        </w:rPr>
        <w:t>"depth"</w:t>
      </w:r>
      <w:r>
        <w:rPr>
          <w:rStyle w:val="NormalTok"/>
        </w:rPr>
        <w:t>].values, v</w:t>
      </w:r>
      <w:r>
        <w:br/>
      </w:r>
      <w:r>
        <w:rPr>
          <w:rStyle w:val="NormalTok"/>
        </w:rPr>
        <w:t xml:space="preserve">    )</w:t>
      </w:r>
      <w:r>
        <w:br/>
      </w:r>
      <w:r>
        <w:br/>
      </w:r>
      <w:r>
        <w:rPr>
          <w:rStyle w:val="NormalTok"/>
        </w:rPr>
        <w:t xml:space="preserve">    </w:t>
      </w:r>
      <w:r>
        <w:rPr>
          <w:rStyle w:val="CommentTok"/>
        </w:rPr>
        <w:t># 3. Per-agent difficulty and swimming speed (vectorised)</w:t>
      </w:r>
      <w:r>
        <w:br/>
      </w:r>
      <w:r>
        <w:rPr>
          <w:rStyle w:val="NormalTok"/>
        </w:rPr>
        <w:t xml:space="preserve">    agents[</w:t>
      </w:r>
      <w:r>
        <w:rPr>
          <w:rStyle w:val="StringTok"/>
        </w:rPr>
        <w:t>"difficulty_factor"</w:t>
      </w:r>
      <w:r>
        <w:rPr>
          <w:rStyle w:val="NormalTok"/>
        </w:rPr>
        <w:t xml:space="preserve">] </w:t>
      </w:r>
      <w:r>
        <w:rPr>
          <w:rStyle w:val="OperatorTok"/>
        </w:rPr>
        <w:t>=</w:t>
      </w:r>
      <w:r>
        <w:rPr>
          <w:rStyle w:val="NormalTok"/>
        </w:rPr>
        <w:t xml:space="preserve"> calc_difficulty(</w:t>
      </w:r>
      <w:r>
        <w:br/>
      </w:r>
      <w:r>
        <w:rPr>
          <w:rStyle w:val="NormalTok"/>
        </w:rPr>
        <w:t xml:space="preserve">        v, agents[</w:t>
      </w:r>
      <w:r>
        <w:rPr>
          <w:rStyle w:val="StringTok"/>
        </w:rPr>
        <w:t>"weight"</w:t>
      </w:r>
      <w:r>
        <w:rPr>
          <w:rStyle w:val="NormalTok"/>
        </w:rPr>
        <w:t>].values, max_weight</w:t>
      </w:r>
      <w:r>
        <w:br/>
      </w:r>
      <w:r>
        <w:rPr>
          <w:rStyle w:val="NormalTok"/>
        </w:rPr>
        <w:t xml:space="preserve">    )</w:t>
      </w:r>
      <w:r>
        <w:br/>
      </w:r>
      <w:r>
        <w:rPr>
          <w:rStyle w:val="NormalTok"/>
        </w:rPr>
        <w:t xml:space="preserve">    agents[</w:t>
      </w:r>
      <w:r>
        <w:rPr>
          <w:rStyle w:val="StringTok"/>
        </w:rPr>
        <w:t>"speed"</w:t>
      </w:r>
      <w:r>
        <w:rPr>
          <w:rStyle w:val="NormalTok"/>
        </w:rPr>
        <w:t xml:space="preserve">] </w:t>
      </w:r>
      <w:r>
        <w:rPr>
          <w:rStyle w:val="OperatorTok"/>
        </w:rPr>
        <w:t>=</w:t>
      </w:r>
      <w:r>
        <w:rPr>
          <w:rStyle w:val="NormalTok"/>
        </w:rPr>
        <w:t xml:space="preserve"> [</w:t>
      </w:r>
      <w:r>
        <w:br/>
      </w:r>
      <w:r>
        <w:rPr>
          <w:rStyle w:val="NormalTok"/>
        </w:rPr>
        <w:t xml:space="preserve">        calc_swim_speed(</w:t>
      </w:r>
      <w:r>
        <w:br/>
      </w:r>
      <w:r>
        <w:rPr>
          <w:rStyle w:val="NormalTok"/>
        </w:rPr>
        <w:t xml:space="preserve">            agents.at[i, </w:t>
      </w:r>
      <w:r>
        <w:rPr>
          <w:rStyle w:val="StringTok"/>
        </w:rPr>
        <w:t>"energy"</w:t>
      </w:r>
      <w:r>
        <w:rPr>
          <w:rStyle w:val="NormalTok"/>
        </w:rPr>
        <w:t>],</w:t>
      </w:r>
      <w:r>
        <w:br/>
      </w:r>
      <w:r>
        <w:rPr>
          <w:rStyle w:val="NormalTok"/>
        </w:rPr>
        <w:t xml:space="preserve">            agents.at[i, </w:t>
      </w:r>
      <w:r>
        <w:rPr>
          <w:rStyle w:val="StringTok"/>
        </w:rPr>
        <w:t>"difficulty_factor"</w:t>
      </w:r>
      <w:r>
        <w:rPr>
          <w:rStyle w:val="NormalTok"/>
        </w:rPr>
        <w:t>],</w:t>
      </w:r>
      <w:r>
        <w:br/>
      </w:r>
      <w:r>
        <w:rPr>
          <w:rStyle w:val="NormalTok"/>
        </w:rPr>
        <w:t xml:space="preserve">            agents.at[i, </w:t>
      </w:r>
      <w:r>
        <w:rPr>
          <w:rStyle w:val="StringTok"/>
        </w:rPr>
        <w:t>"max_speed"</w:t>
      </w:r>
      <w:r>
        <w:rPr>
          <w:rStyle w:val="NormalTok"/>
        </w:rPr>
        <w:t>],</w:t>
      </w:r>
      <w:r>
        <w:br/>
      </w:r>
      <w:r>
        <w:rPr>
          <w:rStyle w:val="NormalTok"/>
        </w:rPr>
        <w:t xml:space="preserve">            agents.at[i, </w:t>
      </w:r>
      <w:r>
        <w:rPr>
          <w:rStyle w:val="StringTok"/>
        </w:rPr>
        <w:t>"min_speed"</w:t>
      </w:r>
      <w:r>
        <w:rPr>
          <w:rStyle w:val="NormalTok"/>
        </w:rPr>
        <w:t>],</w:t>
      </w:r>
      <w:r>
        <w:br/>
      </w:r>
      <w:r>
        <w:rPr>
          <w:rStyle w:val="NormalTok"/>
        </w:rPr>
        <w:t xml:space="preserve">            v,</w:t>
      </w:r>
      <w:r>
        <w:br/>
      </w:r>
      <w:r>
        <w:rPr>
          <w:rStyle w:val="NormalTok"/>
        </w:rPr>
        <w:t xml:space="preserve">    </w:t>
      </w:r>
      <w:r>
        <w:rPr>
          <w:rStyle w:val="NormalTok"/>
        </w:rPr>
        <w:t xml:space="preserve">        agents.at[i, </w:t>
      </w:r>
      <w:r>
        <w:rPr>
          <w:rStyle w:val="StringTok"/>
        </w:rPr>
        <w:t>"prev_speed"</w:t>
      </w:r>
      <w:r>
        <w:rPr>
          <w:rStyle w:val="NormalTok"/>
        </w:rPr>
        <w:t>],</w:t>
      </w:r>
      <w:r>
        <w:br/>
      </w:r>
      <w:r>
        <w:rPr>
          <w:rStyle w:val="NormalTok"/>
        </w:rPr>
        <w:t xml:space="preserve">            agents.at[i, </w:t>
      </w:r>
      <w:r>
        <w:rPr>
          <w:rStyle w:val="StringTok"/>
        </w:rPr>
        <w:t>"swim_efficiency"</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agents.index</w:t>
      </w:r>
      <w:r>
        <w:br/>
      </w:r>
      <w:r>
        <w:rPr>
          <w:rStyle w:val="NormalTok"/>
        </w:rPr>
        <w:t xml:space="preserve">    ]</w:t>
      </w:r>
      <w:r>
        <w:br/>
      </w:r>
      <w:r>
        <w:rPr>
          <w:rStyle w:val="NormalTok"/>
        </w:rPr>
        <w:t xml:space="preserve">    agents[</w:t>
      </w:r>
      <w:r>
        <w:rPr>
          <w:rStyle w:val="StringTok"/>
        </w:rPr>
        <w:t>"prev_speed"</w:t>
      </w:r>
      <w:r>
        <w:rPr>
          <w:rStyle w:val="NormalTok"/>
        </w:rPr>
        <w:t xml:space="preserve">] </w:t>
      </w:r>
      <w:r>
        <w:rPr>
          <w:rStyle w:val="OperatorTok"/>
        </w:rPr>
        <w:t>=</w:t>
      </w:r>
      <w:r>
        <w:rPr>
          <w:rStyle w:val="NormalTok"/>
        </w:rPr>
        <w:t xml:space="preserve"> agents[</w:t>
      </w:r>
      <w:r>
        <w:rPr>
          <w:rStyle w:val="StringTok"/>
        </w:rPr>
        <w:t>"speed"</w:t>
      </w:r>
      <w:r>
        <w:rPr>
          <w:rStyle w:val="NormalTok"/>
        </w:rPr>
        <w:t>]</w:t>
      </w:r>
      <w:r>
        <w:br/>
      </w:r>
      <w:r>
        <w:br/>
      </w:r>
      <w:r>
        <w:rPr>
          <w:rStyle w:val="NormalTok"/>
        </w:rPr>
        <w:t xml:space="preserve">    </w:t>
      </w:r>
      <w:r>
        <w:rPr>
          <w:rStyle w:val="CommentTok"/>
        </w:rPr>
        <w:t># 4. STST gatekeeper — calls migrate_landward_lc (with schooling) for active agen</w:t>
      </w:r>
      <w:r>
        <w:rPr>
          <w:rStyle w:val="CommentTok"/>
        </w:rPr>
        <w:t>ts</w:t>
      </w:r>
      <w:r>
        <w:br/>
      </w:r>
      <w:r>
        <w:rPr>
          <w:rStyle w:val="NormalTok"/>
        </w:rPr>
        <w:lastRenderedPageBreak/>
        <w:t xml:space="preserve">    active </w:t>
      </w:r>
      <w:r>
        <w:rPr>
          <w:rStyle w:val="OperatorTok"/>
        </w:rPr>
        <w:t>=</w:t>
      </w:r>
      <w:r>
        <w:rPr>
          <w:rStyle w:val="NormalTok"/>
        </w:rPr>
        <w:t xml:space="preserve"> (</w:t>
      </w:r>
      <w:r>
        <w:br/>
      </w:r>
      <w:r>
        <w:rPr>
          <w:rStyle w:val="NormalTok"/>
        </w:rPr>
        <w:t xml:space="preserve">        agents[</w:t>
      </w:r>
      <w:r>
        <w:rPr>
          <w:rStyle w:val="StringTok"/>
        </w:rPr>
        <w:t>"start_migration"</w:t>
      </w:r>
      <w:r>
        <w:rPr>
          <w:rStyle w:val="NormalTok"/>
        </w:rPr>
        <w:t xml:space="preserve">] </w:t>
      </w:r>
      <w:r>
        <w:rPr>
          <w:rStyle w:val="OperatorTok"/>
        </w:rPr>
        <w:t>&amp;</w:t>
      </w:r>
      <w:r>
        <w:br/>
      </w:r>
      <w:r>
        <w:rPr>
          <w:rStyle w:val="NormalTok"/>
        </w:rPr>
        <w:t xml:space="preserve">        agents[</w:t>
      </w:r>
      <w:r>
        <w:rPr>
          <w:rStyle w:val="StringTok"/>
        </w:rPr>
        <w:t>"landward_migration"</w:t>
      </w:r>
      <w:r>
        <w:rPr>
          <w:rStyle w:val="NormalTok"/>
        </w:rPr>
        <w:t xml:space="preserve">] </w:t>
      </w:r>
      <w:r>
        <w:rPr>
          <w:rStyle w:val="OperatorTok"/>
        </w:rPr>
        <w:t>&amp;</w:t>
      </w:r>
      <w:r>
        <w:br/>
      </w:r>
      <w:r>
        <w:rPr>
          <w:rStyle w:val="NormalTok"/>
        </w:rPr>
        <w:t xml:space="preserve">        </w:t>
      </w:r>
      <w:r>
        <w:rPr>
          <w:rStyle w:val="OperatorTok"/>
        </w:rPr>
        <w:t>~</w:t>
      </w:r>
      <w:r>
        <w:rPr>
          <w:rStyle w:val="NormalTok"/>
        </w:rPr>
        <w:t>agents[</w:t>
      </w:r>
      <w:r>
        <w:rPr>
          <w:rStyle w:val="StringTok"/>
        </w:rPr>
        <w:t>"at_destination"</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agents.index[active]:</w:t>
      </w:r>
      <w:r>
        <w:br/>
      </w:r>
      <w:r>
        <w:rPr>
          <w:rStyle w:val="NormalTok"/>
        </w:rPr>
        <w:t xml:space="preserve">        result </w:t>
      </w:r>
      <w:r>
        <w:rPr>
          <w:rStyle w:val="OperatorTok"/>
        </w:rPr>
        <w:t>=</w:t>
      </w:r>
      <w:r>
        <w:rPr>
          <w:rStyle w:val="NormalTok"/>
        </w:rPr>
        <w:t xml:space="preserve"> stst_landward(</w:t>
      </w:r>
      <w:r>
        <w:br/>
      </w:r>
      <w:r>
        <w:rPr>
          <w:rStyle w:val="NormalTok"/>
        </w:rPr>
        <w:t xml:space="preserve">            agent_id     </w:t>
      </w:r>
      <w:r>
        <w:rPr>
          <w:rStyle w:val="OperatorTok"/>
        </w:rPr>
        <w:t>=</w:t>
      </w:r>
      <w:r>
        <w:rPr>
          <w:rStyle w:val="NormalTok"/>
        </w:rPr>
        <w:t xml:space="preserve"> agents.at[i, </w:t>
      </w:r>
      <w:r>
        <w:rPr>
          <w:rStyle w:val="StringTok"/>
        </w:rPr>
        <w:t>"id"</w:t>
      </w:r>
      <w:r>
        <w:rPr>
          <w:rStyle w:val="NormalTok"/>
        </w:rPr>
        <w:t>],</w:t>
      </w:r>
      <w:r>
        <w:br/>
      </w:r>
      <w:r>
        <w:rPr>
          <w:rStyle w:val="NormalTok"/>
        </w:rPr>
        <w:t xml:space="preserve">            agents       </w:t>
      </w:r>
      <w:r>
        <w:rPr>
          <w:rStyle w:val="OperatorTok"/>
        </w:rPr>
        <w:t>=</w:t>
      </w:r>
      <w:r>
        <w:rPr>
          <w:rStyle w:val="NormalTok"/>
        </w:rPr>
        <w:t xml:space="preserve"> agents,</w:t>
      </w:r>
      <w:r>
        <w:br/>
      </w:r>
      <w:r>
        <w:rPr>
          <w:rStyle w:val="NormalTok"/>
        </w:rPr>
        <w:t xml:space="preserve">            velocity     </w:t>
      </w:r>
      <w:r>
        <w:rPr>
          <w:rStyle w:val="OperatorTok"/>
        </w:rPr>
        <w:t>=</w:t>
      </w:r>
      <w:r>
        <w:rPr>
          <w:rStyle w:val="NormalTok"/>
        </w:rPr>
        <w:t xml:space="preserve"> v,</w:t>
      </w:r>
      <w:r>
        <w:br/>
      </w:r>
      <w:r>
        <w:rPr>
          <w:rStyle w:val="NormalTok"/>
        </w:rPr>
        <w:t xml:space="preserve">            current_tick </w:t>
      </w:r>
      <w:r>
        <w:rPr>
          <w:rStyle w:val="OperatorTok"/>
        </w:rPr>
        <w:t>=</w:t>
      </w:r>
      <w:r>
        <w:rPr>
          <w:rStyle w:val="NormalTok"/>
        </w:rPr>
        <w:t xml:space="preserve"> tick,</w:t>
      </w:r>
      <w:r>
        <w:br/>
      </w:r>
      <w:r>
        <w:rPr>
          <w:rStyle w:val="NormalTok"/>
        </w:rPr>
        <w:t xml:space="preserve">        )</w:t>
      </w:r>
      <w:r>
        <w:br/>
      </w:r>
      <w:r>
        <w:rPr>
          <w:rStyle w:val="NormalTok"/>
        </w:rPr>
        <w:t xml:space="preserve">        agents.at[i, </w:t>
      </w:r>
      <w:r>
        <w:rPr>
          <w:rStyle w:val="StringTok"/>
        </w:rPr>
        <w:t>"x"</w:t>
      </w:r>
      <w:r>
        <w:rPr>
          <w:rStyle w:val="NormalTok"/>
        </w:rPr>
        <w:t xml:space="preserve">]              </w:t>
      </w:r>
      <w:r>
        <w:rPr>
          <w:rStyle w:val="OperatorTok"/>
        </w:rPr>
        <w:t>=</w:t>
      </w:r>
      <w:r>
        <w:rPr>
          <w:rStyle w:val="NormalTok"/>
        </w:rPr>
        <w:t xml:space="preserve"> result[</w:t>
      </w:r>
      <w:r>
        <w:rPr>
          <w:rStyle w:val="StringTok"/>
        </w:rPr>
        <w:t>"x"</w:t>
      </w:r>
      <w:r>
        <w:rPr>
          <w:rStyle w:val="NormalTok"/>
        </w:rPr>
        <w:t>]</w:t>
      </w:r>
      <w:r>
        <w:br/>
      </w:r>
      <w:r>
        <w:rPr>
          <w:rStyle w:val="NormalTok"/>
        </w:rPr>
        <w:t xml:space="preserve">        agents.at[i, </w:t>
      </w:r>
      <w:r>
        <w:rPr>
          <w:rStyle w:val="StringTok"/>
        </w:rPr>
        <w:t>"heading"</w:t>
      </w:r>
      <w:r>
        <w:rPr>
          <w:rStyle w:val="NormalTok"/>
        </w:rPr>
        <w:t xml:space="preserve">]        </w:t>
      </w:r>
      <w:r>
        <w:rPr>
          <w:rStyle w:val="OperatorTok"/>
        </w:rPr>
        <w:t>=</w:t>
      </w:r>
      <w:r>
        <w:rPr>
          <w:rStyle w:val="NormalTok"/>
        </w:rPr>
        <w:t xml:space="preserve"> result[</w:t>
      </w:r>
      <w:r>
        <w:rPr>
          <w:rStyle w:val="StringTok"/>
        </w:rPr>
        <w:t>"heading"</w:t>
      </w:r>
      <w:r>
        <w:rPr>
          <w:rStyle w:val="NormalTok"/>
        </w:rPr>
        <w:t>]</w:t>
      </w:r>
      <w:r>
        <w:br/>
      </w:r>
      <w:r>
        <w:rPr>
          <w:rStyle w:val="NormalTok"/>
        </w:rPr>
        <w:t xml:space="preserve">        agents.at[i, </w:t>
      </w:r>
      <w:r>
        <w:rPr>
          <w:rStyle w:val="StringTok"/>
        </w:rPr>
        <w:t>"speed"</w:t>
      </w:r>
      <w:r>
        <w:rPr>
          <w:rStyle w:val="NormalTok"/>
        </w:rPr>
        <w:t xml:space="preserve">]       </w:t>
      </w:r>
      <w:r>
        <w:rPr>
          <w:rStyle w:val="NormalTok"/>
        </w:rPr>
        <w:t xml:space="preserve">   </w:t>
      </w:r>
      <w:r>
        <w:rPr>
          <w:rStyle w:val="OperatorTok"/>
        </w:rPr>
        <w:t>=</w:t>
      </w:r>
      <w:r>
        <w:rPr>
          <w:rStyle w:val="NormalTok"/>
        </w:rPr>
        <w:t xml:space="preserve"> result[</w:t>
      </w:r>
      <w:r>
        <w:rPr>
          <w:rStyle w:val="StringTok"/>
        </w:rPr>
        <w:t>"speed"</w:t>
      </w:r>
      <w:r>
        <w:rPr>
          <w:rStyle w:val="NormalTok"/>
        </w:rPr>
        <w:t>]</w:t>
      </w:r>
      <w:r>
        <w:br/>
      </w:r>
      <w:r>
        <w:rPr>
          <w:rStyle w:val="NormalTok"/>
        </w:rPr>
        <w:t xml:space="preserve">        agents.at[i, </w:t>
      </w:r>
      <w:r>
        <w:rPr>
          <w:rStyle w:val="StringTok"/>
        </w:rPr>
        <w:t>"in_stst"</w:t>
      </w:r>
      <w:r>
        <w:rPr>
          <w:rStyle w:val="NormalTok"/>
        </w:rPr>
        <w:t xml:space="preserve">]        </w:t>
      </w:r>
      <w:r>
        <w:rPr>
          <w:rStyle w:val="OperatorTok"/>
        </w:rPr>
        <w:t>=</w:t>
      </w:r>
      <w:r>
        <w:rPr>
          <w:rStyle w:val="NormalTok"/>
        </w:rPr>
        <w:t xml:space="preserve"> result[</w:t>
      </w:r>
      <w:r>
        <w:rPr>
          <w:rStyle w:val="StringTok"/>
        </w:rPr>
        <w:t>"in_stst"</w:t>
      </w:r>
      <w:r>
        <w:rPr>
          <w:rStyle w:val="NormalTok"/>
        </w:rPr>
        <w:t>]</w:t>
      </w:r>
      <w:r>
        <w:br/>
      </w:r>
      <w:r>
        <w:rPr>
          <w:rStyle w:val="NormalTok"/>
        </w:rPr>
        <w:t xml:space="preserve">        agents.at[i, </w:t>
      </w:r>
      <w:r>
        <w:rPr>
          <w:rStyle w:val="StringTok"/>
        </w:rPr>
        <w:t>"stst_start_tick"</w:t>
      </w:r>
      <w:r>
        <w:rPr>
          <w:rStyle w:val="NormalTok"/>
        </w:rPr>
        <w:t xml:space="preserve">] </w:t>
      </w:r>
      <w:r>
        <w:rPr>
          <w:rStyle w:val="OperatorTok"/>
        </w:rPr>
        <w:t>=</w:t>
      </w:r>
      <w:r>
        <w:rPr>
          <w:rStyle w:val="NormalTok"/>
        </w:rPr>
        <w:t xml:space="preserve"> result[</w:t>
      </w:r>
      <w:r>
        <w:rPr>
          <w:rStyle w:val="StringTok"/>
        </w:rPr>
        <w:t>"stst_start_tick"</w:t>
      </w:r>
      <w:r>
        <w:rPr>
          <w:rStyle w:val="NormalTok"/>
        </w:rPr>
        <w:t>]</w:t>
      </w:r>
      <w:r>
        <w:br/>
      </w:r>
      <w:r>
        <w:rPr>
          <w:rStyle w:val="NormalTok"/>
        </w:rPr>
        <w:t xml:space="preserve">        agents.at[i, </w:t>
      </w:r>
      <w:r>
        <w:rPr>
          <w:rStyle w:val="StringTok"/>
        </w:rPr>
        <w:t>"energy"</w:t>
      </w:r>
      <w:r>
        <w:rPr>
          <w:rStyle w:val="NormalTok"/>
        </w:rPr>
        <w:t xml:space="preserve">]         </w:t>
      </w:r>
      <w:r>
        <w:rPr>
          <w:rStyle w:val="OperatorTok"/>
        </w:rPr>
        <w:t>=</w:t>
      </w:r>
      <w:r>
        <w:rPr>
          <w:rStyle w:val="NormalTok"/>
        </w:rPr>
        <w:t xml:space="preserve"> result[</w:t>
      </w:r>
      <w:r>
        <w:rPr>
          <w:rStyle w:val="StringTok"/>
        </w:rPr>
        <w:t>"energy"</w:t>
      </w:r>
      <w:r>
        <w:rPr>
          <w:rStyle w:val="NormalTok"/>
        </w:rPr>
        <w:t>]</w:t>
      </w:r>
      <w:r>
        <w:br/>
      </w:r>
      <w:r>
        <w:br/>
      </w:r>
      <w:r>
        <w:rPr>
          <w:rStyle w:val="NormalTok"/>
        </w:rPr>
        <w:t xml:space="preserve">    </w:t>
      </w:r>
      <w:r>
        <w:rPr>
          <w:rStyle w:val="CommentTok"/>
        </w:rPr>
        <w:t xml:space="preserve"># 5. Swimming energy cost (baseline cost for </w:t>
      </w:r>
      <w:r>
        <w:rPr>
          <w:rStyle w:val="CommentTok"/>
        </w:rPr>
        <w:t>all ticks including drift)</w:t>
      </w:r>
      <w:r>
        <w:br/>
      </w:r>
      <w:r>
        <w:rPr>
          <w:rStyle w:val="NormalTok"/>
        </w:rPr>
        <w:t xml:space="preserve">    agents[</w:t>
      </w:r>
      <w:r>
        <w:rPr>
          <w:rStyle w:val="StringTok"/>
        </w:rPr>
        <w:t>"E_swim"</w:t>
      </w:r>
      <w:r>
        <w:rPr>
          <w:rStyle w:val="NormalTok"/>
        </w:rPr>
        <w:t xml:space="preserve">] </w:t>
      </w:r>
      <w:r>
        <w:rPr>
          <w:rStyle w:val="OperatorTok"/>
        </w:rPr>
        <w:t>=</w:t>
      </w:r>
      <w:r>
        <w:rPr>
          <w:rStyle w:val="NormalTok"/>
        </w:rPr>
        <w:t xml:space="preserve"> [</w:t>
      </w:r>
      <w:r>
        <w:br/>
      </w:r>
      <w:r>
        <w:rPr>
          <w:rStyle w:val="NormalTok"/>
        </w:rPr>
        <w:t xml:space="preserve">        calc_swim_energy(</w:t>
      </w:r>
      <w:r>
        <w:br/>
      </w:r>
      <w:r>
        <w:rPr>
          <w:rStyle w:val="NormalTok"/>
        </w:rPr>
        <w:t xml:space="preserve">            agents.at[i, </w:t>
      </w:r>
      <w:r>
        <w:rPr>
          <w:rStyle w:val="StringTok"/>
        </w:rPr>
        <w:t>"difficulty_factor"</w:t>
      </w:r>
      <w:r>
        <w:rPr>
          <w:rStyle w:val="NormalTok"/>
        </w:rPr>
        <w:t>],</w:t>
      </w:r>
      <w:r>
        <w:br/>
      </w:r>
      <w:r>
        <w:rPr>
          <w:rStyle w:val="NormalTok"/>
        </w:rPr>
        <w:t xml:space="preserve">            agents.at[i, </w:t>
      </w:r>
      <w:r>
        <w:rPr>
          <w:rStyle w:val="StringTok"/>
        </w:rPr>
        <w:t>"swim_efficiency"</w:t>
      </w:r>
      <w:r>
        <w:rPr>
          <w:rStyle w:val="NormalTok"/>
        </w:rPr>
        <w:t>],</w:t>
      </w:r>
      <w:r>
        <w:br/>
      </w:r>
      <w:r>
        <w:rPr>
          <w:rStyle w:val="NormalTok"/>
        </w:rPr>
        <w:t xml:space="preserve">            agents.at[i, </w:t>
      </w:r>
      <w:r>
        <w:rPr>
          <w:rStyle w:val="StringTok"/>
        </w:rPr>
        <w:t>"swim_base"</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agents.index</w:t>
      </w:r>
      <w:r>
        <w:br/>
      </w:r>
      <w:r>
        <w:rPr>
          <w:rStyle w:val="NormalTok"/>
        </w:rPr>
        <w:t xml:space="preserve">    ]</w:t>
      </w:r>
      <w:r>
        <w:br/>
      </w:r>
      <w:r>
        <w:rPr>
          <w:rStyle w:val="NormalTok"/>
        </w:rPr>
        <w:t xml:space="preserve">    agents[</w:t>
      </w:r>
      <w:r>
        <w:rPr>
          <w:rStyle w:val="StringTok"/>
        </w:rPr>
        <w:t>"energy"</w:t>
      </w:r>
      <w:r>
        <w:rPr>
          <w:rStyle w:val="NormalTok"/>
        </w:rPr>
        <w:t xml:space="preserve">] </w:t>
      </w:r>
      <w:r>
        <w:rPr>
          <w:rStyle w:val="OperatorTok"/>
        </w:rPr>
        <w:t>=</w:t>
      </w:r>
      <w:r>
        <w:rPr>
          <w:rStyle w:val="NormalTok"/>
        </w:rPr>
        <w:t xml:space="preserve"> np.maximum(agents[</w:t>
      </w:r>
      <w:r>
        <w:rPr>
          <w:rStyle w:val="StringTok"/>
        </w:rPr>
        <w:t>"energy"</w:t>
      </w:r>
      <w:r>
        <w:rPr>
          <w:rStyle w:val="NormalTok"/>
        </w:rPr>
        <w:t xml:space="preserve">] </w:t>
      </w:r>
      <w:r>
        <w:rPr>
          <w:rStyle w:val="OperatorTok"/>
        </w:rPr>
        <w:t>-</w:t>
      </w:r>
      <w:r>
        <w:rPr>
          <w:rStyle w:val="NormalTok"/>
        </w:rPr>
        <w:t xml:space="preserve"> agents[</w:t>
      </w:r>
      <w:r>
        <w:rPr>
          <w:rStyle w:val="StringTok"/>
        </w:rPr>
        <w:t>"E_swim"</w:t>
      </w:r>
      <w:r>
        <w:rPr>
          <w:rStyle w:val="NormalTok"/>
        </w:rPr>
        <w:t xml:space="preserve">], </w:t>
      </w:r>
      <w:r>
        <w:rPr>
          <w:rStyle w:val="DecValTok"/>
        </w:rPr>
        <w:t>0</w:t>
      </w:r>
      <w:r>
        <w:rPr>
          <w:rStyle w:val="NormalTok"/>
        </w:rPr>
        <w:t>)</w:t>
      </w:r>
      <w:r>
        <w:br/>
      </w:r>
      <w:r>
        <w:br/>
      </w:r>
      <w:r>
        <w:rPr>
          <w:rStyle w:val="NormalTok"/>
        </w:rPr>
        <w:t xml:space="preserve">    </w:t>
      </w:r>
      <w:r>
        <w:rPr>
          <w:rStyle w:val="CommentTok"/>
        </w:rPr>
        <w:t># 6. Arrival check</w:t>
      </w:r>
      <w:r>
        <w:br/>
      </w:r>
      <w:r>
        <w:rPr>
          <w:rStyle w:val="NormalTok"/>
        </w:rPr>
        <w:t xml:space="preserve">    agents[</w:t>
      </w:r>
      <w:r>
        <w:rPr>
          <w:rStyle w:val="StringTok"/>
        </w:rPr>
        <w:t>"at_destination"</w:t>
      </w:r>
      <w:r>
        <w:rPr>
          <w:rStyle w:val="NormalTok"/>
        </w:rPr>
        <w:t xml:space="preserve">]    </w:t>
      </w:r>
      <w:r>
        <w:rPr>
          <w:rStyle w:val="OperatorTok"/>
        </w:rPr>
        <w:t>=</w:t>
      </w:r>
      <w:r>
        <w:rPr>
          <w:rStyle w:val="NormalTok"/>
        </w:rPr>
        <w:t xml:space="preserve"> agents[</w:t>
      </w:r>
      <w:r>
        <w:rPr>
          <w:rStyle w:val="StringTok"/>
        </w:rPr>
        <w:t>"x"</w:t>
      </w:r>
      <w:r>
        <w:rPr>
          <w:rStyle w:val="NormalTok"/>
        </w:rPr>
        <w:t xml:space="preserve">] </w:t>
      </w:r>
      <w:r>
        <w:rPr>
          <w:rStyle w:val="OperatorTok"/>
        </w:rPr>
        <w:t>&gt;=</w:t>
      </w:r>
      <w:r>
        <w:rPr>
          <w:rStyle w:val="NormalTok"/>
        </w:rPr>
        <w:t xml:space="preserve"> agents[</w:t>
      </w:r>
      <w:r>
        <w:rPr>
          <w:rStyle w:val="StringTok"/>
        </w:rPr>
        <w:t>"home_patch"</w:t>
      </w:r>
      <w:r>
        <w:rPr>
          <w:rStyle w:val="NormalTok"/>
        </w:rPr>
        <w:t>]</w:t>
      </w:r>
      <w:r>
        <w:br/>
      </w:r>
      <w:r>
        <w:rPr>
          <w:rStyle w:val="NormalTok"/>
        </w:rPr>
        <w:t xml:space="preserve">    agents[</w:t>
      </w:r>
      <w:r>
        <w:rPr>
          <w:rStyle w:val="StringTok"/>
        </w:rPr>
        <w:t>"landward_migration"</w:t>
      </w:r>
      <w:r>
        <w:rPr>
          <w:rStyle w:val="NormalTok"/>
        </w:rPr>
        <w:t xml:space="preserve">] </w:t>
      </w:r>
      <w:r>
        <w:rPr>
          <w:rStyle w:val="OperatorTok"/>
        </w:rPr>
        <w:t>=</w:t>
      </w:r>
      <w:r>
        <w:rPr>
          <w:rStyle w:val="NormalTok"/>
        </w:rPr>
        <w:t xml:space="preserve"> </w:t>
      </w:r>
      <w:r>
        <w:rPr>
          <w:rStyle w:val="OperatorTok"/>
        </w:rPr>
        <w:t>~</w:t>
      </w:r>
      <w:r>
        <w:rPr>
          <w:rStyle w:val="NormalTok"/>
        </w:rPr>
        <w:t>agents[</w:t>
      </w:r>
      <w:r>
        <w:rPr>
          <w:rStyle w:val="StringTok"/>
        </w:rPr>
        <w:t>"at_destination"</w:t>
      </w:r>
      <w:r>
        <w:rPr>
          <w:rStyle w:val="NormalTok"/>
        </w:rPr>
        <w:t>]</w:t>
      </w:r>
      <w:r>
        <w:br/>
      </w:r>
      <w:r>
        <w:br/>
      </w:r>
      <w:r>
        <w:rPr>
          <w:rStyle w:val="NormalTok"/>
        </w:rPr>
        <w:t xml:space="preserve">    lo</w:t>
      </w:r>
      <w:r>
        <w:rPr>
          <w:rStyle w:val="NormalTok"/>
        </w:rPr>
        <w:t>g_ticks.append({</w:t>
      </w:r>
      <w:r>
        <w:br/>
      </w:r>
      <w:r>
        <w:rPr>
          <w:rStyle w:val="NormalTok"/>
        </w:rPr>
        <w:t xml:space="preserve">        </w:t>
      </w:r>
      <w:r>
        <w:rPr>
          <w:rStyle w:val="StringTok"/>
        </w:rPr>
        <w:t>"tick"</w:t>
      </w:r>
      <w:r>
        <w:rPr>
          <w:rStyle w:val="NormalTok"/>
        </w:rPr>
        <w:t xml:space="preserve">       : tick,</w:t>
      </w:r>
      <w:r>
        <w:br/>
      </w:r>
      <w:r>
        <w:rPr>
          <w:rStyle w:val="NormalTok"/>
        </w:rPr>
        <w:t xml:space="preserve">        </w:t>
      </w:r>
      <w:r>
        <w:rPr>
          <w:rStyle w:val="StringTok"/>
        </w:rPr>
        <w:t>"velocity"</w:t>
      </w:r>
      <w:r>
        <w:rPr>
          <w:rStyle w:val="NormalTok"/>
        </w:rPr>
        <w:t xml:space="preserve">   : v,</w:t>
      </w:r>
      <w:r>
        <w:br/>
      </w:r>
      <w:r>
        <w:rPr>
          <w:rStyle w:val="NormalTok"/>
        </w:rPr>
        <w:t xml:space="preserve">        </w:t>
      </w:r>
      <w:r>
        <w:rPr>
          <w:rStyle w:val="StringTok"/>
        </w:rPr>
        <w:t>"mean_x"</w:t>
      </w:r>
      <w:r>
        <w:rPr>
          <w:rStyle w:val="NormalTok"/>
        </w:rPr>
        <w:t xml:space="preserve">     : agents[</w:t>
      </w:r>
      <w:r>
        <w:rPr>
          <w:rStyle w:val="StringTok"/>
        </w:rPr>
        <w:t>"x"</w:t>
      </w:r>
      <w:r>
        <w:rPr>
          <w:rStyle w:val="NormalTok"/>
        </w:rPr>
        <w:t>].mean(),</w:t>
      </w:r>
      <w:r>
        <w:br/>
      </w:r>
      <w:r>
        <w:rPr>
          <w:rStyle w:val="NormalTok"/>
        </w:rPr>
        <w:t xml:space="preserve">        </w:t>
      </w:r>
      <w:r>
        <w:rPr>
          <w:rStyle w:val="StringTok"/>
        </w:rPr>
        <w:t>"mean_energy"</w:t>
      </w:r>
      <w:r>
        <w:rPr>
          <w:rStyle w:val="NormalTok"/>
        </w:rPr>
        <w:t>: agents[</w:t>
      </w:r>
      <w:r>
        <w:rPr>
          <w:rStyle w:val="StringTok"/>
        </w:rPr>
        <w:t>"energy"</w:t>
      </w:r>
      <w:r>
        <w:rPr>
          <w:rStyle w:val="NormalTok"/>
        </w:rPr>
        <w:t>].mean(),</w:t>
      </w:r>
      <w:r>
        <w:br/>
      </w:r>
      <w:r>
        <w:rPr>
          <w:rStyle w:val="NormalTok"/>
        </w:rPr>
        <w:t xml:space="preserve">        </w:t>
      </w:r>
      <w:r>
        <w:rPr>
          <w:rStyle w:val="StringTok"/>
        </w:rPr>
        <w:t>"n_stst"</w:t>
      </w:r>
      <w:r>
        <w:rPr>
          <w:rStyle w:val="NormalTok"/>
        </w:rPr>
        <w:t xml:space="preserve">     : agents[</w:t>
      </w:r>
      <w:r>
        <w:rPr>
          <w:rStyle w:val="StringTok"/>
        </w:rPr>
        <w:t>"in_stst"</w:t>
      </w:r>
      <w:r>
        <w:rPr>
          <w:rStyle w:val="NormalTok"/>
        </w:rPr>
        <w:t>].</w:t>
      </w:r>
      <w:r>
        <w:rPr>
          <w:rStyle w:val="BuiltInTok"/>
        </w:rPr>
        <w:t>sum</w:t>
      </w:r>
      <w:r>
        <w:rPr>
          <w:rStyle w:val="NormalTok"/>
        </w:rPr>
        <w:t>(),</w:t>
      </w:r>
      <w:r>
        <w:br/>
      </w:r>
      <w:r>
        <w:rPr>
          <w:rStyle w:val="NormalTok"/>
        </w:rPr>
        <w:t xml:space="preserve">        </w:t>
      </w:r>
      <w:r>
        <w:rPr>
          <w:rStyle w:val="StringTok"/>
        </w:rPr>
        <w:t>"n_arrived"</w:t>
      </w:r>
      <w:r>
        <w:rPr>
          <w:rStyle w:val="NormalTok"/>
        </w:rPr>
        <w:t xml:space="preserve">  : agents[</w:t>
      </w:r>
      <w:r>
        <w:rPr>
          <w:rStyle w:val="StringTok"/>
        </w:rPr>
        <w:t>"at_destination</w:t>
      </w:r>
      <w:r>
        <w:rPr>
          <w:rStyle w:val="StringTok"/>
        </w:rPr>
        <w:t>"</w:t>
      </w:r>
      <w:r>
        <w:rPr>
          <w:rStyle w:val="NormalTok"/>
        </w:rPr>
        <w:t>].</w:t>
      </w:r>
      <w:r>
        <w:rPr>
          <w:rStyle w:val="BuiltInTok"/>
        </w:rPr>
        <w:t>sum</w:t>
      </w:r>
      <w:r>
        <w:rPr>
          <w:rStyle w:val="NormalTok"/>
        </w:rPr>
        <w:t>(),</w:t>
      </w:r>
      <w:r>
        <w:br/>
      </w:r>
      <w:r>
        <w:rPr>
          <w:rStyle w:val="NormalTok"/>
        </w:rPr>
        <w:t xml:space="preserve">    })</w:t>
      </w:r>
      <w:r>
        <w:br/>
      </w:r>
      <w:r>
        <w:lastRenderedPageBreak/>
        <w:br/>
      </w:r>
      <w:r>
        <w:rPr>
          <w:rStyle w:val="NormalTok"/>
        </w:rPr>
        <w:t xml:space="preserve">results </w:t>
      </w:r>
      <w:r>
        <w:rPr>
          <w:rStyle w:val="OperatorTok"/>
        </w:rPr>
        <w:t>=</w:t>
      </w:r>
      <w:r>
        <w:rPr>
          <w:rStyle w:val="NormalTok"/>
        </w:rPr>
        <w:t xml:space="preserve"> pd.DataFrame(log_ticks)</w:t>
      </w:r>
    </w:p>
    <w:p w14:paraId="4D771CF3" w14:textId="77777777" w:rsidR="00882576" w:rsidRDefault="000A731B">
      <w:pPr>
        <w:pStyle w:val="Heading3"/>
      </w:pPr>
      <w:bookmarkStart w:id="537" w:name="visualizing-outputs-3"/>
      <w:bookmarkStart w:id="538" w:name="_Toc230344486"/>
      <w:bookmarkEnd w:id="535"/>
      <w:r>
        <w:t>17.5.4</w:t>
      </w:r>
      <w:r>
        <w:tab/>
        <w:t>Visualizing outputs</w:t>
      </w:r>
      <w:bookmarkEnd w:id="538"/>
    </w:p>
    <w:p w14:paraId="6D9E84B8" w14:textId="77777777" w:rsidR="00882576" w:rsidRDefault="000A731B">
      <w:pPr>
        <w:pStyle w:val="SourceCode"/>
      </w:pPr>
      <w:r>
        <w:rPr>
          <w:rStyle w:val="ImportTok"/>
        </w:rPr>
        <w:t>import</w:t>
      </w:r>
      <w:r>
        <w:rPr>
          <w:rStyle w:val="NormalTok"/>
        </w:rPr>
        <w:t xml:space="preserve"> matplotlib.pyplot </w:t>
      </w:r>
      <w:r>
        <w:rPr>
          <w:rStyle w:val="ImportTok"/>
        </w:rPr>
        <w:t>as</w:t>
      </w:r>
      <w:r>
        <w:rPr>
          <w:rStyle w:val="NormalTok"/>
        </w:rPr>
        <w:t xml:space="preserve"> plt</w:t>
      </w:r>
      <w:r>
        <w:br/>
      </w:r>
      <w:r>
        <w:br/>
      </w:r>
      <w:r>
        <w:rPr>
          <w:rStyle w:val="NormalTok"/>
        </w:rPr>
        <w:t xml:space="preserve">fig, axes </w:t>
      </w:r>
      <w:r>
        <w:rPr>
          <w:rStyle w:val="OperatorTok"/>
        </w:rPr>
        <w:t>=</w:t>
      </w:r>
      <w:r>
        <w:rPr>
          <w:rStyle w:val="NormalTok"/>
        </w:rPr>
        <w:t xml:space="preserve"> plt.subplots(</w:t>
      </w:r>
      <w:r>
        <w:rPr>
          <w:rStyle w:val="DecValTok"/>
        </w:rPr>
        <w:t>1</w:t>
      </w:r>
      <w:r>
        <w:rPr>
          <w:rStyle w:val="NormalTok"/>
        </w:rPr>
        <w:t xml:space="preserve">, </w:t>
      </w:r>
      <w:r>
        <w:rPr>
          <w:rStyle w:val="DecValTok"/>
        </w:rPr>
        <w:t>3</w:t>
      </w:r>
      <w:r>
        <w:rPr>
          <w:rStyle w:val="NormalTok"/>
        </w:rPr>
        <w:t>, figsize</w:t>
      </w:r>
      <w:r>
        <w:rPr>
          <w:rStyle w:val="OperatorTok"/>
        </w:rPr>
        <w:t>=</w:t>
      </w:r>
      <w:r>
        <w:rPr>
          <w:rStyle w:val="NormalTok"/>
        </w:rPr>
        <w:t>(</w:t>
      </w:r>
      <w:r>
        <w:rPr>
          <w:rStyle w:val="DecValTok"/>
        </w:rPr>
        <w:t>14</w:t>
      </w:r>
      <w:r>
        <w:rPr>
          <w:rStyle w:val="NormalTok"/>
        </w:rPr>
        <w:t xml:space="preserve">, </w:t>
      </w:r>
      <w:r>
        <w:rPr>
          <w:rStyle w:val="DecValTok"/>
        </w:rPr>
        <w:t>4</w:t>
      </w:r>
      <w:r>
        <w:rPr>
          <w:rStyle w:val="NormalTok"/>
        </w:rPr>
        <w:t>))</w:t>
      </w:r>
      <w:r>
        <w:br/>
      </w:r>
      <w:r>
        <w:br/>
      </w:r>
      <w:r>
        <w:rPr>
          <w:rStyle w:val="CommentTok"/>
        </w:rPr>
        <w:t># Migration progress with tidal velocity overlay</w:t>
      </w:r>
      <w:r>
        <w:br/>
      </w:r>
      <w:r>
        <w:rPr>
          <w:rStyle w:val="NormalTok"/>
        </w:rPr>
        <w:t xml:space="preserve">ax </w:t>
      </w:r>
      <w:r>
        <w:rPr>
          <w:rStyle w:val="OperatorTok"/>
        </w:rPr>
        <w:t>=</w:t>
      </w:r>
      <w:r>
        <w:rPr>
          <w:rStyle w:val="NormalTok"/>
        </w:rPr>
        <w:t xml:space="preserve"> axes[</w:t>
      </w:r>
      <w:r>
        <w:rPr>
          <w:rStyle w:val="DecValTok"/>
        </w:rPr>
        <w:t>0</w:t>
      </w:r>
      <w:r>
        <w:rPr>
          <w:rStyle w:val="NormalTok"/>
        </w:rPr>
        <w:t>]</w:t>
      </w:r>
      <w:r>
        <w:br/>
      </w:r>
      <w:r>
        <w:rPr>
          <w:rStyle w:val="NormalTok"/>
        </w:rPr>
        <w:t>ax.plot(results[</w:t>
      </w:r>
      <w:r>
        <w:rPr>
          <w:rStyle w:val="StringTok"/>
        </w:rPr>
        <w:t>"tick"</w:t>
      </w:r>
      <w:r>
        <w:rPr>
          <w:rStyle w:val="NormalTok"/>
        </w:rPr>
        <w:t>], results[</w:t>
      </w:r>
      <w:r>
        <w:rPr>
          <w:rStyle w:val="StringTok"/>
        </w:rPr>
        <w:t>"mean_x"</w:t>
      </w:r>
      <w:r>
        <w:rPr>
          <w:rStyle w:val="NormalTok"/>
        </w:rPr>
        <w:t>],</w:t>
      </w:r>
      <w:r>
        <w:br/>
      </w:r>
      <w:r>
        <w:rPr>
          <w:rStyle w:val="NormalTok"/>
        </w:rPr>
        <w:t xml:space="preserve">        color</w:t>
      </w:r>
      <w:r>
        <w:rPr>
          <w:rStyle w:val="OperatorTok"/>
        </w:rPr>
        <w:t>=</w:t>
      </w:r>
      <w:r>
        <w:rPr>
          <w:rStyle w:val="StringTok"/>
        </w:rPr>
        <w:t>"#2c7bb6"</w:t>
      </w:r>
      <w:r>
        <w:rPr>
          <w:rStyle w:val="NormalTok"/>
        </w:rPr>
        <w:t>, linewidth</w:t>
      </w:r>
      <w:r>
        <w:rPr>
          <w:rStyle w:val="OperatorTok"/>
        </w:rPr>
        <w:t>=</w:t>
      </w:r>
      <w:r>
        <w:rPr>
          <w:rStyle w:val="FloatTok"/>
        </w:rPr>
        <w:t>1.5</w:t>
      </w:r>
      <w:r>
        <w:rPr>
          <w:rStyle w:val="NormalTok"/>
        </w:rPr>
        <w:t>, label</w:t>
      </w:r>
      <w:r>
        <w:rPr>
          <w:rStyle w:val="OperatorTok"/>
        </w:rPr>
        <w:t>=</w:t>
      </w:r>
      <w:r>
        <w:rPr>
          <w:rStyle w:val="StringTok"/>
        </w:rPr>
        <w:t>"Mean position"</w:t>
      </w:r>
      <w:r>
        <w:rPr>
          <w:rStyle w:val="NormalTok"/>
        </w:rPr>
        <w:t>)</w:t>
      </w:r>
      <w:r>
        <w:br/>
      </w:r>
      <w:r>
        <w:rPr>
          <w:rStyle w:val="NormalTok"/>
        </w:rPr>
        <w:t>ax.plot(results[</w:t>
      </w:r>
      <w:r>
        <w:rPr>
          <w:rStyle w:val="StringTok"/>
        </w:rPr>
        <w:t>"tick"</w:t>
      </w:r>
      <w:r>
        <w:rPr>
          <w:rStyle w:val="NormalTok"/>
        </w:rPr>
        <w:t>], results[</w:t>
      </w:r>
      <w:r>
        <w:rPr>
          <w:rStyle w:val="StringTok"/>
        </w:rPr>
        <w:t>"velocity"</w:t>
      </w:r>
      <w:r>
        <w:rPr>
          <w:rStyle w:val="NormalTok"/>
        </w:rPr>
        <w:t xml:space="preserve">] </w:t>
      </w:r>
      <w:r>
        <w:rPr>
          <w:rStyle w:val="OperatorTok"/>
        </w:rPr>
        <w:t>*</w:t>
      </w:r>
      <w:r>
        <w:rPr>
          <w:rStyle w:val="NormalTok"/>
        </w:rPr>
        <w:t xml:space="preserve"> </w:t>
      </w:r>
      <w:r>
        <w:rPr>
          <w:rStyle w:val="DecValTok"/>
        </w:rPr>
        <w:t>20</w:t>
      </w:r>
      <w:r>
        <w:rPr>
          <w:rStyle w:val="NormalTok"/>
        </w:rPr>
        <w:t xml:space="preserve"> </w:t>
      </w:r>
      <w:r>
        <w:rPr>
          <w:rStyle w:val="OperatorTok"/>
        </w:rPr>
        <w:t>+</w:t>
      </w:r>
      <w:r>
        <w:rPr>
          <w:rStyle w:val="NormalTok"/>
        </w:rPr>
        <w:t xml:space="preserve"> </w:t>
      </w:r>
      <w:r>
        <w:rPr>
          <w:rStyle w:val="DecValTok"/>
        </w:rPr>
        <w:t>30</w:t>
      </w:r>
      <w:r>
        <w:rPr>
          <w:rStyle w:val="NormalTok"/>
        </w:rPr>
        <w:t>,</w:t>
      </w:r>
      <w:r>
        <w:br/>
      </w:r>
      <w:r>
        <w:rPr>
          <w:rStyle w:val="NormalTok"/>
        </w:rPr>
        <w:t xml:space="preserve">        color</w:t>
      </w:r>
      <w:r>
        <w:rPr>
          <w:rStyle w:val="OperatorTok"/>
        </w:rPr>
        <w:t>=</w:t>
      </w:r>
      <w:r>
        <w:rPr>
          <w:rStyle w:val="StringTok"/>
        </w:rPr>
        <w:t>"#d7191c"</w:t>
      </w:r>
      <w:r>
        <w:rPr>
          <w:rStyle w:val="NormalTok"/>
        </w:rPr>
        <w:t>, linewi</w:t>
      </w:r>
      <w:r>
        <w:rPr>
          <w:rStyle w:val="NormalTok"/>
        </w:rPr>
        <w:t>dth</w:t>
      </w:r>
      <w:r>
        <w:rPr>
          <w:rStyle w:val="OperatorTok"/>
        </w:rPr>
        <w:t>=</w:t>
      </w:r>
      <w:r>
        <w:rPr>
          <w:rStyle w:val="FloatTok"/>
        </w:rPr>
        <w:t>0.8</w:t>
      </w:r>
      <w:r>
        <w:rPr>
          <w:rStyle w:val="NormalTok"/>
        </w:rPr>
        <w:t>, linestyle</w:t>
      </w:r>
      <w:r>
        <w:rPr>
          <w:rStyle w:val="OperatorTok"/>
        </w:rPr>
        <w:t>=</w:t>
      </w:r>
      <w:r>
        <w:rPr>
          <w:rStyle w:val="StringTok"/>
        </w:rPr>
        <w:t>"--"</w:t>
      </w:r>
      <w:r>
        <w:rPr>
          <w:rStyle w:val="NormalTok"/>
        </w:rPr>
        <w:t>,</w:t>
      </w:r>
      <w:r>
        <w:br/>
      </w:r>
      <w:r>
        <w:rPr>
          <w:rStyle w:val="NormalTok"/>
        </w:rPr>
        <w:t xml:space="preserve">        label</w:t>
      </w:r>
      <w:r>
        <w:rPr>
          <w:rStyle w:val="OperatorTok"/>
        </w:rPr>
        <w:t>=</w:t>
      </w:r>
      <w:r>
        <w:rPr>
          <w:rStyle w:val="StringTok"/>
        </w:rPr>
        <w:t>"Tidal velocity (scaled)"</w:t>
      </w:r>
      <w:r>
        <w:rPr>
          <w:rStyle w:val="NormalTok"/>
        </w:rPr>
        <w:t>)</w:t>
      </w:r>
      <w:r>
        <w:br/>
      </w:r>
      <w:r>
        <w:rPr>
          <w:rStyle w:val="NormalTok"/>
        </w:rPr>
        <w:t>ax.set_title(</w:t>
      </w:r>
      <w:r>
        <w:rPr>
          <w:rStyle w:val="StringTok"/>
        </w:rPr>
        <w:t>"Migration progress with tidal signal"</w:t>
      </w:r>
      <w:r>
        <w:rPr>
          <w:rStyle w:val="NormalTok"/>
        </w:rPr>
        <w:t>)</w:t>
      </w:r>
      <w:r>
        <w:br/>
      </w:r>
      <w:r>
        <w:rPr>
          <w:rStyle w:val="NormalTok"/>
        </w:rPr>
        <w:t>ax.set_xlabel(</w:t>
      </w:r>
      <w:r>
        <w:rPr>
          <w:rStyle w:val="StringTok"/>
        </w:rPr>
        <w:t>"Tick"</w:t>
      </w:r>
      <w:r>
        <w:rPr>
          <w:rStyle w:val="NormalTok"/>
        </w:rPr>
        <w:t>)</w:t>
      </w:r>
      <w:r>
        <w:br/>
      </w:r>
      <w:r>
        <w:rPr>
          <w:rStyle w:val="NormalTok"/>
        </w:rPr>
        <w:t>ax.set_ylabel(</w:t>
      </w:r>
      <w:r>
        <w:rPr>
          <w:rStyle w:val="StringTok"/>
        </w:rPr>
        <w:t>"Mean upstream position"</w:t>
      </w:r>
      <w:r>
        <w:rPr>
          <w:rStyle w:val="NormalTok"/>
        </w:rPr>
        <w:t>)</w:t>
      </w:r>
      <w:r>
        <w:br/>
      </w:r>
      <w:r>
        <w:rPr>
          <w:rStyle w:val="NormalTok"/>
        </w:rPr>
        <w:t>ax.legend(fontsize</w:t>
      </w:r>
      <w:r>
        <w:rPr>
          <w:rStyle w:val="OperatorTok"/>
        </w:rPr>
        <w:t>=</w:t>
      </w:r>
      <w:r>
        <w:rPr>
          <w:rStyle w:val="DecValTok"/>
        </w:rPr>
        <w:t>8</w:t>
      </w:r>
      <w:r>
        <w:rPr>
          <w:rStyle w:val="NormalTok"/>
        </w:rPr>
        <w:t>)</w:t>
      </w:r>
      <w:r>
        <w:br/>
      </w:r>
      <w:r>
        <w:br/>
      </w:r>
      <w:r>
        <w:rPr>
          <w:rStyle w:val="CommentTok"/>
        </w:rPr>
        <w:t># Agents in STST per tick</w:t>
      </w:r>
      <w:r>
        <w:br/>
      </w:r>
      <w:r>
        <w:rPr>
          <w:rStyle w:val="NormalTok"/>
        </w:rPr>
        <w:t xml:space="preserve">ax </w:t>
      </w:r>
      <w:r>
        <w:rPr>
          <w:rStyle w:val="OperatorTok"/>
        </w:rPr>
        <w:t>=</w:t>
      </w:r>
      <w:r>
        <w:rPr>
          <w:rStyle w:val="NormalTok"/>
        </w:rPr>
        <w:t xml:space="preserve"> axes[</w:t>
      </w:r>
      <w:r>
        <w:rPr>
          <w:rStyle w:val="DecValTok"/>
        </w:rPr>
        <w:t>1</w:t>
      </w:r>
      <w:r>
        <w:rPr>
          <w:rStyle w:val="NormalTok"/>
        </w:rPr>
        <w:t>]</w:t>
      </w:r>
      <w:r>
        <w:br/>
      </w:r>
      <w:r>
        <w:rPr>
          <w:rStyle w:val="NormalTok"/>
        </w:rPr>
        <w:t>ax.fill_between(results[</w:t>
      </w:r>
      <w:r>
        <w:rPr>
          <w:rStyle w:val="StringTok"/>
        </w:rPr>
        <w:t>"tick"</w:t>
      </w:r>
      <w:r>
        <w:rPr>
          <w:rStyle w:val="NormalTok"/>
        </w:rPr>
        <w:t>], results[</w:t>
      </w:r>
      <w:r>
        <w:rPr>
          <w:rStyle w:val="StringTok"/>
        </w:rPr>
        <w:t>"n_stst"</w:t>
      </w:r>
      <w:r>
        <w:rPr>
          <w:rStyle w:val="NormalTok"/>
        </w:rPr>
        <w:t>],</w:t>
      </w:r>
      <w:r>
        <w:br/>
      </w:r>
      <w:r>
        <w:rPr>
          <w:rStyle w:val="NormalTok"/>
        </w:rPr>
        <w:t xml:space="preserve">                color</w:t>
      </w:r>
      <w:r>
        <w:rPr>
          <w:rStyle w:val="OperatorTok"/>
        </w:rPr>
        <w:t>=</w:t>
      </w:r>
      <w:r>
        <w:rPr>
          <w:rStyle w:val="StringTok"/>
        </w:rPr>
        <w:t>"#fdae61"</w:t>
      </w:r>
      <w:r>
        <w:rPr>
          <w:rStyle w:val="NormalTok"/>
        </w:rPr>
        <w:t>, alpha</w:t>
      </w:r>
      <w:r>
        <w:rPr>
          <w:rStyle w:val="OperatorTok"/>
        </w:rPr>
        <w:t>=</w:t>
      </w:r>
      <w:r>
        <w:rPr>
          <w:rStyle w:val="FloatTok"/>
        </w:rPr>
        <w:t>0.6</w:t>
      </w:r>
      <w:r>
        <w:rPr>
          <w:rStyle w:val="NormalTok"/>
        </w:rPr>
        <w:t>)</w:t>
      </w:r>
      <w:r>
        <w:br/>
      </w:r>
      <w:r>
        <w:rPr>
          <w:rStyle w:val="NormalTok"/>
        </w:rPr>
        <w:t>ax.plot(results[</w:t>
      </w:r>
      <w:r>
        <w:rPr>
          <w:rStyle w:val="StringTok"/>
        </w:rPr>
        <w:t>"tick"</w:t>
      </w:r>
      <w:r>
        <w:rPr>
          <w:rStyle w:val="NormalTok"/>
        </w:rPr>
        <w:t>], results[</w:t>
      </w:r>
      <w:r>
        <w:rPr>
          <w:rStyle w:val="StringTok"/>
        </w:rPr>
        <w:t>"n_stst"</w:t>
      </w:r>
      <w:r>
        <w:rPr>
          <w:rStyle w:val="NormalTok"/>
        </w:rPr>
        <w:t>],</w:t>
      </w:r>
      <w:r>
        <w:br/>
      </w:r>
      <w:r>
        <w:rPr>
          <w:rStyle w:val="NormalTok"/>
        </w:rPr>
        <w:t xml:space="preserve">        color</w:t>
      </w:r>
      <w:r>
        <w:rPr>
          <w:rStyle w:val="OperatorTok"/>
        </w:rPr>
        <w:t>=</w:t>
      </w:r>
      <w:r>
        <w:rPr>
          <w:rStyle w:val="StringTok"/>
        </w:rPr>
        <w:t>"#f46d43"</w:t>
      </w:r>
      <w:r>
        <w:rPr>
          <w:rStyle w:val="NormalTok"/>
        </w:rPr>
        <w:t>, linewidth</w:t>
      </w:r>
      <w:r>
        <w:rPr>
          <w:rStyle w:val="OperatorTok"/>
        </w:rPr>
        <w:t>=</w:t>
      </w:r>
      <w:r>
        <w:rPr>
          <w:rStyle w:val="FloatTok"/>
        </w:rPr>
        <w:t>0.8</w:t>
      </w:r>
      <w:r>
        <w:rPr>
          <w:rStyle w:val="NormalTok"/>
        </w:rPr>
        <w:t>)</w:t>
      </w:r>
      <w:r>
        <w:br/>
      </w:r>
      <w:r>
        <w:rPr>
          <w:rStyle w:val="NormalTok"/>
        </w:rPr>
        <w:t>ax.set_title(</w:t>
      </w:r>
      <w:r>
        <w:rPr>
          <w:rStyle w:val="StringTok"/>
        </w:rPr>
        <w:t>"Agents in STST per tick"</w:t>
      </w:r>
      <w:r>
        <w:rPr>
          <w:rStyle w:val="NormalTok"/>
        </w:rPr>
        <w:t>)</w:t>
      </w:r>
      <w:r>
        <w:br/>
      </w:r>
      <w:r>
        <w:rPr>
          <w:rStyle w:val="NormalTok"/>
        </w:rPr>
        <w:t>ax.set_xlabel(</w:t>
      </w:r>
      <w:r>
        <w:rPr>
          <w:rStyle w:val="StringTok"/>
        </w:rPr>
        <w:t>"Tick"</w:t>
      </w:r>
      <w:r>
        <w:rPr>
          <w:rStyle w:val="NormalTok"/>
        </w:rPr>
        <w:t>)</w:t>
      </w:r>
      <w:r>
        <w:br/>
      </w:r>
      <w:r>
        <w:rPr>
          <w:rStyle w:val="NormalTok"/>
        </w:rPr>
        <w:t>ax.set_ylabel(</w:t>
      </w:r>
      <w:r>
        <w:rPr>
          <w:rStyle w:val="StringTok"/>
        </w:rPr>
        <w:t>"Count in passive drift"</w:t>
      </w:r>
      <w:r>
        <w:rPr>
          <w:rStyle w:val="NormalTok"/>
        </w:rPr>
        <w:t>)</w:t>
      </w:r>
      <w:r>
        <w:br/>
      </w:r>
      <w:r>
        <w:br/>
      </w:r>
      <w:r>
        <w:rPr>
          <w:rStyle w:val="CommentTok"/>
        </w:rPr>
        <w:t># Energy over time</w:t>
      </w:r>
      <w:r>
        <w:br/>
      </w:r>
      <w:r>
        <w:rPr>
          <w:rStyle w:val="NormalTok"/>
        </w:rPr>
        <w:t xml:space="preserve">ax </w:t>
      </w:r>
      <w:r>
        <w:rPr>
          <w:rStyle w:val="OperatorTok"/>
        </w:rPr>
        <w:t>=</w:t>
      </w:r>
      <w:r>
        <w:rPr>
          <w:rStyle w:val="NormalTok"/>
        </w:rPr>
        <w:t xml:space="preserve"> axes[</w:t>
      </w:r>
      <w:r>
        <w:rPr>
          <w:rStyle w:val="DecValTok"/>
        </w:rPr>
        <w:t>2</w:t>
      </w:r>
      <w:r>
        <w:rPr>
          <w:rStyle w:val="NormalTok"/>
        </w:rPr>
        <w:t>]</w:t>
      </w:r>
      <w:r>
        <w:br/>
      </w:r>
      <w:r>
        <w:rPr>
          <w:rStyle w:val="NormalTok"/>
        </w:rPr>
        <w:t>ax.plot(results[</w:t>
      </w:r>
      <w:r>
        <w:rPr>
          <w:rStyle w:val="StringTok"/>
        </w:rPr>
        <w:t>"tick"</w:t>
      </w:r>
      <w:r>
        <w:rPr>
          <w:rStyle w:val="NormalTok"/>
        </w:rPr>
        <w:t>], results[</w:t>
      </w:r>
      <w:r>
        <w:rPr>
          <w:rStyle w:val="StringTok"/>
        </w:rPr>
        <w:t>"mean_energy"</w:t>
      </w:r>
      <w:r>
        <w:rPr>
          <w:rStyle w:val="NormalTok"/>
        </w:rPr>
        <w:t>],</w:t>
      </w:r>
      <w:r>
        <w:br/>
      </w:r>
      <w:r>
        <w:rPr>
          <w:rStyle w:val="NormalTok"/>
        </w:rPr>
        <w:t xml:space="preserve">        color</w:t>
      </w:r>
      <w:r>
        <w:rPr>
          <w:rStyle w:val="OperatorTok"/>
        </w:rPr>
        <w:t>=</w:t>
      </w:r>
      <w:r>
        <w:rPr>
          <w:rStyle w:val="StringTok"/>
        </w:rPr>
        <w:t>"#1a9641"</w:t>
      </w:r>
      <w:r>
        <w:rPr>
          <w:rStyle w:val="NormalTok"/>
        </w:rPr>
        <w:t>, linewidth</w:t>
      </w:r>
      <w:r>
        <w:rPr>
          <w:rStyle w:val="OperatorTok"/>
        </w:rPr>
        <w:t>=</w:t>
      </w:r>
      <w:r>
        <w:rPr>
          <w:rStyle w:val="FloatTok"/>
        </w:rPr>
        <w:t>1.5</w:t>
      </w:r>
      <w:r>
        <w:rPr>
          <w:rStyle w:val="NormalTok"/>
        </w:rPr>
        <w:t>)</w:t>
      </w:r>
      <w:r>
        <w:br/>
      </w:r>
      <w:r>
        <w:rPr>
          <w:rStyle w:val="NormalTok"/>
        </w:rPr>
        <w:t>ax.set_title(</w:t>
      </w:r>
      <w:r>
        <w:rPr>
          <w:rStyle w:val="StringTok"/>
        </w:rPr>
        <w:t>"Mean agent energy over time"</w:t>
      </w:r>
      <w:r>
        <w:rPr>
          <w:rStyle w:val="NormalTok"/>
        </w:rPr>
        <w:t>)</w:t>
      </w:r>
      <w:r>
        <w:br/>
      </w:r>
      <w:r>
        <w:rPr>
          <w:rStyle w:val="NormalTok"/>
        </w:rPr>
        <w:t>ax.set_xlabel(</w:t>
      </w:r>
      <w:r>
        <w:rPr>
          <w:rStyle w:val="StringTok"/>
        </w:rPr>
        <w:t>"Tick"</w:t>
      </w:r>
      <w:r>
        <w:rPr>
          <w:rStyle w:val="NormalTok"/>
        </w:rPr>
        <w:t>)</w:t>
      </w:r>
      <w:r>
        <w:br/>
      </w:r>
      <w:r>
        <w:rPr>
          <w:rStyle w:val="NormalTok"/>
        </w:rPr>
        <w:t>ax.set_ylabel(</w:t>
      </w:r>
      <w:r>
        <w:rPr>
          <w:rStyle w:val="StringTok"/>
        </w:rPr>
        <w:t>"Energy"</w:t>
      </w:r>
      <w:r>
        <w:rPr>
          <w:rStyle w:val="NormalTok"/>
        </w:rPr>
        <w:t>)</w:t>
      </w:r>
      <w:r>
        <w:br/>
      </w:r>
      <w:r>
        <w:br/>
      </w:r>
      <w:r>
        <w:rPr>
          <w:rStyle w:val="NormalTok"/>
        </w:rPr>
        <w:t>plt.tight_layout()</w:t>
      </w:r>
      <w:r>
        <w:br/>
      </w:r>
      <w:r>
        <w:rPr>
          <w:rStyle w:val="NormalTok"/>
        </w:rPr>
        <w:t>plt.show()</w:t>
      </w:r>
    </w:p>
    <w:p w14:paraId="75567D01" w14:textId="77777777" w:rsidR="00882576" w:rsidRDefault="000A731B">
      <w:pPr>
        <w:pStyle w:val="Heading1"/>
      </w:pPr>
      <w:bookmarkStart w:id="539" w:name="X7a0497ce761490cf7316c71067a1e1253ac822f"/>
      <w:bookmarkStart w:id="540" w:name="_Toc230344487"/>
      <w:bookmarkEnd w:id="503"/>
      <w:bookmarkEnd w:id="529"/>
      <w:bookmarkEnd w:id="537"/>
      <w:r>
        <w:lastRenderedPageBreak/>
        <w:t>18</w:t>
      </w:r>
      <w:r>
        <w:tab/>
        <w:t>Applied Model Building Tutorial: Penobscot Mercury Exposure Model (P-MEM)</w:t>
      </w:r>
      <w:bookmarkEnd w:id="540"/>
    </w:p>
    <w:p w14:paraId="12067A70" w14:textId="77777777" w:rsidR="00882576" w:rsidRDefault="000A731B">
      <w:r>
        <w:t>This chapter demonstrates how every submodel introduced in this library — schooling, landward and seaward migration, selective tidal stream transport</w:t>
      </w:r>
      <w:r>
        <w:t xml:space="preserve">, osmoregulation, metabolism, digestion, foraging, migration cue detection, and contaminant exposure — can be assembled into a single site-specific agent-based model. The Penobscot Mercury Exposure Model (P-MEM) is the applied implementation provided in </w:t>
      </w:r>
      <w:hyperlink r:id="rId17">
        <w:r>
          <w:rPr>
            <w:rStyle w:val="Hyperlink"/>
          </w:rPr>
          <w:t>Quintana (2026)</w:t>
        </w:r>
      </w:hyperlink>
      <w:r>
        <w:t xml:space="preserve">, and hosted </w:t>
      </w:r>
      <w:hyperlink r:id="rId18">
        <w:r>
          <w:rPr>
            <w:rStyle w:val="Hyperlink"/>
          </w:rPr>
          <w:t>GitHub Version Repository</w:t>
        </w:r>
      </w:hyperlink>
      <w:r>
        <w:t>. Unlike the tutorial examples in Chapters 15 and 16, P-MEM is spa</w:t>
      </w:r>
      <w:r>
        <w:t>tially and temporally explicit: agents navigate a 2-D GIS representation of the Penobscot River Estuary, forced by hourly hydrodynamic outputs from a validated Delft3D FM model, with a nested agent-based time step representing one 5-minute interval on a re</w:t>
      </w:r>
      <w:r>
        <w:t>al calendar beginning in April 2023.</w:t>
      </w:r>
    </w:p>
    <w:p w14:paraId="1D93E3E5" w14:textId="77777777" w:rsidR="00882576" w:rsidRDefault="000A731B">
      <w:r>
        <w:t xml:space="preserve">Results from the full model — spatial exposure maps, time-series outputs, and multi-scenario comparisons — are available in the interactive </w:t>
      </w:r>
      <w:hyperlink r:id="rId19">
        <w:r>
          <w:rPr>
            <w:rStyle w:val="Hyperlink"/>
          </w:rPr>
          <w:t>Mercury Risk Explorer</w:t>
        </w:r>
      </w:hyperlink>
      <w:r>
        <w:t>.</w:t>
      </w:r>
    </w:p>
    <w:p w14:paraId="4D9A8D6D" w14:textId="77777777" w:rsidR="00882576" w:rsidRDefault="000A731B">
      <w:pPr>
        <w:pStyle w:val="Heading2"/>
      </w:pPr>
      <w:bookmarkStart w:id="541" w:name="module-integration-2"/>
      <w:bookmarkStart w:id="542" w:name="_Toc230344488"/>
      <w:r>
        <w:t>18.1</w:t>
      </w:r>
      <w:r>
        <w:tab/>
        <w:t>Module Integration</w:t>
      </w:r>
      <w:bookmarkEnd w:id="542"/>
    </w:p>
    <w:p w14:paraId="3D306225" w14:textId="77777777" w:rsidR="00882576" w:rsidRDefault="000A731B">
      <w:r>
        <w:t>P-MEM couples hydrology, behavior, and physiology in a single model time step. Contaminant exposure in estuaries is spatially and temporally heterogeneous, structured by tidal forcing and seasonal dischar</w:t>
      </w:r>
      <w:r>
        <w:t>ge that simultaneously organize anadromous fish migration timing and the spatial distribution of methylmercury (MeHg) in the water column. Realized exposure risk — defined as the cumulative contaminant interaction accumulated by an individual over time — i</w:t>
      </w:r>
      <w:r>
        <w:t>s not determined by spatial coincidence between contamination and habitat suitability alone, but by what the fish is doing, where it is, and what physiological state it is in at every time step.</w:t>
      </w:r>
    </w:p>
    <w:p w14:paraId="0431ED3A" w14:textId="77777777" w:rsidR="00882576" w:rsidRDefault="000A731B">
      <w:r>
        <w:t>The model simulates two focal species: alewives (</w:t>
      </w:r>
      <w:r>
        <w:rPr>
          <w:i/>
          <w:iCs/>
        </w:rPr>
        <w:t>Alosa pseudo</w:t>
      </w:r>
      <w:r>
        <w:rPr>
          <w:i/>
          <w:iCs/>
        </w:rPr>
        <w:t>harengus</w:t>
      </w:r>
      <w:r>
        <w:t>) as obligate spawning migrants, and striped bass (</w:t>
      </w:r>
      <w:r>
        <w:rPr>
          <w:i/>
          <w:iCs/>
        </w:rPr>
        <w:t>Morone saxatilis</w:t>
      </w:r>
      <w:r>
        <w:t>) as facultative seasonal predators. These species interact through predator–prey encounters that modify alewife movement (fleeing) and change which exposure pathways dominate. Pred</w:t>
      </w:r>
      <w:r>
        <w:t>ation pressure is varied across scenarios by scaling striped bass visual detection distance, which modifies encounter rates without changing population size.</w:t>
      </w:r>
    </w:p>
    <w:p w14:paraId="0A667E00" w14:textId="77777777" w:rsidR="00882576" w:rsidRDefault="000A731B">
      <w:r>
        <w:rPr>
          <w:b/>
          <w:bCs/>
        </w:rPr>
        <w:t>Temporal structure.</w:t>
      </w:r>
      <w:r>
        <w:t xml:space="preserve"> Each time step represents one 5-minute interval. The calendar advances minute </w:t>
      </w:r>
      <w:r>
        <w:t>→ hour → day using the calendar procedure. Hydrodynamic patch variables (velocity, depth, salinity, temperature, SPM) are updated every 12 time steps (1 hour) from the empirical time-series loaded at setup, derrived from the outputs of a hydrodynamic model</w:t>
      </w:r>
      <w:r>
        <w:t>. Migration cue detection (update-migration-cue) runs once per day. All behavioral, physiological, and exposure submodels run every tick for active agents.</w:t>
      </w:r>
    </w:p>
    <w:p w14:paraId="18FC74C2" w14:textId="77777777" w:rsidR="00882576" w:rsidRDefault="000A731B">
      <w:r>
        <w:rPr>
          <w:b/>
          <w:bCs/>
        </w:rPr>
        <w:t>Spatial scale.</w:t>
      </w:r>
      <w:r>
        <w:t xml:space="preserve"> The model domain is the Penobscot River Estuary, Maine, discretized as a 0–200 × 0–35</w:t>
      </w:r>
      <w:r>
        <w:t xml:space="preserve">0 patch grid (3 m per patch, set with resize-world 0 200 0 350). Patches are classified as upper estuary, </w:t>
      </w:r>
      <w:r>
        <w:lastRenderedPageBreak/>
        <w:t>middle estuary, lower estuary, and sea using GIS shapefiles. The dam (Milford Dam) is located at y = 342 and serves as both a behavioral barrier and a</w:t>
      </w:r>
      <w:r>
        <w:t xml:space="preserve"> validation cross-section. home-patch (upper estuary, patch 199 346) and migration-patch (sea entry, patch 100 35) are fixed.</w:t>
      </w:r>
    </w:p>
    <w:p w14:paraId="2817F724" w14:textId="77777777" w:rsidR="00882576" w:rsidRDefault="000A731B">
      <w:r>
        <w:rPr>
          <w:b/>
          <w:bCs/>
        </w:rPr>
        <w:t>Coupling logic.</w:t>
      </w:r>
    </w:p>
    <w:p w14:paraId="3A70F08D" w14:textId="77777777" w:rsidR="00882576" w:rsidRDefault="000A731B">
      <w:r>
        <w:rPr>
          <w:noProof/>
        </w:rPr>
        <w:drawing>
          <wp:inline distT="0" distB="0" distL="0" distR="0" wp14:anchorId="482EA888" wp14:editId="4104578D">
            <wp:extent cx="5943600" cy="5943600"/>
            <wp:effectExtent l="0" t="0" r="0" b="0"/>
            <wp:docPr id="296" name="Picture" descr="The complete behavioral workflow and decision-making structure implemented within the agent-based model, including state-dependent movement, environmental cue evaluation, physiological feedbacks, and transitions among behavioral submodels."/>
            <wp:cNvGraphicFramePr/>
            <a:graphic xmlns:a="http://schemas.openxmlformats.org/drawingml/2006/main">
              <a:graphicData uri="http://schemas.openxmlformats.org/drawingml/2006/picture">
                <pic:pic xmlns:pic="http://schemas.openxmlformats.org/drawingml/2006/picture">
                  <pic:nvPicPr>
                    <pic:cNvPr id="297" name="Picture" descr="images/Figure_4B5_ABM_Conceptual_Figure.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19C92E36" w14:textId="77777777" w:rsidR="00882576" w:rsidRDefault="000A731B">
      <w:r>
        <w:t>The complete behavioral workflow and decision-making structure implemented within the agent-based model, includi</w:t>
      </w:r>
      <w:r>
        <w:t>ng state-dependent movement, environmental cue evaluation, physiological feedbacks, and transitions among behavioral submodels.</w:t>
      </w:r>
    </w:p>
    <w:p w14:paraId="55FE910D" w14:textId="77777777" w:rsidR="00882576" w:rsidRDefault="000A731B">
      <w:r>
        <w:t>The core tick sequence within penobscot-go is:</w:t>
      </w:r>
    </w:p>
    <w:p w14:paraId="220F8BD9" w14:textId="77777777" w:rsidR="00882576" w:rsidRDefault="000A731B" w:rsidP="000A731B">
      <w:pPr>
        <w:numPr>
          <w:ilvl w:val="0"/>
          <w:numId w:val="189"/>
        </w:numPr>
      </w:pPr>
      <w:r>
        <w:t>Update patch data from hydrodynamic time series (update-patch-data)</w:t>
      </w:r>
    </w:p>
    <w:p w14:paraId="4974BB6E" w14:textId="77777777" w:rsidR="00882576" w:rsidRDefault="000A731B" w:rsidP="000A731B">
      <w:pPr>
        <w:numPr>
          <w:ilvl w:val="0"/>
          <w:numId w:val="189"/>
        </w:numPr>
      </w:pPr>
      <w:r>
        <w:lastRenderedPageBreak/>
        <w:t>Reset cost-to</w:t>
      </w:r>
      <w:r>
        <w:t>-home, cost-to-sea, cost-to-prey routing fields</w:t>
      </w:r>
    </w:p>
    <w:p w14:paraId="1E473C43" w14:textId="77777777" w:rsidR="00882576" w:rsidRDefault="000A731B" w:rsidP="000A731B">
      <w:pPr>
        <w:numPr>
          <w:ilvl w:val="0"/>
          <w:numId w:val="189"/>
        </w:numPr>
      </w:pPr>
      <w:r>
        <w:t>Per-agent migration cue accumulation (calc-migration-probability)</w:t>
      </w:r>
    </w:p>
    <w:p w14:paraId="2DDF8CE4" w14:textId="77777777" w:rsidR="00882576" w:rsidRDefault="000A731B" w:rsidP="000A731B">
      <w:pPr>
        <w:numPr>
          <w:ilvl w:val="0"/>
          <w:numId w:val="189"/>
        </w:numPr>
      </w:pPr>
      <w:r>
        <w:t>Per-agent behavioral sequence — calculate-metabolism → swim → mercury-contamination → methylmercury-contamination → osmoregulate → digest → fo</w:t>
      </w:r>
      <w:r>
        <w:t>rage</w:t>
      </w:r>
    </w:p>
    <w:p w14:paraId="742CC34B" w14:textId="77777777" w:rsidR="00882576" w:rsidRDefault="000A731B" w:rsidP="000A731B">
      <w:pPr>
        <w:numPr>
          <w:ilvl w:val="0"/>
          <w:numId w:val="189"/>
        </w:numPr>
      </w:pPr>
      <w:r>
        <w:t>Residence phase and departure logic (wait-days counter)</w:t>
      </w:r>
    </w:p>
    <w:p w14:paraId="744D047C" w14:textId="77777777" w:rsidR="00882576" w:rsidRDefault="000A731B" w:rsidP="000A731B">
      <w:pPr>
        <w:numPr>
          <w:ilvl w:val="0"/>
          <w:numId w:val="189"/>
        </w:numPr>
      </w:pPr>
      <w:r>
        <w:t>Dam crossing and estuary entry/exit counters (count-alewives)</w:t>
      </w:r>
    </w:p>
    <w:p w14:paraId="49B20D25" w14:textId="77777777" w:rsidR="00882576" w:rsidRDefault="000A731B" w:rsidP="000A731B">
      <w:pPr>
        <w:numPr>
          <w:ilvl w:val="0"/>
          <w:numId w:val="189"/>
        </w:numPr>
      </w:pPr>
      <w:r>
        <w:t>Export results (export-results)</w:t>
      </w:r>
    </w:p>
    <w:p w14:paraId="4EAF2745" w14:textId="77777777" w:rsidR="00882576" w:rsidRDefault="000A731B">
      <w:r>
        <w:t xml:space="preserve">The swim procedure is the central integrator: it sets previous-patch / previous-x / </w:t>
      </w:r>
      <w:r>
        <w:t>previous-y, calls calculate-cost-to-home → calculate-difficulty-landward → calculate-swimming-speed-landward → selective-tidal-stream-transport-landward (which calls migrate-landward, which calls school), and then deducts calculate-swim-energy. All of this</w:t>
      </w:r>
      <w:r>
        <w:t xml:space="preserve"> happens before contamination tracking, osmoregulation, or digestion, because movement determines which patch the agent is on when those exposure functions read patch-level contaminant values.</w:t>
      </w:r>
    </w:p>
    <w:p w14:paraId="3082724F" w14:textId="77777777" w:rsidR="00882576" w:rsidRDefault="000A731B">
      <w:pPr>
        <w:pStyle w:val="Heading2"/>
      </w:pPr>
      <w:bookmarkStart w:id="543" w:name="function-dependencies-2"/>
      <w:bookmarkStart w:id="544" w:name="_Toc230344489"/>
      <w:bookmarkEnd w:id="541"/>
      <w:r>
        <w:t>18.2</w:t>
      </w:r>
      <w:r>
        <w:tab/>
        <w:t>Function Dependencies</w:t>
      </w:r>
      <w:bookmarkEnd w:id="544"/>
    </w:p>
    <w:p w14:paraId="17681E4A" w14:textId="77777777" w:rsidR="00882576" w:rsidRDefault="000A731B">
      <w:r>
        <w:t>The table below shows the full depen</w:t>
      </w:r>
      <w:r>
        <w:t>dency chain for an alewife in the landward migration phase. Functions are listed in the order they must be called each tick.</w:t>
      </w:r>
    </w:p>
    <w:tbl>
      <w:tblPr>
        <w:tblW w:w="5000" w:type="pct"/>
        <w:tblLayout w:type="fixed"/>
        <w:tblLook w:val="0020" w:firstRow="1" w:lastRow="0" w:firstColumn="0" w:lastColumn="0" w:noHBand="0" w:noVBand="0"/>
      </w:tblPr>
      <w:tblGrid>
        <w:gridCol w:w="2340"/>
        <w:gridCol w:w="2340"/>
        <w:gridCol w:w="2340"/>
        <w:gridCol w:w="2340"/>
      </w:tblGrid>
      <w:tr w:rsidR="00882576" w14:paraId="33FEF016" w14:textId="77777777">
        <w:trPr>
          <w:tblHeader/>
        </w:trPr>
        <w:tc>
          <w:tcPr>
            <w:tcW w:w="1980" w:type="dxa"/>
          </w:tcPr>
          <w:p w14:paraId="105EAB57" w14:textId="77777777" w:rsidR="00882576" w:rsidRDefault="000A731B">
            <w:r>
              <w:t>Function</w:t>
            </w:r>
          </w:p>
        </w:tc>
        <w:tc>
          <w:tcPr>
            <w:tcW w:w="1980" w:type="dxa"/>
          </w:tcPr>
          <w:p w14:paraId="1ADFF3C3" w14:textId="77777777" w:rsidR="00882576" w:rsidRDefault="000A731B">
            <w:r>
              <w:t>Required Inputs</w:t>
            </w:r>
          </w:p>
        </w:tc>
        <w:tc>
          <w:tcPr>
            <w:tcW w:w="1980" w:type="dxa"/>
          </w:tcPr>
          <w:p w14:paraId="1C973A70" w14:textId="77777777" w:rsidR="00882576" w:rsidRDefault="000A731B">
            <w:r>
              <w:t>Output Variables</w:t>
            </w:r>
          </w:p>
        </w:tc>
        <w:tc>
          <w:tcPr>
            <w:tcW w:w="1980" w:type="dxa"/>
          </w:tcPr>
          <w:p w14:paraId="70A98FCF" w14:textId="77777777" w:rsidR="00882576" w:rsidRDefault="000A731B">
            <w:r>
              <w:t>Dependent On</w:t>
            </w:r>
          </w:p>
        </w:tc>
      </w:tr>
      <w:tr w:rsidR="00882576" w14:paraId="57816D9D" w14:textId="77777777">
        <w:tc>
          <w:tcPr>
            <w:tcW w:w="1980" w:type="dxa"/>
          </w:tcPr>
          <w:p w14:paraId="564D4772" w14:textId="77777777" w:rsidR="00882576" w:rsidRDefault="000A731B">
            <w:r>
              <w:t>calendar</w:t>
            </w:r>
          </w:p>
        </w:tc>
        <w:tc>
          <w:tcPr>
            <w:tcW w:w="1980" w:type="dxa"/>
          </w:tcPr>
          <w:p w14:paraId="6DBAB6E1" w14:textId="77777777" w:rsidR="00882576" w:rsidRDefault="000A731B">
            <w:r>
              <w:t>ticks, minute, hour, day</w:t>
            </w:r>
          </w:p>
        </w:tc>
        <w:tc>
          <w:tcPr>
            <w:tcW w:w="1980" w:type="dxa"/>
          </w:tcPr>
          <w:p w14:paraId="2F06C71B" w14:textId="77777777" w:rsidR="00882576" w:rsidRDefault="000A731B">
            <w:r>
              <w:t>minute, hour, day, month, night?</w:t>
            </w:r>
          </w:p>
        </w:tc>
        <w:tc>
          <w:tcPr>
            <w:tcW w:w="1980" w:type="dxa"/>
          </w:tcPr>
          <w:p w14:paraId="321129E8" w14:textId="77777777" w:rsidR="00882576" w:rsidRDefault="000A731B">
            <w:r>
              <w:t>tick cou</w:t>
            </w:r>
            <w:r>
              <w:t>nter</w:t>
            </w:r>
          </w:p>
        </w:tc>
      </w:tr>
      <w:tr w:rsidR="00882576" w14:paraId="4FFCFA6D" w14:textId="77777777">
        <w:tc>
          <w:tcPr>
            <w:tcW w:w="1980" w:type="dxa"/>
          </w:tcPr>
          <w:p w14:paraId="1B57130D" w14:textId="77777777" w:rsidR="00882576" w:rsidRDefault="000A731B">
            <w:r>
              <w:t>update-patch-data</w:t>
            </w:r>
          </w:p>
        </w:tc>
        <w:tc>
          <w:tcPr>
            <w:tcW w:w="1980" w:type="dxa"/>
          </w:tcPr>
          <w:p w14:paraId="7682AC97" w14:textId="77777777" w:rsidR="00882576" w:rsidRDefault="000A731B">
            <w:r>
              <w:t>current-hour, velocity-series, salinity-series, temp-series, spm-series</w:t>
            </w:r>
          </w:p>
        </w:tc>
        <w:tc>
          <w:tcPr>
            <w:tcW w:w="1980" w:type="dxa"/>
          </w:tcPr>
          <w:p w14:paraId="0E241904" w14:textId="77777777" w:rsidR="00882576" w:rsidRDefault="000A731B">
            <w:r>
              <w:t>velocity, salinity, temperature, SPM (per patch)</w:t>
            </w:r>
          </w:p>
        </w:tc>
        <w:tc>
          <w:tcPr>
            <w:tcW w:w="1980" w:type="dxa"/>
          </w:tcPr>
          <w:p w14:paraId="19E0612F" w14:textId="77777777" w:rsidR="00882576" w:rsidRDefault="000A731B">
            <w:r>
              <w:t>calendar (hourly)</w:t>
            </w:r>
          </w:p>
        </w:tc>
      </w:tr>
      <w:tr w:rsidR="00882576" w14:paraId="3C2476F2" w14:textId="77777777">
        <w:tc>
          <w:tcPr>
            <w:tcW w:w="1980" w:type="dxa"/>
          </w:tcPr>
          <w:p w14:paraId="372003D6" w14:textId="77777777" w:rsidR="00882576" w:rsidRDefault="000A731B">
            <w:r>
              <w:t>update-migration-cue</w:t>
            </w:r>
          </w:p>
        </w:tc>
        <w:tc>
          <w:tcPr>
            <w:tcW w:w="1980" w:type="dxa"/>
          </w:tcPr>
          <w:p w14:paraId="623FF338" w14:textId="77777777" w:rsidR="00882576" w:rsidRDefault="000A731B">
            <w:r>
              <w:t>day, cue-days</w:t>
            </w:r>
          </w:p>
        </w:tc>
        <w:tc>
          <w:tcPr>
            <w:tcW w:w="1980" w:type="dxa"/>
          </w:tcPr>
          <w:p w14:paraId="4A629A50" w14:textId="77777777" w:rsidR="00882576" w:rsidRDefault="000A731B">
            <w:r>
              <w:t>cue-active?, migration-trigger?</w:t>
            </w:r>
          </w:p>
        </w:tc>
        <w:tc>
          <w:tcPr>
            <w:tcW w:w="1980" w:type="dxa"/>
          </w:tcPr>
          <w:p w14:paraId="43C6C947" w14:textId="77777777" w:rsidR="00882576" w:rsidRDefault="000A731B">
            <w:r>
              <w:t>calendar (daily)</w:t>
            </w:r>
          </w:p>
        </w:tc>
      </w:tr>
      <w:tr w:rsidR="00882576" w14:paraId="28E31794" w14:textId="77777777">
        <w:tc>
          <w:tcPr>
            <w:tcW w:w="1980" w:type="dxa"/>
          </w:tcPr>
          <w:p w14:paraId="5DF3E6B2" w14:textId="77777777" w:rsidR="00882576" w:rsidRDefault="000A731B">
            <w:r>
              <w:t>calc-migration-probability</w:t>
            </w:r>
          </w:p>
        </w:tc>
        <w:tc>
          <w:tcPr>
            <w:tcW w:w="1980" w:type="dxa"/>
          </w:tcPr>
          <w:p w14:paraId="70E6311F" w14:textId="77777777" w:rsidR="00882576" w:rsidRDefault="000A731B">
            <w:r>
              <w:t>migration-trigger?, migration-probability</w:t>
            </w:r>
          </w:p>
        </w:tc>
        <w:tc>
          <w:tcPr>
            <w:tcW w:w="1980" w:type="dxa"/>
          </w:tcPr>
          <w:p w14:paraId="49F77922" w14:textId="77777777" w:rsidR="00882576" w:rsidRDefault="000A731B">
            <w:r>
              <w:t>migration-probability, start-migration?</w:t>
            </w:r>
          </w:p>
        </w:tc>
        <w:tc>
          <w:tcPr>
            <w:tcW w:w="1980" w:type="dxa"/>
          </w:tcPr>
          <w:p w14:paraId="35EEE565" w14:textId="77777777" w:rsidR="00882576" w:rsidRDefault="000A731B">
            <w:r>
              <w:t>update-migration-cue</w:t>
            </w:r>
          </w:p>
        </w:tc>
      </w:tr>
      <w:tr w:rsidR="00882576" w14:paraId="2A826853" w14:textId="77777777">
        <w:tc>
          <w:tcPr>
            <w:tcW w:w="1980" w:type="dxa"/>
          </w:tcPr>
          <w:p w14:paraId="2B0C51F9" w14:textId="77777777" w:rsidR="00882576" w:rsidRDefault="000A731B">
            <w:r>
              <w:t>calculate-metabolism</w:t>
            </w:r>
          </w:p>
        </w:tc>
        <w:tc>
          <w:tcPr>
            <w:tcW w:w="1980" w:type="dxa"/>
          </w:tcPr>
          <w:p w14:paraId="12B182B2" w14:textId="77777777" w:rsidR="00882576" w:rsidRDefault="000A731B">
            <w:r>
              <w:t>weight, temperature, age-num, met-base, optimal-temperature</w:t>
            </w:r>
          </w:p>
        </w:tc>
        <w:tc>
          <w:tcPr>
            <w:tcW w:w="1980" w:type="dxa"/>
          </w:tcPr>
          <w:p w14:paraId="3EEF93D9" w14:textId="77777777" w:rsidR="00882576" w:rsidRDefault="000A731B">
            <w:r>
              <w:t>metabolism-rate, swim-efficiency, osmoregula</w:t>
            </w:r>
            <w:r>
              <w:t>tion-efficiency</w:t>
            </w:r>
          </w:p>
        </w:tc>
        <w:tc>
          <w:tcPr>
            <w:tcW w:w="1980" w:type="dxa"/>
          </w:tcPr>
          <w:p w14:paraId="0807B39E" w14:textId="77777777" w:rsidR="00882576" w:rsidRDefault="000A731B">
            <w:r>
              <w:t>patch temperature</w:t>
            </w:r>
          </w:p>
        </w:tc>
      </w:tr>
      <w:tr w:rsidR="00882576" w14:paraId="2909F090" w14:textId="77777777">
        <w:tc>
          <w:tcPr>
            <w:tcW w:w="1980" w:type="dxa"/>
          </w:tcPr>
          <w:p w14:paraId="67E90D45" w14:textId="77777777" w:rsidR="00882576" w:rsidRDefault="000A731B">
            <w:r>
              <w:lastRenderedPageBreak/>
              <w:t>calculate-cost-to-home</w:t>
            </w:r>
          </w:p>
        </w:tc>
        <w:tc>
          <w:tcPr>
            <w:tcW w:w="1980" w:type="dxa"/>
          </w:tcPr>
          <w:p w14:paraId="72AEF717" w14:textId="77777777" w:rsidR="00882576" w:rsidRDefault="000A731B">
            <w:r>
              <w:t>home-patch, patch-terrain, difficulty-factor</w:t>
            </w:r>
          </w:p>
        </w:tc>
        <w:tc>
          <w:tcPr>
            <w:tcW w:w="1980" w:type="dxa"/>
          </w:tcPr>
          <w:p w14:paraId="3D4A2431" w14:textId="77777777" w:rsidR="00882576" w:rsidRDefault="000A731B">
            <w:r>
              <w:t>cost-to-home (all water patches)</w:t>
            </w:r>
          </w:p>
        </w:tc>
        <w:tc>
          <w:tcPr>
            <w:tcW w:w="1980" w:type="dxa"/>
          </w:tcPr>
          <w:p w14:paraId="605B48EF" w14:textId="77777777" w:rsidR="00882576" w:rsidRDefault="000A731B">
            <w:r>
              <w:t>swim-efficiency</w:t>
            </w:r>
          </w:p>
        </w:tc>
      </w:tr>
      <w:tr w:rsidR="00882576" w14:paraId="43171C0F" w14:textId="77777777">
        <w:tc>
          <w:tcPr>
            <w:tcW w:w="1980" w:type="dxa"/>
          </w:tcPr>
          <w:p w14:paraId="7D5E81D3" w14:textId="77777777" w:rsidR="00882576" w:rsidRDefault="000A731B">
            <w:r>
              <w:t>calculate-difficulty-landward</w:t>
            </w:r>
          </w:p>
        </w:tc>
        <w:tc>
          <w:tcPr>
            <w:tcW w:w="1980" w:type="dxa"/>
          </w:tcPr>
          <w:p w14:paraId="2DA780BA" w14:textId="77777777" w:rsidR="00882576" w:rsidRDefault="000A731B">
            <w:r>
              <w:t>velocity, weight, max-seaward-velocity, max-landward-velocity</w:t>
            </w:r>
          </w:p>
        </w:tc>
        <w:tc>
          <w:tcPr>
            <w:tcW w:w="1980" w:type="dxa"/>
          </w:tcPr>
          <w:p w14:paraId="0E0229D4" w14:textId="77777777" w:rsidR="00882576" w:rsidRDefault="000A731B">
            <w:r>
              <w:t>difficulty-</w:t>
            </w:r>
            <w:r>
              <w:t>factor</w:t>
            </w:r>
          </w:p>
        </w:tc>
        <w:tc>
          <w:tcPr>
            <w:tcW w:w="1980" w:type="dxa"/>
          </w:tcPr>
          <w:p w14:paraId="040B5DB8" w14:textId="77777777" w:rsidR="00882576" w:rsidRDefault="000A731B">
            <w:r>
              <w:t>patch velocity</w:t>
            </w:r>
          </w:p>
        </w:tc>
      </w:tr>
      <w:tr w:rsidR="00882576" w14:paraId="3899CA04" w14:textId="77777777">
        <w:tc>
          <w:tcPr>
            <w:tcW w:w="1980" w:type="dxa"/>
          </w:tcPr>
          <w:p w14:paraId="689C3879" w14:textId="77777777" w:rsidR="00882576" w:rsidRDefault="000A731B">
            <w:r>
              <w:t>calculate-swimming-speed-landward</w:t>
            </w:r>
          </w:p>
        </w:tc>
        <w:tc>
          <w:tcPr>
            <w:tcW w:w="1980" w:type="dxa"/>
          </w:tcPr>
          <w:p w14:paraId="4C2F6FAB" w14:textId="77777777" w:rsidR="00882576" w:rsidRDefault="000A731B">
            <w:r>
              <w:t>energy, difficulty-factor, max-speed, min-speed, velocity, prev-speed, swim-efficiency</w:t>
            </w:r>
          </w:p>
        </w:tc>
        <w:tc>
          <w:tcPr>
            <w:tcW w:w="1980" w:type="dxa"/>
          </w:tcPr>
          <w:p w14:paraId="52DBDAAC" w14:textId="77777777" w:rsidR="00882576" w:rsidRDefault="000A731B">
            <w:r>
              <w:t>speed, prev-speed</w:t>
            </w:r>
          </w:p>
        </w:tc>
        <w:tc>
          <w:tcPr>
            <w:tcW w:w="1980" w:type="dxa"/>
          </w:tcPr>
          <w:p w14:paraId="5760D35F" w14:textId="77777777" w:rsidR="00882576" w:rsidRDefault="000A731B">
            <w:r>
              <w:t>calculate-difficulty-landward</w:t>
            </w:r>
          </w:p>
        </w:tc>
      </w:tr>
      <w:tr w:rsidR="00882576" w14:paraId="5FF9584B" w14:textId="77777777">
        <w:tc>
          <w:tcPr>
            <w:tcW w:w="1980" w:type="dxa"/>
          </w:tcPr>
          <w:p w14:paraId="7EE7C182" w14:textId="77777777" w:rsidR="00882576" w:rsidRDefault="000A731B">
            <w:r>
              <w:t>selective-tidal-stream-transport-landward</w:t>
            </w:r>
          </w:p>
        </w:tc>
        <w:tc>
          <w:tcPr>
            <w:tcW w:w="1980" w:type="dxa"/>
          </w:tcPr>
          <w:p w14:paraId="1BF79210" w14:textId="77777777" w:rsidR="00882576" w:rsidRDefault="000A731B">
            <w:r>
              <w:t>velocity, speed, min-speed, swim-efficiency, selective-tidal-transport?, STST-start-tick</w:t>
            </w:r>
          </w:p>
        </w:tc>
        <w:tc>
          <w:tcPr>
            <w:tcW w:w="1980" w:type="dxa"/>
          </w:tcPr>
          <w:p w14:paraId="03AB30C8" w14:textId="77777777" w:rsidR="00882576" w:rsidRDefault="000A731B">
            <w:r>
              <w:t>xcor, ycor, selective-tidal-transport?, tidal-transport-in-patch</w:t>
            </w:r>
          </w:p>
        </w:tc>
        <w:tc>
          <w:tcPr>
            <w:tcW w:w="1980" w:type="dxa"/>
          </w:tcPr>
          <w:p w14:paraId="597B0846" w14:textId="77777777" w:rsidR="00882576" w:rsidRDefault="000A731B">
            <w:r>
              <w:t>calculate-swimming-speed-landward</w:t>
            </w:r>
          </w:p>
        </w:tc>
      </w:tr>
      <w:tr w:rsidR="00882576" w14:paraId="2B29E887" w14:textId="77777777">
        <w:tc>
          <w:tcPr>
            <w:tcW w:w="1980" w:type="dxa"/>
          </w:tcPr>
          <w:p w14:paraId="7BBD208A" w14:textId="77777777" w:rsidR="00882576" w:rsidRDefault="000A731B">
            <w:r>
              <w:t xml:space="preserve">migrate-landward </w:t>
            </w:r>
            <w:r>
              <w:rPr>
                <w:i/>
                <w:iCs/>
              </w:rPr>
              <w:t xml:space="preserve">(inside </w:t>
            </w:r>
            <w:r>
              <w:rPr>
                <w:i/>
                <w:iCs/>
              </w:rPr>
              <w:t>STST Case 3)</w:t>
            </w:r>
          </w:p>
        </w:tc>
        <w:tc>
          <w:tcPr>
            <w:tcW w:w="1980" w:type="dxa"/>
          </w:tcPr>
          <w:p w14:paraId="21965289" w14:textId="77777777" w:rsidR="00882576" w:rsidRDefault="000A731B">
            <w:r>
              <w:t>speed, home-patch, cost-to-home, schooling coefficients</w:t>
            </w:r>
          </w:p>
        </w:tc>
        <w:tc>
          <w:tcPr>
            <w:tcW w:w="1980" w:type="dxa"/>
          </w:tcPr>
          <w:p w14:paraId="1EE903C0" w14:textId="77777777" w:rsidR="00882576" w:rsidRDefault="000A731B">
            <w:r>
              <w:t>xcor, ycor, trail, heading, patch visit counters</w:t>
            </w:r>
          </w:p>
        </w:tc>
        <w:tc>
          <w:tcPr>
            <w:tcW w:w="1980" w:type="dxa"/>
          </w:tcPr>
          <w:p w14:paraId="6C419625" w14:textId="77777777" w:rsidR="00882576" w:rsidRDefault="000A731B">
            <w:r>
              <w:t>calculate-cost-to-home, schooling state</w:t>
            </w:r>
          </w:p>
        </w:tc>
      </w:tr>
      <w:tr w:rsidR="00882576" w14:paraId="2F05D9DB" w14:textId="77777777">
        <w:tc>
          <w:tcPr>
            <w:tcW w:w="1980" w:type="dxa"/>
          </w:tcPr>
          <w:p w14:paraId="01CA49DB" w14:textId="77777777" w:rsidR="00882576" w:rsidRDefault="000A731B">
            <w:r>
              <w:t>calculate-swim-energy</w:t>
            </w:r>
          </w:p>
        </w:tc>
        <w:tc>
          <w:tcPr>
            <w:tcW w:w="1980" w:type="dxa"/>
          </w:tcPr>
          <w:p w14:paraId="487FFC9F" w14:textId="77777777" w:rsidR="00882576" w:rsidRDefault="000A731B">
            <w:r>
              <w:t>difficulty-factor, swim-efficiency, swim-base</w:t>
            </w:r>
          </w:p>
        </w:tc>
        <w:tc>
          <w:tcPr>
            <w:tcW w:w="1980" w:type="dxa"/>
          </w:tcPr>
          <w:p w14:paraId="710B4417" w14:textId="77777777" w:rsidR="00882576" w:rsidRDefault="000A731B">
            <w:r>
              <w:t>E-swim, energy</w:t>
            </w:r>
          </w:p>
        </w:tc>
        <w:tc>
          <w:tcPr>
            <w:tcW w:w="1980" w:type="dxa"/>
          </w:tcPr>
          <w:p w14:paraId="58401F83" w14:textId="77777777" w:rsidR="00882576" w:rsidRDefault="000A731B">
            <w:r>
              <w:t>after movement</w:t>
            </w:r>
          </w:p>
        </w:tc>
      </w:tr>
      <w:tr w:rsidR="00882576" w14:paraId="7C7DB098" w14:textId="77777777">
        <w:tc>
          <w:tcPr>
            <w:tcW w:w="1980" w:type="dxa"/>
          </w:tcPr>
          <w:p w14:paraId="0E83644E" w14:textId="77777777" w:rsidR="00882576" w:rsidRDefault="000A731B">
            <w:r>
              <w:t>mercury-contamination</w:t>
            </w:r>
          </w:p>
        </w:tc>
        <w:tc>
          <w:tcPr>
            <w:tcW w:w="1980" w:type="dxa"/>
          </w:tcPr>
          <w:p w14:paraId="61ABAB39" w14:textId="77777777" w:rsidR="00882576" w:rsidRDefault="000A731B">
            <w:r>
              <w:t>mercury, SPM, metabolism-rate, ionregulatory-stress, min-Hg, max-Hg</w:t>
            </w:r>
          </w:p>
        </w:tc>
        <w:tc>
          <w:tcPr>
            <w:tcW w:w="1980" w:type="dxa"/>
          </w:tcPr>
          <w:p w14:paraId="11D48DF7" w14:textId="77777777" w:rsidR="00882576" w:rsidRDefault="000A731B">
            <w:r>
              <w:t>hg-uptake-risk, hg-exposure-total, hg-exposure-duration</w:t>
            </w:r>
          </w:p>
        </w:tc>
        <w:tc>
          <w:tcPr>
            <w:tcW w:w="1980" w:type="dxa"/>
          </w:tcPr>
          <w:p w14:paraId="2256F18F" w14:textId="77777777" w:rsidR="00882576" w:rsidRDefault="000A731B">
            <w:r>
              <w:t>swim, patch position</w:t>
            </w:r>
          </w:p>
        </w:tc>
      </w:tr>
      <w:tr w:rsidR="00882576" w14:paraId="4A0CCA4B" w14:textId="77777777">
        <w:tc>
          <w:tcPr>
            <w:tcW w:w="1980" w:type="dxa"/>
          </w:tcPr>
          <w:p w14:paraId="7CECB984" w14:textId="77777777" w:rsidR="00882576" w:rsidRDefault="000A731B">
            <w:r>
              <w:t>methylmercury-contamination</w:t>
            </w:r>
          </w:p>
        </w:tc>
        <w:tc>
          <w:tcPr>
            <w:tcW w:w="1980" w:type="dxa"/>
          </w:tcPr>
          <w:p w14:paraId="2095F85D" w14:textId="77777777" w:rsidR="00882576" w:rsidRDefault="000A731B">
            <w:r>
              <w:t>methylmercury, SPM, metabolism-rate, ionregulatory-stress,</w:t>
            </w:r>
            <w:r>
              <w:t xml:space="preserve"> min-MeHg, max-MeHg</w:t>
            </w:r>
          </w:p>
        </w:tc>
        <w:tc>
          <w:tcPr>
            <w:tcW w:w="1980" w:type="dxa"/>
          </w:tcPr>
          <w:p w14:paraId="3465C18E" w14:textId="77777777" w:rsidR="00882576" w:rsidRDefault="000A731B">
            <w:r>
              <w:t>mehg-uptake-risk, mehg-exposure-total, mehg-exposure-duration</w:t>
            </w:r>
          </w:p>
        </w:tc>
        <w:tc>
          <w:tcPr>
            <w:tcW w:w="1980" w:type="dxa"/>
          </w:tcPr>
          <w:p w14:paraId="3EBF4026" w14:textId="77777777" w:rsidR="00882576" w:rsidRDefault="000A731B">
            <w:r>
              <w:t>swim, patch position</w:t>
            </w:r>
          </w:p>
        </w:tc>
      </w:tr>
      <w:tr w:rsidR="00882576" w14:paraId="08B6F472" w14:textId="77777777">
        <w:tc>
          <w:tcPr>
            <w:tcW w:w="1980" w:type="dxa"/>
          </w:tcPr>
          <w:p w14:paraId="67B98CF0" w14:textId="77777777" w:rsidR="00882576" w:rsidRDefault="000A731B">
            <w:r>
              <w:t>osmoregulate</w:t>
            </w:r>
          </w:p>
        </w:tc>
        <w:tc>
          <w:tcPr>
            <w:tcW w:w="1980" w:type="dxa"/>
          </w:tcPr>
          <w:p w14:paraId="5460D064" w14:textId="77777777" w:rsidR="00882576" w:rsidRDefault="000A731B">
            <w:r>
              <w:t>salinity, acclimated-salinity, chloride-cell-density, E-base, E-creation</w:t>
            </w:r>
          </w:p>
        </w:tc>
        <w:tc>
          <w:tcPr>
            <w:tcW w:w="1980" w:type="dxa"/>
          </w:tcPr>
          <w:p w14:paraId="21277A2D" w14:textId="77777777" w:rsidR="00882576" w:rsidRDefault="000A731B">
            <w:r>
              <w:t>ionregulatory-stress, chloride-cell-density, E-osmo, energy</w:t>
            </w:r>
          </w:p>
        </w:tc>
        <w:tc>
          <w:tcPr>
            <w:tcW w:w="1980" w:type="dxa"/>
          </w:tcPr>
          <w:p w14:paraId="0286CEC4" w14:textId="77777777" w:rsidR="00882576" w:rsidRDefault="000A731B">
            <w:r>
              <w:t>patch salinity, metabolism-rate</w:t>
            </w:r>
          </w:p>
        </w:tc>
      </w:tr>
      <w:tr w:rsidR="00882576" w14:paraId="6592D4CE" w14:textId="77777777">
        <w:tc>
          <w:tcPr>
            <w:tcW w:w="1980" w:type="dxa"/>
          </w:tcPr>
          <w:p w14:paraId="6DCC7894" w14:textId="77777777" w:rsidR="00882576" w:rsidRDefault="000A731B">
            <w:r>
              <w:t>digest</w:t>
            </w:r>
          </w:p>
        </w:tc>
        <w:tc>
          <w:tcPr>
            <w:tcW w:w="1980" w:type="dxa"/>
          </w:tcPr>
          <w:p w14:paraId="583ABB51" w14:textId="77777777" w:rsidR="00882576" w:rsidRDefault="000A731B">
            <w:r>
              <w:t>stomach-contents, digestion-rate, digestion-efficiency</w:t>
            </w:r>
          </w:p>
        </w:tc>
        <w:tc>
          <w:tcPr>
            <w:tcW w:w="1980" w:type="dxa"/>
          </w:tcPr>
          <w:p w14:paraId="60310331" w14:textId="77777777" w:rsidR="00882576" w:rsidRDefault="000A731B">
            <w:r>
              <w:t>stomach-contents, energy, weight, mehg-foraging-total</w:t>
            </w:r>
          </w:p>
        </w:tc>
        <w:tc>
          <w:tcPr>
            <w:tcW w:w="1980" w:type="dxa"/>
          </w:tcPr>
          <w:p w14:paraId="535456CD" w14:textId="77777777" w:rsidR="00882576" w:rsidRDefault="000A731B">
            <w:r>
              <w:t>forage (prior tick)</w:t>
            </w:r>
          </w:p>
        </w:tc>
      </w:tr>
      <w:tr w:rsidR="00882576" w14:paraId="15993D75" w14:textId="77777777">
        <w:tc>
          <w:tcPr>
            <w:tcW w:w="1980" w:type="dxa"/>
          </w:tcPr>
          <w:p w14:paraId="4CFAD6F9" w14:textId="77777777" w:rsidR="00882576" w:rsidRDefault="000A731B">
            <w:r>
              <w:lastRenderedPageBreak/>
              <w:t>forage</w:t>
            </w:r>
          </w:p>
        </w:tc>
        <w:tc>
          <w:tcPr>
            <w:tcW w:w="1980" w:type="dxa"/>
          </w:tcPr>
          <w:p w14:paraId="4E15FD20" w14:textId="77777777" w:rsidR="00882576" w:rsidRDefault="000A731B">
            <w:r>
              <w:t>energy, landward-migration?, weight, original-weight, salinity, SPM</w:t>
            </w:r>
          </w:p>
        </w:tc>
        <w:tc>
          <w:tcPr>
            <w:tcW w:w="1980" w:type="dxa"/>
          </w:tcPr>
          <w:p w14:paraId="3C9C9954" w14:textId="77777777" w:rsidR="00882576" w:rsidRDefault="000A731B">
            <w:r>
              <w:t xml:space="preserve">foraging?, </w:t>
            </w:r>
            <w:r>
              <w:t>lipid-loss?, filter-feed?, energy, weight, stomach-contents</w:t>
            </w:r>
          </w:p>
        </w:tc>
        <w:tc>
          <w:tcPr>
            <w:tcW w:w="1980" w:type="dxa"/>
          </w:tcPr>
          <w:p w14:paraId="5EB30A26" w14:textId="77777777" w:rsidR="00882576" w:rsidRDefault="000A731B">
            <w:r>
              <w:t>swim, osmoregulate</w:t>
            </w:r>
          </w:p>
        </w:tc>
      </w:tr>
      <w:tr w:rsidR="00882576" w14:paraId="711F8804" w14:textId="77777777">
        <w:tc>
          <w:tcPr>
            <w:tcW w:w="1980" w:type="dxa"/>
          </w:tcPr>
          <w:p w14:paraId="32D76954" w14:textId="77777777" w:rsidR="00882576" w:rsidRDefault="000A731B">
            <w:r>
              <w:t>count-alewives</w:t>
            </w:r>
          </w:p>
        </w:tc>
        <w:tc>
          <w:tcPr>
            <w:tcW w:w="1980" w:type="dxa"/>
          </w:tcPr>
          <w:p w14:paraId="0CF07B5C" w14:textId="77777777" w:rsidR="00882576" w:rsidRDefault="000A731B">
            <w:r>
              <w:t>previous-patch, patch-here, patchtype</w:t>
            </w:r>
          </w:p>
        </w:tc>
        <w:tc>
          <w:tcPr>
            <w:tcW w:w="1980" w:type="dxa"/>
          </w:tcPr>
          <w:p w14:paraId="00B9229C" w14:textId="77777777" w:rsidR="00882576" w:rsidRDefault="000A731B">
            <w:r>
              <w:t>daily totals (dam crossings, estuary entry/exit)</w:t>
            </w:r>
          </w:p>
        </w:tc>
        <w:tc>
          <w:tcPr>
            <w:tcW w:w="1980" w:type="dxa"/>
          </w:tcPr>
          <w:p w14:paraId="59717843" w14:textId="77777777" w:rsidR="00882576" w:rsidRDefault="000A731B">
            <w:r>
              <w:t>end of tick</w:t>
            </w:r>
          </w:p>
        </w:tc>
      </w:tr>
      <w:tr w:rsidR="00882576" w14:paraId="74820677" w14:textId="77777777">
        <w:tc>
          <w:tcPr>
            <w:tcW w:w="1980" w:type="dxa"/>
          </w:tcPr>
          <w:p w14:paraId="61B1F969" w14:textId="77777777" w:rsidR="00882576" w:rsidRDefault="000A731B">
            <w:r>
              <w:t>export-results</w:t>
            </w:r>
          </w:p>
        </w:tc>
        <w:tc>
          <w:tcPr>
            <w:tcW w:w="1980" w:type="dxa"/>
          </w:tcPr>
          <w:p w14:paraId="03BA2A02" w14:textId="77777777" w:rsidR="00882576" w:rsidRDefault="000A731B">
            <w:r>
              <w:t>all agent and patch state variables</w:t>
            </w:r>
          </w:p>
        </w:tc>
        <w:tc>
          <w:tcPr>
            <w:tcW w:w="1980" w:type="dxa"/>
          </w:tcPr>
          <w:p w14:paraId="17EA41AE" w14:textId="77777777" w:rsidR="00882576" w:rsidRDefault="000A731B">
            <w:r>
              <w:t>CSV output files</w:t>
            </w:r>
          </w:p>
        </w:tc>
        <w:tc>
          <w:tcPr>
            <w:tcW w:w="1980" w:type="dxa"/>
          </w:tcPr>
          <w:p w14:paraId="10E67779" w14:textId="77777777" w:rsidR="00882576" w:rsidRDefault="000A731B">
            <w:r>
              <w:t>end of tick</w:t>
            </w:r>
          </w:p>
        </w:tc>
      </w:tr>
    </w:tbl>
    <w:p w14:paraId="3B3EF532" w14:textId="77777777" w:rsidR="00882576" w:rsidRDefault="000A731B">
      <w:r>
        <w:rPr>
          <w:b/>
          <w:bCs/>
        </w:rPr>
        <w:t>Key dependency on swim:</w:t>
      </w:r>
      <w:r>
        <w:t xml:space="preserve"> All contamination, osmoregulation, and digestion functions read patch-level variables (mercury, methylmercury, salinity, temperature, SPM) from patch-here. This means swim — which moves the agent — must</w:t>
      </w:r>
      <w:r>
        <w:t xml:space="preserve"> complete before any of these functions run. If the order is reversed, agents are exposed to the contaminant levels of the </w:t>
      </w:r>
      <w:r>
        <w:rPr>
          <w:i/>
          <w:iCs/>
        </w:rPr>
        <w:t>previous</w:t>
      </w:r>
      <w:r>
        <w:t xml:space="preserve"> tick’s patch, not their current location.</w:t>
      </w:r>
    </w:p>
    <w:p w14:paraId="795163A4" w14:textId="77777777" w:rsidR="00882576" w:rsidRDefault="000A731B">
      <w:r>
        <w:rPr>
          <w:b/>
          <w:bCs/>
        </w:rPr>
        <w:t>STST and schooling coupling:</w:t>
      </w:r>
      <w:r>
        <w:t xml:space="preserve"> selective-tidal-stream-transport-landward gates the c</w:t>
      </w:r>
      <w:r>
        <w:t>all to migrate-landward. migrate-landward contains the full schooling sequence (find-schoolmates → find-nearest-neighbor → separate / cohere + align → adjust-speed) before executing path-following movement. Agents in STST drift passively and do not school;</w:t>
      </w:r>
      <w:r>
        <w:t xml:space="preserve"> this is correct behavior and means school cohesion metrics are only meaningful for active-swimming ticks.</w:t>
      </w:r>
    </w:p>
    <w:p w14:paraId="42687AAC" w14:textId="77777777" w:rsidR="00882576" w:rsidRDefault="000A731B">
      <w:r>
        <w:rPr>
          <w:b/>
          <w:bCs/>
        </w:rPr>
        <w:t>Migration cue → start-migration?:</w:t>
      </w:r>
      <w:r>
        <w:t xml:space="preserve"> The calc-migration-probability function increments migration-probability each day the cue is active, and an agent t</w:t>
      </w:r>
      <w:r>
        <w:t>ransitions to start-migration? = true stochastically when random-float 1 &lt;= migration-probability. This produces a spread of entry dates that can used for model evaluation.</w:t>
      </w:r>
    </w:p>
    <w:p w14:paraId="3D36E822" w14:textId="77777777" w:rsidR="00882576" w:rsidRDefault="000A731B">
      <w:pPr>
        <w:pStyle w:val="Heading2"/>
      </w:pPr>
      <w:bookmarkStart w:id="545" w:name="implementation-in-netlogo-2"/>
      <w:bookmarkStart w:id="546" w:name="_Toc230344490"/>
      <w:bookmarkEnd w:id="543"/>
      <w:r>
        <w:t>18.3</w:t>
      </w:r>
      <w:r>
        <w:tab/>
        <w:t>Implementation in NetLogo</w:t>
      </w:r>
      <w:bookmarkEnd w:id="546"/>
    </w:p>
    <w:p w14:paraId="7E743D69" w14:textId="77777777" w:rsidR="00882576" w:rsidRDefault="000A731B">
      <w:r>
        <w:t>The P-MEM implementation builds directly on the GoFi</w:t>
      </w:r>
      <w:r>
        <w:t xml:space="preserve">sh behavioral library. The complete source code, input data, and documentation are archived at </w:t>
      </w:r>
      <w:hyperlink r:id="rId21">
        <w:r>
          <w:rPr>
            <w:rStyle w:val="Hyperlink"/>
          </w:rPr>
          <w:t>https://doi.org/10.5281/ZENODO.19483469</w:t>
        </w:r>
      </w:hyperlink>
      <w:r>
        <w:t xml:space="preserve"> and the repository is documented at </w:t>
      </w:r>
      <w:hyperlink r:id="rId22">
        <w:r>
          <w:rPr>
            <w:rStyle w:val="Hyperlink"/>
          </w:rPr>
          <w:t>https://vmahan1998.github.io/GoFish/</w:t>
        </w:r>
      </w:hyperlink>
      <w:r>
        <w:t>. The code shown here is the operational model; all nls files are used verbatim from the GoFish library.</w:t>
      </w:r>
    </w:p>
    <w:p w14:paraId="4C64D5E9" w14:textId="77777777" w:rsidR="00882576" w:rsidRDefault="000A731B">
      <w:pPr>
        <w:pStyle w:val="Heading3"/>
      </w:pPr>
      <w:bookmarkStart w:id="547" w:name="file-includes"/>
      <w:bookmarkStart w:id="548" w:name="_Toc230344491"/>
      <w:r>
        <w:t>18.3.1</w:t>
      </w:r>
      <w:r>
        <w:tab/>
        <w:t>File includes</w:t>
      </w:r>
      <w:bookmarkEnd w:id="548"/>
    </w:p>
    <w:p w14:paraId="536F33B8" w14:textId="77777777" w:rsidR="00882576" w:rsidRDefault="000A731B">
      <w:pPr>
        <w:pStyle w:val="SourceCode"/>
      </w:pPr>
      <w:r>
        <w:t>__includes[</w:t>
      </w:r>
      <w:r>
        <w:br/>
        <w:t xml:space="preserve">  "nls/calendar.nls"</w:t>
      </w:r>
      <w:r>
        <w:br/>
        <w:t xml:space="preserve">  "nls/VariableNames.nls"</w:t>
      </w:r>
      <w:r>
        <w:br/>
        <w:t xml:space="preserve">  "nl</w:t>
      </w:r>
      <w:r>
        <w:t>s/Create-map.nls"</w:t>
      </w:r>
      <w:r>
        <w:br/>
        <w:t xml:space="preserve">  "nls/prototypesetup.nls"</w:t>
      </w:r>
      <w:r>
        <w:br/>
        <w:t xml:space="preserve">  "nls/penobscotsetup.nls"</w:t>
      </w:r>
      <w:r>
        <w:br/>
      </w:r>
      <w:r>
        <w:lastRenderedPageBreak/>
        <w:t xml:space="preserve">  ;"nls/Create-velocity.nls"</w:t>
      </w:r>
      <w:r>
        <w:br/>
        <w:t xml:space="preserve">  ;"nls/Update-velocity.nls"</w:t>
      </w:r>
      <w:r>
        <w:br/>
        <w:t xml:space="preserve">  ;"nls/Create-depth.nls"</w:t>
      </w:r>
      <w:r>
        <w:br/>
        <w:t xml:space="preserve">  ;"nls/Update-depth.nls"</w:t>
      </w:r>
      <w:r>
        <w:br/>
        <w:t xml:space="preserve">  ;"nls/Create-salinity.nls"</w:t>
      </w:r>
      <w:r>
        <w:br/>
        <w:t xml:space="preserve">  ;"nls/Update-salinity.nls"</w:t>
      </w:r>
      <w:r>
        <w:br/>
        <w:t xml:space="preserve">  ;"nls/Create-S</w:t>
      </w:r>
      <w:r>
        <w:t>SC.nls"</w:t>
      </w:r>
      <w:r>
        <w:br/>
        <w:t xml:space="preserve">  ;"nls/Update-SSC.nls"</w:t>
      </w:r>
      <w:r>
        <w:br/>
        <w:t xml:space="preserve">  ;"nls/Create-Temperature.nls"</w:t>
      </w:r>
      <w:r>
        <w:br/>
        <w:t xml:space="preserve">  ;"nls/Update-Temperature.nls"</w:t>
      </w:r>
      <w:r>
        <w:br/>
        <w:t xml:space="preserve">  "nls/Update-hydro-data.nls"</w:t>
      </w:r>
      <w:r>
        <w:br/>
        <w:t xml:space="preserve">  "nls/Create-Hg.nls"</w:t>
      </w:r>
      <w:r>
        <w:br/>
        <w:t xml:space="preserve">  "nls/Create-MeHg.nls"</w:t>
      </w:r>
      <w:r>
        <w:br/>
        <w:t xml:space="preserve">  "nls/Fill-Missing-Data.nls"</w:t>
      </w:r>
      <w:r>
        <w:br/>
        <w:t xml:space="preserve">  "nls/Identify-Missing-Patches.nls"</w:t>
      </w:r>
      <w:r>
        <w:br/>
        <w:t xml:space="preserve">  "nls/Velocity-C</w:t>
      </w:r>
      <w:r>
        <w:t>olor.nls"</w:t>
      </w:r>
      <w:r>
        <w:br/>
        <w:t xml:space="preserve">  "nls/Schooling.nls"</w:t>
      </w:r>
      <w:r>
        <w:br/>
        <w:t xml:space="preserve">  "nls/Find-Schoolmates.nls" ; should I have multiple schools or 1?</w:t>
      </w:r>
      <w:r>
        <w:br/>
        <w:t xml:space="preserve">  "nls/Find-nearest-neighbor.nls"</w:t>
      </w:r>
      <w:r>
        <w:br/>
        <w:t xml:space="preserve">  "nls/Align.nls"</w:t>
      </w:r>
      <w:r>
        <w:br/>
        <w:t xml:space="preserve">  "nls/Cohere.nls"</w:t>
      </w:r>
      <w:r>
        <w:br/>
        <w:t xml:space="preserve">  "nls/Separate.nls"</w:t>
      </w:r>
      <w:r>
        <w:br/>
        <w:t xml:space="preserve">  "nls/Setup-Alewives.nls"</w:t>
      </w:r>
      <w:r>
        <w:br/>
        <w:t xml:space="preserve">  "nls/Setup-StripedBass.nls"</w:t>
      </w:r>
      <w:r>
        <w:br/>
        <w:t xml:space="preserve">  "nls/</w:t>
      </w:r>
      <w:r>
        <w:t>Adjust-Alewife-speed.nls"</w:t>
      </w:r>
      <w:r>
        <w:br/>
        <w:t xml:space="preserve">  "nls/Adjust-StripedBass-speed.nls"</w:t>
      </w:r>
      <w:r>
        <w:br/>
        <w:t xml:space="preserve">  "nls/Reporters.nls"</w:t>
      </w:r>
      <w:r>
        <w:br/>
        <w:t xml:space="preserve">  "nls/Landward-Migration.nls" ; no foraging for alewives during migration here, will lose lipids</w:t>
      </w:r>
      <w:r>
        <w:br/>
        <w:t xml:space="preserve">  "nls/Seaward-Migration.nls"</w:t>
      </w:r>
      <w:r>
        <w:br/>
        <w:t xml:space="preserve">  "nls/Selective-Tidal-Stream-Transport.nls</w:t>
      </w:r>
      <w:r>
        <w:t>"</w:t>
      </w:r>
      <w:r>
        <w:br/>
        <w:t xml:space="preserve">  "nls/Swim.nls"</w:t>
      </w:r>
      <w:r>
        <w:br/>
        <w:t xml:space="preserve">  "nls/flee-stripedbass.nls"</w:t>
      </w:r>
      <w:r>
        <w:br/>
        <w:t xml:space="preserve">  "nls/Eat.nls"</w:t>
      </w:r>
      <w:r>
        <w:br/>
        <w:t xml:space="preserve">  "nls/Chase-nearest-alewife.nls"</w:t>
      </w:r>
      <w:r>
        <w:br/>
        <w:t xml:space="preserve">  "nls/Scare-down.nls"</w:t>
      </w:r>
      <w:r>
        <w:br/>
        <w:t xml:space="preserve">  "nls/Scare-up.nls"</w:t>
      </w:r>
      <w:r>
        <w:br/>
        <w:t xml:space="preserve">  "nls/Scare-left.nls"</w:t>
      </w:r>
      <w:r>
        <w:br/>
        <w:t xml:space="preserve">  "nls/Scare-right.nls"</w:t>
      </w:r>
      <w:r>
        <w:br/>
        <w:t xml:space="preserve">  "nls/Scare-prey.nls"</w:t>
      </w:r>
      <w:r>
        <w:br/>
        <w:t xml:space="preserve">  "nls/Wander.nls"</w:t>
      </w:r>
      <w:r>
        <w:br/>
        <w:t xml:space="preserve">  "nls/Count-prey-eaten.n</w:t>
      </w:r>
      <w:r>
        <w:t>ls"</w:t>
      </w:r>
      <w:r>
        <w:br/>
        <w:t xml:space="preserve">  ;"nls/Prey-on-Alewives.nls"</w:t>
      </w:r>
      <w:r>
        <w:br/>
      </w:r>
      <w:r>
        <w:lastRenderedPageBreak/>
        <w:t xml:space="preserve">  "nls/Mercury-Contamination.nls"</w:t>
      </w:r>
      <w:r>
        <w:br/>
        <w:t xml:space="preserve">  "nls/Methylmercury-Contamination.nls"</w:t>
      </w:r>
      <w:r>
        <w:br/>
        <w:t xml:space="preserve">  "nls/Osmoregulation.nls" ; update to salinity exposure</w:t>
      </w:r>
      <w:r>
        <w:br/>
        <w:t xml:space="preserve">  ;"nls/Staging.nls" ;Remove post workshop</w:t>
      </w:r>
      <w:r>
        <w:br/>
        <w:t xml:space="preserve">  ;"nls/Foraging.nls" ;Remove post workshop</w:t>
      </w:r>
      <w:r>
        <w:br/>
        <w:t xml:space="preserve">  "n</w:t>
      </w:r>
      <w:r>
        <w:t>ls/Foraging_postworkshop_update.nls" ; define from turbidity or sediment, also need opportunistic foragig</w:t>
      </w:r>
      <w:r>
        <w:br/>
        <w:t xml:space="preserve">  "nls/Calculate-metabolism.nls" ; metabolic caluclation</w:t>
      </w:r>
      <w:r>
        <w:br/>
        <w:t xml:space="preserve">  "nls/Calculate-photoperiod.nls" ; photoperiod</w:t>
      </w:r>
      <w:r>
        <w:br/>
        <w:t xml:space="preserve">  "nls/Migration-cue.nls" ;; migration</w:t>
      </w:r>
      <w:r>
        <w:br/>
        <w:t xml:space="preserve">  "nls</w:t>
      </w:r>
      <w:r>
        <w:t>/dam_counts_validation.nls"</w:t>
      </w:r>
      <w:r>
        <w:br/>
        <w:t xml:space="preserve">  "nls/Calculate-visual-distance.nls"</w:t>
      </w:r>
      <w:r>
        <w:br/>
        <w:t xml:space="preserve">  "nls/digestion.nls"</w:t>
      </w:r>
      <w:r>
        <w:br/>
        <w:t xml:space="preserve">  "nls/Export_results.nls"</w:t>
      </w:r>
      <w:r>
        <w:br/>
        <w:t xml:space="preserve">  "nls/Sample-size.nls"</w:t>
      </w:r>
      <w:r>
        <w:br/>
        <w:t>]</w:t>
      </w:r>
    </w:p>
    <w:p w14:paraId="6C1FFF25" w14:textId="77777777" w:rsidR="00882576" w:rsidRDefault="000A731B">
      <w:pPr>
        <w:pStyle w:val="Heading3"/>
      </w:pPr>
      <w:bookmarkStart w:id="549" w:name="setup-2"/>
      <w:bookmarkStart w:id="550" w:name="_Toc230344492"/>
      <w:bookmarkEnd w:id="547"/>
      <w:r>
        <w:t>18.3.2</w:t>
      </w:r>
      <w:r>
        <w:tab/>
        <w:t>Setup</w:t>
      </w:r>
      <w:bookmarkEnd w:id="550"/>
    </w:p>
    <w:p w14:paraId="228C1E76" w14:textId="77777777" w:rsidR="00882576" w:rsidRDefault="000A731B">
      <w:pPr>
        <w:pStyle w:val="SourceCode"/>
      </w:pPr>
      <w:r>
        <w:t>to setup</w:t>
      </w:r>
      <w:r>
        <w:br/>
        <w:t xml:space="preserve">  clear-all ;; reset variables</w:t>
      </w:r>
      <w:r>
        <w:br/>
      </w:r>
      <w:r>
        <w:br/>
        <w:t xml:space="preserve">  ;; Initialize time variables</w:t>
      </w:r>
      <w:r>
        <w:br/>
        <w:t xml:space="preserve">;; set simulation to start at </w:t>
      </w:r>
      <w:r>
        <w:t>chosen month</w:t>
      </w:r>
      <w:r>
        <w:br/>
        <w:t xml:space="preserve">  set monthnum start-month</w:t>
      </w:r>
      <w:r>
        <w:br/>
      </w:r>
      <w:r>
        <w:br/>
        <w:t xml:space="preserve">  let months ["January" "February" "March" "April" "May" "June" "July" "August" "September" "October" "November" "December"]</w:t>
      </w:r>
      <w:r>
        <w:br/>
        <w:t xml:space="preserve">  let monthstarts [1 32 60 91 121 152 182 213 244 274 305 335]</w:t>
      </w:r>
      <w:r>
        <w:br/>
      </w:r>
      <w:r>
        <w:br/>
        <w:t xml:space="preserve">  set month item (monthnum</w:t>
      </w:r>
      <w:r>
        <w:t xml:space="preserve"> - 1) months</w:t>
      </w:r>
      <w:r>
        <w:br/>
        <w:t xml:space="preserve">  set current-month month</w:t>
      </w:r>
      <w:r>
        <w:br/>
        <w:t xml:space="preserve">  set day item (monthnum - 1) monthstarts</w:t>
      </w:r>
      <w:r>
        <w:br/>
        <w:t xml:space="preserve">  set hour 0</w:t>
      </w:r>
      <w:r>
        <w:br/>
        <w:t xml:space="preserve">  set minute 0</w:t>
      </w:r>
      <w:r>
        <w:br/>
      </w:r>
      <w:r>
        <w:br/>
        <w:t xml:space="preserve">  ;; Initialize the model environment</w:t>
      </w:r>
      <w:r>
        <w:br/>
        <w:t xml:space="preserve">  if model-type = "penobscot" [setup-GIS]</w:t>
      </w:r>
      <w:r>
        <w:br/>
        <w:t xml:space="preserve">  if model-type = "prototype" [prototype-setup]</w:t>
      </w:r>
      <w:r>
        <w:br/>
      </w:r>
      <w:r>
        <w:br/>
        <w:t xml:space="preserve">  ;; Set environm</w:t>
      </w:r>
      <w:r>
        <w:t>ent parameters based on model type</w:t>
      </w:r>
      <w:r>
        <w:br/>
        <w:t xml:space="preserve">  if model-type = "penobscot" [penobscot-parameters]</w:t>
      </w:r>
      <w:r>
        <w:br/>
      </w:r>
      <w:r>
        <w:lastRenderedPageBreak/>
        <w:t xml:space="preserve">  if model-type = "prototype" [prototype-parameters]</w:t>
      </w:r>
      <w:r>
        <w:br/>
      </w:r>
      <w:r>
        <w:br/>
        <w:t xml:space="preserve">  ;update-SPM-mean</w:t>
      </w:r>
      <w:r>
        <w:br/>
      </w:r>
      <w:r>
        <w:br/>
        <w:t xml:space="preserve">  ;; Agent setup</w:t>
      </w:r>
      <w:r>
        <w:br/>
        <w:t xml:space="preserve">  set-default-shape turtles "fish"</w:t>
      </w:r>
      <w:r>
        <w:br/>
      </w:r>
      <w:r>
        <w:br/>
        <w:t xml:space="preserve">  ;; Create fish agents randomly in the p</w:t>
      </w:r>
      <w:r>
        <w:t>rototype model</w:t>
      </w:r>
      <w:r>
        <w:br/>
        <w:t xml:space="preserve">  if model-type = "prototype" [setup-migration]</w:t>
      </w:r>
      <w:r>
        <w:br/>
      </w:r>
      <w:r>
        <w:br/>
        <w:t xml:space="preserve">  ;; Initialize species-specific fish</w:t>
      </w:r>
      <w:r>
        <w:br/>
        <w:t xml:space="preserve">  if model-type = "penobscot" [setup-penobscot-migration]</w:t>
      </w:r>
      <w:r>
        <w:br/>
      </w:r>
      <w:r>
        <w:br/>
        <w:t xml:space="preserve">  reset-ticks ;; Reset the tick counter</w:t>
      </w:r>
      <w:r>
        <w:br/>
        <w:t>end</w:t>
      </w:r>
    </w:p>
    <w:p w14:paraId="74795D9F" w14:textId="77777777" w:rsidR="00882576" w:rsidRDefault="000A731B">
      <w:pPr>
        <w:pStyle w:val="Heading3"/>
      </w:pPr>
      <w:bookmarkStart w:id="551" w:name="X456dae65383f55ea66b54b5503d4edaa731a315"/>
      <w:bookmarkStart w:id="552" w:name="_Toc230344493"/>
      <w:bookmarkEnd w:id="549"/>
      <w:r>
        <w:t>18.3.3</w:t>
      </w:r>
      <w:r>
        <w:tab/>
        <w:t>The penobscot-setup procedure — full site-sp</w:t>
      </w:r>
      <w:r>
        <w:t>ecific</w:t>
      </w:r>
      <w:bookmarkEnd w:id="552"/>
    </w:p>
    <w:p w14:paraId="6F0984E9" w14:textId="77777777" w:rsidR="00882576" w:rsidRDefault="000A731B">
      <w:pPr>
        <w:pStyle w:val="SourceCode"/>
      </w:pPr>
      <w:r>
        <w:t>to setup-penobscot-migration</w:t>
      </w:r>
      <w:r>
        <w:br/>
        <w:t xml:space="preserve">  ;set stamp_1 "2_09_2026" ;; test pred vision-distance</w:t>
      </w:r>
      <w:r>
        <w:br/>
        <w:t xml:space="preserve">  set stamp_1 (word "low" behaviorspace-run-number)</w:t>
      </w:r>
      <w:r>
        <w:br/>
        <w:t xml:space="preserve">  set density-multiplier 0.5 ;; 0, 0.5, 1, 2</w:t>
      </w:r>
      <w:r>
        <w:br/>
        <w:t xml:space="preserve">  set export-interval 12  ;; example: export every 12 ticks</w:t>
      </w:r>
      <w:r>
        <w:br/>
        <w:t xml:space="preserve">  setup</w:t>
      </w:r>
      <w:r>
        <w:t>-alewives</w:t>
      </w:r>
      <w:r>
        <w:br/>
        <w:t xml:space="preserve">  setup-stripedbass</w:t>
      </w:r>
      <w:r>
        <w:br/>
        <w:t xml:space="preserve">  set Hg-threshold 150 ; ng/kg (National Oceanic and Atmospheric Administration (NOAA), 1990) Adjust based on NOAA data</w:t>
      </w:r>
      <w:r>
        <w:br/>
        <w:t xml:space="preserve">  set MeHg-threshold 15 ; ng/kg Adjust based on NOAA data</w:t>
      </w:r>
      <w:r>
        <w:br/>
        <w:t xml:space="preserve">  set month-list ["January" "February" "March" "</w:t>
      </w:r>
      <w:r>
        <w:t>April" "May" "June" "July" "August" "September" "October" "November" "December"]</w:t>
      </w:r>
      <w:r>
        <w:br/>
        <w:t xml:space="preserve">  set current-hour 0</w:t>
      </w:r>
      <w:r>
        <w:br/>
        <w:t xml:space="preserve">  ;set day 0</w:t>
      </w:r>
      <w:r>
        <w:br/>
        <w:t xml:space="preserve">  ;set current-hour 240</w:t>
      </w:r>
      <w:r>
        <w:br/>
        <w:t xml:space="preserve">  let header first velocity-data</w:t>
      </w:r>
      <w:r>
        <w:br/>
        <w:t xml:space="preserve">  set total-hours (length header - 4)   ;; columns after px, py</w:t>
      </w:r>
      <w:r>
        <w:br/>
        <w:t xml:space="preserve">  ;draw-mehg-legend</w:t>
      </w:r>
      <w:r>
        <w:br/>
      </w:r>
      <w:r>
        <w:t xml:space="preserve">  load-cue-csv</w:t>
      </w:r>
      <w:r>
        <w:br/>
        <w:t xml:space="preserve">  set cue-active? false</w:t>
      </w:r>
      <w:r>
        <w:br/>
        <w:t xml:space="preserve">  set migration-trigger? false</w:t>
      </w:r>
      <w:r>
        <w:br/>
        <w:t xml:space="preserve">  set end-migration-trigger? false</w:t>
      </w:r>
      <w:r>
        <w:br/>
        <w:t xml:space="preserve">  set alewives-exiting-estuary-daily-total 0</w:t>
      </w:r>
      <w:r>
        <w:br/>
        <w:t xml:space="preserve">  set alewives-entering-estuary-daily-total 0</w:t>
      </w:r>
      <w:r>
        <w:br/>
      </w:r>
      <w:r>
        <w:lastRenderedPageBreak/>
        <w:t xml:space="preserve">  set alewives-on-line-daily-total-landward 0</w:t>
      </w:r>
      <w:r>
        <w:br/>
        <w:t xml:space="preserve">  set alewives</w:t>
      </w:r>
      <w:r>
        <w:t>-on-line-daily-total-seaward 0</w:t>
      </w:r>
      <w:r>
        <w:br/>
        <w:t xml:space="preserve">  set stripedbass-exiting-estuary-daily-total 0</w:t>
      </w:r>
      <w:r>
        <w:br/>
        <w:t xml:space="preserve">  set stripedbass-entering-estuary-daily-total 0</w:t>
      </w:r>
      <w:r>
        <w:br/>
        <w:t xml:space="preserve">  set stripedbass-on-line-daily-total-landward 0</w:t>
      </w:r>
      <w:r>
        <w:br/>
        <w:t xml:space="preserve">  set stripedbass-on-line-daily-total-seaward 0</w:t>
      </w:r>
      <w:r>
        <w:br/>
        <w:t xml:space="preserve">  </w:t>
      </w:r>
      <w:r>
        <w:br/>
        <w:t xml:space="preserve">  ;; Patch Metrics</w:t>
      </w:r>
      <w:r>
        <w:br/>
        <w:t xml:space="preserve">  ask pat</w:t>
      </w:r>
      <w:r>
        <w:t>ches with [patch-terrain != "water"] [</w:t>
      </w:r>
      <w:r>
        <w:br/>
        <w:t xml:space="preserve">   set cost-to-home 1e9</w:t>
      </w:r>
      <w:r>
        <w:br/>
        <w:t xml:space="preserve">   set cost-to-sea 1e9</w:t>
      </w:r>
      <w:r>
        <w:br/>
        <w:t xml:space="preserve">   set cost-to-prey 1e9</w:t>
      </w:r>
      <w:r>
        <w:br/>
        <w:t xml:space="preserve">  ]</w:t>
      </w:r>
      <w:r>
        <w:br/>
        <w:t xml:space="preserve">  </w:t>
      </w:r>
      <w:r>
        <w:br/>
        <w:t xml:space="preserve">  ask patches [</w:t>
      </w:r>
      <w:r>
        <w:br/>
        <w:t xml:space="preserve">  set ticks-spent-alewife 0</w:t>
      </w:r>
      <w:r>
        <w:br/>
        <w:t xml:space="preserve">  set visits-by-alewife 0</w:t>
      </w:r>
      <w:r>
        <w:br/>
        <w:t xml:space="preserve">  set ticks-spent-stripedbass 0</w:t>
      </w:r>
      <w:r>
        <w:br/>
        <w:t xml:space="preserve">  set visits-by-stripedbass 0</w:t>
      </w:r>
      <w:r>
        <w:br/>
        <w:t xml:space="preserve">  set p</w:t>
      </w:r>
      <w:r>
        <w:t>rey-eaten-in-patch 0</w:t>
      </w:r>
      <w:r>
        <w:br/>
        <w:t xml:space="preserve">    </w:t>
      </w:r>
      <w:r>
        <w:br/>
        <w:t xml:space="preserve">  ;; Risk from Foraging</w:t>
      </w:r>
      <w:r>
        <w:br/>
        <w:t xml:space="preserve">    set Hg-foraging-risk-alewife 0;; mercury risk from patch</w:t>
      </w:r>
      <w:r>
        <w:br/>
        <w:t xml:space="preserve">    set MeHg-foraging-risk-alewife 0;; methylmercury risk from patch</w:t>
      </w:r>
      <w:r>
        <w:br/>
        <w:t xml:space="preserve">    set Hg-foraging-risk-stripedbass 0</w:t>
      </w:r>
      <w:r>
        <w:br/>
        <w:t xml:space="preserve">    set MeHg-foraging-risk-stripedbas</w:t>
      </w:r>
      <w:r>
        <w:t>s 0</w:t>
      </w:r>
      <w:r>
        <w:br/>
        <w:t xml:space="preserve">    set Hg-foraging-risk-total-alewife 0;; mercury risk from patch</w:t>
      </w:r>
      <w:r>
        <w:br/>
        <w:t xml:space="preserve">    set MeHg-foraging-risk-total-alewife 0;; methylmercury risk from patch</w:t>
      </w:r>
      <w:r>
        <w:br/>
        <w:t xml:space="preserve">    set Hg-foraging-risk-total-stripedbass 0 </w:t>
      </w:r>
      <w:r>
        <w:br/>
        <w:t xml:space="preserve">    set MeHg-foraging-risk-total-stripedbass 0</w:t>
      </w:r>
      <w:r>
        <w:br/>
        <w:t xml:space="preserve">  </w:t>
      </w:r>
      <w:r>
        <w:br/>
        <w:t xml:space="preserve">  ;; Risk from</w:t>
      </w:r>
      <w:r>
        <w:t xml:space="preserve"> Exposure</w:t>
      </w:r>
      <w:r>
        <w:br/>
        <w:t xml:space="preserve">    set Hg-exp-risk-alewife 0;; mercury risk from patch</w:t>
      </w:r>
      <w:r>
        <w:br/>
        <w:t xml:space="preserve">    set MeHg-exp-risk-alewife 0;; methylmercury risk from patch</w:t>
      </w:r>
      <w:r>
        <w:br/>
        <w:t xml:space="preserve">    set Hg-exp-risk-stripedbass 0</w:t>
      </w:r>
      <w:r>
        <w:br/>
        <w:t xml:space="preserve">    set MeHg-exp-risk-stripedbass 0</w:t>
      </w:r>
      <w:r>
        <w:br/>
        <w:t xml:space="preserve">    set Hg-exp-risk-total-alewife 0;; mercury risk from </w:t>
      </w:r>
      <w:r>
        <w:t>patch</w:t>
      </w:r>
      <w:r>
        <w:br/>
        <w:t xml:space="preserve">    set MeHg-exp-risk-total-alewife 0;; methylmercury risk from patch</w:t>
      </w:r>
      <w:r>
        <w:br/>
        <w:t xml:space="preserve">    set Hg-exp-risk-total-stripedbass 0</w:t>
      </w:r>
      <w:r>
        <w:br/>
        <w:t xml:space="preserve">    set MeHg-exp-risk-total-stripedbass 0</w:t>
      </w:r>
      <w:r>
        <w:br/>
        <w:t xml:space="preserve">  ]</w:t>
      </w:r>
      <w:r>
        <w:br/>
        <w:t xml:space="preserve">  </w:t>
      </w:r>
      <w:r>
        <w:br/>
      </w:r>
      <w:r>
        <w:lastRenderedPageBreak/>
        <w:t xml:space="preserve">  ;; setup functions</w:t>
      </w:r>
      <w:r>
        <w:br/>
        <w:t xml:space="preserve">  </w:t>
      </w:r>
      <w:r>
        <w:br/>
        <w:t xml:space="preserve">    find-migration-days</w:t>
      </w:r>
      <w:r>
        <w:br/>
        <w:t xml:space="preserve">    update-migration-cue</w:t>
      </w:r>
      <w:r>
        <w:br/>
        <w:t xml:space="preserve">    initialize-res</w:t>
      </w:r>
      <w:r>
        <w:t>ults-reporter</w:t>
      </w:r>
      <w:r>
        <w:br/>
        <w:t xml:space="preserve">    ;set local-temp mean [temperature] of patches with [patchtype = "sea"]</w:t>
      </w:r>
      <w:r>
        <w:br/>
        <w:t xml:space="preserve">    ;show (word "Local Temperature: " local-temp)</w:t>
      </w:r>
      <w:r>
        <w:br/>
        <w:t xml:space="preserve">    show (word "BehaviorSpace gave stamp_1 = " stamp_1)</w:t>
      </w:r>
      <w:r>
        <w:br/>
        <w:t xml:space="preserve">    ;show (word "BehaviorSpace gave run_name = " run_name)</w:t>
      </w:r>
      <w:r>
        <w:br/>
        <w:t xml:space="preserve">  </w:t>
      </w:r>
      <w:r>
        <w:t xml:space="preserve">  reset-ticks</w:t>
      </w:r>
      <w:r>
        <w:br/>
        <w:t>end</w:t>
      </w:r>
    </w:p>
    <w:p w14:paraId="5B3CCB10" w14:textId="77777777" w:rsidR="00882576" w:rsidRDefault="000A731B">
      <w:pPr>
        <w:pStyle w:val="Heading3"/>
      </w:pPr>
      <w:bookmarkStart w:id="553" w:name="the-go-procedure"/>
      <w:bookmarkStart w:id="554" w:name="_Toc230344494"/>
      <w:bookmarkEnd w:id="551"/>
      <w:r>
        <w:t>18.3.4</w:t>
      </w:r>
      <w:r>
        <w:tab/>
        <w:t>The go procedure</w:t>
      </w:r>
      <w:bookmarkEnd w:id="554"/>
    </w:p>
    <w:p w14:paraId="46471EB9" w14:textId="77777777" w:rsidR="00882576" w:rsidRDefault="000A731B">
      <w:pPr>
        <w:pStyle w:val="SourceCode"/>
      </w:pPr>
      <w:r>
        <w:t>to go</w:t>
      </w:r>
      <w:r>
        <w:br/>
        <w:t xml:space="preserve">  calendar ;; Call the calendar procedure to update hour, day, and month</w:t>
      </w:r>
      <w:r>
        <w:br/>
      </w:r>
      <w:r>
        <w:br/>
        <w:t xml:space="preserve">  if model-type = "penobscot" [penobscot-go]</w:t>
      </w:r>
      <w:r>
        <w:br/>
        <w:t xml:space="preserve">  if model-type = "prototype" [prototype-go]</w:t>
      </w:r>
      <w:r>
        <w:br/>
      </w:r>
      <w:r>
        <w:br/>
        <w:t xml:space="preserve">  tick ;; Increment the tick counter</w:t>
      </w:r>
      <w:r>
        <w:br/>
        <w:t>end</w:t>
      </w:r>
    </w:p>
    <w:p w14:paraId="317266FD" w14:textId="77777777" w:rsidR="00882576" w:rsidRDefault="000A731B">
      <w:pPr>
        <w:pStyle w:val="Heading3"/>
      </w:pPr>
      <w:bookmarkStart w:id="555" w:name="X2d41ba1b3f62f338d39111f73901dc4fa0dc92d"/>
      <w:bookmarkStart w:id="556" w:name="_Toc230344495"/>
      <w:bookmarkEnd w:id="553"/>
      <w:r>
        <w:t>18</w:t>
      </w:r>
      <w:r>
        <w:t>.3.5</w:t>
      </w:r>
      <w:r>
        <w:tab/>
        <w:t>The penobscot-go procedure — full time step sequence</w:t>
      </w:r>
      <w:bookmarkEnd w:id="556"/>
    </w:p>
    <w:p w14:paraId="0CE5D234" w14:textId="77777777" w:rsidR="00882576" w:rsidRDefault="000A731B">
      <w:pPr>
        <w:pStyle w:val="SourceCode"/>
      </w:pPr>
      <w:r>
        <w:t>to penobscot-go</w:t>
      </w:r>
      <w:r>
        <w:br/>
      </w:r>
      <w:r>
        <w:br/>
        <w:t xml:space="preserve">  ;; update the simulation data</w:t>
      </w:r>
      <w:r>
        <w:br/>
        <w:t xml:space="preserve">  if ticks mod 12 = 0 [</w:t>
      </w:r>
      <w:r>
        <w:br/>
        <w:t xml:space="preserve">    update-patch-data</w:t>
      </w:r>
      <w:r>
        <w:br/>
        <w:t xml:space="preserve">    </w:t>
      </w:r>
      <w:r>
        <w:br/>
        <w:t xml:space="preserve">  ]</w:t>
      </w:r>
      <w:r>
        <w:br/>
        <w:t xml:space="preserve">  </w:t>
      </w:r>
      <w:r>
        <w:br/>
        <w:t xml:space="preserve">  ask patches with [ patch-terrain = "water" ][ </w:t>
      </w:r>
      <w:r>
        <w:br/>
        <w:t xml:space="preserve">   set cost-to-home 1e6</w:t>
      </w:r>
      <w:r>
        <w:br/>
        <w:t xml:space="preserve">   set cost-to-sea</w:t>
      </w:r>
      <w:r>
        <w:t xml:space="preserve"> 1e6</w:t>
      </w:r>
      <w:r>
        <w:br/>
        <w:t xml:space="preserve">   set cost-to-prey 1e6</w:t>
      </w:r>
      <w:r>
        <w:br/>
        <w:t xml:space="preserve">   ;set spm random-float 0.0004  ;; random value between 0 and 0.0004</w:t>
      </w:r>
      <w:r>
        <w:br/>
        <w:t xml:space="preserve">   ;color-tidal-trapping-patches</w:t>
      </w:r>
      <w:r>
        <w:br/>
        <w:t xml:space="preserve">   ;color-foraging-patches</w:t>
      </w:r>
      <w:r>
        <w:br/>
        <w:t xml:space="preserve">  ]</w:t>
      </w:r>
      <w:r>
        <w:br/>
        <w:t xml:space="preserve">  </w:t>
      </w:r>
      <w:r>
        <w:br/>
        <w:t xml:space="preserve">  </w:t>
      </w:r>
      <w:r>
        <w:br/>
      </w:r>
      <w:r>
        <w:lastRenderedPageBreak/>
        <w:t xml:space="preserve">    ;; Daily counters</w:t>
      </w:r>
      <w:r>
        <w:br/>
        <w:t xml:space="preserve">  ;; If environmental temp meets or exceeds the fish's migration </w:t>
      </w:r>
      <w:r>
        <w:t>threshold, start migrating</w:t>
      </w:r>
      <w:r>
        <w:br/>
        <w:t xml:space="preserve">  if ticks mod 288 = 0 [</w:t>
      </w:r>
      <w:r>
        <w:br/>
        <w:t xml:space="preserve">      </w:t>
      </w:r>
      <w:r>
        <w:br/>
        <w:t>;  show word "LANDWARD: " alewives-on-line-daily-total-landward</w:t>
      </w:r>
      <w:r>
        <w:br/>
        <w:t>;  show word "SEAWARD: " alewives-on-line-daily-total-seaward</w:t>
      </w:r>
      <w:r>
        <w:br/>
        <w:t>;  show word "ENTRY: "    alewives-entering-estuary-daily-total</w:t>
      </w:r>
      <w:r>
        <w:br/>
        <w:t>;  show</w:t>
      </w:r>
      <w:r>
        <w:t xml:space="preserve"> word "EXIT: "     alewives-exiting-estuary-daily-total</w:t>
      </w:r>
      <w:r>
        <w:br/>
      </w:r>
      <w:r>
        <w:br/>
        <w:t xml:space="preserve">  set alewives-on-line-daily-total-landward 0</w:t>
      </w:r>
      <w:r>
        <w:br/>
        <w:t xml:space="preserve">  set alewives-on-line-daily-total-seaward 0</w:t>
      </w:r>
      <w:r>
        <w:br/>
        <w:t xml:space="preserve">  set alewives-entering-estuary-daily-total 0</w:t>
      </w:r>
      <w:r>
        <w:br/>
        <w:t xml:space="preserve">  set alewives-exiting-estuary-daily-total 0</w:t>
      </w:r>
      <w:r>
        <w:br/>
        <w:t xml:space="preserve">  </w:t>
      </w:r>
      <w:r>
        <w:br/>
        <w:t xml:space="preserve">  set stripedb</w:t>
      </w:r>
      <w:r>
        <w:t>ass-on-line-daily-total-landward 0</w:t>
      </w:r>
      <w:r>
        <w:br/>
        <w:t xml:space="preserve">  set stripedbass-on-line-daily-total-seaward 0</w:t>
      </w:r>
      <w:r>
        <w:br/>
        <w:t xml:space="preserve">  set stripedbass-entering-estuary-daily-total 0</w:t>
      </w:r>
      <w:r>
        <w:br/>
        <w:t xml:space="preserve">  set stripedbass-exiting-estuary-daily-total 0</w:t>
      </w:r>
      <w:r>
        <w:br/>
        <w:t xml:space="preserve">  ]</w:t>
      </w:r>
      <w:r>
        <w:br/>
        <w:t xml:space="preserve">  </w:t>
      </w:r>
      <w:r>
        <w:br/>
        <w:t>ask alewives [</w:t>
      </w:r>
      <w:r>
        <w:br/>
        <w:t xml:space="preserve">  if ticks mod 288 = 0 [</w:t>
      </w:r>
      <w:r>
        <w:br/>
        <w:t xml:space="preserve">  calc-migration-probability</w:t>
      </w:r>
      <w:r>
        <w:br/>
      </w:r>
      <w:r>
        <w:t xml:space="preserve">  set crossed-dam-landward-today? false</w:t>
      </w:r>
      <w:r>
        <w:br/>
        <w:t xml:space="preserve">  set crossed-dam-seaward-today? false</w:t>
      </w:r>
      <w:r>
        <w:br/>
        <w:t xml:space="preserve">  set entered-estuary-today? false</w:t>
      </w:r>
      <w:r>
        <w:br/>
        <w:t xml:space="preserve">  set exited-estuary-today? false  </w:t>
      </w:r>
      <w:r>
        <w:br/>
        <w:t xml:space="preserve">    ]</w:t>
      </w:r>
      <w:r>
        <w:br/>
        <w:t xml:space="preserve">    </w:t>
      </w:r>
      <w:r>
        <w:br/>
        <w:t xml:space="preserve">  if (not start-migration?) [</w:t>
      </w:r>
      <w:r>
        <w:br/>
        <w:t xml:space="preserve">      let p migration-probability</w:t>
      </w:r>
      <w:r>
        <w:br/>
        <w:t xml:space="preserve">      if random-float 1 &lt;= p [</w:t>
      </w:r>
      <w:r>
        <w:br/>
      </w:r>
      <w:r>
        <w:t xml:space="preserve">        set start-migration? true</w:t>
      </w:r>
      <w:r>
        <w:br/>
        <w:t xml:space="preserve">        set landward-migration? true</w:t>
      </w:r>
      <w:r>
        <w:br/>
        <w:t xml:space="preserve">        set seaward-migration? false</w:t>
      </w:r>
      <w:r>
        <w:br/>
        <w:t xml:space="preserve">        set migration-day day</w:t>
      </w:r>
      <w:r>
        <w:br/>
        <w:t xml:space="preserve">      ]</w:t>
      </w:r>
      <w:r>
        <w:br/>
        <w:t xml:space="preserve">    ]</w:t>
      </w:r>
      <w:r>
        <w:br/>
        <w:t xml:space="preserve">    </w:t>
      </w:r>
      <w:r>
        <w:br/>
        <w:t xml:space="preserve">  ;; --- Migration and behavior sequence ---</w:t>
      </w:r>
      <w:r>
        <w:br/>
        <w:t xml:space="preserve">  if start-migration? [</w:t>
      </w:r>
      <w:r>
        <w:br/>
        <w:t xml:space="preserve">      </w:t>
      </w:r>
      <w:r>
        <w:br/>
      </w:r>
      <w:r>
        <w:lastRenderedPageBreak/>
        <w:t xml:space="preserve">    ;; Perform behavior</w:t>
      </w:r>
      <w:r>
        <w:t>al sequence only if not at home</w:t>
      </w:r>
      <w:r>
        <w:br/>
        <w:t xml:space="preserve">    if not at-destination? [</w:t>
      </w:r>
      <w:r>
        <w:br/>
        <w:t xml:space="preserve">      calculate-metabolism</w:t>
      </w:r>
      <w:r>
        <w:br/>
        <w:t xml:space="preserve">      mercury-contamination</w:t>
      </w:r>
      <w:r>
        <w:br/>
        <w:t xml:space="preserve">      methylmercury-contamination </w:t>
      </w:r>
      <w:r>
        <w:br/>
        <w:t xml:space="preserve">      osmoregulate</w:t>
      </w:r>
      <w:r>
        <w:br/>
        <w:t xml:space="preserve">      digest</w:t>
      </w:r>
      <w:r>
        <w:br/>
        <w:t xml:space="preserve">      swim</w:t>
      </w:r>
      <w:r>
        <w:br/>
      </w:r>
      <w:r>
        <w:br/>
      </w:r>
      <w:r>
        <w:br/>
        <w:t xml:space="preserve">      ;; Energy recovery strategy</w:t>
      </w:r>
      <w:r>
        <w:br/>
        <w:t xml:space="preserve">      if not ([location] o</w:t>
      </w:r>
      <w:r>
        <w:t>f patch-here = "lower estuary" and seaward-migration? = true) [</w:t>
      </w:r>
      <w:r>
        <w:br/>
        <w:t xml:space="preserve">      if energy &lt;= 25 [ set foraging? true ]</w:t>
      </w:r>
      <w:r>
        <w:br/>
        <w:t xml:space="preserve">      if energy &gt;= 75 [ </w:t>
      </w:r>
      <w:r>
        <w:br/>
        <w:t xml:space="preserve">       set foraging? false</w:t>
      </w:r>
      <w:r>
        <w:br/>
        <w:t xml:space="preserve">       set lipid-loss? false</w:t>
      </w:r>
      <w:r>
        <w:br/>
        <w:t xml:space="preserve">       set filter-feed? false ]</w:t>
      </w:r>
      <w:r>
        <w:br/>
        <w:t xml:space="preserve">      forage</w:t>
      </w:r>
      <w:r>
        <w:br/>
        <w:t xml:space="preserve">      ]</w:t>
      </w:r>
      <w:r>
        <w:br/>
        <w:t xml:space="preserve">        </w:t>
      </w:r>
      <w:r>
        <w:br/>
        <w:t xml:space="preserve">    </w:t>
      </w:r>
      <w:r>
        <w:t xml:space="preserve">  ;; Energy recovery strategy before leaving estuary</w:t>
      </w:r>
      <w:r>
        <w:br/>
        <w:t xml:space="preserve">      if ([location] of patch-here = "lower estuary" and seaward-migration? = true) [</w:t>
      </w:r>
      <w:r>
        <w:br/>
        <w:t xml:space="preserve">      if energy &lt; 75 [ set foraging? true ]</w:t>
      </w:r>
      <w:r>
        <w:br/>
        <w:t xml:space="preserve">      if energy &gt;= 75 [ </w:t>
      </w:r>
      <w:r>
        <w:br/>
        <w:t xml:space="preserve">       set foraging? false</w:t>
      </w:r>
      <w:r>
        <w:br/>
        <w:t xml:space="preserve">       set lipid-loss</w:t>
      </w:r>
      <w:r>
        <w:t>? false</w:t>
      </w:r>
      <w:r>
        <w:br/>
        <w:t xml:space="preserve">       set filter-feed? false ]</w:t>
      </w:r>
      <w:r>
        <w:br/>
        <w:t xml:space="preserve">      forage</w:t>
      </w:r>
      <w:r>
        <w:br/>
        <w:t xml:space="preserve">      ]  </w:t>
      </w:r>
      <w:r>
        <w:br/>
        <w:t xml:space="preserve">    ]</w:t>
      </w:r>
      <w:r>
        <w:br/>
      </w:r>
      <w:r>
        <w:br/>
        <w:t xml:space="preserve">    ;; --- Residence phase (fish is home) ---</w:t>
      </w:r>
      <w:r>
        <w:br/>
        <w:t xml:space="preserve">      if (patch-here = home-patch) and (landward-migration? = true) [</w:t>
      </w:r>
      <w:r>
        <w:br/>
        <w:t xml:space="preserve">      if wait-days &lt; days-at-large [</w:t>
      </w:r>
      <w:r>
        <w:br/>
        <w:t xml:space="preserve">        set at-destination? true</w:t>
      </w:r>
      <w:r>
        <w:br/>
      </w:r>
      <w:r>
        <w:t xml:space="preserve">        set completed-action? true</w:t>
      </w:r>
      <w:r>
        <w:br/>
        <w:t xml:space="preserve">        set wait-ticks wait-ticks + 1</w:t>
      </w:r>
      <w:r>
        <w:br/>
        <w:t xml:space="preserve">        set wait-days (wait-ticks / 288) ; 5 minute time steps</w:t>
      </w:r>
      <w:r>
        <w:br/>
        <w:t xml:space="preserve">       </w:t>
      </w:r>
      <w:r>
        <w:br/>
        <w:t xml:space="preserve">     ]</w:t>
      </w:r>
      <w:r>
        <w:br/>
        <w:t xml:space="preserve">      ;; --- Departure phase ---</w:t>
      </w:r>
      <w:r>
        <w:br/>
        <w:t xml:space="preserve">      if wait-days &gt;= days-at-large [</w:t>
      </w:r>
      <w:r>
        <w:br/>
      </w:r>
      <w:r>
        <w:lastRenderedPageBreak/>
        <w:t xml:space="preserve">        set seaward-migration? tru</w:t>
      </w:r>
      <w:r>
        <w:t>e</w:t>
      </w:r>
      <w:r>
        <w:br/>
        <w:t xml:space="preserve">        set landward-migration? false</w:t>
      </w:r>
      <w:r>
        <w:br/>
        <w:t xml:space="preserve">        set at-destination? false</w:t>
      </w:r>
      <w:r>
        <w:br/>
        <w:t xml:space="preserve">      ]</w:t>
      </w:r>
      <w:r>
        <w:br/>
        <w:t xml:space="preserve">    ]</w:t>
      </w:r>
      <w:r>
        <w:br/>
        <w:t xml:space="preserve">      </w:t>
      </w:r>
      <w:r>
        <w:br/>
        <w:t xml:space="preserve">      if (patch-here = migration-patch) and (seaward-migration? = true) [</w:t>
      </w:r>
      <w:r>
        <w:br/>
        <w:t xml:space="preserve">    set start-migration? false</w:t>
      </w:r>
      <w:r>
        <w:br/>
        <w:t xml:space="preserve">  ]</w:t>
      </w:r>
      <w:r>
        <w:br/>
        <w:t xml:space="preserve">      </w:t>
      </w:r>
      <w:r>
        <w:br/>
        <w:t>]</w:t>
      </w:r>
      <w:r>
        <w:br/>
      </w:r>
      <w:r>
        <w:br/>
        <w:t xml:space="preserve">  count-alewives </w:t>
      </w:r>
      <w:r>
        <w:br/>
        <w:t xml:space="preserve">    </w:t>
      </w:r>
      <w:r>
        <w:br/>
        <w:t xml:space="preserve">    ;; After all ag</w:t>
      </w:r>
      <w:r>
        <w:t>ent actions (before 'end')</w:t>
      </w:r>
      <w:r>
        <w:br/>
        <w:t xml:space="preserve">    if (patch-here = migration-patch) and (seaward-migration?) [</w:t>
      </w:r>
      <w:r>
        <w:br/>
        <w:t xml:space="preserve">      set seaward-migration? false</w:t>
      </w:r>
      <w:r>
        <w:br/>
        <w:t xml:space="preserve">      ;set end-migration-day day</w:t>
      </w:r>
      <w:r>
        <w:br/>
        <w:t xml:space="preserve">    ]  </w:t>
      </w:r>
      <w:r>
        <w:br/>
        <w:t xml:space="preserve">]    </w:t>
      </w:r>
      <w:r>
        <w:br/>
        <w:t xml:space="preserve">  </w:t>
      </w:r>
      <w:r>
        <w:br/>
        <w:t xml:space="preserve">  ask stripedbass [ ;; in system May-October with max in June-july</w:t>
      </w:r>
      <w:r>
        <w:br/>
        <w:t xml:space="preserve">   ;; Migrat</w:t>
      </w:r>
      <w:r>
        <w:t>ion Cue</w:t>
      </w:r>
      <w:r>
        <w:br/>
        <w:t xml:space="preserve">       if ticks mod 288 = 0 [</w:t>
      </w:r>
      <w:r>
        <w:br/>
        <w:t xml:space="preserve">    calc-migration-probability</w:t>
      </w:r>
      <w:r>
        <w:br/>
        <w:t xml:space="preserve">    set daytime-prey-eaten 0</w:t>
      </w:r>
      <w:r>
        <w:br/>
        <w:t xml:space="preserve">    set crossed-dam-landward-today? false</w:t>
      </w:r>
      <w:r>
        <w:br/>
        <w:t xml:space="preserve">    set crossed-dam-seaward-today? false</w:t>
      </w:r>
      <w:r>
        <w:br/>
        <w:t xml:space="preserve">    set entered-estuary-today? false</w:t>
      </w:r>
      <w:r>
        <w:br/>
        <w:t xml:space="preserve">    set exited-estuary-today? false </w:t>
      </w:r>
      <w:r>
        <w:br/>
        <w:t xml:space="preserve"> </w:t>
      </w:r>
      <w:r>
        <w:t xml:space="preserve">   </w:t>
      </w:r>
      <w:r>
        <w:br/>
        <w:t xml:space="preserve">    ] </w:t>
      </w:r>
      <w:r>
        <w:br/>
        <w:t xml:space="preserve">   if (not start-migration?) [</w:t>
      </w:r>
      <w:r>
        <w:br/>
        <w:t xml:space="preserve">      let p migration-probability</w:t>
      </w:r>
      <w:r>
        <w:br/>
        <w:t xml:space="preserve">      if random-float 1 &lt;= p [</w:t>
      </w:r>
      <w:r>
        <w:br/>
        <w:t xml:space="preserve">        set start-migration? true</w:t>
      </w:r>
      <w:r>
        <w:br/>
        <w:t xml:space="preserve">        set seaward-migration? false</w:t>
      </w:r>
      <w:r>
        <w:br/>
        <w:t xml:space="preserve">        set landward-migration? true</w:t>
      </w:r>
      <w:r>
        <w:br/>
        <w:t xml:space="preserve">        set migration-day day</w:t>
      </w:r>
      <w:r>
        <w:br/>
        <w:t xml:space="preserve">      ]</w:t>
      </w:r>
      <w:r>
        <w:br/>
        <w:t xml:space="preserve">   </w:t>
      </w:r>
      <w:r>
        <w:t xml:space="preserve"> ]</w:t>
      </w:r>
      <w:r>
        <w:br/>
        <w:t xml:space="preserve">    </w:t>
      </w:r>
      <w:r>
        <w:br/>
      </w:r>
      <w:r>
        <w:lastRenderedPageBreak/>
        <w:br/>
      </w:r>
      <w:r>
        <w:br/>
        <w:t xml:space="preserve">    if start-migration? [</w:t>
      </w:r>
      <w:r>
        <w:br/>
        <w:t xml:space="preserve">    let travel-distance (speed / 3)</w:t>
      </w:r>
      <w:r>
        <w:br/>
        <w:t xml:space="preserve">    calculate-metabolism ;; GoFish Metabolism </w:t>
      </w:r>
      <w:r>
        <w:br/>
        <w:t xml:space="preserve">    school</w:t>
      </w:r>
      <w:r>
        <w:br/>
        <w:t xml:space="preserve">    digest ;; GoFish Digestion </w:t>
      </w:r>
      <w:r>
        <w:br/>
        <w:t xml:space="preserve">    osmoregulate ;; GoFish Salinity Exposure </w:t>
      </w:r>
      <w:r>
        <w:br/>
        <w:t xml:space="preserve">    mercury-contamination ;; GoFish Contaminant </w:t>
      </w:r>
      <w:r>
        <w:t xml:space="preserve">Exposure </w:t>
      </w:r>
      <w:r>
        <w:br/>
        <w:t xml:space="preserve">    methylmercury-contamination  ;; GoFish Contaminant Exposure</w:t>
      </w:r>
      <w:r>
        <w:br/>
        <w:t xml:space="preserve">    set previous-patch patch-here</w:t>
      </w:r>
      <w:r>
        <w:br/>
        <w:t xml:space="preserve">      </w:t>
      </w:r>
      <w:r>
        <w:br/>
        <w:t xml:space="preserve">      if patchtype = "sea" and not end-migration-trigger? [</w:t>
      </w:r>
      <w:r>
        <w:br/>
        <w:t xml:space="preserve">        set seaward-migration? false</w:t>
      </w:r>
      <w:r>
        <w:br/>
        <w:t xml:space="preserve">        set landward-migration? true</w:t>
      </w:r>
      <w:r>
        <w:br/>
        <w:t xml:space="preserve">       </w:t>
      </w:r>
      <w:r>
        <w:t xml:space="preserve"> ;set selective-tidal-transport? false</w:t>
      </w:r>
      <w:r>
        <w:br/>
        <w:t xml:space="preserve">        calculate-cost-to-home home-patch</w:t>
      </w:r>
      <w:r>
        <w:br/>
        <w:t xml:space="preserve">        calculate-difficulty-landward</w:t>
      </w:r>
      <w:r>
        <w:br/>
        <w:t xml:space="preserve">        calculate-swimming-speed-landward</w:t>
      </w:r>
      <w:r>
        <w:br/>
        <w:t xml:space="preserve">        selective-tidal-stream-transport-landward</w:t>
      </w:r>
      <w:r>
        <w:br/>
        <w:t xml:space="preserve">      ]</w:t>
      </w:r>
      <w:r>
        <w:br/>
        <w:t xml:space="preserve">      </w:t>
      </w:r>
      <w:r>
        <w:br/>
        <w:t xml:space="preserve">    if patchtype != "sea" [</w:t>
      </w:r>
      <w:r>
        <w:br/>
        <w:t xml:space="preserve">  </w:t>
      </w:r>
      <w:r>
        <w:t xml:space="preserve">  set seaward-migration? false</w:t>
      </w:r>
      <w:r>
        <w:br/>
        <w:t xml:space="preserve">    set landward-migration? false</w:t>
      </w:r>
      <w:r>
        <w:br/>
        <w:t xml:space="preserve">    set prey-in-vision (alewives with [patchtype != "sea" and patch-here != patch 199 346]) in-radius vision-distance ;; defines alewives in reachable proximity</w:t>
      </w:r>
      <w:r>
        <w:br/>
        <w:t xml:space="preserve">    </w:t>
      </w:r>
      <w:r>
        <w:br/>
        <w:t xml:space="preserve">      ;; GoFish Predation</w:t>
      </w:r>
      <w:r>
        <w:t xml:space="preserve"> Procedure</w:t>
      </w:r>
      <w:r>
        <w:br/>
        <w:t xml:space="preserve">    if stomach-contents &lt;= 0 [ ;; if no prey in stomach to gain energy, use lipid loss to use fat stores</w:t>
      </w:r>
      <w:r>
        <w:br/>
        <w:t xml:space="preserve">      set foraging? true</w:t>
      </w:r>
      <w:r>
        <w:br/>
        <w:t xml:space="preserve">      set lipid-loss? true</w:t>
      </w:r>
      <w:r>
        <w:br/>
        <w:t xml:space="preserve">      forage-options ;; GoFish Lipid Catabolism</w:t>
      </w:r>
      <w:r>
        <w:br/>
        <w:t xml:space="preserve">      ]</w:t>
      </w:r>
      <w:r>
        <w:br/>
        <w:t xml:space="preserve">      </w:t>
      </w:r>
      <w:r>
        <w:br/>
        <w:t xml:space="preserve">      ifelse any? prey-in</w:t>
      </w:r>
      <w:r>
        <w:t>-vision  ;; in stomach capacity &lt; full capacity</w:t>
      </w:r>
      <w:r>
        <w:br/>
        <w:t xml:space="preserve">         [ set hunting? true</w:t>
      </w:r>
      <w:r>
        <w:br/>
        <w:t xml:space="preserve">           chase-nearest-alewife ]  ;; point towards nearest prey in "nls/Chase-nearest-alewife.nls"</w:t>
      </w:r>
      <w:r>
        <w:br/>
        <w:t xml:space="preserve">         [ set hunting? false</w:t>
      </w:r>
      <w:r>
        <w:br/>
        <w:t xml:space="preserve">          wander ] ;; wander if no prey in sight</w:t>
      </w:r>
      <w:r>
        <w:t xml:space="preserve"> in "nls/Wander.nls"</w:t>
      </w:r>
      <w:r>
        <w:br/>
      </w:r>
      <w:r>
        <w:br/>
        <w:t xml:space="preserve">      adjust-stripedbass-speed  ;; predator will speed up when making an attack</w:t>
      </w:r>
      <w:r>
        <w:br/>
      </w:r>
      <w:r>
        <w:lastRenderedPageBreak/>
        <w:t xml:space="preserve">      scare-prey  ;; prey fleeing starts at predator because of control flow (scare-right, scare-left)</w:t>
      </w:r>
      <w:r>
        <w:br/>
        <w:t xml:space="preserve">      eat ;; eat prey if within neighbors in "nls/E</w:t>
      </w:r>
      <w:r>
        <w:t>at.nls"</w:t>
      </w:r>
      <w:r>
        <w:br/>
        <w:t xml:space="preserve">      ]</w:t>
      </w:r>
      <w:r>
        <w:br/>
        <w:t xml:space="preserve">      </w:t>
      </w:r>
      <w:r>
        <w:br/>
        <w:t xml:space="preserve">      ;;;;;;;;;;;;;;;;;;;;;;;;;;;;;;;;;;;;;;;;;;;;;;;;;;;;;;</w:t>
      </w:r>
      <w:r>
        <w:br/>
        <w:t xml:space="preserve">     ;; Migrate Seaward when migration ends</w:t>
      </w:r>
      <w:r>
        <w:br/>
        <w:t xml:space="preserve">     </w:t>
      </w:r>
      <w:r>
        <w:br/>
        <w:t xml:space="preserve">     if monthnum &gt;= 7 and cue-active? [</w:t>
      </w:r>
      <w:r>
        <w:br/>
        <w:t xml:space="preserve">     set end-migration-trigger? true</w:t>
      </w:r>
      <w:r>
        <w:br/>
        <w:t xml:space="preserve">      ]</w:t>
      </w:r>
      <w:r>
        <w:br/>
        <w:t xml:space="preserve">      </w:t>
      </w:r>
      <w:r>
        <w:br/>
        <w:t xml:space="preserve">     if end-migration-trigger?</w:t>
      </w:r>
      <w:r>
        <w:t xml:space="preserve"> [ </w:t>
      </w:r>
      <w:r>
        <w:br/>
        <w:t xml:space="preserve">     if ticks mod 288 = 0 [</w:t>
      </w:r>
      <w:r>
        <w:br/>
        <w:t xml:space="preserve">    calc-outmigration-probability</w:t>
      </w:r>
      <w:r>
        <w:br/>
        <w:t xml:space="preserve">    </w:t>
      </w:r>
      <w:r>
        <w:br/>
        <w:t xml:space="preserve">      let p outmigration-probability</w:t>
      </w:r>
      <w:r>
        <w:br/>
        <w:t xml:space="preserve">      if random-float 1 &lt;= p [</w:t>
      </w:r>
      <w:r>
        <w:br/>
        <w:t xml:space="preserve">        set end-migration? true</w:t>
      </w:r>
      <w:r>
        <w:br/>
        <w:t xml:space="preserve">        set end-migration-day day</w:t>
      </w:r>
      <w:r>
        <w:br/>
        <w:t xml:space="preserve">      ]</w:t>
      </w:r>
      <w:r>
        <w:br/>
        <w:t xml:space="preserve">    ]</w:t>
      </w:r>
      <w:r>
        <w:br/>
        <w:t xml:space="preserve">      set seaward-migration? true</w:t>
      </w:r>
      <w:r>
        <w:br/>
        <w:t xml:space="preserve">   </w:t>
      </w:r>
      <w:r>
        <w:t xml:space="preserve">   set landward-migration? false</w:t>
      </w:r>
      <w:r>
        <w:br/>
        <w:t xml:space="preserve">      ;set selective-tidal-transport? false</w:t>
      </w:r>
      <w:r>
        <w:br/>
        <w:t xml:space="preserve">      calculate-cost-to-sea migration-patch</w:t>
      </w:r>
      <w:r>
        <w:br/>
        <w:t xml:space="preserve">      calculate-difficulty-seaward</w:t>
      </w:r>
      <w:r>
        <w:br/>
        <w:t xml:space="preserve">      calculate-swimming-speed-seaward</w:t>
      </w:r>
      <w:r>
        <w:br/>
        <w:t xml:space="preserve">      selective-tidal-stream-transport-seaward</w:t>
      </w:r>
      <w:r>
        <w:br/>
        <w:t xml:space="preserve">      ]</w:t>
      </w:r>
      <w:r>
        <w:br/>
        <w:t>;;;;;;</w:t>
      </w:r>
      <w:r>
        <w:t>;;;;;;;;;;;;;;;;;;;;;;;;;;;;;;;;;;;;;;;;;;;;;;;;;;;;;;;;;;;;;;;;;;</w:t>
      </w:r>
      <w:r>
        <w:br/>
        <w:t xml:space="preserve">  ]</w:t>
      </w:r>
      <w:r>
        <w:br/>
        <w:t xml:space="preserve">  count-stripedbass</w:t>
      </w:r>
      <w:r>
        <w:br/>
        <w:t xml:space="preserve">    </w:t>
      </w:r>
      <w:r>
        <w:br/>
        <w:t xml:space="preserve">  ]</w:t>
      </w:r>
      <w:r>
        <w:br/>
        <w:t xml:space="preserve">  ;highlight-patches-with-prey-eaten ;; highlights patches where prey has been eaten</w:t>
      </w:r>
      <w:r>
        <w:br/>
        <w:t xml:space="preserve">  </w:t>
      </w:r>
      <w:r>
        <w:br/>
        <w:t>;  ;; trail</w:t>
      </w:r>
      <w:r>
        <w:br/>
        <w:t>;    ask turtles [</w:t>
      </w:r>
      <w:r>
        <w:br/>
        <w:t>;  foreach trail [</w:t>
      </w:r>
      <w:r>
        <w:br/>
        <w:t xml:space="preserve">;    p -&gt; ask p [ </w:t>
      </w:r>
      <w:r>
        <w:t>set pcolor yellow ]</w:t>
      </w:r>
      <w:r>
        <w:br/>
        <w:t>;  ]</w:t>
      </w:r>
      <w:r>
        <w:br/>
        <w:t>;]</w:t>
      </w:r>
      <w:r>
        <w:br/>
      </w:r>
      <w:r>
        <w:lastRenderedPageBreak/>
        <w:t xml:space="preserve">  export-results</w:t>
      </w:r>
      <w:r>
        <w:br/>
        <w:t xml:space="preserve">          </w:t>
      </w:r>
      <w:r>
        <w:br/>
        <w:t xml:space="preserve">  let a-count-sea count alewives with [</w:t>
      </w:r>
      <w:r>
        <w:br/>
        <w:t xml:space="preserve">    [patchtype] of patch-here = "sea" and</w:t>
      </w:r>
      <w:r>
        <w:br/>
        <w:t xml:space="preserve">    completed-action?</w:t>
      </w:r>
      <w:r>
        <w:br/>
        <w:t xml:space="preserve">  ]</w:t>
      </w:r>
      <w:r>
        <w:br/>
        <w:t xml:space="preserve">  </w:t>
      </w:r>
      <w:r>
        <w:br/>
        <w:t xml:space="preserve">  let a-count count alewives</w:t>
      </w:r>
      <w:r>
        <w:br/>
        <w:t xml:space="preserve">  </w:t>
      </w:r>
      <w:r>
        <w:br/>
        <w:t xml:space="preserve">  if a-count = 0 or a-count-sea = a-count [</w:t>
      </w:r>
      <w:r>
        <w:br/>
        <w:t xml:space="preserve">    export-en</w:t>
      </w:r>
      <w:r>
        <w:t>d-results</w:t>
      </w:r>
      <w:r>
        <w:br/>
        <w:t xml:space="preserve">    stop</w:t>
      </w:r>
      <w:r>
        <w:br/>
        <w:t xml:space="preserve">  ]</w:t>
      </w:r>
      <w:r>
        <w:br/>
      </w:r>
      <w:r>
        <w:br/>
        <w:t>end</w:t>
      </w:r>
    </w:p>
    <w:p w14:paraId="67BDC3A5" w14:textId="77777777" w:rsidR="00882576" w:rsidRDefault="000A731B">
      <w:pPr>
        <w:pStyle w:val="Heading3"/>
      </w:pPr>
      <w:bookmarkStart w:id="557" w:name="what-to-observe-2"/>
      <w:bookmarkStart w:id="558" w:name="_Toc230344496"/>
      <w:bookmarkEnd w:id="555"/>
      <w:r>
        <w:t>18.3.6</w:t>
      </w:r>
      <w:r>
        <w:tab/>
        <w:t>What to observe</w:t>
      </w:r>
      <w:bookmarkEnd w:id="558"/>
    </w:p>
    <w:p w14:paraId="760777F7" w14:textId="77777777" w:rsidR="00882576" w:rsidRDefault="000A731B">
      <w:r>
        <w:t>The P-MEM produces outputs across three categories:</w:t>
      </w:r>
    </w:p>
    <w:p w14:paraId="17923592" w14:textId="77777777" w:rsidR="00882576" w:rsidRDefault="000A731B" w:rsidP="000A731B">
      <w:pPr>
        <w:numPr>
          <w:ilvl w:val="0"/>
          <w:numId w:val="190"/>
        </w:numPr>
      </w:pPr>
      <w:r>
        <w:rPr>
          <w:b/>
          <w:bCs/>
        </w:rPr>
        <w:t>Migration timing and passage counts:</w:t>
      </w:r>
      <w:r>
        <w:t xml:space="preserve"> Compare alewives-on-line-daily-total-landward against observed fish passage data. The stochastic migration probabili</w:t>
      </w:r>
      <w:r>
        <w:t>ty ramp should produce a realistic spread of entry dates peaked in late April–May.</w:t>
      </w:r>
    </w:p>
    <w:p w14:paraId="5F1DD8CF" w14:textId="77777777" w:rsidR="00882576" w:rsidRDefault="000A731B" w:rsidP="000A731B">
      <w:pPr>
        <w:numPr>
          <w:ilvl w:val="0"/>
          <w:numId w:val="190"/>
        </w:numPr>
      </w:pPr>
      <w:r>
        <w:rPr>
          <w:b/>
          <w:bCs/>
        </w:rPr>
        <w:t>Behavioral state dynamics:</w:t>
      </w:r>
      <w:r>
        <w:t xml:space="preserve"> Plot the proportions of agents in STST (selective-tidal-transport?), foraging (foraging?), landward migration (landward-migration?), and at destin</w:t>
      </w:r>
      <w:r>
        <w:t>ation (at-destination?) over time. These proportions shift across the tidal cycle and across the migration season, illustrating how behavior reorganizes contaminant exposure opportunity.</w:t>
      </w:r>
    </w:p>
    <w:p w14:paraId="171374F0" w14:textId="77777777" w:rsidR="00882576" w:rsidRDefault="000A731B" w:rsidP="000A731B">
      <w:pPr>
        <w:numPr>
          <w:ilvl w:val="0"/>
          <w:numId w:val="190"/>
        </w:numPr>
      </w:pPr>
      <w:r>
        <w:rPr>
          <w:b/>
          <w:bCs/>
        </w:rPr>
        <w:t>Exposure pathway dominance:</w:t>
      </w:r>
      <w:r>
        <w:t xml:space="preserve"> Compare mean [hg-uptake-risk] of alewives</w:t>
      </w:r>
      <w:r>
        <w:t xml:space="preserve"> (branchial, gill-contact exposure) against mean [hg-foraging-total] of alewives (particulate ingestion) across predation scenarios. P-MEM shows that predation pressure shifts which pathway dominates individual cumulative burden.</w:t>
      </w:r>
    </w:p>
    <w:p w14:paraId="6079D8B4" w14:textId="77777777" w:rsidR="00882576" w:rsidRDefault="000A731B" w:rsidP="000A731B">
      <w:pPr>
        <w:numPr>
          <w:ilvl w:val="0"/>
          <w:numId w:val="190"/>
        </w:numPr>
      </w:pPr>
      <w:r>
        <w:rPr>
          <w:b/>
          <w:bCs/>
        </w:rPr>
        <w:t>Spatial exposure patterns:</w:t>
      </w:r>
      <w:r>
        <w:t xml:space="preserve"> The Mercury Risk Explorer shows cumulative hg-exp-risk-total-alewife and mehg-exp-risk-total-alewife aggregated across patches, revealing which reaches of the estuary accumulate the most contaminant interaction across scenarios.</w:t>
      </w:r>
    </w:p>
    <w:p w14:paraId="3D7B501A" w14:textId="77777777" w:rsidR="00882576" w:rsidRDefault="000A731B">
      <w:pPr>
        <w:pStyle w:val="Heading3"/>
      </w:pPr>
      <w:bookmarkStart w:id="559" w:name="export-results-from-netlogo"/>
      <w:bookmarkStart w:id="560" w:name="_Toc230344497"/>
      <w:bookmarkEnd w:id="557"/>
      <w:r>
        <w:t>18.3.7</w:t>
      </w:r>
      <w:r>
        <w:tab/>
        <w:t>Export Results from Netlogo</w:t>
      </w:r>
      <w:bookmarkEnd w:id="560"/>
    </w:p>
    <w:p w14:paraId="3EBCBFB3" w14:textId="77777777" w:rsidR="00882576" w:rsidRDefault="000A731B">
      <w:pPr>
        <w:pStyle w:val="SourceCode"/>
      </w:pPr>
      <w:r>
        <w:t>to export-results</w:t>
      </w:r>
      <w:r>
        <w:br/>
        <w:t xml:space="preserve">  report-fish-results</w:t>
      </w:r>
      <w:r>
        <w:br/>
        <w:t xml:space="preserve">  report-daily-totals</w:t>
      </w:r>
      <w:r>
        <w:br/>
        <w:t xml:space="preserve">  maybe-export-patches-at-month-change</w:t>
      </w:r>
      <w:r>
        <w:br/>
        <w:t>end</w:t>
      </w:r>
      <w:r>
        <w:br/>
      </w:r>
      <w:r>
        <w:lastRenderedPageBreak/>
        <w:br/>
        <w:t>to export-end-results</w:t>
      </w:r>
      <w:r>
        <w:br/>
        <w:t xml:space="preserve">  export-patch-results</w:t>
      </w:r>
      <w:r>
        <w:br/>
        <w:t>end</w:t>
      </w:r>
      <w:r>
        <w:br/>
      </w:r>
      <w:r>
        <w:br/>
        <w:t>to-report alewife-month-file</w:t>
      </w:r>
      <w:r>
        <w:br/>
        <w:t xml:space="preserve">  report (word "results_alewives_" s</w:t>
      </w:r>
      <w:r>
        <w:t>tamp_1 "_" month ".csv")</w:t>
      </w:r>
      <w:r>
        <w:br/>
        <w:t>end</w:t>
      </w:r>
      <w:r>
        <w:br/>
      </w:r>
      <w:r>
        <w:br/>
        <w:t>to-report stripedbass-month-file</w:t>
      </w:r>
      <w:r>
        <w:br/>
        <w:t xml:space="preserve">  report (word "results_stripedbass_" stamp_1 "_" month ".csv")</w:t>
      </w:r>
      <w:r>
        <w:br/>
        <w:t>end</w:t>
      </w:r>
      <w:r>
        <w:br/>
      </w:r>
      <w:r>
        <w:br/>
        <w:t>to ensure-alewife-month-header [fname]</w:t>
      </w:r>
      <w:r>
        <w:br/>
        <w:t xml:space="preserve">  if not member? fname initialized-alewife-month-files [</w:t>
      </w:r>
      <w:r>
        <w:br/>
        <w:t xml:space="preserve">    file-open fname</w:t>
      </w:r>
      <w:r>
        <w:br/>
        <w:t xml:space="preserve">    file</w:t>
      </w:r>
      <w:r>
        <w:t>-print (word</w:t>
      </w:r>
      <w:r>
        <w:br/>
        <w:t xml:space="preserve">      "ticks,day,month,hour,minute,"</w:t>
      </w:r>
      <w:r>
        <w:br/>
        <w:t xml:space="preserve">      "id,breed,"</w:t>
      </w:r>
      <w:r>
        <w:br/>
        <w:t xml:space="preserve">      "migration_day,weight,age,age_num,sex,length,body_depth,speed,energy,"</w:t>
      </w:r>
      <w:r>
        <w:br/>
        <w:t xml:space="preserve">      "stomach_contents_Hg,stomach_contents_MeHg,stomach_contents,stomach_capacity,digestion_rate,metabolism_ra</w:t>
      </w:r>
      <w:r>
        <w:t>te,"</w:t>
      </w:r>
      <w:r>
        <w:br/>
        <w:t xml:space="preserve">      "landward_migration_time,seaward_migration_time,"</w:t>
      </w:r>
      <w:r>
        <w:br/>
        <w:t xml:space="preserve">      "fleeing,completed_action,at_destination,"</w:t>
      </w:r>
      <w:r>
        <w:br/>
        <w:t xml:space="preserve">      "selective_tidal_transport,foraging,filter_feed,lipid_loss,landward_migration,seaward_migration,start_migration,"</w:t>
      </w:r>
      <w:r>
        <w:br/>
        <w:t xml:space="preserve">      "crossed_dam_landwar</w:t>
      </w:r>
      <w:r>
        <w:t>d_today,crossed_dam_seaward_today,entered_estuary_today,exited_estuary_today,"</w:t>
      </w:r>
      <w:r>
        <w:br/>
        <w:t xml:space="preserve">      "hg_exposure_duration,mehg_exposure_duration,hg_uptake_risk,mehg_uptake_risk,"</w:t>
      </w:r>
      <w:r>
        <w:br/>
        <w:t xml:space="preserve">      "hg_exposure_total,mehg_exposure_total,hg_exposure_total_normalized,mehg_exposure_tota</w:t>
      </w:r>
      <w:r>
        <w:t>l_normalized,"</w:t>
      </w:r>
      <w:r>
        <w:br/>
        <w:t xml:space="preserve">      "hg_foraging_undigested,mehg_foraging_undigested,hg_foraging_total,mehg_foraging_total,hg_total,mehg_total,"</w:t>
      </w:r>
      <w:r>
        <w:br/>
        <w:t xml:space="preserve">      "xcor,ycor,pxcor,pycor,"</w:t>
      </w:r>
      <w:r>
        <w:br/>
        <w:t xml:space="preserve">      "patch_velocity,patch_depth,patch_salinity,patch_temperature,patch_SPM,patch_mercury,patc</w:t>
      </w:r>
      <w:r>
        <w:t>h_methylmercury"</w:t>
      </w:r>
      <w:r>
        <w:br/>
        <w:t xml:space="preserve">    )</w:t>
      </w:r>
      <w:r>
        <w:br/>
        <w:t xml:space="preserve">    file-close</w:t>
      </w:r>
      <w:r>
        <w:br/>
        <w:t xml:space="preserve">    set initialized-alewife-month-files lput fname initialized-alewife-month-files</w:t>
      </w:r>
      <w:r>
        <w:br/>
        <w:t xml:space="preserve">  ]</w:t>
      </w:r>
      <w:r>
        <w:br/>
        <w:t>end</w:t>
      </w:r>
      <w:r>
        <w:br/>
      </w:r>
      <w:r>
        <w:br/>
      </w:r>
      <w:r>
        <w:lastRenderedPageBreak/>
        <w:t>to ensure-stripedbass-month-header [fname]</w:t>
      </w:r>
      <w:r>
        <w:br/>
        <w:t xml:space="preserve">  if not member? fname initialized-stripedbass-month-files [</w:t>
      </w:r>
      <w:r>
        <w:br/>
        <w:t xml:space="preserve">    file-open fname</w:t>
      </w:r>
      <w:r>
        <w:br/>
        <w:t xml:space="preserve">  </w:t>
      </w:r>
      <w:r>
        <w:t xml:space="preserve">  file-print (word</w:t>
      </w:r>
      <w:r>
        <w:br/>
        <w:t xml:space="preserve">      "ticks,day,month,hour,minute,"</w:t>
      </w:r>
      <w:r>
        <w:br/>
        <w:t xml:space="preserve">      "id,breed,"</w:t>
      </w:r>
      <w:r>
        <w:br/>
        <w:t xml:space="preserve">      "migration_day,end_migration_day,weight,age,age_num,sex,length,speed,energy,"</w:t>
      </w:r>
      <w:r>
        <w:br/>
        <w:t xml:space="preserve">      "stomach_contents_Hg,stomach_contents_MeHg,stomach_contents,stomach_capacity,digestion_rate,</w:t>
      </w:r>
      <w:r>
        <w:t>metabolism_rate,"</w:t>
      </w:r>
      <w:r>
        <w:br/>
        <w:t xml:space="preserve">      "landward_migration_time,seaward_migration_time,"</w:t>
      </w:r>
      <w:r>
        <w:br/>
        <w:t xml:space="preserve">      "bursting,completed_action,at_destination,hunting,"</w:t>
      </w:r>
      <w:r>
        <w:br/>
        <w:t xml:space="preserve">      "selective_tidal_transport,foraging,filter_feed,lipid_loss,landward_migration,seaward_migration,start_migration,end_mi</w:t>
      </w:r>
      <w:r>
        <w:t>gration,"</w:t>
      </w:r>
      <w:r>
        <w:br/>
        <w:t xml:space="preserve">      "crossed_dam_landward_today,crossed_dam_seaward_today,entered_estuary_today,exited_estuary_today,"</w:t>
      </w:r>
      <w:r>
        <w:br/>
        <w:t xml:space="preserve">      "daytime_prey_eaten,numAlewivesEaten,"</w:t>
      </w:r>
      <w:r>
        <w:br/>
        <w:t xml:space="preserve">      "hg_exposure_duration,mehg_exposure_duration,hg_uptake_risk,mehg_uptake_risk,"</w:t>
      </w:r>
      <w:r>
        <w:br/>
        <w:t xml:space="preserve">      "hg_e</w:t>
      </w:r>
      <w:r>
        <w:t>xposure_total,mehg_exposure_total,hg_exposure_total_normalized,mehg_exposure_total_normalized,"</w:t>
      </w:r>
      <w:r>
        <w:br/>
        <w:t xml:space="preserve">      "hg_foraging_undigested,mehg_foraging_undigested,hg_foraging_total,mehg_foraging_total,hg_total,mehg_total,"</w:t>
      </w:r>
      <w:r>
        <w:br/>
        <w:t xml:space="preserve">      "xcor,ycor,pxcor,pycor,"</w:t>
      </w:r>
      <w:r>
        <w:br/>
        <w:t xml:space="preserve">      "patch_v</w:t>
      </w:r>
      <w:r>
        <w:t>elocity,patch_depth,patch_salinity,patch_temperature,patch_SPM,patch_mercury,patch_methylmercury"</w:t>
      </w:r>
      <w:r>
        <w:br/>
        <w:t xml:space="preserve">    )</w:t>
      </w:r>
      <w:r>
        <w:br/>
        <w:t xml:space="preserve">    file-close</w:t>
      </w:r>
      <w:r>
        <w:br/>
        <w:t xml:space="preserve">    set initialized-stripedbass-month-files lput fname initialized-stripedbass-month-files</w:t>
      </w:r>
      <w:r>
        <w:br/>
        <w:t xml:space="preserve">  ]</w:t>
      </w:r>
      <w:r>
        <w:br/>
        <w:t>end</w:t>
      </w:r>
      <w:r>
        <w:br/>
      </w:r>
      <w:r>
        <w:br/>
        <w:t>to-report patches-month-file [mnum]</w:t>
      </w:r>
      <w:r>
        <w:br/>
        <w:t xml:space="preserve"> </w:t>
      </w:r>
      <w:r>
        <w:t xml:space="preserve"> let mname item (mnum - 1) month-list</w:t>
      </w:r>
      <w:r>
        <w:br/>
        <w:t xml:space="preserve">  report (word "results_patches_" stamp_1 "_" mname ".csv")</w:t>
      </w:r>
      <w:r>
        <w:br/>
        <w:t>end</w:t>
      </w:r>
      <w:r>
        <w:br/>
      </w:r>
      <w:r>
        <w:br/>
        <w:t>to ensure-patches-month-header [fname]</w:t>
      </w:r>
      <w:r>
        <w:br/>
        <w:t xml:space="preserve">  if not member? fname initialized-patch-month-files [</w:t>
      </w:r>
      <w:r>
        <w:br/>
        <w:t xml:space="preserve">    file-open fname</w:t>
      </w:r>
      <w:r>
        <w:br/>
        <w:t xml:space="preserve">    file-print (word</w:t>
      </w:r>
      <w:r>
        <w:br/>
        <w:t xml:space="preserve">      "monthnum,mo</w:t>
      </w:r>
      <w:r>
        <w:t>nth,day,ticks,"</w:t>
      </w:r>
      <w:r>
        <w:br/>
        <w:t xml:space="preserve">      "pxcor,pycor,"</w:t>
      </w:r>
      <w:r>
        <w:br/>
        <w:t xml:space="preserve">      "forage_visits,forager_count,forage_species,"</w:t>
      </w:r>
      <w:r>
        <w:br/>
      </w:r>
      <w:r>
        <w:lastRenderedPageBreak/>
        <w:t xml:space="preserve">      "prey_eaten_in_patch,tidal_transport_in_patch,"</w:t>
      </w:r>
      <w:r>
        <w:br/>
        <w:t xml:space="preserve">      "ticks_spent_alewife,visits_by_alewife,"</w:t>
      </w:r>
      <w:r>
        <w:br/>
        <w:t xml:space="preserve">      "ticks_spent_stripedbass,visits_by_stripedbass,"</w:t>
      </w:r>
      <w:r>
        <w:br/>
        <w:t xml:space="preserve">      "hg_f</w:t>
      </w:r>
      <w:r>
        <w:t>oraging_risk_alewife,mehg_foraging_risk_alewife,"</w:t>
      </w:r>
      <w:r>
        <w:br/>
        <w:t xml:space="preserve">      "hg_foraging_risk_stripedbass,mehg_foraging_risk_stripedbass,"</w:t>
      </w:r>
      <w:r>
        <w:br/>
        <w:t xml:space="preserve">      "hg_foraging_risk_total_alewife,mehg_foraging_risk_total_alewife,"</w:t>
      </w:r>
      <w:r>
        <w:br/>
        <w:t xml:space="preserve">      "hg_foraging_risk_total_stripedbass,mehg_foraging_risk_tot</w:t>
      </w:r>
      <w:r>
        <w:t>al_stripedbass,"</w:t>
      </w:r>
      <w:r>
        <w:br/>
        <w:t xml:space="preserve">      "hg_exp_risk_alewife,mehg_exp_risk_alewife,"</w:t>
      </w:r>
      <w:r>
        <w:br/>
        <w:t xml:space="preserve">      "hg_exp_risk_stripedbass,mehg_exp_risk_stripedbass,"</w:t>
      </w:r>
      <w:r>
        <w:br/>
        <w:t xml:space="preserve">      "hg_exp_risk_total_alewife,mehg_exp_risk_total_alewife,"</w:t>
      </w:r>
      <w:r>
        <w:br/>
        <w:t xml:space="preserve">      "hg_exp_risk_total_stripedbass,mehg_exp_risk_total_stripedba</w:t>
      </w:r>
      <w:r>
        <w:t>ss"</w:t>
      </w:r>
      <w:r>
        <w:br/>
        <w:t xml:space="preserve">    )</w:t>
      </w:r>
      <w:r>
        <w:br/>
        <w:t xml:space="preserve">    file-close</w:t>
      </w:r>
      <w:r>
        <w:br/>
        <w:t xml:space="preserve">    set initialized-patch-month-files lput fname initialized-patch-month-files</w:t>
      </w:r>
      <w:r>
        <w:br/>
        <w:t xml:space="preserve">  ]</w:t>
      </w:r>
      <w:r>
        <w:br/>
        <w:t>end</w:t>
      </w:r>
      <w:r>
        <w:br/>
      </w:r>
      <w:r>
        <w:br/>
        <w:t>to maybe-export-patches-at-month-change</w:t>
      </w:r>
      <w:r>
        <w:br/>
        <w:t xml:space="preserve">  if monthnum != last-exported-patch-monthnum [</w:t>
      </w:r>
      <w:r>
        <w:br/>
      </w:r>
      <w:r>
        <w:br/>
        <w:t xml:space="preserve">    ;; export the month that just finished (the old mo</w:t>
      </w:r>
      <w:r>
        <w:t>nth)</w:t>
      </w:r>
      <w:r>
        <w:br/>
        <w:t xml:space="preserve">    export-patch-results-monthly last-exported-patch-monthnum</w:t>
      </w:r>
      <w:r>
        <w:br/>
      </w:r>
      <w:r>
        <w:br/>
        <w:t xml:space="preserve">    ;; now advance the "last exported" marker to the new month</w:t>
      </w:r>
      <w:r>
        <w:br/>
        <w:t xml:space="preserve">    set last-exported-patch-monthnum monthnum</w:t>
      </w:r>
      <w:r>
        <w:br/>
        <w:t xml:space="preserve">  ]</w:t>
      </w:r>
      <w:r>
        <w:br/>
        <w:t>end</w:t>
      </w:r>
      <w:r>
        <w:br/>
      </w:r>
      <w:r>
        <w:br/>
        <w:t>to initialize-results-reporter</w:t>
      </w:r>
      <w:r>
        <w:br/>
        <w:t xml:space="preserve">  set initialized-alewife-month-files [</w:t>
      </w:r>
      <w:r>
        <w:t>]</w:t>
      </w:r>
      <w:r>
        <w:br/>
        <w:t xml:space="preserve">  set initialized-stripedbass-month-files [] </w:t>
      </w:r>
      <w:r>
        <w:br/>
        <w:t xml:space="preserve">    set initialized-patch-month-files []</w:t>
      </w:r>
      <w:r>
        <w:br/>
      </w:r>
      <w:r>
        <w:br/>
        <w:t xml:space="preserve">  set last-exported-patch-monthnum monthnum  ;; start at current month</w:t>
      </w:r>
      <w:r>
        <w:br/>
        <w:t xml:space="preserve">  </w:t>
      </w:r>
      <w:r>
        <w:br/>
        <w:t xml:space="preserve">  ask turtles [ set export? false ]</w:t>
      </w:r>
      <w:r>
        <w:br/>
      </w:r>
      <w:r>
        <w:br/>
        <w:t xml:space="preserve">  let alewife-sample-size optimal-alewife-sample-size</w:t>
      </w:r>
      <w:r>
        <w:br/>
        <w:t xml:space="preserve"> </w:t>
      </w:r>
      <w:r>
        <w:t xml:space="preserve"> let stripedbass-sample-size optimal-stripedbass-sample-size</w:t>
      </w:r>
      <w:r>
        <w:br/>
      </w:r>
      <w:r>
        <w:br/>
        <w:t xml:space="preserve">  if alewife-sample-size &gt; 0 [</w:t>
      </w:r>
      <w:r>
        <w:br/>
        <w:t xml:space="preserve">    ask n-of alewife-sample-size alewives [ set export? true ]</w:t>
      </w:r>
      <w:r>
        <w:br/>
      </w:r>
      <w:r>
        <w:lastRenderedPageBreak/>
        <w:t xml:space="preserve">  ]</w:t>
      </w:r>
      <w:r>
        <w:br/>
        <w:t xml:space="preserve">  if stripedbass-sample-size &gt; 0 [</w:t>
      </w:r>
      <w:r>
        <w:br/>
        <w:t xml:space="preserve">    ask n-of stripedbass-sample-size stripedbass [ set export</w:t>
      </w:r>
      <w:r>
        <w:t>? true ]</w:t>
      </w:r>
      <w:r>
        <w:br/>
        <w:t xml:space="preserve">  ]</w:t>
      </w:r>
      <w:r>
        <w:br/>
      </w:r>
      <w:r>
        <w:br/>
        <w:t xml:space="preserve">  print (word</w:t>
      </w:r>
      <w:r>
        <w:br/>
        <w:t xml:space="preserve">    "Export subsample selected. Alewives: "</w:t>
      </w:r>
      <w:r>
        <w:br/>
        <w:t xml:space="preserve">    count alewives</w:t>
      </w:r>
      <w:r>
        <w:br/>
        <w:t xml:space="preserve">    " total, "</w:t>
      </w:r>
      <w:r>
        <w:br/>
        <w:t xml:space="preserve">    alewife-sample-size</w:t>
      </w:r>
      <w:r>
        <w:br/>
        <w:t xml:space="preserve">    " exported. Striped bass: "</w:t>
      </w:r>
      <w:r>
        <w:br/>
        <w:t xml:space="preserve">    count stripedbass</w:t>
      </w:r>
      <w:r>
        <w:br/>
        <w:t xml:space="preserve">    " total, "</w:t>
      </w:r>
      <w:r>
        <w:br/>
        <w:t xml:space="preserve">    stripedbass-sample-size</w:t>
      </w:r>
      <w:r>
        <w:br/>
        <w:t xml:space="preserve">    " exported."</w:t>
      </w:r>
      <w:r>
        <w:br/>
        <w:t xml:space="preserve">  )</w:t>
      </w:r>
      <w:r>
        <w:br/>
        <w:t xml:space="preserve">  ;; pat</w:t>
      </w:r>
      <w:r>
        <w:t>ch totals</w:t>
      </w:r>
      <w:r>
        <w:br/>
        <w:t xml:space="preserve">  set results-file-patches (word "results_patches_" stamp_1 "_ALL.csv")</w:t>
      </w:r>
      <w:r>
        <w:br/>
        <w:t xml:space="preserve">  file-open results-file-patches</w:t>
      </w:r>
      <w:r>
        <w:br/>
        <w:t xml:space="preserve">  ;; optionally print a header here too</w:t>
      </w:r>
      <w:r>
        <w:br/>
        <w:t xml:space="preserve">  file-close</w:t>
      </w:r>
      <w:r>
        <w:br/>
        <w:t xml:space="preserve">  </w:t>
      </w:r>
      <w:r>
        <w:br/>
        <w:t xml:space="preserve">  ;; daily totals file</w:t>
      </w:r>
      <w:r>
        <w:br/>
        <w:t xml:space="preserve">  set results-file-daily (word "results_daily_" stamp_1 ".csv"</w:t>
      </w:r>
      <w:r>
        <w:t>)</w:t>
      </w:r>
      <w:r>
        <w:br/>
        <w:t xml:space="preserve">  file-open results-file-daily</w:t>
      </w:r>
      <w:r>
        <w:br/>
        <w:t xml:space="preserve">  file-print (word</w:t>
      </w:r>
      <w:r>
        <w:br/>
        <w:t xml:space="preserve">    "ticks,day,"</w:t>
      </w:r>
      <w:r>
        <w:br/>
        <w:t xml:space="preserve">    "alewives_entering_estuary,alewives_exiting_estuary,"</w:t>
      </w:r>
      <w:r>
        <w:br/>
        <w:t xml:space="preserve">    "alewives_on_line_landward,alewives_on_line_seaward,"</w:t>
      </w:r>
      <w:r>
        <w:br/>
        <w:t xml:space="preserve">    "stripedbass_entering_estuary,stripedbass_exiting_estuary,"</w:t>
      </w:r>
      <w:r>
        <w:br/>
        <w:t xml:space="preserve">    "st</w:t>
      </w:r>
      <w:r>
        <w:t>ripedbass_on_line_landward,stripedbass_on_line_seaward,"</w:t>
      </w:r>
      <w:r>
        <w:br/>
        <w:t xml:space="preserve">    "mean_daytime_prey_eaten,"</w:t>
      </w:r>
      <w:r>
        <w:br/>
        <w:t xml:space="preserve">    "numAlewivesEaten_total"</w:t>
      </w:r>
      <w:r>
        <w:br/>
        <w:t xml:space="preserve">  )</w:t>
      </w:r>
      <w:r>
        <w:br/>
        <w:t xml:space="preserve">  file-close</w:t>
      </w:r>
      <w:r>
        <w:br/>
      </w:r>
      <w:r>
        <w:br/>
        <w:t>end</w:t>
      </w:r>
      <w:r>
        <w:br/>
      </w:r>
      <w:r>
        <w:br/>
      </w:r>
      <w:r>
        <w:br/>
        <w:t>to report-fish-results</w:t>
      </w:r>
      <w:r>
        <w:br/>
        <w:t xml:space="preserve">  ;; build filenames once</w:t>
      </w:r>
      <w:r>
        <w:br/>
        <w:t xml:space="preserve">  let a-fname alewife-month-file</w:t>
      </w:r>
      <w:r>
        <w:br/>
      </w:r>
      <w:r>
        <w:lastRenderedPageBreak/>
        <w:t xml:space="preserve">  let s-fname stripedbass-month-f</w:t>
      </w:r>
      <w:r>
        <w:t>ile</w:t>
      </w:r>
      <w:r>
        <w:br/>
      </w:r>
      <w:r>
        <w:br/>
        <w:t xml:space="preserve">  ;; ensure headers once</w:t>
      </w:r>
      <w:r>
        <w:br/>
        <w:t xml:space="preserve">  ensure-alewife-month-header a-fname</w:t>
      </w:r>
      <w:r>
        <w:br/>
        <w:t xml:space="preserve">  ensure-stripedbass-month-header s-fname</w:t>
      </w:r>
      <w:r>
        <w:br/>
      </w:r>
      <w:r>
        <w:br/>
        <w:t xml:space="preserve">  ;; write alewives (open once)</w:t>
      </w:r>
      <w:r>
        <w:br/>
        <w:t xml:space="preserve">  if any? alewives with [export?] [</w:t>
      </w:r>
      <w:r>
        <w:br/>
        <w:t xml:space="preserve">    file-open a-fname</w:t>
      </w:r>
      <w:r>
        <w:br/>
        <w:t xml:space="preserve">    ask alewives with [export?] [</w:t>
      </w:r>
      <w:r>
        <w:br/>
        <w:t xml:space="preserve">      let p patch-her</w:t>
      </w:r>
      <w:r>
        <w:t>e</w:t>
      </w:r>
      <w:r>
        <w:br/>
        <w:t xml:space="preserve">      file-print (word</w:t>
      </w:r>
      <w:r>
        <w:br/>
        <w:t xml:space="preserve">        ticks "," day "," month "," hour "," minute ","</w:t>
      </w:r>
      <w:r>
        <w:br/>
        <w:t xml:space="preserve">        who "," breed ","</w:t>
      </w:r>
      <w:r>
        <w:br/>
        <w:t xml:space="preserve">        migration-day "," weight "," age "," age-num "," sex "," length-size "," body-depth "," speed "," energy ","</w:t>
      </w:r>
      <w:r>
        <w:br/>
        <w:t xml:space="preserve">        stomach-contents-Hg "," </w:t>
      </w:r>
      <w:r>
        <w:t>stomach-contents-MeHg "," stomach-contents "," stomach-capacity "," digestion-rate "," metabolism-rate ","</w:t>
      </w:r>
      <w:r>
        <w:br/>
        <w:t xml:space="preserve">        landward-migration-time "," seaward-migration-time ","</w:t>
      </w:r>
      <w:r>
        <w:br/>
        <w:t xml:space="preserve">        fleeing? "," completed-action? "," at-destination? ","</w:t>
      </w:r>
      <w:r>
        <w:br/>
        <w:t xml:space="preserve">        selective-tidal</w:t>
      </w:r>
      <w:r>
        <w:t>-transport? "," foraging? "," filter-feed? "," lipid-loss? "," landward-migration? "," seaward-migration? "," start-migration? ","</w:t>
      </w:r>
      <w:r>
        <w:br/>
        <w:t xml:space="preserve">        crossed-dam-landward-today? "," crossed-dam-seaward-today? "," entered-estuary-today? "," exited-estuary-today? ","</w:t>
      </w:r>
      <w:r>
        <w:br/>
        <w:t xml:space="preserve"> </w:t>
      </w:r>
      <w:r>
        <w:t xml:space="preserve">       hg-exposure-duration "," mehg-exposure-duration "," hg-uptake-risk "," mehg-uptake-risk ","</w:t>
      </w:r>
      <w:r>
        <w:br/>
        <w:t xml:space="preserve">        hg-exposure-total "," mehg-exposure-total "," hg-exposure-total-normalized "," mehg-exposure-total-normalized ","</w:t>
      </w:r>
      <w:r>
        <w:br/>
        <w:t xml:space="preserve">        hg-foraging-undigested "," </w:t>
      </w:r>
      <w:r>
        <w:t>mehg-foraging-undigested "," hg-foraging-total "," mehg-foraging-total "," hg-total "," mehg-total ","</w:t>
      </w:r>
      <w:r>
        <w:br/>
        <w:t xml:space="preserve">        xcor "," ycor "," [pxcor] of p "," [pycor] of p ","</w:t>
      </w:r>
      <w:r>
        <w:br/>
        <w:t xml:space="preserve">        [velocity] of p "," [depth] of p "," [salinity] of p "," [temperature] of p "," [SPM]</w:t>
      </w:r>
      <w:r>
        <w:t xml:space="preserve"> of p "," [mercury] of p "," [methylmercury] of p</w:t>
      </w:r>
      <w:r>
        <w:br/>
        <w:t xml:space="preserve">      )</w:t>
      </w:r>
      <w:r>
        <w:br/>
        <w:t xml:space="preserve">    ]</w:t>
      </w:r>
      <w:r>
        <w:br/>
        <w:t xml:space="preserve">    file-close</w:t>
      </w:r>
      <w:r>
        <w:br/>
        <w:t xml:space="preserve">  ]</w:t>
      </w:r>
      <w:r>
        <w:br/>
      </w:r>
      <w:r>
        <w:br/>
        <w:t xml:space="preserve">  ;; write striped bass (open once)</w:t>
      </w:r>
      <w:r>
        <w:br/>
        <w:t xml:space="preserve">  if any? stripedbass with [export?] [</w:t>
      </w:r>
      <w:r>
        <w:br/>
        <w:t xml:space="preserve">    file-open s-fname</w:t>
      </w:r>
      <w:r>
        <w:br/>
        <w:t xml:space="preserve">    ask stripedbass with [export?] [</w:t>
      </w:r>
      <w:r>
        <w:br/>
        <w:t xml:space="preserve">      let p patch-here</w:t>
      </w:r>
      <w:r>
        <w:br/>
      </w:r>
      <w:r>
        <w:lastRenderedPageBreak/>
        <w:t xml:space="preserve">      file-prin</w:t>
      </w:r>
      <w:r>
        <w:t>t (word</w:t>
      </w:r>
      <w:r>
        <w:br/>
        <w:t xml:space="preserve">        ticks "," day "," month "," hour "," minute ","</w:t>
      </w:r>
      <w:r>
        <w:br/>
        <w:t xml:space="preserve">        who "," breed ","</w:t>
      </w:r>
      <w:r>
        <w:br/>
        <w:t xml:space="preserve">        migration-day "," end-migration-day "," weight "," age "," age-num "," sex "," length-size "," speed "," energy ","</w:t>
      </w:r>
      <w:r>
        <w:br/>
        <w:t xml:space="preserve">        stomach-contents-Hg "," stomach-co</w:t>
      </w:r>
      <w:r>
        <w:t>ntents-MeHg "," stomach-contents "," stomach-capacity "," digestion-rate "," metabolism-rate ","</w:t>
      </w:r>
      <w:r>
        <w:br/>
        <w:t xml:space="preserve">        landward-migration-time "," seaward-migration-time ","</w:t>
      </w:r>
      <w:r>
        <w:br/>
        <w:t xml:space="preserve">        bursting? "," completed-action? "," at-destination? "," hunting? ","</w:t>
      </w:r>
      <w:r>
        <w:br/>
        <w:t xml:space="preserve">        selective-t</w:t>
      </w:r>
      <w:r>
        <w:t>idal-transport? "," foraging? "," filter-feed? "," lipid-loss? "," landward-migration? "," seaward-migration? "," start-migration? "," end-migration? ","</w:t>
      </w:r>
      <w:r>
        <w:br/>
        <w:t xml:space="preserve">        crossed-dam-landward-today? "," crossed-dam-seaward-today? "," entered-estuary-today? "," exit</w:t>
      </w:r>
      <w:r>
        <w:t>ed-estuary-today? ","</w:t>
      </w:r>
      <w:r>
        <w:br/>
        <w:t xml:space="preserve">        daytime-prey-eaten "," numAlewivesEaten ","</w:t>
      </w:r>
      <w:r>
        <w:br/>
        <w:t xml:space="preserve">        hg-exposure-duration "," mehg-exposure-duration "," hg-uptake-risk "," mehg-uptake-risk ","</w:t>
      </w:r>
      <w:r>
        <w:br/>
        <w:t xml:space="preserve">        hg-exposure-total "," mehg-exposure-total "," hg-exposure-total-normalized</w:t>
      </w:r>
      <w:r>
        <w:t xml:space="preserve"> "," mehg-exposure-total-normalized ","</w:t>
      </w:r>
      <w:r>
        <w:br/>
        <w:t xml:space="preserve">        hg-foraging-undigested "," mehg-foraging-undigested "," hg-foraging-total "," mehg-foraging-total "," hg-total "," mehg-total ","</w:t>
      </w:r>
      <w:r>
        <w:br/>
        <w:t xml:space="preserve">        xcor "," ycor "," [pxcor] of p "," [pycor] of p ","</w:t>
      </w:r>
      <w:r>
        <w:br/>
        <w:t xml:space="preserve">        [velocity]</w:t>
      </w:r>
      <w:r>
        <w:t xml:space="preserve"> of p "," [depth] of p "," [salinity] of p "," [temperature] of p "," [SPM] of p "," [mercury] of p "," [methylmercury] of p</w:t>
      </w:r>
      <w:r>
        <w:br/>
        <w:t xml:space="preserve">      )</w:t>
      </w:r>
      <w:r>
        <w:br/>
        <w:t xml:space="preserve">    ]</w:t>
      </w:r>
      <w:r>
        <w:br/>
        <w:t xml:space="preserve">    file-close</w:t>
      </w:r>
      <w:r>
        <w:br/>
        <w:t xml:space="preserve">  ]</w:t>
      </w:r>
      <w:r>
        <w:br/>
        <w:t>end</w:t>
      </w:r>
      <w:r>
        <w:br/>
      </w:r>
      <w:r>
        <w:br/>
      </w:r>
      <w:r>
        <w:br/>
        <w:t>to export-patch-results-monthly [mnum]</w:t>
      </w:r>
      <w:r>
        <w:br/>
        <w:t xml:space="preserve">  let fname patches-month-file mnum</w:t>
      </w:r>
      <w:r>
        <w:br/>
        <w:t xml:space="preserve">  ensure-patches-</w:t>
      </w:r>
      <w:r>
        <w:t>month-header fname</w:t>
      </w:r>
      <w:r>
        <w:br/>
        <w:t xml:space="preserve">  file-open fname</w:t>
      </w:r>
      <w:r>
        <w:br/>
      </w:r>
      <w:r>
        <w:br/>
        <w:t xml:space="preserve">  ;; IMPORTANT: write the month fields using mnum, not current monthnum/month</w:t>
      </w:r>
      <w:r>
        <w:br/>
        <w:t xml:space="preserve">  let mname item (mnum - 1) month-list</w:t>
      </w:r>
      <w:r>
        <w:br/>
      </w:r>
      <w:r>
        <w:br/>
        <w:t xml:space="preserve">  ask patches with [patch-terrain = "water"] [</w:t>
      </w:r>
      <w:r>
        <w:br/>
        <w:t xml:space="preserve">    file-print (word</w:t>
      </w:r>
      <w:r>
        <w:br/>
        <w:t xml:space="preserve">      mnum "," mname "," day ","</w:t>
      </w:r>
      <w:r>
        <w:t xml:space="preserve"> ticks ","  ;; day is fine if it’s “current day at export”</w:t>
      </w:r>
      <w:r>
        <w:br/>
        <w:t xml:space="preserve">      pxcor "," pycor ","</w:t>
      </w:r>
      <w:r>
        <w:br/>
        <w:t xml:space="preserve">      forage-visits "," forager-count "," forage-species ","</w:t>
      </w:r>
      <w:r>
        <w:br/>
      </w:r>
      <w:r>
        <w:lastRenderedPageBreak/>
        <w:t xml:space="preserve">      prey-eaten-in-patch "," tidal-transport-in-patch ","</w:t>
      </w:r>
      <w:r>
        <w:br/>
        <w:t xml:space="preserve">      ticks-spent-alewife "," visits-by-alewife ","</w:t>
      </w:r>
      <w:r>
        <w:br/>
        <w:t xml:space="preserve">      ticks-spent-stripedbass "," visits-by-stripedbass ","</w:t>
      </w:r>
      <w:r>
        <w:br/>
        <w:t xml:space="preserve">      hg-foraging-risk-alewife "," mehg-foraging-risk-alewife ","</w:t>
      </w:r>
      <w:r>
        <w:br/>
        <w:t xml:space="preserve">      hg-foraging-risk-stripedbass "," mehg-foraging-risk-stripedbass ","</w:t>
      </w:r>
      <w:r>
        <w:br/>
        <w:t xml:space="preserve">      hg-foraging-risk-total-alewife "," mehg-foraging-</w:t>
      </w:r>
      <w:r>
        <w:t>risk-total-alewife ","</w:t>
      </w:r>
      <w:r>
        <w:br/>
        <w:t xml:space="preserve">      hg-foraging-risk-total-stripedbass "," mehg-foraging-risk-total-stripedbass ","</w:t>
      </w:r>
      <w:r>
        <w:br/>
        <w:t xml:space="preserve">      hg-exp-risk-alewife "," mehg-exp-risk-alewife ","</w:t>
      </w:r>
      <w:r>
        <w:br/>
        <w:t xml:space="preserve">      hg-exp-risk-stripedbass "," mehg-exp-risk-stripedbass ","</w:t>
      </w:r>
      <w:r>
        <w:br/>
        <w:t xml:space="preserve">      hg-exp-risk-total-ale</w:t>
      </w:r>
      <w:r>
        <w:t>wife "," mehg-exp-risk-total-alewife ","</w:t>
      </w:r>
      <w:r>
        <w:br/>
        <w:t xml:space="preserve">      hg-exp-risk-total-stripedbass "," mehg-exp-risk-total-stripedbass</w:t>
      </w:r>
      <w:r>
        <w:br/>
        <w:t xml:space="preserve">    )</w:t>
      </w:r>
      <w:r>
        <w:br/>
        <w:t xml:space="preserve">  ]</w:t>
      </w:r>
      <w:r>
        <w:br/>
      </w:r>
      <w:r>
        <w:br/>
        <w:t xml:space="preserve">  file-close</w:t>
      </w:r>
      <w:r>
        <w:br/>
        <w:t>end</w:t>
      </w:r>
      <w:r>
        <w:br/>
      </w:r>
      <w:r>
        <w:br/>
        <w:t>to export-patch-results</w:t>
      </w:r>
      <w:r>
        <w:br/>
        <w:t xml:space="preserve">  file-open results-file-patches</w:t>
      </w:r>
      <w:r>
        <w:br/>
      </w:r>
      <w:r>
        <w:br/>
        <w:t xml:space="preserve">  ask patches [</w:t>
      </w:r>
      <w:r>
        <w:br/>
        <w:t xml:space="preserve">    file-print (word</w:t>
      </w:r>
      <w:r>
        <w:br/>
        <w:t xml:space="preserve">      pxcor "," pyc</w:t>
      </w:r>
      <w:r>
        <w:t>or ","</w:t>
      </w:r>
      <w:r>
        <w:br/>
        <w:t xml:space="preserve">      forage-visits "," forager-count "," forage-species ","</w:t>
      </w:r>
      <w:r>
        <w:br/>
        <w:t xml:space="preserve">      prey-eaten-in-patch "," tidal-transport-in-patch ","</w:t>
      </w:r>
      <w:r>
        <w:br/>
        <w:t xml:space="preserve">      ticks-spent-alewife "," visits-by-alewife ","</w:t>
      </w:r>
      <w:r>
        <w:br/>
        <w:t xml:space="preserve">      ticks-spent-stripedbass "," visits-by-stripedbass ","</w:t>
      </w:r>
      <w:r>
        <w:br/>
        <w:t xml:space="preserve">      Hg-foraging</w:t>
      </w:r>
      <w:r>
        <w:t>-risk-alewife "," MeHg-foraging-risk-alewife ","</w:t>
      </w:r>
      <w:r>
        <w:br/>
        <w:t xml:space="preserve">      Hg-foraging-risk-stripedbass "," MeHg-foraging-risk-stripedbass ","</w:t>
      </w:r>
      <w:r>
        <w:br/>
        <w:t xml:space="preserve">      Hg-foraging-risk-total-alewife "," MeHg-foraging-risk-total-alewife ","</w:t>
      </w:r>
      <w:r>
        <w:br/>
        <w:t xml:space="preserve">      Hg-foraging-risk-total-stripedbass "," MeHg-forag</w:t>
      </w:r>
      <w:r>
        <w:t>ing-risk-total-stripedbass ","</w:t>
      </w:r>
      <w:r>
        <w:br/>
        <w:t xml:space="preserve">      Hg-exp-risk-alewife "," MeHg-exp-risk-alewife ","</w:t>
      </w:r>
      <w:r>
        <w:br/>
        <w:t xml:space="preserve">      Hg-exp-risk-stripedbass "," MeHg-exp-risk-stripedbass ","</w:t>
      </w:r>
      <w:r>
        <w:br/>
        <w:t xml:space="preserve">      Hg-exp-risk-total-alewife "," MeHg-exp-risk-total-alewife ","</w:t>
      </w:r>
      <w:r>
        <w:br/>
        <w:t xml:space="preserve">      Hg-exp-risk-total-stripedbass "</w:t>
      </w:r>
      <w:r>
        <w:t>," MeHg-exp-risk-total-stripedbass</w:t>
      </w:r>
      <w:r>
        <w:br/>
        <w:t xml:space="preserve">    )</w:t>
      </w:r>
      <w:r>
        <w:br/>
        <w:t xml:space="preserve">  ]</w:t>
      </w:r>
      <w:r>
        <w:br/>
      </w:r>
      <w:r>
        <w:br/>
        <w:t xml:space="preserve">  file-close</w:t>
      </w:r>
      <w:r>
        <w:br/>
        <w:t>end</w:t>
      </w:r>
      <w:r>
        <w:br/>
      </w:r>
      <w:r>
        <w:br/>
        <w:t>to report-daily-totals</w:t>
      </w:r>
      <w:r>
        <w:br/>
      </w:r>
      <w:r>
        <w:lastRenderedPageBreak/>
        <w:t xml:space="preserve">  if ticks mod 288 != 0 [ stop ]</w:t>
      </w:r>
      <w:r>
        <w:br/>
      </w:r>
      <w:r>
        <w:br/>
        <w:t xml:space="preserve">  ;; mean daily prey eaten across bass</w:t>
      </w:r>
      <w:r>
        <w:br/>
        <w:t xml:space="preserve">  ;; if there are no bass exporting or no bass present, set to 0</w:t>
      </w:r>
      <w:r>
        <w:br/>
        <w:t xml:space="preserve">  let mean_daytime_prey 0</w:t>
      </w:r>
      <w:r>
        <w:br/>
        <w:t xml:space="preserve">  if </w:t>
      </w:r>
      <w:r>
        <w:t>any? stripedbass [</w:t>
      </w:r>
      <w:r>
        <w:br/>
        <w:t xml:space="preserve">    set mean_daytime_prey mean [daytime-prey-eaten] of stripedbass</w:t>
      </w:r>
      <w:r>
        <w:br/>
        <w:t xml:space="preserve">  ]</w:t>
      </w:r>
      <w:r>
        <w:br/>
      </w:r>
      <w:r>
        <w:br/>
        <w:t xml:space="preserve">  ;; total alewives eaten (choose interpretation)</w:t>
      </w:r>
      <w:r>
        <w:br/>
        <w:t xml:space="preserve">  ;; Option A: cumulative total across bass at this time</w:t>
      </w:r>
      <w:r>
        <w:br/>
        <w:t xml:space="preserve">  let total_alewives_eaten 0</w:t>
      </w:r>
      <w:r>
        <w:br/>
        <w:t xml:space="preserve">  if any? stripedbass [</w:t>
      </w:r>
      <w:r>
        <w:br/>
        <w:t xml:space="preserve">    s</w:t>
      </w:r>
      <w:r>
        <w:t>et total_alewives_eaten sum [numAlewivesEaten] of stripedbass</w:t>
      </w:r>
      <w:r>
        <w:br/>
        <w:t xml:space="preserve">  ]</w:t>
      </w:r>
      <w:r>
        <w:br/>
      </w:r>
      <w:r>
        <w:br/>
        <w:t xml:space="preserve">  file-open results-file-daily</w:t>
      </w:r>
      <w:r>
        <w:br/>
      </w:r>
      <w:r>
        <w:br/>
        <w:t xml:space="preserve">  file-print (word</w:t>
      </w:r>
      <w:r>
        <w:br/>
        <w:t xml:space="preserve">    ticks "," day ","</w:t>
      </w:r>
      <w:r>
        <w:br/>
        <w:t xml:space="preserve">    alewives-entering-estuary-daily-total "," alewives-exiting-estuary-daily-total ","</w:t>
      </w:r>
      <w:r>
        <w:br/>
        <w:t xml:space="preserve">    alewives-on-line-daily-to</w:t>
      </w:r>
      <w:r>
        <w:t>tal-landward "," alewives-on-line-daily-total-seaward ","</w:t>
      </w:r>
      <w:r>
        <w:br/>
        <w:t xml:space="preserve">    stripedbass-entering-estuary-daily-total "," stripedbass-exiting-estuary-daily-total ","</w:t>
      </w:r>
      <w:r>
        <w:br/>
        <w:t xml:space="preserve">    stripedbass-on-line-daily-total-landward "," stripedbass-on-line-daily-total-seaward ","</w:t>
      </w:r>
      <w:r>
        <w:br/>
        <w:t xml:space="preserve">    mean_day</w:t>
      </w:r>
      <w:r>
        <w:t>time_prey "," total_alewives_eaten</w:t>
      </w:r>
      <w:r>
        <w:br/>
        <w:t xml:space="preserve">  )</w:t>
      </w:r>
      <w:r>
        <w:br/>
      </w:r>
      <w:r>
        <w:br/>
        <w:t xml:space="preserve">  file-close</w:t>
      </w:r>
      <w:r>
        <w:br/>
        <w:t>end</w:t>
      </w:r>
    </w:p>
    <w:p w14:paraId="6A131017" w14:textId="77777777" w:rsidR="00882576" w:rsidRDefault="000A731B">
      <w:pPr>
        <w:pStyle w:val="Heading2"/>
      </w:pPr>
      <w:bookmarkStart w:id="561" w:name="processing-in-r"/>
      <w:bookmarkStart w:id="562" w:name="_Toc230344498"/>
      <w:bookmarkEnd w:id="545"/>
      <w:bookmarkEnd w:id="559"/>
      <w:r>
        <w:t>18.4</w:t>
      </w:r>
      <w:r>
        <w:tab/>
        <w:t>Processing in R</w:t>
      </w:r>
      <w:bookmarkEnd w:id="562"/>
    </w:p>
    <w:p w14:paraId="785D28EE" w14:textId="77777777" w:rsidR="00882576" w:rsidRDefault="000A731B">
      <w:r>
        <w:t>The R implementation of P-MEM is an analytical companion to the NetLogo model rather than a direct translation. Because P-MEM requires spatially explicit GIS data and hourly-reso</w:t>
      </w:r>
      <w:r>
        <w:t xml:space="preserve">lution empirical hydrodynamic time series, the R code focuses on post-processing model outputs exported by NetLogo. Three distinct output streams are processed: </w:t>
      </w:r>
      <w:r>
        <w:rPr>
          <w:b/>
          <w:bCs/>
        </w:rPr>
        <w:t>temporal profiles</w:t>
      </w:r>
      <w:r>
        <w:t xml:space="preserve"> (per-agent exposure metrics over time), </w:t>
      </w:r>
      <w:r>
        <w:rPr>
          <w:b/>
          <w:bCs/>
        </w:rPr>
        <w:t>agent-level space profiles</w:t>
      </w:r>
      <w:r>
        <w:t xml:space="preserve"> (individua</w:t>
      </w:r>
      <w:r>
        <w:t xml:space="preserve">l movement and exposure tracked through space across hours), and </w:t>
      </w:r>
      <w:r>
        <w:rPr>
          <w:b/>
          <w:bCs/>
        </w:rPr>
        <w:t>population-level patch outputs</w:t>
      </w:r>
      <w:r>
        <w:t xml:space="preserve"> (cumulative spatial summaries converted to georeferenced rasters). The complete analysis pipeline is available at </w:t>
      </w:r>
      <w:hyperlink r:id="rId23">
        <w:r>
          <w:rPr>
            <w:rStyle w:val="Hyperlink"/>
          </w:rPr>
          <w:t>https://vmahan1998.github.io/GoFish/</w:t>
        </w:r>
      </w:hyperlink>
      <w:r>
        <w:t xml:space="preserve"> and archived with the model at </w:t>
      </w:r>
      <w:hyperlink r:id="rId24">
        <w:r>
          <w:rPr>
            <w:rStyle w:val="Hyperlink"/>
          </w:rPr>
          <w:t>https://doi.org/10.5281/ZENODO.19483469</w:t>
        </w:r>
      </w:hyperlink>
      <w:r>
        <w:t>.</w:t>
      </w:r>
    </w:p>
    <w:p w14:paraId="28F825DA" w14:textId="77777777" w:rsidR="00882576" w:rsidRDefault="000A731B">
      <w:pPr>
        <w:pStyle w:val="Heading3"/>
      </w:pPr>
      <w:bookmarkStart w:id="563" w:name="output-file-types"/>
      <w:bookmarkStart w:id="564" w:name="_Toc230344499"/>
      <w:r>
        <w:lastRenderedPageBreak/>
        <w:t>18.4.1</w:t>
      </w:r>
      <w:r>
        <w:tab/>
        <w:t>Output file types</w:t>
      </w:r>
      <w:bookmarkEnd w:id="564"/>
    </w:p>
    <w:tbl>
      <w:tblPr>
        <w:tblW w:w="5000" w:type="pct"/>
        <w:tblLayout w:type="fixed"/>
        <w:tblLook w:val="0020" w:firstRow="1" w:lastRow="0" w:firstColumn="0" w:lastColumn="0" w:noHBand="0" w:noVBand="0"/>
      </w:tblPr>
      <w:tblGrid>
        <w:gridCol w:w="3120"/>
        <w:gridCol w:w="3120"/>
        <w:gridCol w:w="3120"/>
      </w:tblGrid>
      <w:tr w:rsidR="00882576" w14:paraId="1C283564" w14:textId="77777777">
        <w:trPr>
          <w:tblHeader/>
        </w:trPr>
        <w:tc>
          <w:tcPr>
            <w:tcW w:w="2640" w:type="dxa"/>
          </w:tcPr>
          <w:p w14:paraId="52D0EB8B" w14:textId="77777777" w:rsidR="00882576" w:rsidRDefault="000A731B">
            <w:r>
              <w:t>File type</w:t>
            </w:r>
          </w:p>
        </w:tc>
        <w:tc>
          <w:tcPr>
            <w:tcW w:w="2640" w:type="dxa"/>
          </w:tcPr>
          <w:p w14:paraId="33E91B0C" w14:textId="77777777" w:rsidR="00882576" w:rsidRDefault="000A731B">
            <w:r>
              <w:t>Naming pattern</w:t>
            </w:r>
          </w:p>
        </w:tc>
        <w:tc>
          <w:tcPr>
            <w:tcW w:w="2640" w:type="dxa"/>
          </w:tcPr>
          <w:p w14:paraId="10BF7640" w14:textId="77777777" w:rsidR="00882576" w:rsidRDefault="000A731B">
            <w:r>
              <w:t>One row per</w:t>
            </w:r>
          </w:p>
        </w:tc>
      </w:tr>
      <w:tr w:rsidR="00882576" w14:paraId="09EE91EA" w14:textId="77777777">
        <w:tc>
          <w:tcPr>
            <w:tcW w:w="2640" w:type="dxa"/>
          </w:tcPr>
          <w:p w14:paraId="4D950363" w14:textId="77777777" w:rsidR="00882576" w:rsidRDefault="000A731B">
            <w:r>
              <w:t>Agent — alewive</w:t>
            </w:r>
            <w:r>
              <w:t>s</w:t>
            </w:r>
          </w:p>
        </w:tc>
        <w:tc>
          <w:tcPr>
            <w:tcW w:w="2640" w:type="dxa"/>
          </w:tcPr>
          <w:p w14:paraId="68AFC06F" w14:textId="77777777" w:rsidR="00882576" w:rsidRDefault="000A731B">
            <w:r>
              <w:t>results_alewives_&lt;scenario&gt;_mig_test_&lt;run&gt;_&lt;month&gt;.csv</w:t>
            </w:r>
          </w:p>
        </w:tc>
        <w:tc>
          <w:tcPr>
            <w:tcW w:w="2640" w:type="dxa"/>
          </w:tcPr>
          <w:p w14:paraId="39764980" w14:textId="77777777" w:rsidR="00882576" w:rsidRDefault="000A731B">
            <w:r>
              <w:t>agent × export tick</w:t>
            </w:r>
          </w:p>
        </w:tc>
      </w:tr>
      <w:tr w:rsidR="00882576" w14:paraId="49A7053C" w14:textId="77777777">
        <w:tc>
          <w:tcPr>
            <w:tcW w:w="2640" w:type="dxa"/>
          </w:tcPr>
          <w:p w14:paraId="20606C64" w14:textId="77777777" w:rsidR="00882576" w:rsidRDefault="000A731B">
            <w:r>
              <w:t>Agent — striped bass</w:t>
            </w:r>
          </w:p>
        </w:tc>
        <w:tc>
          <w:tcPr>
            <w:tcW w:w="2640" w:type="dxa"/>
          </w:tcPr>
          <w:p w14:paraId="2E2AFC84" w14:textId="77777777" w:rsidR="00882576" w:rsidRDefault="000A731B">
            <w:r>
              <w:t>results_stripedbass_&lt;scenario&gt;_mig_test_&lt;run&gt;_&lt;month&gt;.csv</w:t>
            </w:r>
          </w:p>
        </w:tc>
        <w:tc>
          <w:tcPr>
            <w:tcW w:w="2640" w:type="dxa"/>
          </w:tcPr>
          <w:p w14:paraId="422612AB" w14:textId="77777777" w:rsidR="00882576" w:rsidRDefault="000A731B">
            <w:r>
              <w:t>agent × export tick</w:t>
            </w:r>
          </w:p>
        </w:tc>
      </w:tr>
      <w:tr w:rsidR="00882576" w14:paraId="6EB4D1CE" w14:textId="77777777">
        <w:tc>
          <w:tcPr>
            <w:tcW w:w="2640" w:type="dxa"/>
          </w:tcPr>
          <w:p w14:paraId="2780A3D8" w14:textId="77777777" w:rsidR="00882576" w:rsidRDefault="000A731B">
            <w:r>
              <w:t>Daily totals</w:t>
            </w:r>
          </w:p>
        </w:tc>
        <w:tc>
          <w:tcPr>
            <w:tcW w:w="2640" w:type="dxa"/>
          </w:tcPr>
          <w:p w14:paraId="0D1A4F2B" w14:textId="77777777" w:rsidR="00882576" w:rsidRDefault="000A731B">
            <w:r>
              <w:t>results_daily_&lt;stamp&gt;_&lt;run&gt;.csv</w:t>
            </w:r>
          </w:p>
        </w:tc>
        <w:tc>
          <w:tcPr>
            <w:tcW w:w="2640" w:type="dxa"/>
          </w:tcPr>
          <w:p w14:paraId="455BD2DA" w14:textId="77777777" w:rsidR="00882576" w:rsidRDefault="000A731B">
            <w:r>
              <w:t>simulation day</w:t>
            </w:r>
          </w:p>
        </w:tc>
      </w:tr>
      <w:tr w:rsidR="00882576" w14:paraId="62637E96" w14:textId="77777777">
        <w:tc>
          <w:tcPr>
            <w:tcW w:w="2640" w:type="dxa"/>
          </w:tcPr>
          <w:p w14:paraId="29E1B928" w14:textId="77777777" w:rsidR="00882576" w:rsidRDefault="000A731B">
            <w:r>
              <w:t>Patch-level</w:t>
            </w:r>
          </w:p>
        </w:tc>
        <w:tc>
          <w:tcPr>
            <w:tcW w:w="2640" w:type="dxa"/>
          </w:tcPr>
          <w:p w14:paraId="53890DF8" w14:textId="77777777" w:rsidR="00882576" w:rsidRDefault="000A731B">
            <w:r>
              <w:t>results_patches_&lt;scenario&gt;_mig_test_&lt;run&gt;_ALL.csv</w:t>
            </w:r>
          </w:p>
        </w:tc>
        <w:tc>
          <w:tcPr>
            <w:tcW w:w="2640" w:type="dxa"/>
          </w:tcPr>
          <w:p w14:paraId="4BE9C626" w14:textId="77777777" w:rsidR="00882576" w:rsidRDefault="000A731B">
            <w:r>
              <w:t>water patch</w:t>
            </w:r>
          </w:p>
        </w:tc>
      </w:tr>
    </w:tbl>
    <w:p w14:paraId="1DFC3815" w14:textId="77777777" w:rsidR="00882576" w:rsidRDefault="000A731B">
      <w:pPr>
        <w:pStyle w:val="Heading3"/>
      </w:pPr>
      <w:bookmarkStart w:id="565" w:name="loading-output-files"/>
      <w:bookmarkStart w:id="566" w:name="_Toc230344500"/>
      <w:bookmarkEnd w:id="563"/>
      <w:r>
        <w:t>18.4.2</w:t>
      </w:r>
      <w:r>
        <w:tab/>
        <w:t>Loading output files</w:t>
      </w:r>
      <w:bookmarkEnd w:id="566"/>
    </w:p>
    <w:p w14:paraId="70002D35" w14:textId="77777777" w:rsidR="00882576" w:rsidRDefault="000A731B">
      <w:pPr>
        <w:pStyle w:val="SourceCode"/>
      </w:pPr>
      <w:r>
        <w:rPr>
          <w:rStyle w:val="FunctionTok"/>
        </w:rPr>
        <w:t>library</w:t>
      </w:r>
      <w:r>
        <w:rPr>
          <w:rStyle w:val="NormalTok"/>
        </w:rPr>
        <w:t>(data.table)</w:t>
      </w:r>
      <w:r>
        <w:br/>
      </w:r>
      <w:r>
        <w:br/>
      </w:r>
      <w:r>
        <w:rPr>
          <w:rStyle w:val="NormalTok"/>
        </w:rPr>
        <w:t xml:space="preserve">base_dir   </w:t>
      </w:r>
      <w:r>
        <w:rPr>
          <w:rStyle w:val="OtherTok"/>
        </w:rPr>
        <w:t>&lt;-</w:t>
      </w:r>
      <w:r>
        <w:rPr>
          <w:rStyle w:val="NormalTok"/>
        </w:rPr>
        <w:t xml:space="preserve"> </w:t>
      </w:r>
      <w:r>
        <w:rPr>
          <w:rStyle w:val="StringTok"/>
        </w:rPr>
        <w:t>"E:/Chapter 4 Outputs"</w:t>
      </w:r>
      <w:r>
        <w:br/>
      </w:r>
      <w:r>
        <w:rPr>
          <w:rStyle w:val="NormalTok"/>
        </w:rPr>
        <w:t xml:space="preserve">scenarios  </w:t>
      </w:r>
      <w:r>
        <w:rPr>
          <w:rStyle w:val="OtherTok"/>
        </w:rPr>
        <w:t>&lt;-</w:t>
      </w:r>
      <w:r>
        <w:rPr>
          <w:rStyle w:val="NormalTok"/>
        </w:rPr>
        <w:t xml:space="preserve"> </w:t>
      </w:r>
      <w:r>
        <w:rPr>
          <w:rStyle w:val="FunctionTok"/>
        </w:rPr>
        <w:t>c</w:t>
      </w:r>
      <w:r>
        <w:rPr>
          <w:rStyle w:val="NormalTok"/>
        </w:rPr>
        <w:t>(</w:t>
      </w:r>
      <w:r>
        <w:rPr>
          <w:rStyle w:val="StringTok"/>
        </w:rPr>
        <w:t>"none"</w:t>
      </w:r>
      <w:r>
        <w:rPr>
          <w:rStyle w:val="NormalTok"/>
        </w:rPr>
        <w:t xml:space="preserve">, </w:t>
      </w:r>
      <w:r>
        <w:rPr>
          <w:rStyle w:val="StringTok"/>
        </w:rPr>
        <w:t>"low"</w:t>
      </w:r>
      <w:r>
        <w:rPr>
          <w:rStyle w:val="NormalTok"/>
        </w:rPr>
        <w:t xml:space="preserve">, </w:t>
      </w:r>
      <w:r>
        <w:rPr>
          <w:rStyle w:val="StringTok"/>
        </w:rPr>
        <w:t>"base"</w:t>
      </w:r>
      <w:r>
        <w:rPr>
          <w:rStyle w:val="NormalTok"/>
        </w:rPr>
        <w:t xml:space="preserve">, </w:t>
      </w:r>
      <w:r>
        <w:rPr>
          <w:rStyle w:val="StringTok"/>
        </w:rPr>
        <w:t>"high"</w:t>
      </w:r>
      <w:r>
        <w:rPr>
          <w:rStyle w:val="NormalTok"/>
        </w:rPr>
        <w:t>)</w:t>
      </w:r>
      <w:r>
        <w:br/>
      </w:r>
      <w:r>
        <w:rPr>
          <w:rStyle w:val="NormalTok"/>
        </w:rPr>
        <w:t xml:space="preserve">runs       </w:t>
      </w:r>
      <w:r>
        <w:rPr>
          <w:rStyle w:val="OtherTok"/>
        </w:rPr>
        <w:t>&lt;-</w:t>
      </w:r>
      <w:r>
        <w:rPr>
          <w:rStyle w:val="NormalTok"/>
        </w:rPr>
        <w:t xml:space="preserve"> </w:t>
      </w:r>
      <w:r>
        <w:rPr>
          <w:rStyle w:val="DecValTok"/>
        </w:rPr>
        <w:t>1</w:t>
      </w:r>
      <w:r>
        <w:rPr>
          <w:rStyle w:val="SpecialCharTok"/>
        </w:rPr>
        <w:t>:</w:t>
      </w:r>
      <w:r>
        <w:rPr>
          <w:rStyle w:val="DecValTok"/>
        </w:rPr>
        <w:t>3</w:t>
      </w:r>
      <w:r>
        <w:br/>
      </w:r>
      <w:r>
        <w:rPr>
          <w:rStyle w:val="NormalTok"/>
        </w:rPr>
        <w:t xml:space="preserve">months_use </w:t>
      </w:r>
      <w:r>
        <w:rPr>
          <w:rStyle w:val="OtherTok"/>
        </w:rPr>
        <w:t>&lt;-</w:t>
      </w:r>
      <w:r>
        <w:rPr>
          <w:rStyle w:val="NormalTok"/>
        </w:rPr>
        <w:t xml:space="preserve"> </w:t>
      </w:r>
      <w:r>
        <w:rPr>
          <w:rStyle w:val="FunctionTok"/>
        </w:rPr>
        <w:t>c</w:t>
      </w:r>
      <w:r>
        <w:rPr>
          <w:rStyle w:val="NormalTok"/>
        </w:rPr>
        <w:t>(</w:t>
      </w:r>
      <w:r>
        <w:rPr>
          <w:rStyle w:val="StringTok"/>
        </w:rPr>
        <w:t>"April"</w:t>
      </w:r>
      <w:r>
        <w:rPr>
          <w:rStyle w:val="NormalTok"/>
        </w:rPr>
        <w:t xml:space="preserve">, </w:t>
      </w:r>
      <w:r>
        <w:rPr>
          <w:rStyle w:val="StringTok"/>
        </w:rPr>
        <w:t>"May"</w:t>
      </w:r>
      <w:r>
        <w:rPr>
          <w:rStyle w:val="NormalTok"/>
        </w:rPr>
        <w:t xml:space="preserve">, </w:t>
      </w:r>
      <w:r>
        <w:rPr>
          <w:rStyle w:val="StringTok"/>
        </w:rPr>
        <w:t>"June"</w:t>
      </w:r>
      <w:r>
        <w:rPr>
          <w:rStyle w:val="NormalTok"/>
        </w:rPr>
        <w:t xml:space="preserve">, </w:t>
      </w:r>
      <w:r>
        <w:rPr>
          <w:rStyle w:val="StringTok"/>
        </w:rPr>
        <w:t>"July"</w:t>
      </w:r>
      <w:r>
        <w:rPr>
          <w:rStyle w:val="NormalTok"/>
        </w:rPr>
        <w:t xml:space="preserve">, </w:t>
      </w:r>
      <w:r>
        <w:rPr>
          <w:rStyle w:val="StringTok"/>
        </w:rPr>
        <w:t>"August"</w:t>
      </w:r>
      <w:r>
        <w:rPr>
          <w:rStyle w:val="NormalTok"/>
        </w:rPr>
        <w:t xml:space="preserve">, </w:t>
      </w:r>
      <w:r>
        <w:rPr>
          <w:rStyle w:val="StringTok"/>
        </w:rPr>
        <w:t>"September"</w:t>
      </w:r>
      <w:r>
        <w:rPr>
          <w:rStyle w:val="NormalTok"/>
        </w:rPr>
        <w:t xml:space="preserve">, </w:t>
      </w:r>
      <w:r>
        <w:rPr>
          <w:rStyle w:val="StringTok"/>
        </w:rPr>
        <w:t>"October"</w:t>
      </w:r>
      <w:r>
        <w:rPr>
          <w:rStyle w:val="NormalTok"/>
        </w:rPr>
        <w:t>)</w:t>
      </w:r>
      <w:r>
        <w:br/>
      </w:r>
      <w:r>
        <w:br/>
      </w:r>
      <w:r>
        <w:rPr>
          <w:rStyle w:val="NormalTok"/>
        </w:rPr>
        <w:t xml:space="preserve">risk_metrics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"mehg_exposure_duration"</w:t>
      </w:r>
      <w:r>
        <w:rPr>
          <w:rStyle w:val="NormalTok"/>
        </w:rPr>
        <w:t xml:space="preserve">, </w:t>
      </w:r>
      <w:r>
        <w:rPr>
          <w:rStyle w:val="StringTok"/>
        </w:rPr>
        <w:t>"mehg_exposure_total"</w:t>
      </w:r>
      <w:r>
        <w:rPr>
          <w:rStyle w:val="NormalTok"/>
        </w:rPr>
        <w:t>,</w:t>
      </w:r>
      <w:r>
        <w:br/>
      </w:r>
      <w:r>
        <w:rPr>
          <w:rStyle w:val="NormalTok"/>
        </w:rPr>
        <w:t xml:space="preserve">  </w:t>
      </w:r>
      <w:r>
        <w:rPr>
          <w:rStyle w:val="StringTok"/>
        </w:rPr>
        <w:t>"mehg_foraging_total"</w:t>
      </w:r>
      <w:r>
        <w:rPr>
          <w:rStyle w:val="NormalTok"/>
        </w:rPr>
        <w:t xml:space="preserve">,    </w:t>
      </w:r>
      <w:r>
        <w:rPr>
          <w:rStyle w:val="StringTok"/>
        </w:rPr>
        <w:t>"mehg_total"</w:t>
      </w:r>
      <w:r>
        <w:rPr>
          <w:rStyle w:val="NormalTok"/>
        </w:rPr>
        <w:t>,</w:t>
      </w:r>
      <w:r>
        <w:br/>
      </w:r>
      <w:r>
        <w:rPr>
          <w:rStyle w:val="NormalTok"/>
        </w:rPr>
        <w:t xml:space="preserve">  </w:t>
      </w:r>
      <w:r>
        <w:rPr>
          <w:rStyle w:val="StringTok"/>
        </w:rPr>
        <w:t>"mehg_uptake_risk"</w:t>
      </w:r>
      <w:r>
        <w:rPr>
          <w:rStyle w:val="NormalTok"/>
        </w:rPr>
        <w:t xml:space="preserve">,       </w:t>
      </w:r>
      <w:r>
        <w:rPr>
          <w:rStyle w:val="StringTok"/>
        </w:rPr>
        <w:t>"mehg_foraging_undigested"</w:t>
      </w:r>
      <w:r>
        <w:rPr>
          <w:rStyle w:val="NormalTok"/>
        </w:rPr>
        <w:t>,</w:t>
      </w:r>
      <w:r>
        <w:br/>
      </w:r>
      <w:r>
        <w:rPr>
          <w:rStyle w:val="NormalTok"/>
        </w:rPr>
        <w:t xml:space="preserve">  </w:t>
      </w:r>
      <w:r>
        <w:rPr>
          <w:rStyle w:val="StringTok"/>
        </w:rPr>
        <w:t>"landward_migration"</w:t>
      </w:r>
      <w:r>
        <w:rPr>
          <w:rStyle w:val="NormalTok"/>
        </w:rPr>
        <w:t xml:space="preserve">,     </w:t>
      </w:r>
      <w:r>
        <w:rPr>
          <w:rStyle w:val="StringTok"/>
        </w:rPr>
        <w:t>"s</w:t>
      </w:r>
      <w:r>
        <w:rPr>
          <w:rStyle w:val="StringTok"/>
        </w:rPr>
        <w:t>eaward_migration"</w:t>
      </w:r>
      <w:r>
        <w:br/>
      </w:r>
      <w:r>
        <w:rPr>
          <w:rStyle w:val="NormalTok"/>
        </w:rPr>
        <w:t>)</w:t>
      </w:r>
      <w:r>
        <w:br/>
      </w:r>
      <w:r>
        <w:br/>
      </w:r>
      <w:r>
        <w:rPr>
          <w:rStyle w:val="CommentTok"/>
        </w:rPr>
        <w:t># Boolean handler — normalizes logical, numeric, and string TRUE/FALSE encodings</w:t>
      </w:r>
      <w:r>
        <w:br/>
      </w:r>
      <w:r>
        <w:rPr>
          <w:rStyle w:val="NormalTok"/>
        </w:rPr>
        <w:t xml:space="preserve">bool01 </w:t>
      </w:r>
      <w:r>
        <w:rPr>
          <w:rStyle w:val="OtherTok"/>
        </w:rPr>
        <w:t>&lt;-</w:t>
      </w:r>
      <w:r>
        <w:rPr>
          <w:rStyle w:val="NormalTok"/>
        </w:rPr>
        <w:t xml:space="preserve"> </w:t>
      </w:r>
      <w:r>
        <w:rPr>
          <w:rStyle w:val="ControlFlowTok"/>
        </w:rPr>
        <w:t>function</w:t>
      </w:r>
      <w:r>
        <w:rPr>
          <w:rStyle w:val="NormalTok"/>
        </w:rPr>
        <w:t>(x) {</w:t>
      </w:r>
      <w:r>
        <w:br/>
      </w:r>
      <w:r>
        <w:rPr>
          <w:rStyle w:val="NormalTok"/>
        </w:rPr>
        <w:t xml:space="preserve">  </w:t>
      </w:r>
      <w:r>
        <w:rPr>
          <w:rStyle w:val="ControlFlowTok"/>
        </w:rPr>
        <w:t>if</w:t>
      </w:r>
      <w:r>
        <w:rPr>
          <w:rStyle w:val="NormalTok"/>
        </w:rPr>
        <w:t xml:space="preserve"> (</w:t>
      </w:r>
      <w:r>
        <w:rPr>
          <w:rStyle w:val="FunctionTok"/>
        </w:rPr>
        <w:t>is.logical</w:t>
      </w:r>
      <w:r>
        <w:rPr>
          <w:rStyle w:val="NormalTok"/>
        </w:rPr>
        <w:t xml:space="preserve">(x)) </w:t>
      </w:r>
      <w:r>
        <w:rPr>
          <w:rStyle w:val="FunctionTok"/>
        </w:rPr>
        <w:t>return</w:t>
      </w:r>
      <w:r>
        <w:rPr>
          <w:rStyle w:val="NormalTok"/>
        </w:rPr>
        <w:t>(</w:t>
      </w:r>
      <w:r>
        <w:rPr>
          <w:rStyle w:val="FunctionTok"/>
        </w:rPr>
        <w:t>as.integer</w:t>
      </w:r>
      <w:r>
        <w:rPr>
          <w:rStyle w:val="NormalTok"/>
        </w:rPr>
        <w:t>(x))</w:t>
      </w:r>
      <w:r>
        <w:br/>
      </w:r>
      <w:r>
        <w:rPr>
          <w:rStyle w:val="NormalTok"/>
        </w:rPr>
        <w:t xml:space="preserve">  </w:t>
      </w:r>
      <w:r>
        <w:rPr>
          <w:rStyle w:val="ControlFlowTok"/>
        </w:rPr>
        <w:t>if</w:t>
      </w:r>
      <w:r>
        <w:rPr>
          <w:rStyle w:val="NormalTok"/>
        </w:rPr>
        <w:t xml:space="preserve"> (</w:t>
      </w:r>
      <w:r>
        <w:rPr>
          <w:rStyle w:val="FunctionTok"/>
        </w:rPr>
        <w:t>is.numeric</w:t>
      </w:r>
      <w:r>
        <w:rPr>
          <w:rStyle w:val="NormalTok"/>
        </w:rPr>
        <w:t xml:space="preserve">(x)) </w:t>
      </w:r>
      <w:r>
        <w:rPr>
          <w:rStyle w:val="FunctionTok"/>
        </w:rPr>
        <w:t>return</w:t>
      </w:r>
      <w:r>
        <w:rPr>
          <w:rStyle w:val="NormalTok"/>
        </w:rPr>
        <w:t>(</w:t>
      </w:r>
      <w:r>
        <w:rPr>
          <w:rStyle w:val="FunctionTok"/>
        </w:rPr>
        <w:t>as.integer</w:t>
      </w:r>
      <w:r>
        <w:rPr>
          <w:rStyle w:val="NormalTok"/>
        </w:rPr>
        <w:t xml:space="preserve">(x </w:t>
      </w:r>
      <w:r>
        <w:rPr>
          <w:rStyle w:val="SpecialCharTok"/>
        </w:rPr>
        <w:t>!=</w:t>
      </w:r>
      <w:r>
        <w:rPr>
          <w:rStyle w:val="NormalTok"/>
        </w:rPr>
        <w:t xml:space="preserve"> </w:t>
      </w:r>
      <w:r>
        <w:rPr>
          <w:rStyle w:val="DecValTok"/>
        </w:rPr>
        <w:t>0</w:t>
      </w:r>
      <w:r>
        <w:rPr>
          <w:rStyle w:val="NormalTok"/>
        </w:rPr>
        <w:t>))</w:t>
      </w:r>
      <w:r>
        <w:br/>
      </w:r>
      <w:r>
        <w:rPr>
          <w:rStyle w:val="NormalTok"/>
        </w:rPr>
        <w:t xml:space="preserve">  </w:t>
      </w:r>
      <w:r>
        <w:rPr>
          <w:rStyle w:val="FunctionTok"/>
        </w:rPr>
        <w:t>as.integer</w:t>
      </w:r>
      <w:r>
        <w:rPr>
          <w:rStyle w:val="NormalTok"/>
        </w:rPr>
        <w:t>(</w:t>
      </w:r>
      <w:r>
        <w:rPr>
          <w:rStyle w:val="FunctionTok"/>
        </w:rPr>
        <w:t>tolower</w:t>
      </w:r>
      <w:r>
        <w:rPr>
          <w:rStyle w:val="NormalTok"/>
        </w:rPr>
        <w:t>(</w:t>
      </w:r>
      <w:r>
        <w:rPr>
          <w:rStyle w:val="FunctionTok"/>
        </w:rPr>
        <w:t>trimws</w:t>
      </w:r>
      <w:r>
        <w:rPr>
          <w:rStyle w:val="NormalTok"/>
        </w:rPr>
        <w:t>(</w:t>
      </w:r>
      <w:r>
        <w:rPr>
          <w:rStyle w:val="FunctionTok"/>
        </w:rPr>
        <w:t>as.character</w:t>
      </w:r>
      <w:r>
        <w:rPr>
          <w:rStyle w:val="NormalTok"/>
        </w:rPr>
        <w:t xml:space="preserve">(x))) </w:t>
      </w:r>
      <w:r>
        <w:rPr>
          <w:rStyle w:val="SpecialCharTok"/>
        </w:rPr>
        <w:t>%in%</w:t>
      </w:r>
      <w:r>
        <w:rPr>
          <w:rStyle w:val="NormalTok"/>
        </w:rPr>
        <w:t xml:space="preserve"> </w:t>
      </w:r>
      <w:r>
        <w:rPr>
          <w:rStyle w:val="FunctionTok"/>
        </w:rPr>
        <w:t>c</w:t>
      </w:r>
      <w:r>
        <w:rPr>
          <w:rStyle w:val="NormalTok"/>
        </w:rPr>
        <w:t>(</w:t>
      </w:r>
      <w:r>
        <w:rPr>
          <w:rStyle w:val="StringTok"/>
        </w:rPr>
        <w:t>"true"</w:t>
      </w:r>
      <w:r>
        <w:rPr>
          <w:rStyle w:val="NormalTok"/>
        </w:rPr>
        <w:t>,</w:t>
      </w:r>
      <w:r>
        <w:rPr>
          <w:rStyle w:val="StringTok"/>
        </w:rPr>
        <w:t>"t"</w:t>
      </w:r>
      <w:r>
        <w:rPr>
          <w:rStyle w:val="NormalTok"/>
        </w:rPr>
        <w:t>,</w:t>
      </w:r>
      <w:r>
        <w:rPr>
          <w:rStyle w:val="StringTok"/>
        </w:rPr>
        <w:t>"1"</w:t>
      </w:r>
      <w:r>
        <w:rPr>
          <w:rStyle w:val="NormalTok"/>
        </w:rPr>
        <w:t>,</w:t>
      </w:r>
      <w:r>
        <w:rPr>
          <w:rStyle w:val="StringTok"/>
        </w:rPr>
        <w:t>"yes"</w:t>
      </w:r>
      <w:r>
        <w:rPr>
          <w:rStyle w:val="NormalTok"/>
        </w:rPr>
        <w:t>,</w:t>
      </w:r>
      <w:r>
        <w:rPr>
          <w:rStyle w:val="StringTok"/>
        </w:rPr>
        <w:t>"y"</w:t>
      </w:r>
      <w:r>
        <w:rPr>
          <w:rStyle w:val="NormalTok"/>
        </w:rPr>
        <w:t>))</w:t>
      </w:r>
      <w:r>
        <w:br/>
      </w:r>
      <w:r>
        <w:rPr>
          <w:rStyle w:val="NormalTok"/>
        </w:rPr>
        <w:t>}</w:t>
      </w:r>
      <w:r>
        <w:br/>
      </w:r>
      <w:r>
        <w:br/>
      </w:r>
      <w:r>
        <w:rPr>
          <w:rStyle w:val="CommentTok"/>
        </w:rPr>
        <w:t># Force continuous metric columns to numeric (avoids mixed-type melt warnings)</w:t>
      </w:r>
      <w:r>
        <w:br/>
      </w:r>
      <w:r>
        <w:rPr>
          <w:rStyle w:val="NormalTok"/>
        </w:rPr>
        <w:t xml:space="preserve">coerce_numeric </w:t>
      </w:r>
      <w:r>
        <w:rPr>
          <w:rStyle w:val="OtherTok"/>
        </w:rPr>
        <w:t>&lt;-</w:t>
      </w:r>
      <w:r>
        <w:rPr>
          <w:rStyle w:val="NormalTok"/>
        </w:rPr>
        <w:t xml:space="preserve"> </w:t>
      </w:r>
      <w:r>
        <w:rPr>
          <w:rStyle w:val="ControlFlowTok"/>
        </w:rPr>
        <w:t>function</w:t>
      </w:r>
      <w:r>
        <w:rPr>
          <w:rStyle w:val="NormalTok"/>
        </w:rPr>
        <w:t>(dt, vars) {</w:t>
      </w:r>
      <w:r>
        <w:br/>
      </w:r>
      <w:r>
        <w:rPr>
          <w:rStyle w:val="NormalTok"/>
        </w:rPr>
        <w:t xml:space="preserve">  vars </w:t>
      </w:r>
      <w:r>
        <w:rPr>
          <w:rStyle w:val="OtherTok"/>
        </w:rPr>
        <w:t>&lt;-</w:t>
      </w:r>
      <w:r>
        <w:rPr>
          <w:rStyle w:val="NormalTok"/>
        </w:rPr>
        <w:t xml:space="preserve"> </w:t>
      </w:r>
      <w:r>
        <w:rPr>
          <w:rStyle w:val="FunctionTok"/>
        </w:rPr>
        <w:t>intersect</w:t>
      </w:r>
      <w:r>
        <w:rPr>
          <w:rStyle w:val="NormalTok"/>
        </w:rPr>
        <w:t xml:space="preserve">(vars, </w:t>
      </w:r>
      <w:r>
        <w:rPr>
          <w:rStyle w:val="FunctionTok"/>
        </w:rPr>
        <w:t>names</w:t>
      </w:r>
      <w:r>
        <w:rPr>
          <w:rStyle w:val="NormalTok"/>
        </w:rPr>
        <w:t>(dt))</w:t>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vars) </w:t>
      </w:r>
      <w:r>
        <w:rPr>
          <w:rStyle w:val="FunctionTok"/>
        </w:rPr>
        <w:t>set</w:t>
      </w:r>
      <w:r>
        <w:rPr>
          <w:rStyle w:val="NormalTok"/>
        </w:rPr>
        <w:t xml:space="preserve">(dt, </w:t>
      </w:r>
      <w:r>
        <w:rPr>
          <w:rStyle w:val="AttributeTok"/>
        </w:rPr>
        <w:t>j =</w:t>
      </w:r>
      <w:r>
        <w:rPr>
          <w:rStyle w:val="NormalTok"/>
        </w:rPr>
        <w:t xml:space="preserve"> v, </w:t>
      </w:r>
      <w:r>
        <w:rPr>
          <w:rStyle w:val="AttributeTok"/>
        </w:rPr>
        <w:t>value =</w:t>
      </w:r>
      <w:r>
        <w:rPr>
          <w:rStyle w:val="NormalTok"/>
        </w:rPr>
        <w:t xml:space="preserve"> </w:t>
      </w:r>
      <w:r>
        <w:rPr>
          <w:rStyle w:val="FunctionTok"/>
        </w:rPr>
        <w:t>suppr</w:t>
      </w:r>
      <w:r>
        <w:rPr>
          <w:rStyle w:val="FunctionTok"/>
        </w:rPr>
        <w:t>essWarnings</w:t>
      </w:r>
      <w:r>
        <w:rPr>
          <w:rStyle w:val="NormalTok"/>
        </w:rPr>
        <w:t>(</w:t>
      </w:r>
      <w:r>
        <w:rPr>
          <w:rStyle w:val="FunctionTok"/>
        </w:rPr>
        <w:t>as.numeric</w:t>
      </w:r>
      <w:r>
        <w:rPr>
          <w:rStyle w:val="NormalTok"/>
        </w:rPr>
        <w:t>(dt[[v]])))</w:t>
      </w:r>
      <w:r>
        <w:br/>
      </w:r>
      <w:r>
        <w:rPr>
          <w:rStyle w:val="NormalTok"/>
        </w:rPr>
        <w:t xml:space="preserve">  </w:t>
      </w:r>
      <w:r>
        <w:rPr>
          <w:rStyle w:val="FunctionTok"/>
        </w:rPr>
        <w:t>invisible</w:t>
      </w:r>
      <w:r>
        <w:rPr>
          <w:rStyle w:val="NormalTok"/>
        </w:rPr>
        <w:t>(dt)</w:t>
      </w:r>
      <w:r>
        <w:br/>
      </w:r>
      <w:r>
        <w:rPr>
          <w:rStyle w:val="NormalTok"/>
        </w:rPr>
        <w:lastRenderedPageBreak/>
        <w:t>}</w:t>
      </w:r>
      <w:r>
        <w:br/>
      </w:r>
      <w:r>
        <w:br/>
      </w:r>
      <w:r>
        <w:rPr>
          <w:rStyle w:val="NormalTok"/>
        </w:rPr>
        <w:t xml:space="preserve">build_agent_index </w:t>
      </w:r>
      <w:r>
        <w:rPr>
          <w:rStyle w:val="OtherTok"/>
        </w:rPr>
        <w:t>&lt;-</w:t>
      </w:r>
      <w:r>
        <w:rPr>
          <w:rStyle w:val="NormalTok"/>
        </w:rPr>
        <w:t xml:space="preserve"> </w:t>
      </w:r>
      <w:r>
        <w:rPr>
          <w:rStyle w:val="ControlFlowTok"/>
        </w:rPr>
        <w:t>function</w:t>
      </w:r>
      <w:r>
        <w:rPr>
          <w:rStyle w:val="NormalTok"/>
        </w:rPr>
        <w:t>(base_dir, species_prefix, scenarios, runs, months_use) {</w:t>
      </w:r>
      <w:r>
        <w:br/>
      </w:r>
      <w:r>
        <w:rPr>
          <w:rStyle w:val="NormalTok"/>
        </w:rPr>
        <w:t xml:space="preserve">  idx </w:t>
      </w:r>
      <w:r>
        <w:rPr>
          <w:rStyle w:val="OtherTok"/>
        </w:rPr>
        <w:t>&lt;-</w:t>
      </w:r>
      <w:r>
        <w:rPr>
          <w:rStyle w:val="NormalTok"/>
        </w:rPr>
        <w:t xml:space="preserve"> </w:t>
      </w:r>
      <w:r>
        <w:rPr>
          <w:rStyle w:val="FunctionTok"/>
        </w:rPr>
        <w:t>CJ</w:t>
      </w:r>
      <w:r>
        <w:rPr>
          <w:rStyle w:val="NormalTok"/>
        </w:rPr>
        <w:t>(</w:t>
      </w:r>
      <w:r>
        <w:rPr>
          <w:rStyle w:val="AttributeTok"/>
        </w:rPr>
        <w:t>scenario =</w:t>
      </w:r>
      <w:r>
        <w:rPr>
          <w:rStyle w:val="NormalTok"/>
        </w:rPr>
        <w:t xml:space="preserve"> scenarios, </w:t>
      </w:r>
      <w:r>
        <w:rPr>
          <w:rStyle w:val="AttributeTok"/>
        </w:rPr>
        <w:t>run =</w:t>
      </w:r>
      <w:r>
        <w:rPr>
          <w:rStyle w:val="NormalTok"/>
        </w:rPr>
        <w:t xml:space="preserve"> runs, </w:t>
      </w:r>
      <w:r>
        <w:rPr>
          <w:rStyle w:val="AttributeTok"/>
        </w:rPr>
        <w:t>month =</w:t>
      </w:r>
      <w:r>
        <w:rPr>
          <w:rStyle w:val="NormalTok"/>
        </w:rPr>
        <w:t xml:space="preserve"> months_use)</w:t>
      </w:r>
      <w:r>
        <w:br/>
      </w:r>
      <w:r>
        <w:rPr>
          <w:rStyle w:val="NormalTok"/>
        </w:rPr>
        <w:t xml:space="preserve">  idx[, file </w:t>
      </w:r>
      <w:r>
        <w:rPr>
          <w:rStyle w:val="SpecialCharTok"/>
        </w:rPr>
        <w:t>:=</w:t>
      </w:r>
      <w:r>
        <w:rPr>
          <w:rStyle w:val="NormalTok"/>
        </w:rPr>
        <w:t xml:space="preserve"> </w:t>
      </w:r>
      <w:r>
        <w:rPr>
          <w:rStyle w:val="FunctionTok"/>
        </w:rPr>
        <w:t>file.path</w:t>
      </w:r>
      <w:r>
        <w:rPr>
          <w:rStyle w:val="NormalTok"/>
        </w:rPr>
        <w:t>(base_dir,</w:t>
      </w:r>
      <w:r>
        <w:br/>
      </w:r>
      <w:r>
        <w:rPr>
          <w:rStyle w:val="NormalTok"/>
        </w:rPr>
        <w:t xml:space="preserve">    </w:t>
      </w:r>
      <w:r>
        <w:rPr>
          <w:rStyle w:val="FunctionTok"/>
        </w:rPr>
        <w:t>paste0</w:t>
      </w:r>
      <w:r>
        <w:rPr>
          <w:rStyle w:val="NormalTok"/>
        </w:rPr>
        <w:t>(spe</w:t>
      </w:r>
      <w:r>
        <w:rPr>
          <w:rStyle w:val="NormalTok"/>
        </w:rPr>
        <w:t xml:space="preserve">cies_prefix, </w:t>
      </w:r>
      <w:r>
        <w:rPr>
          <w:rStyle w:val="StringTok"/>
        </w:rPr>
        <w:t>"_"</w:t>
      </w:r>
      <w:r>
        <w:rPr>
          <w:rStyle w:val="NormalTok"/>
        </w:rPr>
        <w:t xml:space="preserve">, scenario, </w:t>
      </w:r>
      <w:r>
        <w:rPr>
          <w:rStyle w:val="StringTok"/>
        </w:rPr>
        <w:t>"_mig_test_"</w:t>
      </w:r>
      <w:r>
        <w:rPr>
          <w:rStyle w:val="NormalTok"/>
        </w:rPr>
        <w:t xml:space="preserve">, run, </w:t>
      </w:r>
      <w:r>
        <w:rPr>
          <w:rStyle w:val="StringTok"/>
        </w:rPr>
        <w:t>"_"</w:t>
      </w:r>
      <w:r>
        <w:rPr>
          <w:rStyle w:val="NormalTok"/>
        </w:rPr>
        <w:t xml:space="preserve">, month, </w:t>
      </w:r>
      <w:r>
        <w:rPr>
          <w:rStyle w:val="StringTok"/>
        </w:rPr>
        <w:t>".csv"</w:t>
      </w:r>
      <w:r>
        <w:rPr>
          <w:rStyle w:val="NormalTok"/>
        </w:rPr>
        <w:t>))]</w:t>
      </w:r>
      <w:r>
        <w:br/>
      </w:r>
      <w:r>
        <w:rPr>
          <w:rStyle w:val="NormalTok"/>
        </w:rPr>
        <w:t xml:space="preserve">  idx[, exists </w:t>
      </w:r>
      <w:r>
        <w:rPr>
          <w:rStyle w:val="SpecialCharTok"/>
        </w:rPr>
        <w:t>:=</w:t>
      </w:r>
      <w:r>
        <w:rPr>
          <w:rStyle w:val="NormalTok"/>
        </w:rPr>
        <w:t xml:space="preserve"> </w:t>
      </w:r>
      <w:r>
        <w:rPr>
          <w:rStyle w:val="FunctionTok"/>
        </w:rPr>
        <w:t>file.exists</w:t>
      </w:r>
      <w:r>
        <w:rPr>
          <w:rStyle w:val="NormalTok"/>
        </w:rPr>
        <w:t>(file)]</w:t>
      </w:r>
      <w:r>
        <w:br/>
      </w:r>
      <w:r>
        <w:rPr>
          <w:rStyle w:val="NormalTok"/>
        </w:rPr>
        <w:t xml:space="preserve">  idx[exists </w:t>
      </w:r>
      <w:r>
        <w:rPr>
          <w:rStyle w:val="SpecialCharTok"/>
        </w:rPr>
        <w:t>==</w:t>
      </w:r>
      <w:r>
        <w:rPr>
          <w:rStyle w:val="NormalTok"/>
        </w:rPr>
        <w:t xml:space="preserve"> </w:t>
      </w:r>
      <w:r>
        <w:rPr>
          <w:rStyle w:val="ConstantTok"/>
        </w:rPr>
        <w:t>TRUE</w:t>
      </w:r>
      <w:r>
        <w:rPr>
          <w:rStyle w:val="NormalTok"/>
        </w:rPr>
        <w:t>]</w:t>
      </w:r>
      <w:r>
        <w:br/>
      </w:r>
      <w:r>
        <w:rPr>
          <w:rStyle w:val="NormalTok"/>
        </w:rPr>
        <w:t>}</w:t>
      </w:r>
      <w:r>
        <w:br/>
      </w:r>
      <w:r>
        <w:br/>
      </w:r>
      <w:r>
        <w:rPr>
          <w:rStyle w:val="NormalTok"/>
        </w:rPr>
        <w:t xml:space="preserve">prey_files </w:t>
      </w:r>
      <w:r>
        <w:rPr>
          <w:rStyle w:val="OtherTok"/>
        </w:rPr>
        <w:t>&lt;-</w:t>
      </w:r>
      <w:r>
        <w:rPr>
          <w:rStyle w:val="NormalTok"/>
        </w:rPr>
        <w:t xml:space="preserve"> </w:t>
      </w:r>
      <w:r>
        <w:rPr>
          <w:rStyle w:val="FunctionTok"/>
        </w:rPr>
        <w:t>build_agent_index</w:t>
      </w:r>
      <w:r>
        <w:rPr>
          <w:rStyle w:val="NormalTok"/>
        </w:rPr>
        <w:t xml:space="preserve">(base_dir, </w:t>
      </w:r>
      <w:r>
        <w:rPr>
          <w:rStyle w:val="StringTok"/>
        </w:rPr>
        <w:t>"results_alewives"</w:t>
      </w:r>
      <w:r>
        <w:rPr>
          <w:rStyle w:val="NormalTok"/>
        </w:rPr>
        <w:t>,    scenarios, runs, months_use)</w:t>
      </w:r>
      <w:r>
        <w:br/>
      </w:r>
      <w:r>
        <w:rPr>
          <w:rStyle w:val="NormalTok"/>
        </w:rPr>
        <w:t xml:space="preserve">pred_files </w:t>
      </w:r>
      <w:r>
        <w:rPr>
          <w:rStyle w:val="OtherTok"/>
        </w:rPr>
        <w:t>&lt;-</w:t>
      </w:r>
      <w:r>
        <w:rPr>
          <w:rStyle w:val="NormalTok"/>
        </w:rPr>
        <w:t xml:space="preserve"> </w:t>
      </w:r>
      <w:r>
        <w:rPr>
          <w:rStyle w:val="FunctionTok"/>
        </w:rPr>
        <w:t>build_agent_index</w:t>
      </w:r>
      <w:r>
        <w:rPr>
          <w:rStyle w:val="NormalTok"/>
        </w:rPr>
        <w:t xml:space="preserve">(base_dir, </w:t>
      </w:r>
      <w:r>
        <w:rPr>
          <w:rStyle w:val="StringTok"/>
        </w:rPr>
        <w:t>"results_stripedbass"</w:t>
      </w:r>
      <w:r>
        <w:rPr>
          <w:rStyle w:val="NormalTok"/>
        </w:rPr>
        <w:t>, scenarios, runs, months_use)</w:t>
      </w:r>
    </w:p>
    <w:p w14:paraId="51D33134" w14:textId="77777777" w:rsidR="00882576" w:rsidRDefault="000A731B">
      <w:pPr>
        <w:pStyle w:val="Heading3"/>
      </w:pPr>
      <w:bookmarkStart w:id="567" w:name="datetime-conversion"/>
      <w:bookmarkStart w:id="568" w:name="_Toc230344501"/>
      <w:bookmarkEnd w:id="565"/>
      <w:r>
        <w:t>18.4.3</w:t>
      </w:r>
      <w:r>
        <w:tab/>
        <w:t>Datetime conversion</w:t>
      </w:r>
      <w:bookmarkEnd w:id="568"/>
    </w:p>
    <w:p w14:paraId="2E1387E9" w14:textId="77777777" w:rsidR="00882576" w:rsidRDefault="000A731B">
      <w:r>
        <w:t xml:space="preserve">Each agent file records day, hour, and minute relative to the simulation calendar (DOY 91 = April 1, </w:t>
      </w:r>
      <w:r>
        <w:t>2023). The helper below converts these to POSIXct for time-series alignment across months and runs.</w:t>
      </w:r>
    </w:p>
    <w:p w14:paraId="3E51BE53" w14:textId="77777777" w:rsidR="00882576" w:rsidRDefault="000A731B">
      <w:pPr>
        <w:pStyle w:val="SourceCode"/>
      </w:pPr>
      <w:r>
        <w:rPr>
          <w:rStyle w:val="NormalTok"/>
        </w:rPr>
        <w:t xml:space="preserve">make_datetime_from_dayhm </w:t>
      </w:r>
      <w:r>
        <w:rPr>
          <w:rStyle w:val="OtherTok"/>
        </w:rPr>
        <w:t>&lt;-</w:t>
      </w:r>
      <w:r>
        <w:rPr>
          <w:rStyle w:val="NormalTok"/>
        </w:rPr>
        <w:t xml:space="preserve"> </w:t>
      </w:r>
      <w:r>
        <w:rPr>
          <w:rStyle w:val="ControlFlowTok"/>
        </w:rPr>
        <w:t>function</w:t>
      </w:r>
      <w:r>
        <w:rPr>
          <w:rStyle w:val="NormalTok"/>
        </w:rPr>
        <w:t>(day, hour, minute,</w:t>
      </w:r>
      <w:r>
        <w:br/>
      </w:r>
      <w:r>
        <w:rPr>
          <w:rStyle w:val="NormalTok"/>
        </w:rPr>
        <w:t xml:space="preserve">                                     </w:t>
      </w:r>
      <w:r>
        <w:rPr>
          <w:rStyle w:val="AttributeTok"/>
        </w:rPr>
        <w:t>year =</w:t>
      </w:r>
      <w:r>
        <w:rPr>
          <w:rStyle w:val="NormalTok"/>
        </w:rPr>
        <w:t xml:space="preserve"> </w:t>
      </w:r>
      <w:r>
        <w:rPr>
          <w:rStyle w:val="DecValTok"/>
        </w:rPr>
        <w:t>2023</w:t>
      </w:r>
      <w:r>
        <w:rPr>
          <w:rStyle w:val="NormalTok"/>
        </w:rPr>
        <w:t xml:space="preserve">, </w:t>
      </w:r>
      <w:r>
        <w:rPr>
          <w:rStyle w:val="AttributeTok"/>
        </w:rPr>
        <w:t>tz_use =</w:t>
      </w:r>
      <w:r>
        <w:rPr>
          <w:rStyle w:val="NormalTok"/>
        </w:rPr>
        <w:t xml:space="preserve"> </w:t>
      </w:r>
      <w:r>
        <w:rPr>
          <w:rStyle w:val="StringTok"/>
        </w:rPr>
        <w:t>"UTC"</w:t>
      </w:r>
      <w:r>
        <w:rPr>
          <w:rStyle w:val="NormalTok"/>
        </w:rPr>
        <w:t>) {</w:t>
      </w:r>
      <w:r>
        <w:br/>
      </w:r>
      <w:r>
        <w:rPr>
          <w:rStyle w:val="NormalTok"/>
        </w:rPr>
        <w:t xml:space="preserve">  base </w:t>
      </w:r>
      <w:r>
        <w:rPr>
          <w:rStyle w:val="OtherTok"/>
        </w:rPr>
        <w:t>&lt;-</w:t>
      </w:r>
      <w:r>
        <w:rPr>
          <w:rStyle w:val="NormalTok"/>
        </w:rPr>
        <w:t xml:space="preserve"> </w:t>
      </w:r>
      <w:r>
        <w:rPr>
          <w:rStyle w:val="FunctionTok"/>
        </w:rPr>
        <w:t>as.POSIXct</w:t>
      </w:r>
      <w:r>
        <w:rPr>
          <w:rStyle w:val="NormalTok"/>
        </w:rPr>
        <w:t>(</w:t>
      </w:r>
      <w:r>
        <w:rPr>
          <w:rStyle w:val="FunctionTok"/>
        </w:rPr>
        <w:t>sprintf</w:t>
      </w:r>
      <w:r>
        <w:rPr>
          <w:rStyle w:val="NormalTok"/>
        </w:rPr>
        <w:t>(</w:t>
      </w:r>
      <w:r>
        <w:rPr>
          <w:rStyle w:val="StringTok"/>
        </w:rPr>
        <w:t>"%d</w:t>
      </w:r>
      <w:r>
        <w:rPr>
          <w:rStyle w:val="StringTok"/>
        </w:rPr>
        <w:t>-01-01 00:00:00"</w:t>
      </w:r>
      <w:r>
        <w:rPr>
          <w:rStyle w:val="NormalTok"/>
        </w:rPr>
        <w:t xml:space="preserve">, year), </w:t>
      </w:r>
      <w:r>
        <w:rPr>
          <w:rStyle w:val="AttributeTok"/>
        </w:rPr>
        <w:t>tz =</w:t>
      </w:r>
      <w:r>
        <w:rPr>
          <w:rStyle w:val="NormalTok"/>
        </w:rPr>
        <w:t xml:space="preserve"> tz_use)</w:t>
      </w:r>
      <w:r>
        <w:br/>
      </w:r>
      <w:r>
        <w:rPr>
          <w:rStyle w:val="NormalTok"/>
        </w:rPr>
        <w:t xml:space="preserve">  base </w:t>
      </w:r>
      <w:r>
        <w:rPr>
          <w:rStyle w:val="SpecialCharTok"/>
        </w:rPr>
        <w:t>+</w:t>
      </w:r>
      <w:r>
        <w:rPr>
          <w:rStyle w:val="NormalTok"/>
        </w:rPr>
        <w:t xml:space="preserve"> (</w:t>
      </w:r>
      <w:r>
        <w:rPr>
          <w:rStyle w:val="FunctionTok"/>
        </w:rPr>
        <w:t>as.integer</w:t>
      </w:r>
      <w:r>
        <w:rPr>
          <w:rStyle w:val="NormalTok"/>
        </w:rPr>
        <w:t xml:space="preserve">(day) </w:t>
      </w:r>
      <w:r>
        <w:rPr>
          <w:rStyle w:val="SpecialCharTok"/>
        </w:rPr>
        <w:t>-</w:t>
      </w:r>
      <w:r>
        <w:rPr>
          <w:rStyle w:val="NormalTok"/>
        </w:rPr>
        <w:t xml:space="preserve"> </w:t>
      </w:r>
      <w:r>
        <w:rPr>
          <w:rStyle w:val="DecValTok"/>
        </w:rPr>
        <w:t>1</w:t>
      </w:r>
      <w:r>
        <w:rPr>
          <w:rStyle w:val="DataTypeTok"/>
        </w:rPr>
        <w:t>L</w:t>
      </w:r>
      <w:r>
        <w:rPr>
          <w:rStyle w:val="NormalTok"/>
        </w:rPr>
        <w:t xml:space="preserve">) </w:t>
      </w:r>
      <w:r>
        <w:rPr>
          <w:rStyle w:val="SpecialCharTok"/>
        </w:rPr>
        <w:t>*</w:t>
      </w:r>
      <w:r>
        <w:rPr>
          <w:rStyle w:val="NormalTok"/>
        </w:rPr>
        <w:t xml:space="preserve"> </w:t>
      </w:r>
      <w:r>
        <w:rPr>
          <w:rStyle w:val="DecValTok"/>
        </w:rPr>
        <w:t>86400</w:t>
      </w:r>
      <w:r>
        <w:rPr>
          <w:rStyle w:val="NormalTok"/>
        </w:rPr>
        <w:t xml:space="preserve"> </w:t>
      </w:r>
      <w:r>
        <w:rPr>
          <w:rStyle w:val="SpecialCharTok"/>
        </w:rPr>
        <w:t>+</w:t>
      </w:r>
      <w:r>
        <w:br/>
      </w:r>
      <w:r>
        <w:rPr>
          <w:rStyle w:val="NormalTok"/>
        </w:rPr>
        <w:t xml:space="preserve">         </w:t>
      </w:r>
      <w:r>
        <w:rPr>
          <w:rStyle w:val="FunctionTok"/>
        </w:rPr>
        <w:t>as.integer</w:t>
      </w:r>
      <w:r>
        <w:rPr>
          <w:rStyle w:val="NormalTok"/>
        </w:rPr>
        <w:t xml:space="preserve">(hour) </w:t>
      </w:r>
      <w:r>
        <w:rPr>
          <w:rStyle w:val="SpecialCharTok"/>
        </w:rPr>
        <w:t>*</w:t>
      </w:r>
      <w:r>
        <w:rPr>
          <w:rStyle w:val="NormalTok"/>
        </w:rPr>
        <w:t xml:space="preserve"> </w:t>
      </w:r>
      <w:r>
        <w:rPr>
          <w:rStyle w:val="DecValTok"/>
        </w:rPr>
        <w:t>3600</w:t>
      </w:r>
      <w:r>
        <w:rPr>
          <w:rStyle w:val="NormalTok"/>
        </w:rPr>
        <w:t xml:space="preserve"> </w:t>
      </w:r>
      <w:r>
        <w:rPr>
          <w:rStyle w:val="SpecialCharTok"/>
        </w:rPr>
        <w:t>+</w:t>
      </w:r>
      <w:r>
        <w:br/>
      </w:r>
      <w:r>
        <w:rPr>
          <w:rStyle w:val="NormalTok"/>
        </w:rPr>
        <w:t xml:space="preserve">         </w:t>
      </w:r>
      <w:r>
        <w:rPr>
          <w:rStyle w:val="FunctionTok"/>
        </w:rPr>
        <w:t>as.integer</w:t>
      </w:r>
      <w:r>
        <w:rPr>
          <w:rStyle w:val="NormalTok"/>
        </w:rPr>
        <w:t xml:space="preserve">(minute) </w:t>
      </w:r>
      <w:r>
        <w:rPr>
          <w:rStyle w:val="SpecialCharTok"/>
        </w:rPr>
        <w:t>*</w:t>
      </w:r>
      <w:r>
        <w:rPr>
          <w:rStyle w:val="NormalTok"/>
        </w:rPr>
        <w:t xml:space="preserve"> </w:t>
      </w:r>
      <w:r>
        <w:rPr>
          <w:rStyle w:val="DecValTok"/>
        </w:rPr>
        <w:t>60</w:t>
      </w:r>
      <w:r>
        <w:br/>
      </w:r>
      <w:r>
        <w:rPr>
          <w:rStyle w:val="NormalTok"/>
        </w:rPr>
        <w:t>}</w:t>
      </w:r>
      <w:r>
        <w:br/>
      </w:r>
      <w:r>
        <w:br/>
      </w:r>
      <w:r>
        <w:rPr>
          <w:rStyle w:val="NormalTok"/>
        </w:rPr>
        <w:t xml:space="preserve">make_datetime_from_ticks </w:t>
      </w:r>
      <w:r>
        <w:rPr>
          <w:rStyle w:val="OtherTok"/>
        </w:rPr>
        <w:t>&lt;-</w:t>
      </w:r>
      <w:r>
        <w:rPr>
          <w:rStyle w:val="NormalTok"/>
        </w:rPr>
        <w:t xml:space="preserve"> </w:t>
      </w:r>
      <w:r>
        <w:rPr>
          <w:rStyle w:val="ControlFlowTok"/>
        </w:rPr>
        <w:t>function</w:t>
      </w:r>
      <w:r>
        <w:rPr>
          <w:rStyle w:val="NormalTok"/>
        </w:rPr>
        <w:t>(ticks,</w:t>
      </w:r>
      <w:r>
        <w:br/>
      </w:r>
      <w:r>
        <w:rPr>
          <w:rStyle w:val="NormalTok"/>
        </w:rPr>
        <w:t xml:space="preserve">  </w:t>
      </w:r>
      <w:r>
        <w:rPr>
          <w:rStyle w:val="AttributeTok"/>
        </w:rPr>
        <w:t>start_time =</w:t>
      </w:r>
      <w:r>
        <w:rPr>
          <w:rStyle w:val="NormalTok"/>
        </w:rPr>
        <w:t xml:space="preserve"> </w:t>
      </w:r>
      <w:r>
        <w:rPr>
          <w:rStyle w:val="FunctionTok"/>
        </w:rPr>
        <w:t>as.POSIXct</w:t>
      </w:r>
      <w:r>
        <w:rPr>
          <w:rStyle w:val="NormalTok"/>
        </w:rPr>
        <w:t>(</w:t>
      </w:r>
      <w:r>
        <w:rPr>
          <w:rStyle w:val="StringTok"/>
        </w:rPr>
        <w:t>"2023-04-01 00:00:00"</w:t>
      </w:r>
      <w:r>
        <w:rPr>
          <w:rStyle w:val="NormalTok"/>
        </w:rPr>
        <w:t xml:space="preserve">, </w:t>
      </w:r>
      <w:r>
        <w:rPr>
          <w:rStyle w:val="AttributeTok"/>
        </w:rPr>
        <w:t>tz =</w:t>
      </w:r>
      <w:r>
        <w:rPr>
          <w:rStyle w:val="NormalTok"/>
        </w:rPr>
        <w:t xml:space="preserve"> </w:t>
      </w:r>
      <w:r>
        <w:rPr>
          <w:rStyle w:val="StringTok"/>
        </w:rPr>
        <w:t>"UTC"</w:t>
      </w:r>
      <w:r>
        <w:rPr>
          <w:rStyle w:val="NormalTok"/>
        </w:rPr>
        <w:t>),</w:t>
      </w:r>
      <w:r>
        <w:br/>
      </w:r>
      <w:r>
        <w:rPr>
          <w:rStyle w:val="NormalTok"/>
        </w:rPr>
        <w:t xml:space="preserve">  </w:t>
      </w:r>
      <w:r>
        <w:rPr>
          <w:rStyle w:val="AttributeTok"/>
        </w:rPr>
        <w:t>tick_minutes =</w:t>
      </w:r>
      <w:r>
        <w:rPr>
          <w:rStyle w:val="NormalTok"/>
        </w:rPr>
        <w:t xml:space="preserve"> </w:t>
      </w:r>
      <w:r>
        <w:rPr>
          <w:rStyle w:val="DecValTok"/>
        </w:rPr>
        <w:t>5</w:t>
      </w:r>
      <w:r>
        <w:rPr>
          <w:rStyle w:val="NormalTok"/>
        </w:rPr>
        <w:t>) {</w:t>
      </w:r>
      <w:r>
        <w:br/>
      </w:r>
      <w:r>
        <w:rPr>
          <w:rStyle w:val="NormalTok"/>
        </w:rPr>
        <w:t xml:space="preserve">  start_time </w:t>
      </w:r>
      <w:r>
        <w:rPr>
          <w:rStyle w:val="SpecialCharTok"/>
        </w:rPr>
        <w:t>+</w:t>
      </w:r>
      <w:r>
        <w:rPr>
          <w:rStyle w:val="NormalTok"/>
        </w:rPr>
        <w:t xml:space="preserve"> </w:t>
      </w:r>
      <w:r>
        <w:rPr>
          <w:rStyle w:val="FunctionTok"/>
        </w:rPr>
        <w:t>as.numeric</w:t>
      </w:r>
      <w:r>
        <w:rPr>
          <w:rStyle w:val="NormalTok"/>
        </w:rPr>
        <w:t xml:space="preserve">(ticks) </w:t>
      </w:r>
      <w:r>
        <w:rPr>
          <w:rStyle w:val="SpecialCharTok"/>
        </w:rPr>
        <w:t>*</w:t>
      </w:r>
      <w:r>
        <w:rPr>
          <w:rStyle w:val="NormalTok"/>
        </w:rPr>
        <w:t xml:space="preserve"> tick_minutes </w:t>
      </w:r>
      <w:r>
        <w:rPr>
          <w:rStyle w:val="SpecialCharTok"/>
        </w:rPr>
        <w:t>*</w:t>
      </w:r>
      <w:r>
        <w:rPr>
          <w:rStyle w:val="NormalTok"/>
        </w:rPr>
        <w:t xml:space="preserve"> </w:t>
      </w:r>
      <w:r>
        <w:rPr>
          <w:rStyle w:val="DecValTok"/>
        </w:rPr>
        <w:t>60</w:t>
      </w:r>
      <w:r>
        <w:br/>
      </w:r>
      <w:r>
        <w:rPr>
          <w:rStyle w:val="NormalTok"/>
        </w:rPr>
        <w:t>}</w:t>
      </w:r>
    </w:p>
    <w:p w14:paraId="60FF5755" w14:textId="77777777" w:rsidR="00882576" w:rsidRDefault="000A731B">
      <w:pPr>
        <w:pStyle w:val="Heading3"/>
      </w:pPr>
      <w:bookmarkStart w:id="569" w:name="X703f9274e97edea9dc462d12a07a06148770c36"/>
      <w:bookmarkStart w:id="570" w:name="_Toc230344502"/>
      <w:bookmarkEnd w:id="567"/>
      <w:r>
        <w:t>18.4.4</w:t>
      </w:r>
      <w:r>
        <w:tab/>
        <w:t>Temporal profiles — per-agent exposure metrics over time</w:t>
      </w:r>
      <w:bookmarkEnd w:id="570"/>
    </w:p>
    <w:p w14:paraId="3EC64846" w14:textId="77777777" w:rsidR="00882576" w:rsidRDefault="000A731B">
      <w:r>
        <w:t>Temporal profiles capture how exposure metrics accumulate across the season for</w:t>
      </w:r>
      <w:r>
        <w:t xml:space="preserve"> each species and scenario. Each agent file is streamed one at a time; within each file the last record per agent per hour is retained (state metrics are cumulative), then averaged across agents per hour per run. A mean ± 95% CI is then computed across the</w:t>
      </w:r>
      <w:r>
        <w:t xml:space="preserve"> three replicate runs per scenario. An incremental mehg_exposure_duration_delta column is derived by differencing consecutive hourly values per agent, capturing the rate of new high-exposure ticks rather than the running total.</w:t>
      </w:r>
    </w:p>
    <w:p w14:paraId="57CF6A96" w14:textId="77777777" w:rsidR="00882576" w:rsidRDefault="000A731B">
      <w:pPr>
        <w:pStyle w:val="SourceCode"/>
      </w:pPr>
      <w:r>
        <w:rPr>
          <w:rStyle w:val="NormalTok"/>
        </w:rPr>
        <w:t xml:space="preserve">stream_time_profiles </w:t>
      </w:r>
      <w:r>
        <w:rPr>
          <w:rStyle w:val="OtherTok"/>
        </w:rPr>
        <w:t>&lt;-</w:t>
      </w:r>
      <w:r>
        <w:rPr>
          <w:rStyle w:val="NormalTok"/>
        </w:rPr>
        <w:t xml:space="preserve"> </w:t>
      </w:r>
      <w:r>
        <w:rPr>
          <w:rStyle w:val="ControlFlowTok"/>
        </w:rPr>
        <w:t>func</w:t>
      </w:r>
      <w:r>
        <w:rPr>
          <w:rStyle w:val="ControlFlowTok"/>
        </w:rPr>
        <w:t>tion</w:t>
      </w:r>
      <w:r>
        <w:rPr>
          <w:rStyle w:val="NormalTok"/>
        </w:rPr>
        <w:t>(file_df, species_label,</w:t>
      </w:r>
      <w:r>
        <w:br/>
      </w:r>
      <w:r>
        <w:rPr>
          <w:rStyle w:val="NormalTok"/>
        </w:rPr>
        <w:t xml:space="preserve">                                 </w:t>
      </w:r>
      <w:r>
        <w:rPr>
          <w:rStyle w:val="AttributeTok"/>
        </w:rPr>
        <w:t>metrics      =</w:t>
      </w:r>
      <w:r>
        <w:rPr>
          <w:rStyle w:val="NormalTok"/>
        </w:rPr>
        <w:t xml:space="preserve"> risk_metrics,</w:t>
      </w:r>
      <w:r>
        <w:br/>
      </w:r>
      <w:r>
        <w:rPr>
          <w:rStyle w:val="NormalTok"/>
        </w:rPr>
        <w:t xml:space="preserve">                                 </w:t>
      </w:r>
      <w:r>
        <w:rPr>
          <w:rStyle w:val="AttributeTok"/>
        </w:rPr>
        <w:t>months_use   =</w:t>
      </w:r>
      <w:r>
        <w:rPr>
          <w:rStyle w:val="NormalTok"/>
        </w:rPr>
        <w:t xml:space="preserve"> months_use,</w:t>
      </w:r>
      <w:r>
        <w:br/>
      </w:r>
      <w:r>
        <w:rPr>
          <w:rStyle w:val="NormalTok"/>
        </w:rPr>
        <w:lastRenderedPageBreak/>
        <w:t xml:space="preserve">                                 </w:t>
      </w:r>
      <w:r>
        <w:rPr>
          <w:rStyle w:val="AttributeTok"/>
        </w:rPr>
        <w:t>tick_minutes =</w:t>
      </w:r>
      <w:r>
        <w:rPr>
          <w:rStyle w:val="NormalTok"/>
        </w:rPr>
        <w:t xml:space="preserve"> </w:t>
      </w:r>
      <w:r>
        <w:rPr>
          <w:rStyle w:val="DecValTok"/>
        </w:rPr>
        <w:t>5</w:t>
      </w:r>
      <w:r>
        <w:rPr>
          <w:rStyle w:val="NormalTok"/>
        </w:rPr>
        <w:t>,</w:t>
      </w:r>
      <w:r>
        <w:br/>
      </w:r>
      <w:r>
        <w:rPr>
          <w:rStyle w:val="NormalTok"/>
        </w:rPr>
        <w:t xml:space="preserve">                                 </w:t>
      </w:r>
      <w:r>
        <w:rPr>
          <w:rStyle w:val="AttributeTok"/>
        </w:rPr>
        <w:t>start_time   =</w:t>
      </w:r>
      <w:r>
        <w:rPr>
          <w:rStyle w:val="NormalTok"/>
        </w:rPr>
        <w:t xml:space="preserve"> </w:t>
      </w:r>
      <w:r>
        <w:rPr>
          <w:rStyle w:val="FunctionTok"/>
        </w:rPr>
        <w:t>as.POS</w:t>
      </w:r>
      <w:r>
        <w:rPr>
          <w:rStyle w:val="FunctionTok"/>
        </w:rPr>
        <w:t>IXct</w:t>
      </w:r>
      <w:r>
        <w:rPr>
          <w:rStyle w:val="NormalTok"/>
        </w:rPr>
        <w:t>(</w:t>
      </w:r>
      <w:r>
        <w:rPr>
          <w:rStyle w:val="StringTok"/>
        </w:rPr>
        <w:t>"2023-04-01"</w:t>
      </w:r>
      <w:r>
        <w:rPr>
          <w:rStyle w:val="NormalTok"/>
        </w:rPr>
        <w:t xml:space="preserve">, </w:t>
      </w:r>
      <w:r>
        <w:rPr>
          <w:rStyle w:val="AttributeTok"/>
        </w:rPr>
        <w:t>tz =</w:t>
      </w:r>
      <w:r>
        <w:rPr>
          <w:rStyle w:val="NormalTok"/>
        </w:rPr>
        <w:t xml:space="preserve"> </w:t>
      </w:r>
      <w:r>
        <w:rPr>
          <w:rStyle w:val="StringTok"/>
        </w:rPr>
        <w:t>"UTC"</w:t>
      </w:r>
      <w:r>
        <w:rPr>
          <w:rStyle w:val="NormalTok"/>
        </w:rPr>
        <w:t>),</w:t>
      </w:r>
      <w:r>
        <w:br/>
      </w:r>
      <w:r>
        <w:rPr>
          <w:rStyle w:val="NormalTok"/>
        </w:rPr>
        <w:t xml:space="preserve">                                 </w:t>
      </w:r>
      <w:r>
        <w:rPr>
          <w:rStyle w:val="AttributeTok"/>
        </w:rPr>
        <w:t>gc_every     =</w:t>
      </w:r>
      <w:r>
        <w:rPr>
          <w:rStyle w:val="NormalTok"/>
        </w:rPr>
        <w:t xml:space="preserve"> </w:t>
      </w:r>
      <w:r>
        <w:rPr>
          <w:rStyle w:val="DecValTok"/>
        </w:rPr>
        <w:t>3</w:t>
      </w:r>
      <w:r>
        <w:rPr>
          <w:rStyle w:val="DataTypeTok"/>
        </w:rPr>
        <w:t>L</w:t>
      </w:r>
      <w:r>
        <w:rPr>
          <w:rStyle w:val="NormalTok"/>
        </w:rPr>
        <w:t>) {</w:t>
      </w:r>
      <w:r>
        <w:br/>
      </w:r>
      <w:r>
        <w:br/>
      </w:r>
      <w:r>
        <w:rPr>
          <w:rStyle w:val="NormalTok"/>
        </w:rPr>
        <w:t xml:space="preserve">  file_df        </w:t>
      </w:r>
      <w:r>
        <w:rPr>
          <w:rStyle w:val="OtherTok"/>
        </w:rPr>
        <w:t>&lt;-</w:t>
      </w:r>
      <w:r>
        <w:rPr>
          <w:rStyle w:val="NormalTok"/>
        </w:rPr>
        <w:t xml:space="preserve"> </w:t>
      </w:r>
      <w:r>
        <w:rPr>
          <w:rStyle w:val="FunctionTok"/>
        </w:rPr>
        <w:t>as.data.table</w:t>
      </w:r>
      <w:r>
        <w:rPr>
          <w:rStyle w:val="NormalTok"/>
        </w:rPr>
        <w:t xml:space="preserve">(file_df)[month </w:t>
      </w:r>
      <w:r>
        <w:rPr>
          <w:rStyle w:val="SpecialCharTok"/>
        </w:rPr>
        <w:t>%in%</w:t>
      </w:r>
      <w:r>
        <w:rPr>
          <w:rStyle w:val="NormalTok"/>
        </w:rPr>
        <w:t xml:space="preserve"> months_use]</w:t>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(file_df) </w:t>
      </w:r>
      <w:r>
        <w:rPr>
          <w:rStyle w:val="SpecialCharTok"/>
        </w:rPr>
        <w:t>==</w:t>
      </w:r>
      <w:r>
        <w:rPr>
          <w:rStyle w:val="NormalTok"/>
        </w:rPr>
        <w:t xml:space="preserve"> </w:t>
      </w:r>
      <w:r>
        <w:rPr>
          <w:rStyle w:val="DecValTok"/>
        </w:rPr>
        <w:t>0</w:t>
      </w:r>
      <w:r>
        <w:rPr>
          <w:rStyle w:val="NormalTok"/>
        </w:rPr>
        <w:t xml:space="preserve">) </w:t>
      </w:r>
      <w:r>
        <w:rPr>
          <w:rStyle w:val="FunctionTok"/>
        </w:rPr>
        <w:t>return</w:t>
      </w:r>
      <w:r>
        <w:rPr>
          <w:rStyle w:val="NormalTok"/>
        </w:rPr>
        <w:t>(</w:t>
      </w:r>
      <w:r>
        <w:rPr>
          <w:rStyle w:val="FunctionTok"/>
        </w:rPr>
        <w:t>data.table</w:t>
      </w:r>
      <w:r>
        <w:rPr>
          <w:rStyle w:val="NormalTok"/>
        </w:rPr>
        <w:t>())</w:t>
      </w:r>
      <w:r>
        <w:br/>
      </w:r>
      <w:r>
        <w:rPr>
          <w:rStyle w:val="NormalTok"/>
        </w:rPr>
        <w:t xml:space="preserve">  ticks_per_hour </w:t>
      </w:r>
      <w:r>
        <w:rPr>
          <w:rStyle w:val="OtherTok"/>
        </w:rPr>
        <w:t>&lt;-</w:t>
      </w:r>
      <w:r>
        <w:rPr>
          <w:rStyle w:val="NormalTok"/>
        </w:rPr>
        <w:t xml:space="preserve"> </w:t>
      </w:r>
      <w:r>
        <w:rPr>
          <w:rStyle w:val="FunctionTok"/>
        </w:rPr>
        <w:t>as.integer</w:t>
      </w:r>
      <w:r>
        <w:rPr>
          <w:rStyle w:val="NormalTok"/>
        </w:rPr>
        <w:t>(</w:t>
      </w:r>
      <w:r>
        <w:rPr>
          <w:rStyle w:val="DecValTok"/>
        </w:rPr>
        <w:t>60</w:t>
      </w:r>
      <w:r>
        <w:rPr>
          <w:rStyle w:val="NormalTok"/>
        </w:rPr>
        <w:t xml:space="preserve"> </w:t>
      </w:r>
      <w:r>
        <w:rPr>
          <w:rStyle w:val="SpecialCharTok"/>
        </w:rPr>
        <w:t>/</w:t>
      </w:r>
      <w:r>
        <w:rPr>
          <w:rStyle w:val="NormalTok"/>
        </w:rPr>
        <w:t xml:space="preserve"> tick_minutes)</w:t>
      </w:r>
      <w:r>
        <w:br/>
      </w:r>
      <w:r>
        <w:rPr>
          <w:rStyle w:val="NormalTok"/>
        </w:rPr>
        <w:t xml:space="preserve">  select_cols    </w:t>
      </w:r>
      <w:r>
        <w:rPr>
          <w:rStyle w:val="OtherTok"/>
        </w:rPr>
        <w:t>&lt;-</w:t>
      </w:r>
      <w:r>
        <w:rPr>
          <w:rStyle w:val="NormalTok"/>
        </w:rPr>
        <w:t xml:space="preserve"> </w:t>
      </w:r>
      <w:r>
        <w:rPr>
          <w:rStyle w:val="FunctionTok"/>
        </w:rPr>
        <w:t>unique</w:t>
      </w:r>
      <w:r>
        <w:rPr>
          <w:rStyle w:val="NormalTok"/>
        </w:rPr>
        <w:t>(</w:t>
      </w:r>
      <w:r>
        <w:rPr>
          <w:rStyle w:val="FunctionTok"/>
        </w:rPr>
        <w:t>c</w:t>
      </w:r>
      <w:r>
        <w:rPr>
          <w:rStyle w:val="NormalTok"/>
        </w:rPr>
        <w:t>(</w:t>
      </w:r>
      <w:r>
        <w:rPr>
          <w:rStyle w:val="StringTok"/>
        </w:rPr>
        <w:t>"id"</w:t>
      </w:r>
      <w:r>
        <w:rPr>
          <w:rStyle w:val="NormalTok"/>
        </w:rPr>
        <w:t xml:space="preserve">, </w:t>
      </w:r>
      <w:r>
        <w:rPr>
          <w:rStyle w:val="StringTok"/>
        </w:rPr>
        <w:t>"ticks"</w:t>
      </w:r>
      <w:r>
        <w:rPr>
          <w:rStyle w:val="NormalTok"/>
        </w:rPr>
        <w:t xml:space="preserve">, </w:t>
      </w:r>
      <w:r>
        <w:rPr>
          <w:rStyle w:val="StringTok"/>
        </w:rPr>
        <w:t>"day"</w:t>
      </w:r>
      <w:r>
        <w:rPr>
          <w:rStyle w:val="NormalTok"/>
        </w:rPr>
        <w:t>, metrics))</w:t>
      </w:r>
      <w:r>
        <w:br/>
      </w:r>
      <w:r>
        <w:rPr>
          <w:rStyle w:val="NormalTok"/>
        </w:rPr>
        <w:t xml:space="preserve">  out_list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FunctionTok"/>
        </w:rPr>
        <w:t>nrow</w:t>
      </w:r>
      <w:r>
        <w:rPr>
          <w:rStyle w:val="NormalTok"/>
        </w:rPr>
        <w:t>(file_df))</w:t>
      </w:r>
      <w:r>
        <w:br/>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(file_df))) {</w:t>
      </w:r>
      <w:r>
        <w:br/>
      </w:r>
      <w:r>
        <w:rPr>
          <w:rStyle w:val="NormalTok"/>
        </w:rPr>
        <w:t xml:space="preserve">    dt </w:t>
      </w:r>
      <w:r>
        <w:rPr>
          <w:rStyle w:val="OtherTok"/>
        </w:rPr>
        <w:t>&lt;-</w:t>
      </w:r>
      <w:r>
        <w:rPr>
          <w:rStyle w:val="NormalTok"/>
        </w:rPr>
        <w:t xml:space="preserve"> </w:t>
      </w:r>
      <w:r>
        <w:rPr>
          <w:rStyle w:val="FunctionTok"/>
        </w:rPr>
        <w:t>fread</w:t>
      </w:r>
      <w:r>
        <w:rPr>
          <w:rStyle w:val="NormalTok"/>
        </w:rPr>
        <w:t>(file_df</w:t>
      </w:r>
      <w:r>
        <w:rPr>
          <w:rStyle w:val="SpecialCharTok"/>
        </w:rPr>
        <w:t>$</w:t>
      </w:r>
      <w:r>
        <w:rPr>
          <w:rStyle w:val="NormalTok"/>
        </w:rPr>
        <w:t xml:space="preserve">file[i], </w:t>
      </w:r>
      <w:r>
        <w:rPr>
          <w:rStyle w:val="AttributeTok"/>
        </w:rPr>
        <w:t>select =</w:t>
      </w:r>
      <w:r>
        <w:rPr>
          <w:rStyle w:val="NormalTok"/>
        </w:rPr>
        <w:t xml:space="preserve"> select_cols, </w:t>
      </w:r>
      <w:r>
        <w:rPr>
          <w:rStyle w:val="AttributeTok"/>
        </w:rPr>
        <w:t>showProgress =</w:t>
      </w:r>
      <w:r>
        <w:rPr>
          <w:rStyle w:val="NormalTok"/>
        </w:rPr>
        <w:t xml:space="preserve"> </w:t>
      </w:r>
      <w:r>
        <w:rPr>
          <w:rStyle w:val="ConstantTok"/>
        </w:rPr>
        <w:t>FALSE</w:t>
      </w:r>
      <w:r>
        <w:rPr>
          <w:rStyle w:val="NormalTok"/>
        </w:rPr>
        <w:t>)</w:t>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(dt) </w:t>
      </w:r>
      <w:r>
        <w:rPr>
          <w:rStyle w:val="SpecialCharTok"/>
        </w:rPr>
        <w:t>==</w:t>
      </w:r>
      <w:r>
        <w:rPr>
          <w:rStyle w:val="NormalTok"/>
        </w:rPr>
        <w:t xml:space="preserve"> </w:t>
      </w:r>
      <w:r>
        <w:rPr>
          <w:rStyle w:val="DecValTok"/>
        </w:rPr>
        <w:t>0</w:t>
      </w:r>
      <w:r>
        <w:rPr>
          <w:rStyle w:val="NormalTok"/>
        </w:rPr>
        <w:t xml:space="preserve">) </w:t>
      </w:r>
      <w:r>
        <w:rPr>
          <w:rStyle w:val="ControlFlowTok"/>
        </w:rPr>
        <w:t>next</w:t>
      </w:r>
      <w:r>
        <w:br/>
      </w:r>
      <w:r>
        <w:rPr>
          <w:rStyle w:val="NormalTok"/>
        </w:rPr>
        <w:t xml:space="preserve">    </w:t>
      </w:r>
      <w:r>
        <w:rPr>
          <w:rStyle w:val="FunctionTok"/>
        </w:rPr>
        <w:t>setDT</w:t>
      </w:r>
      <w:r>
        <w:rPr>
          <w:rStyle w:val="NormalTok"/>
        </w:rPr>
        <w:t>(dt)</w:t>
      </w:r>
      <w:r>
        <w:br/>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w:t>
      </w:r>
      <w:r>
        <w:rPr>
          <w:rStyle w:val="FunctionTok"/>
        </w:rPr>
        <w:t>c</w:t>
      </w:r>
      <w:r>
        <w:rPr>
          <w:rStyle w:val="NormalTok"/>
        </w:rPr>
        <w:t>(</w:t>
      </w:r>
      <w:r>
        <w:rPr>
          <w:rStyle w:val="StringTok"/>
        </w:rPr>
        <w:t>"landward_migration"</w:t>
      </w:r>
      <w:r>
        <w:rPr>
          <w:rStyle w:val="NormalTok"/>
        </w:rPr>
        <w:t>,</w:t>
      </w:r>
      <w:r>
        <w:rPr>
          <w:rStyle w:val="StringTok"/>
        </w:rPr>
        <w:t>"seaward_migration"</w:t>
      </w:r>
      <w:r>
        <w:rPr>
          <w:rStyle w:val="NormalTok"/>
        </w:rPr>
        <w:t>))</w:t>
      </w:r>
      <w:r>
        <w:br/>
      </w:r>
      <w:r>
        <w:rPr>
          <w:rStyle w:val="NormalTok"/>
        </w:rPr>
        <w:t xml:space="preserve">      </w:t>
      </w:r>
      <w:r>
        <w:rPr>
          <w:rStyle w:val="ControlFlowTok"/>
        </w:rPr>
        <w:t>if</w:t>
      </w:r>
      <w:r>
        <w:rPr>
          <w:rStyle w:val="NormalTok"/>
        </w:rPr>
        <w:t xml:space="preserve"> (v </w:t>
      </w:r>
      <w:r>
        <w:rPr>
          <w:rStyle w:val="SpecialCharTok"/>
        </w:rPr>
        <w:t>%in%</w:t>
      </w:r>
      <w:r>
        <w:rPr>
          <w:rStyle w:val="NormalTok"/>
        </w:rPr>
        <w:t xml:space="preserve"> </w:t>
      </w:r>
      <w:r>
        <w:rPr>
          <w:rStyle w:val="FunctionTok"/>
        </w:rPr>
        <w:t>names</w:t>
      </w:r>
      <w:r>
        <w:rPr>
          <w:rStyle w:val="NormalTok"/>
        </w:rPr>
        <w:t xml:space="preserve">(dt)) dt[, (v) </w:t>
      </w:r>
      <w:r>
        <w:rPr>
          <w:rStyle w:val="SpecialCharTok"/>
        </w:rPr>
        <w:t>:=</w:t>
      </w:r>
      <w:r>
        <w:rPr>
          <w:rStyle w:val="NormalTok"/>
        </w:rPr>
        <w:t xml:space="preserve"> </w:t>
      </w:r>
      <w:r>
        <w:rPr>
          <w:rStyle w:val="FunctionTok"/>
        </w:rPr>
        <w:t>bool01</w:t>
      </w:r>
      <w:r>
        <w:rPr>
          <w:rStyle w:val="NormalTok"/>
        </w:rPr>
        <w:t>(</w:t>
      </w:r>
      <w:r>
        <w:rPr>
          <w:rStyle w:val="FunctionTok"/>
        </w:rPr>
        <w:t>get</w:t>
      </w:r>
      <w:r>
        <w:rPr>
          <w:rStyle w:val="NormalTok"/>
        </w:rPr>
        <w:t>(v))]</w:t>
      </w:r>
      <w:r>
        <w:br/>
      </w:r>
      <w:r>
        <w:br/>
      </w:r>
      <w:r>
        <w:rPr>
          <w:rStyle w:val="NormalTok"/>
        </w:rPr>
        <w:t xml:space="preserve">    dt[, </w:t>
      </w:r>
      <w:r>
        <w:rPr>
          <w:rStyle w:val="StringTok"/>
        </w:rPr>
        <w:t>`</w:t>
      </w:r>
      <w:r>
        <w:rPr>
          <w:rStyle w:val="AttributeTok"/>
        </w:rPr>
        <w:t>:=</w:t>
      </w:r>
      <w:r>
        <w:rPr>
          <w:rStyle w:val="StringTok"/>
        </w:rPr>
        <w:t>`</w:t>
      </w:r>
      <w:r>
        <w:rPr>
          <w:rStyle w:val="NormalTok"/>
        </w:rPr>
        <w:t>(</w:t>
      </w:r>
      <w:r>
        <w:rPr>
          <w:rStyle w:val="AttributeTok"/>
        </w:rPr>
        <w:t>ticks =</w:t>
      </w:r>
      <w:r>
        <w:rPr>
          <w:rStyle w:val="NormalTok"/>
        </w:rPr>
        <w:t xml:space="preserve"> </w:t>
      </w:r>
      <w:r>
        <w:rPr>
          <w:rStyle w:val="FunctionTok"/>
        </w:rPr>
        <w:t>as.numeric</w:t>
      </w:r>
      <w:r>
        <w:rPr>
          <w:rStyle w:val="NormalTok"/>
        </w:rPr>
        <w:t xml:space="preserve">(ticks), </w:t>
      </w:r>
      <w:r>
        <w:rPr>
          <w:rStyle w:val="AttributeTok"/>
        </w:rPr>
        <w:t>id =</w:t>
      </w:r>
      <w:r>
        <w:rPr>
          <w:rStyle w:val="NormalTok"/>
        </w:rPr>
        <w:t xml:space="preserve"> </w:t>
      </w:r>
      <w:r>
        <w:rPr>
          <w:rStyle w:val="FunctionTok"/>
        </w:rPr>
        <w:t>as.integer</w:t>
      </w:r>
      <w:r>
        <w:rPr>
          <w:rStyle w:val="NormalTok"/>
        </w:rPr>
        <w:t>(id))]</w:t>
      </w:r>
      <w:r>
        <w:br/>
      </w:r>
      <w:r>
        <w:rPr>
          <w:rStyle w:val="NormalTok"/>
        </w:rPr>
        <w:t xml:space="preserve">    dt[, hour_index </w:t>
      </w:r>
      <w:r>
        <w:rPr>
          <w:rStyle w:val="SpecialCharTok"/>
        </w:rPr>
        <w:t>:=</w:t>
      </w:r>
      <w:r>
        <w:rPr>
          <w:rStyle w:val="NormalTok"/>
        </w:rPr>
        <w:t xml:space="preserve"> </w:t>
      </w:r>
      <w:r>
        <w:rPr>
          <w:rStyle w:val="FunctionTok"/>
        </w:rPr>
        <w:t>as.integer</w:t>
      </w:r>
      <w:r>
        <w:rPr>
          <w:rStyle w:val="NormalTok"/>
        </w:rPr>
        <w:t>(</w:t>
      </w:r>
      <w:r>
        <w:rPr>
          <w:rStyle w:val="FunctionTok"/>
        </w:rPr>
        <w:t>floor</w:t>
      </w:r>
      <w:r>
        <w:rPr>
          <w:rStyle w:val="NormalTok"/>
        </w:rPr>
        <w:t xml:space="preserve">(ticks </w:t>
      </w:r>
      <w:r>
        <w:rPr>
          <w:rStyle w:val="SpecialCharTok"/>
        </w:rPr>
        <w:t>/</w:t>
      </w:r>
      <w:r>
        <w:rPr>
          <w:rStyle w:val="NormalTok"/>
        </w:rPr>
        <w:t xml:space="preserve"> ticks_per_hour))]</w:t>
      </w:r>
      <w:r>
        <w:br/>
      </w:r>
      <w:r>
        <w:rPr>
          <w:rStyle w:val="NormalTok"/>
        </w:rPr>
        <w:t xml:space="preserve">    </w:t>
      </w:r>
      <w:r>
        <w:rPr>
          <w:rStyle w:val="FunctionTok"/>
        </w:rPr>
        <w:t>setorder</w:t>
      </w:r>
      <w:r>
        <w:rPr>
          <w:rStyle w:val="NormalTok"/>
        </w:rPr>
        <w:t>(dt, id, ticks)</w:t>
      </w:r>
      <w:r>
        <w:br/>
      </w:r>
      <w:r>
        <w:br/>
      </w:r>
      <w:r>
        <w:rPr>
          <w:rStyle w:val="NormalTok"/>
        </w:rPr>
        <w:t xml:space="preserve">    </w:t>
      </w:r>
      <w:r>
        <w:rPr>
          <w:rStyle w:val="CommentTok"/>
        </w:rPr>
        <w:t># Last record per agent per hour — state metrics are cumulative</w:t>
      </w:r>
      <w:r>
        <w:br/>
      </w:r>
      <w:r>
        <w:rPr>
          <w:rStyle w:val="NormalTok"/>
        </w:rPr>
        <w:t xml:space="preserve">    dt_hour </w:t>
      </w:r>
      <w:r>
        <w:rPr>
          <w:rStyle w:val="OtherTok"/>
        </w:rPr>
        <w:t>&lt;-</w:t>
      </w:r>
      <w:r>
        <w:rPr>
          <w:rStyle w:val="NormalTok"/>
        </w:rPr>
        <w:t xml:space="preserve"> dt[, .SD[.N], by </w:t>
      </w:r>
      <w:r>
        <w:rPr>
          <w:rStyle w:val="OtherTok"/>
        </w:rPr>
        <w:t>=</w:t>
      </w:r>
      <w:r>
        <w:rPr>
          <w:rStyle w:val="NormalTok"/>
        </w:rPr>
        <w:t xml:space="preserve"> .(id, hour_index)]</w:t>
      </w:r>
      <w:r>
        <w:br/>
      </w:r>
      <w:r>
        <w:rPr>
          <w:rStyle w:val="NormalTok"/>
        </w:rPr>
        <w:t xml:space="preserve">    </w:t>
      </w:r>
      <w:r>
        <w:rPr>
          <w:rStyle w:val="FunctionTok"/>
        </w:rPr>
        <w:t>coerce_numeric</w:t>
      </w:r>
      <w:r>
        <w:rPr>
          <w:rStyle w:val="NormalTok"/>
        </w:rPr>
        <w:t xml:space="preserve">(dt_hour, </w:t>
      </w:r>
      <w:r>
        <w:rPr>
          <w:rStyle w:val="FunctionTok"/>
        </w:rPr>
        <w:t>setdiff</w:t>
      </w:r>
      <w:r>
        <w:rPr>
          <w:rStyle w:val="NormalTok"/>
        </w:rPr>
        <w:t xml:space="preserve">(metrics, </w:t>
      </w:r>
      <w:r>
        <w:rPr>
          <w:rStyle w:val="FunctionTok"/>
        </w:rPr>
        <w:t>c</w:t>
      </w:r>
      <w:r>
        <w:rPr>
          <w:rStyle w:val="NormalTok"/>
        </w:rPr>
        <w:t>(</w:t>
      </w:r>
      <w:r>
        <w:rPr>
          <w:rStyle w:val="StringTok"/>
        </w:rPr>
        <w:t>"landward_migration"</w:t>
      </w:r>
      <w:r>
        <w:rPr>
          <w:rStyle w:val="NormalTok"/>
        </w:rPr>
        <w:t>,</w:t>
      </w:r>
      <w:r>
        <w:rPr>
          <w:rStyle w:val="StringTok"/>
        </w:rPr>
        <w:t>"seaward_migration"</w:t>
      </w:r>
      <w:r>
        <w:rPr>
          <w:rStyle w:val="NormalTok"/>
        </w:rPr>
        <w:t>)))</w:t>
      </w:r>
      <w:r>
        <w:br/>
      </w:r>
      <w:r>
        <w:br/>
      </w:r>
      <w:r>
        <w:rPr>
          <w:rStyle w:val="NormalTok"/>
        </w:rPr>
        <w:t xml:space="preserve">    </w:t>
      </w:r>
      <w:r>
        <w:rPr>
          <w:rStyle w:val="CommentTok"/>
        </w:rPr>
        <w:t># Derive incremental exposure-duration delta per agent across hours</w:t>
      </w:r>
      <w:r>
        <w:br/>
      </w:r>
      <w:r>
        <w:rPr>
          <w:rStyle w:val="NormalTok"/>
        </w:rPr>
        <w:t xml:space="preserve">    </w:t>
      </w:r>
      <w:r>
        <w:rPr>
          <w:rStyle w:val="ControlFlowTok"/>
        </w:rPr>
        <w:t>if</w:t>
      </w:r>
      <w:r>
        <w:rPr>
          <w:rStyle w:val="NormalTok"/>
        </w:rPr>
        <w:t xml:space="preserve"> (</w:t>
      </w:r>
      <w:r>
        <w:rPr>
          <w:rStyle w:val="StringTok"/>
        </w:rPr>
        <w:t>"mehg_exposure_duration"</w:t>
      </w:r>
      <w:r>
        <w:rPr>
          <w:rStyle w:val="NormalTok"/>
        </w:rPr>
        <w:t xml:space="preserve"> </w:t>
      </w:r>
      <w:r>
        <w:rPr>
          <w:rStyle w:val="SpecialCharTok"/>
        </w:rPr>
        <w:t>%in%</w:t>
      </w:r>
      <w:r>
        <w:rPr>
          <w:rStyle w:val="NormalTok"/>
        </w:rPr>
        <w:t xml:space="preserve"> </w:t>
      </w:r>
      <w:r>
        <w:rPr>
          <w:rStyle w:val="FunctionTok"/>
        </w:rPr>
        <w:t>names</w:t>
      </w:r>
      <w:r>
        <w:rPr>
          <w:rStyle w:val="NormalTok"/>
        </w:rPr>
        <w:t>(dt_hour)) {</w:t>
      </w:r>
      <w:r>
        <w:br/>
      </w:r>
      <w:r>
        <w:rPr>
          <w:rStyle w:val="NormalTok"/>
        </w:rPr>
        <w:t xml:space="preserve">      </w:t>
      </w:r>
      <w:r>
        <w:rPr>
          <w:rStyle w:val="FunctionTok"/>
        </w:rPr>
        <w:t>setorder</w:t>
      </w:r>
      <w:r>
        <w:rPr>
          <w:rStyle w:val="NormalTok"/>
        </w:rPr>
        <w:t>(dt_hour, id, hour_index)</w:t>
      </w:r>
      <w:r>
        <w:br/>
      </w:r>
      <w:r>
        <w:rPr>
          <w:rStyle w:val="NormalTok"/>
        </w:rPr>
        <w:t xml:space="preserve">      dt_hour[, dur_prev </w:t>
      </w:r>
      <w:r>
        <w:rPr>
          <w:rStyle w:val="SpecialCharTok"/>
        </w:rPr>
        <w:t>:=</w:t>
      </w:r>
      <w:r>
        <w:rPr>
          <w:rStyle w:val="NormalTok"/>
        </w:rPr>
        <w:t xml:space="preserve"> </w:t>
      </w:r>
      <w:r>
        <w:rPr>
          <w:rStyle w:val="FunctionTok"/>
        </w:rPr>
        <w:t>shift</w:t>
      </w:r>
      <w:r>
        <w:rPr>
          <w:rStyle w:val="NormalTok"/>
        </w:rPr>
        <w:t xml:space="preserve">(mehg_exposure_duration, </w:t>
      </w:r>
      <w:r>
        <w:rPr>
          <w:rStyle w:val="DecValTok"/>
        </w:rPr>
        <w:t>1</w:t>
      </w:r>
      <w:r>
        <w:rPr>
          <w:rStyle w:val="DataTypeTok"/>
        </w:rPr>
        <w:t>L</w:t>
      </w:r>
      <w:r>
        <w:rPr>
          <w:rStyle w:val="NormalTok"/>
        </w:rPr>
        <w:t xml:space="preserve">), by </w:t>
      </w:r>
      <w:r>
        <w:rPr>
          <w:rStyle w:val="OtherTok"/>
        </w:rPr>
        <w:t>=</w:t>
      </w:r>
      <w:r>
        <w:rPr>
          <w:rStyle w:val="NormalTok"/>
        </w:rPr>
        <w:t xml:space="preserve"> id]</w:t>
      </w:r>
      <w:r>
        <w:br/>
      </w:r>
      <w:r>
        <w:rPr>
          <w:rStyle w:val="NormalTok"/>
        </w:rPr>
        <w:t xml:space="preserve">      dt_hour[, mehg_exposure_duration_delta </w:t>
      </w:r>
      <w:r>
        <w:rPr>
          <w:rStyle w:val="SpecialCharTok"/>
        </w:rPr>
        <w:t>:=</w:t>
      </w:r>
      <w:r>
        <w:br/>
      </w:r>
      <w:r>
        <w:rPr>
          <w:rStyle w:val="NormalTok"/>
        </w:rPr>
        <w:t xml:space="preserve">                  </w:t>
      </w:r>
      <w:r>
        <w:rPr>
          <w:rStyle w:val="FunctionTok"/>
        </w:rPr>
        <w:t>pmax</w:t>
      </w:r>
      <w:r>
        <w:rPr>
          <w:rStyle w:val="NormalTok"/>
        </w:rPr>
        <w:t xml:space="preserve">(mehg_exposure_duration </w:t>
      </w:r>
      <w:r>
        <w:rPr>
          <w:rStyle w:val="SpecialCharTok"/>
        </w:rPr>
        <w:t>-</w:t>
      </w:r>
      <w:r>
        <w:rPr>
          <w:rStyle w:val="NormalTok"/>
        </w:rPr>
        <w:t xml:space="preserve"> dur_prev, </w:t>
      </w:r>
      <w:r>
        <w:rPr>
          <w:rStyle w:val="DecValTok"/>
        </w:rPr>
        <w:t>0</w:t>
      </w:r>
      <w:r>
        <w:rPr>
          <w:rStyle w:val="NormalTok"/>
        </w:rPr>
        <w:t>)]</w:t>
      </w:r>
      <w:r>
        <w:br/>
      </w:r>
      <w:r>
        <w:rPr>
          <w:rStyle w:val="NormalTok"/>
        </w:rPr>
        <w:t xml:space="preserve">      dt_hour[</w:t>
      </w:r>
      <w:r>
        <w:rPr>
          <w:rStyle w:val="FunctionTok"/>
        </w:rPr>
        <w:t>is.na</w:t>
      </w:r>
      <w:r>
        <w:rPr>
          <w:rStyle w:val="NormalTok"/>
        </w:rPr>
        <w:t xml:space="preserve">(dur_prev), mehg_exposure_duration_delta </w:t>
      </w:r>
      <w:r>
        <w:rPr>
          <w:rStyle w:val="SpecialCharTok"/>
        </w:rPr>
        <w:t>:=</w:t>
      </w:r>
      <w:r>
        <w:rPr>
          <w:rStyle w:val="NormalTok"/>
        </w:rPr>
        <w:t xml:space="preserve"> </w:t>
      </w:r>
      <w:r>
        <w:rPr>
          <w:rStyle w:val="DecValTok"/>
        </w:rPr>
        <w:t>0</w:t>
      </w:r>
      <w:r>
        <w:rPr>
          <w:rStyle w:val="NormalTok"/>
        </w:rPr>
        <w:t>]</w:t>
      </w:r>
      <w:r>
        <w:br/>
      </w:r>
      <w:r>
        <w:rPr>
          <w:rStyle w:val="NormalTok"/>
        </w:rPr>
        <w:t xml:space="preserve">      dt_hour[, dur_prev </w:t>
      </w:r>
      <w:r>
        <w:rPr>
          <w:rStyle w:val="SpecialCharTok"/>
        </w:rPr>
        <w:t>:=</w:t>
      </w:r>
      <w:r>
        <w:rPr>
          <w:rStyle w:val="NormalTok"/>
        </w:rPr>
        <w:t xml:space="preserve"> </w:t>
      </w:r>
      <w:r>
        <w:rPr>
          <w:rStyle w:val="ConstantTok"/>
        </w:rPr>
        <w:t>NULL</w:t>
      </w:r>
      <w:r>
        <w:rPr>
          <w:rStyle w:val="NormalTok"/>
        </w:rPr>
        <w:t>]</w:t>
      </w:r>
      <w:r>
        <w:br/>
      </w:r>
      <w:r>
        <w:rPr>
          <w:rStyle w:val="NormalTok"/>
        </w:rPr>
        <w:t xml:space="preserve">    }</w:t>
      </w:r>
      <w:r>
        <w:br/>
      </w:r>
      <w:r>
        <w:br/>
      </w:r>
      <w:r>
        <w:rPr>
          <w:rStyle w:val="NormalTok"/>
        </w:rPr>
        <w:t xml:space="preserve">    dt_hour[, datetime </w:t>
      </w:r>
      <w:r>
        <w:rPr>
          <w:rStyle w:val="SpecialCharTok"/>
        </w:rPr>
        <w:t>:=</w:t>
      </w:r>
      <w:r>
        <w:rPr>
          <w:rStyle w:val="NormalTok"/>
        </w:rPr>
        <w:t xml:space="preserve"> start_time </w:t>
      </w:r>
      <w:r>
        <w:rPr>
          <w:rStyle w:val="SpecialCharTok"/>
        </w:rPr>
        <w:t>+</w:t>
      </w:r>
      <w:r>
        <w:rPr>
          <w:rStyle w:val="NormalTok"/>
        </w:rPr>
        <w:t xml:space="preserve"> </w:t>
      </w:r>
      <w:r>
        <w:rPr>
          <w:rStyle w:val="NormalTok"/>
        </w:rPr>
        <w:t xml:space="preserve">hour_index </w:t>
      </w:r>
      <w:r>
        <w:rPr>
          <w:rStyle w:val="SpecialCharTok"/>
        </w:rPr>
        <w:t>*</w:t>
      </w:r>
      <w:r>
        <w:rPr>
          <w:rStyle w:val="NormalTok"/>
        </w:rPr>
        <w:t xml:space="preserve"> </w:t>
      </w:r>
      <w:r>
        <w:rPr>
          <w:rStyle w:val="DecValTok"/>
        </w:rPr>
        <w:t>3600</w:t>
      </w:r>
      <w:r>
        <w:rPr>
          <w:rStyle w:val="NormalTok"/>
        </w:rPr>
        <w:t>]</w:t>
      </w:r>
      <w:r>
        <w:br/>
      </w:r>
      <w:r>
        <w:rPr>
          <w:rStyle w:val="NormalTok"/>
        </w:rPr>
        <w:t xml:space="preserve">    dt_hour[, </w:t>
      </w:r>
      <w:r>
        <w:rPr>
          <w:rStyle w:val="StringTok"/>
        </w:rPr>
        <w:t>`</w:t>
      </w:r>
      <w:r>
        <w:rPr>
          <w:rStyle w:val="AttributeTok"/>
        </w:rPr>
        <w:t>:=</w:t>
      </w:r>
      <w:r>
        <w:rPr>
          <w:rStyle w:val="StringTok"/>
        </w:rPr>
        <w:t>`</w:t>
      </w:r>
      <w:r>
        <w:rPr>
          <w:rStyle w:val="NormalTok"/>
        </w:rPr>
        <w:t>(</w:t>
      </w:r>
      <w:r>
        <w:rPr>
          <w:rStyle w:val="AttributeTok"/>
        </w:rPr>
        <w:t>run =</w:t>
      </w:r>
      <w:r>
        <w:rPr>
          <w:rStyle w:val="NormalTok"/>
        </w:rPr>
        <w:t xml:space="preserve"> file_df</w:t>
      </w:r>
      <w:r>
        <w:rPr>
          <w:rStyle w:val="SpecialCharTok"/>
        </w:rPr>
        <w:t>$</w:t>
      </w:r>
      <w:r>
        <w:rPr>
          <w:rStyle w:val="NormalTok"/>
        </w:rPr>
        <w:t xml:space="preserve">run[i], </w:t>
      </w:r>
      <w:r>
        <w:rPr>
          <w:rStyle w:val="AttributeTok"/>
        </w:rPr>
        <w:t>scenario =</w:t>
      </w:r>
      <w:r>
        <w:rPr>
          <w:rStyle w:val="NormalTok"/>
        </w:rPr>
        <w:t xml:space="preserve"> file_df</w:t>
      </w:r>
      <w:r>
        <w:rPr>
          <w:rStyle w:val="SpecialCharTok"/>
        </w:rPr>
        <w:t>$</w:t>
      </w:r>
      <w:r>
        <w:rPr>
          <w:rStyle w:val="NormalTok"/>
        </w:rPr>
        <w:t>scenario[i])]</w:t>
      </w:r>
      <w:r>
        <w:br/>
      </w:r>
      <w:r>
        <w:br/>
      </w:r>
      <w:r>
        <w:rPr>
          <w:rStyle w:val="NormalTok"/>
        </w:rPr>
        <w:t xml:space="preserve">    out_list[[i]] </w:t>
      </w:r>
      <w:r>
        <w:rPr>
          <w:rStyle w:val="OtherTok"/>
        </w:rPr>
        <w:t>&lt;-</w:t>
      </w:r>
      <w:r>
        <w:rPr>
          <w:rStyle w:val="NormalTok"/>
        </w:rPr>
        <w:t xml:space="preserve"> </w:t>
      </w:r>
      <w:r>
        <w:rPr>
          <w:rStyle w:val="FunctionTok"/>
        </w:rPr>
        <w:t>melt</w:t>
      </w:r>
      <w:r>
        <w:rPr>
          <w:rStyle w:val="NormalTok"/>
        </w:rPr>
        <w:t>(dt_hour,</w:t>
      </w:r>
      <w:r>
        <w:br/>
      </w:r>
      <w:r>
        <w:rPr>
          <w:rStyle w:val="NormalTok"/>
        </w:rPr>
        <w:t xml:space="preserve">      </w:t>
      </w:r>
      <w:r>
        <w:rPr>
          <w:rStyle w:val="AttributeTok"/>
        </w:rPr>
        <w:t>id.vars      =</w:t>
      </w:r>
      <w:r>
        <w:rPr>
          <w:rStyle w:val="NormalTok"/>
        </w:rPr>
        <w:t xml:space="preserve"> </w:t>
      </w:r>
      <w:r>
        <w:rPr>
          <w:rStyle w:val="FunctionTok"/>
        </w:rPr>
        <w:t>c</w:t>
      </w:r>
      <w:r>
        <w:rPr>
          <w:rStyle w:val="NormalTok"/>
        </w:rPr>
        <w:t>(</w:t>
      </w:r>
      <w:r>
        <w:rPr>
          <w:rStyle w:val="StringTok"/>
        </w:rPr>
        <w:t>"run"</w:t>
      </w:r>
      <w:r>
        <w:rPr>
          <w:rStyle w:val="NormalTok"/>
        </w:rPr>
        <w:t>,</w:t>
      </w:r>
      <w:r>
        <w:rPr>
          <w:rStyle w:val="StringTok"/>
        </w:rPr>
        <w:t>"scenario"</w:t>
      </w:r>
      <w:r>
        <w:rPr>
          <w:rStyle w:val="NormalTok"/>
        </w:rPr>
        <w:t>,</w:t>
      </w:r>
      <w:r>
        <w:rPr>
          <w:rStyle w:val="StringTok"/>
        </w:rPr>
        <w:t>"id"</w:t>
      </w:r>
      <w:r>
        <w:rPr>
          <w:rStyle w:val="NormalTok"/>
        </w:rPr>
        <w:t>,</w:t>
      </w:r>
      <w:r>
        <w:rPr>
          <w:rStyle w:val="StringTok"/>
        </w:rPr>
        <w:t>"datetime"</w:t>
      </w:r>
      <w:r>
        <w:rPr>
          <w:rStyle w:val="NormalTok"/>
        </w:rPr>
        <w:t>,</w:t>
      </w:r>
      <w:r>
        <w:rPr>
          <w:rStyle w:val="StringTok"/>
        </w:rPr>
        <w:t>"hour_index"</w:t>
      </w:r>
      <w:r>
        <w:rPr>
          <w:rStyle w:val="NormalTok"/>
        </w:rPr>
        <w:t>),</w:t>
      </w:r>
      <w:r>
        <w:br/>
      </w:r>
      <w:r>
        <w:rPr>
          <w:rStyle w:val="NormalTok"/>
        </w:rPr>
        <w:t xml:space="preserve">      </w:t>
      </w:r>
      <w:r>
        <w:rPr>
          <w:rStyle w:val="AttributeTok"/>
        </w:rPr>
        <w:t>measure.vars =</w:t>
      </w:r>
      <w:r>
        <w:rPr>
          <w:rStyle w:val="NormalTok"/>
        </w:rPr>
        <w:t xml:space="preserve"> </w:t>
      </w:r>
      <w:r>
        <w:rPr>
          <w:rStyle w:val="FunctionTok"/>
        </w:rPr>
        <w:t>intersect</w:t>
      </w:r>
      <w:r>
        <w:rPr>
          <w:rStyle w:val="NormalTok"/>
        </w:rPr>
        <w:t>(</w:t>
      </w:r>
      <w:r>
        <w:rPr>
          <w:rStyle w:val="FunctionTok"/>
        </w:rPr>
        <w:t>c</w:t>
      </w:r>
      <w:r>
        <w:rPr>
          <w:rStyle w:val="NormalTok"/>
        </w:rPr>
        <w:t>(metrics,</w:t>
      </w:r>
      <w:r>
        <w:rPr>
          <w:rStyle w:val="StringTok"/>
        </w:rPr>
        <w:t>"mehg_exposure_duration_delta"</w:t>
      </w:r>
      <w:r>
        <w:rPr>
          <w:rStyle w:val="NormalTok"/>
        </w:rPr>
        <w:t xml:space="preserve">), </w:t>
      </w:r>
      <w:r>
        <w:rPr>
          <w:rStyle w:val="FunctionTok"/>
        </w:rPr>
        <w:t>names</w:t>
      </w:r>
      <w:r>
        <w:rPr>
          <w:rStyle w:val="NormalTok"/>
        </w:rPr>
        <w:t>(dt_hour)),</w:t>
      </w:r>
      <w:r>
        <w:br/>
      </w:r>
      <w:r>
        <w:rPr>
          <w:rStyle w:val="NormalTok"/>
        </w:rPr>
        <w:lastRenderedPageBreak/>
        <w:t xml:space="preserve">      </w:t>
      </w:r>
      <w:r>
        <w:rPr>
          <w:rStyle w:val="AttributeTok"/>
        </w:rPr>
        <w:t>variable.name =</w:t>
      </w:r>
      <w:r>
        <w:rPr>
          <w:rStyle w:val="NormalTok"/>
        </w:rPr>
        <w:t xml:space="preserve"> </w:t>
      </w:r>
      <w:r>
        <w:rPr>
          <w:rStyle w:val="StringTok"/>
        </w:rPr>
        <w:t>"metric"</w:t>
      </w:r>
      <w:r>
        <w:rPr>
          <w:rStyle w:val="NormalTok"/>
        </w:rPr>
        <w:t xml:space="preserve">, </w:t>
      </w:r>
      <w:r>
        <w:rPr>
          <w:rStyle w:val="AttributeTok"/>
        </w:rPr>
        <w:t>value.name =</w:t>
      </w:r>
      <w:r>
        <w:rPr>
          <w:rStyle w:val="NormalTok"/>
        </w:rPr>
        <w:t xml:space="preserve"> </w:t>
      </w:r>
      <w:r>
        <w:rPr>
          <w:rStyle w:val="StringTok"/>
        </w:rPr>
        <w:t>"value"</w:t>
      </w:r>
      <w:r>
        <w:rPr>
          <w:rStyle w:val="NormalTok"/>
        </w:rPr>
        <w:t>,</w:t>
      </w:r>
      <w:r>
        <w:br/>
      </w:r>
      <w:r>
        <w:rPr>
          <w:rStyle w:val="NormalTok"/>
        </w:rPr>
        <w:t xml:space="preserve">      </w:t>
      </w:r>
      <w:r>
        <w:rPr>
          <w:rStyle w:val="AttributeTok"/>
        </w:rPr>
        <w:t>variable.factor =</w:t>
      </w:r>
      <w:r>
        <w:rPr>
          <w:rStyle w:val="NormalTok"/>
        </w:rPr>
        <w:t xml:space="preserve"> </w:t>
      </w:r>
      <w:r>
        <w:rPr>
          <w:rStyle w:val="ConstantTok"/>
        </w:rPr>
        <w:t>FALSE</w:t>
      </w:r>
      <w:r>
        <w:rPr>
          <w:rStyle w:val="NormalTok"/>
        </w:rPr>
        <w:t>)[</w:t>
      </w:r>
      <w:r>
        <w:rPr>
          <w:rStyle w:val="FunctionTok"/>
        </w:rPr>
        <w:t>is.finite</w:t>
      </w:r>
      <w:r>
        <w:rPr>
          <w:rStyle w:val="NormalTok"/>
        </w:rPr>
        <w:t>(value)]</w:t>
      </w:r>
      <w:r>
        <w:br/>
      </w:r>
      <w:r>
        <w:br/>
      </w:r>
      <w:r>
        <w:rPr>
          <w:rStyle w:val="NormalTok"/>
        </w:rPr>
        <w:t xml:space="preserve">    </w:t>
      </w:r>
      <w:r>
        <w:rPr>
          <w:rStyle w:val="FunctionTok"/>
        </w:rPr>
        <w:t>rm</w:t>
      </w:r>
      <w:r>
        <w:rPr>
          <w:rStyle w:val="NormalTok"/>
        </w:rPr>
        <w:t>(dt, dt_hour)</w:t>
      </w:r>
      <w:r>
        <w:br/>
      </w:r>
      <w:r>
        <w:rPr>
          <w:rStyle w:val="NormalTok"/>
        </w:rPr>
        <w:t xml:space="preserve">    </w:t>
      </w:r>
      <w:r>
        <w:rPr>
          <w:rStyle w:val="ControlFlowTok"/>
        </w:rPr>
        <w:t>if</w:t>
      </w:r>
      <w:r>
        <w:rPr>
          <w:rStyle w:val="NormalTok"/>
        </w:rPr>
        <w:t xml:space="preserve"> (i </w:t>
      </w:r>
      <w:r>
        <w:rPr>
          <w:rStyle w:val="SpecialCharTok"/>
        </w:rPr>
        <w:t>%%</w:t>
      </w:r>
      <w:r>
        <w:rPr>
          <w:rStyle w:val="NormalTok"/>
        </w:rPr>
        <w:t xml:space="preserve"> gc_every </w:t>
      </w:r>
      <w:r>
        <w:rPr>
          <w:rStyle w:val="SpecialCharTok"/>
        </w:rPr>
        <w:t>==</w:t>
      </w:r>
      <w:r>
        <w:rPr>
          <w:rStyle w:val="NormalTok"/>
        </w:rPr>
        <w:t xml:space="preserve"> </w:t>
      </w:r>
      <w:r>
        <w:rPr>
          <w:rStyle w:val="DecValTok"/>
        </w:rPr>
        <w:t>0</w:t>
      </w:r>
      <w:r>
        <w:rPr>
          <w:rStyle w:val="NormalTok"/>
        </w:rPr>
        <w:t xml:space="preserve">) </w:t>
      </w:r>
      <w:r>
        <w:rPr>
          <w:rStyle w:val="FunctionTok"/>
        </w:rPr>
        <w:t>gc</w:t>
      </w:r>
      <w:r>
        <w:rPr>
          <w:rStyle w:val="NormalTok"/>
        </w:rPr>
        <w:t>()</w:t>
      </w:r>
      <w:r>
        <w:br/>
      </w:r>
      <w:r>
        <w:rPr>
          <w:rStyle w:val="NormalTok"/>
        </w:rPr>
        <w:t xml:space="preserve">  }</w:t>
      </w:r>
      <w:r>
        <w:br/>
      </w:r>
      <w:r>
        <w:br/>
      </w:r>
      <w:r>
        <w:rPr>
          <w:rStyle w:val="NormalTok"/>
        </w:rPr>
        <w:t xml:space="preserve">  acc </w:t>
      </w:r>
      <w:r>
        <w:rPr>
          <w:rStyle w:val="OtherTok"/>
        </w:rPr>
        <w:t>&lt;-</w:t>
      </w:r>
      <w:r>
        <w:rPr>
          <w:rStyle w:val="NormalTok"/>
        </w:rPr>
        <w:t xml:space="preserve"> </w:t>
      </w:r>
      <w:r>
        <w:rPr>
          <w:rStyle w:val="FunctionTok"/>
        </w:rPr>
        <w:t>rbindlist</w:t>
      </w:r>
      <w:r>
        <w:rPr>
          <w:rStyle w:val="NormalTok"/>
        </w:rPr>
        <w:t xml:space="preserve">(out_list, </w:t>
      </w:r>
      <w:r>
        <w:rPr>
          <w:rStyle w:val="AttributeTok"/>
        </w:rPr>
        <w:t>use.names =</w:t>
      </w:r>
      <w:r>
        <w:rPr>
          <w:rStyle w:val="NormalTok"/>
        </w:rPr>
        <w:t xml:space="preserve"> </w:t>
      </w:r>
      <w:r>
        <w:rPr>
          <w:rStyle w:val="ConstantTok"/>
        </w:rPr>
        <w:t>TRU</w:t>
      </w:r>
      <w:r>
        <w:rPr>
          <w:rStyle w:val="ConstantTok"/>
        </w:rPr>
        <w:t>E</w:t>
      </w:r>
      <w:r>
        <w:rPr>
          <w:rStyle w:val="NormalTok"/>
        </w:rPr>
        <w:t xml:space="preserve">, </w:t>
      </w:r>
      <w:r>
        <w:rPr>
          <w:rStyle w:val="AttributeTok"/>
        </w:rPr>
        <w:t>fill =</w:t>
      </w:r>
      <w:r>
        <w:rPr>
          <w:rStyle w:val="NormalTok"/>
        </w:rPr>
        <w:t xml:space="preserve"> </w:t>
      </w:r>
      <w:r>
        <w:rPr>
          <w:rStyle w:val="ConstantTok"/>
        </w:rPr>
        <w:t>TRUE</w:t>
      </w:r>
      <w:r>
        <w:rPr>
          <w:rStyle w:val="NormalTok"/>
        </w:rPr>
        <w:t>)</w:t>
      </w:r>
      <w:r>
        <w:br/>
      </w:r>
      <w:r>
        <w:br/>
      </w:r>
      <w:r>
        <w:rPr>
          <w:rStyle w:val="NormalTok"/>
        </w:rPr>
        <w:t xml:space="preserve">  </w:t>
      </w:r>
      <w:r>
        <w:rPr>
          <w:rStyle w:val="CommentTok"/>
        </w:rPr>
        <w:t># Mean across agents per run/scenario/hour → CI across runs</w:t>
      </w:r>
      <w:r>
        <w:br/>
      </w:r>
      <w:r>
        <w:rPr>
          <w:rStyle w:val="NormalTok"/>
        </w:rPr>
        <w:t xml:space="preserve">  run_means </w:t>
      </w:r>
      <w:r>
        <w:rPr>
          <w:rStyle w:val="OtherTok"/>
        </w:rPr>
        <w:t>&lt;-</w:t>
      </w:r>
      <w:r>
        <w:rPr>
          <w:rStyle w:val="NormalTok"/>
        </w:rPr>
        <w:t xml:space="preserve"> acc[, .(</w:t>
      </w:r>
      <w:r>
        <w:rPr>
          <w:rStyle w:val="AttributeTok"/>
        </w:rPr>
        <w:t>mean_run =</w:t>
      </w:r>
      <w:r>
        <w:rPr>
          <w:rStyle w:val="NormalTok"/>
        </w:rPr>
        <w:t xml:space="preserve"> </w:t>
      </w:r>
      <w:r>
        <w:rPr>
          <w:rStyle w:val="FunctionTok"/>
        </w:rPr>
        <w:t>mean</w:t>
      </w:r>
      <w:r>
        <w:rPr>
          <w:rStyle w:val="NormalTok"/>
        </w:rPr>
        <w:t xml:space="preserve">(value, </w:t>
      </w:r>
      <w:r>
        <w:rPr>
          <w:rStyle w:val="AttributeTok"/>
        </w:rPr>
        <w:t>na.rm =</w:t>
      </w:r>
      <w:r>
        <w:rPr>
          <w:rStyle w:val="NormalTok"/>
        </w:rPr>
        <w:t xml:space="preserve"> </w:t>
      </w:r>
      <w:r>
        <w:rPr>
          <w:rStyle w:val="ConstantTok"/>
        </w:rPr>
        <w:t>TRUE</w:t>
      </w:r>
      <w:r>
        <w:rPr>
          <w:rStyle w:val="NormalTok"/>
        </w:rPr>
        <w:t xml:space="preserve">), </w:t>
      </w:r>
      <w:r>
        <w:rPr>
          <w:rStyle w:val="AttributeTok"/>
        </w:rPr>
        <w:t>n =</w:t>
      </w:r>
      <w:r>
        <w:rPr>
          <w:rStyle w:val="NormalTok"/>
        </w:rPr>
        <w:t xml:space="preserve"> </w:t>
      </w:r>
      <w:r>
        <w:rPr>
          <w:rStyle w:val="FunctionTok"/>
        </w:rPr>
        <w:t>uniqueN</w:t>
      </w:r>
      <w:r>
        <w:rPr>
          <w:rStyle w:val="NormalTok"/>
        </w:rPr>
        <w:t>(id)),</w:t>
      </w:r>
      <w:r>
        <w:br/>
      </w:r>
      <w:r>
        <w:rPr>
          <w:rStyle w:val="NormalTok"/>
        </w:rPr>
        <w:t xml:space="preserve">                    by </w:t>
      </w:r>
      <w:r>
        <w:rPr>
          <w:rStyle w:val="OtherTok"/>
        </w:rPr>
        <w:t>=</w:t>
      </w:r>
      <w:r>
        <w:rPr>
          <w:rStyle w:val="NormalTok"/>
        </w:rPr>
        <w:t xml:space="preserve"> .(run, scenario, metric, datetime, hour_index)]</w:t>
      </w:r>
      <w:r>
        <w:br/>
      </w:r>
      <w:r>
        <w:br/>
      </w:r>
      <w:r>
        <w:rPr>
          <w:rStyle w:val="NormalTok"/>
        </w:rPr>
        <w:t xml:space="preserve">  out </w:t>
      </w:r>
      <w:r>
        <w:rPr>
          <w:rStyle w:val="OtherTok"/>
        </w:rPr>
        <w:t>&lt;-</w:t>
      </w:r>
      <w:r>
        <w:rPr>
          <w:rStyle w:val="NormalTok"/>
        </w:rPr>
        <w:t xml:space="preserve"> run_means[,</w:t>
      </w:r>
      <w:r>
        <w:br/>
      </w:r>
      <w:r>
        <w:rPr>
          <w:rStyle w:val="NormalTok"/>
        </w:rPr>
        <w:t xml:space="preserve">   </w:t>
      </w:r>
      <w:r>
        <w:rPr>
          <w:rStyle w:val="NormalTok"/>
        </w:rPr>
        <w:t xml:space="preserve"> .(</w:t>
      </w:r>
      <w:r>
        <w:rPr>
          <w:rStyle w:val="AttributeTok"/>
        </w:rPr>
        <w:t>n_runs  =</w:t>
      </w:r>
      <w:r>
        <w:rPr>
          <w:rStyle w:val="NormalTok"/>
        </w:rPr>
        <w:t xml:space="preserve"> </w:t>
      </w:r>
      <w:r>
        <w:rPr>
          <w:rStyle w:val="FunctionTok"/>
        </w:rPr>
        <w:t>uniqueN</w:t>
      </w:r>
      <w:r>
        <w:rPr>
          <w:rStyle w:val="NormalTok"/>
        </w:rPr>
        <w:t>(run),</w:t>
      </w:r>
      <w:r>
        <w:br/>
      </w:r>
      <w:r>
        <w:rPr>
          <w:rStyle w:val="NormalTok"/>
        </w:rPr>
        <w:t xml:space="preserve">      </w:t>
      </w:r>
      <w:r>
        <w:rPr>
          <w:rStyle w:val="AttributeTok"/>
        </w:rPr>
        <w:t>n_total =</w:t>
      </w:r>
      <w:r>
        <w:rPr>
          <w:rStyle w:val="NormalTok"/>
        </w:rPr>
        <w:t xml:space="preserve"> </w:t>
      </w:r>
      <w:r>
        <w:rPr>
          <w:rStyle w:val="FunctionTok"/>
        </w:rPr>
        <w:t>max</w:t>
      </w:r>
      <w:r>
        <w:rPr>
          <w:rStyle w:val="NormalTok"/>
        </w:rPr>
        <w:t>(n),</w:t>
      </w:r>
      <w:r>
        <w:br/>
      </w:r>
      <w:r>
        <w:rPr>
          <w:rStyle w:val="NormalTok"/>
        </w:rPr>
        <w:t xml:space="preserve">      </w:t>
      </w:r>
      <w:r>
        <w:rPr>
          <w:rStyle w:val="AttributeTok"/>
        </w:rPr>
        <w:t>mean    =</w:t>
      </w:r>
      <w:r>
        <w:rPr>
          <w:rStyle w:val="NormalTok"/>
        </w:rPr>
        <w:t xml:space="preserve"> </w:t>
      </w:r>
      <w:r>
        <w:rPr>
          <w:rStyle w:val="FunctionTok"/>
        </w:rPr>
        <w:t>mean</w:t>
      </w:r>
      <w:r>
        <w:rPr>
          <w:rStyle w:val="NormalTok"/>
        </w:rPr>
        <w:t xml:space="preserve">(mean_run,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sd      =</w:t>
      </w:r>
      <w:r>
        <w:rPr>
          <w:rStyle w:val="NormalTok"/>
        </w:rPr>
        <w:t xml:space="preserve"> </w:t>
      </w:r>
      <w:r>
        <w:rPr>
          <w:rStyle w:val="FunctionTok"/>
        </w:rPr>
        <w:t>sd</w:t>
      </w:r>
      <w:r>
        <w:rPr>
          <w:rStyle w:val="NormalTok"/>
        </w:rPr>
        <w:t xml:space="preserve">(mean_run,   </w:t>
      </w:r>
      <w:r>
        <w:rPr>
          <w:rStyle w:val="AttributeTok"/>
        </w:rPr>
        <w:t>na.rm =</w:t>
      </w:r>
      <w:r>
        <w:rPr>
          <w:rStyle w:val="NormalTok"/>
        </w:rPr>
        <w:t xml:space="preserve"> </w:t>
      </w:r>
      <w:r>
        <w:rPr>
          <w:rStyle w:val="ConstantTok"/>
        </w:rPr>
        <w:t>TRUE</w:t>
      </w:r>
      <w:r>
        <w:rPr>
          <w:rStyle w:val="NormalTok"/>
        </w:rPr>
        <w:t>)),</w:t>
      </w:r>
      <w:r>
        <w:br/>
      </w:r>
      <w:r>
        <w:rPr>
          <w:rStyle w:val="NormalTok"/>
        </w:rPr>
        <w:t xml:space="preserve">    by </w:t>
      </w:r>
      <w:r>
        <w:rPr>
          <w:rStyle w:val="OtherTok"/>
        </w:rPr>
        <w:t>=</w:t>
      </w:r>
      <w:r>
        <w:rPr>
          <w:rStyle w:val="NormalTok"/>
        </w:rPr>
        <w:t xml:space="preserve"> .(scenario, metric, datetime, hour_index)]</w:t>
      </w:r>
      <w:r>
        <w:br/>
      </w:r>
      <w:r>
        <w:rPr>
          <w:rStyle w:val="NormalTok"/>
        </w:rPr>
        <w:t xml:space="preserve">  out[, </w:t>
      </w:r>
      <w:r>
        <w:rPr>
          <w:rStyle w:val="StringTok"/>
        </w:rPr>
        <w:t>`</w:t>
      </w:r>
      <w:r>
        <w:rPr>
          <w:rStyle w:val="AttributeTok"/>
        </w:rPr>
        <w:t>:=</w:t>
      </w:r>
      <w:r>
        <w:rPr>
          <w:rStyle w:val="StringTok"/>
        </w:rPr>
        <w:t>`</w:t>
      </w:r>
      <w:r>
        <w:rPr>
          <w:rStyle w:val="NormalTok"/>
        </w:rPr>
        <w:t>(</w:t>
      </w:r>
      <w:r>
        <w:rPr>
          <w:rStyle w:val="AttributeTok"/>
        </w:rPr>
        <w:t>se =</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ci_low  =</w:t>
      </w:r>
      <w:r>
        <w:rPr>
          <w:rStyle w:val="NormalTok"/>
        </w:rPr>
        <w:t xml:space="preserve"> mean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ci_high =</w:t>
      </w:r>
      <w:r>
        <w:rPr>
          <w:rStyle w:val="NormalTok"/>
        </w:rPr>
        <w:t xml:space="preserve"> mean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species =</w:t>
      </w:r>
      <w:r>
        <w:rPr>
          <w:rStyle w:val="NormalTok"/>
        </w:rPr>
        <w:t xml:space="preserve"> species_label)]</w:t>
      </w:r>
      <w:r>
        <w:br/>
      </w:r>
      <w:r>
        <w:rPr>
          <w:rStyle w:val="NormalTok"/>
        </w:rPr>
        <w:t xml:space="preserve">  </w:t>
      </w:r>
      <w:r>
        <w:rPr>
          <w:rStyle w:val="FunctionTok"/>
        </w:rPr>
        <w:t>setorder</w:t>
      </w:r>
      <w:r>
        <w:rPr>
          <w:rStyle w:val="NormalTok"/>
        </w:rPr>
        <w:t>(out, metric, scenario, datetime)</w:t>
      </w:r>
      <w:r>
        <w:br/>
      </w:r>
      <w:r>
        <w:rPr>
          <w:rStyle w:val="NormalTok"/>
        </w:rPr>
        <w:t xml:space="preserve">  out[]</w:t>
      </w:r>
      <w:r>
        <w:br/>
      </w:r>
      <w:r>
        <w:rPr>
          <w:rStyle w:val="NormalTok"/>
        </w:rPr>
        <w:t>}</w:t>
      </w:r>
      <w:r>
        <w:br/>
      </w:r>
      <w:r>
        <w:br/>
      </w:r>
      <w:r>
        <w:rPr>
          <w:rStyle w:val="NormalTok"/>
        </w:rPr>
        <w:t xml:space="preserve">prey_profiles_time </w:t>
      </w:r>
      <w:r>
        <w:rPr>
          <w:rStyle w:val="OtherTok"/>
        </w:rPr>
        <w:t>&lt;-</w:t>
      </w:r>
      <w:r>
        <w:rPr>
          <w:rStyle w:val="NormalTok"/>
        </w:rPr>
        <w:t xml:space="preserve"> </w:t>
      </w:r>
      <w:r>
        <w:rPr>
          <w:rStyle w:val="FunctionTok"/>
        </w:rPr>
        <w:t>stream_time_profiles</w:t>
      </w:r>
      <w:r>
        <w:rPr>
          <w:rStyle w:val="NormalTok"/>
        </w:rPr>
        <w:t xml:space="preserve">(prey_files, </w:t>
      </w:r>
      <w:r>
        <w:rPr>
          <w:rStyle w:val="StringTok"/>
        </w:rPr>
        <w:t>"Alewives"</w:t>
      </w:r>
      <w:r>
        <w:rPr>
          <w:rStyle w:val="NormalTok"/>
        </w:rPr>
        <w:t xml:space="preserve">,     </w:t>
      </w:r>
      <w:r>
        <w:rPr>
          <w:rStyle w:val="AttributeTok"/>
        </w:rPr>
        <w:t>metrics =</w:t>
      </w:r>
      <w:r>
        <w:rPr>
          <w:rStyle w:val="NormalTok"/>
        </w:rPr>
        <w:t xml:space="preserve"> risk_metrics)</w:t>
      </w:r>
      <w:r>
        <w:br/>
      </w:r>
      <w:r>
        <w:rPr>
          <w:rStyle w:val="NormalTok"/>
        </w:rPr>
        <w:t xml:space="preserve">pred_profiles_time </w:t>
      </w:r>
      <w:r>
        <w:rPr>
          <w:rStyle w:val="OtherTok"/>
        </w:rPr>
        <w:t>&lt;-</w:t>
      </w:r>
      <w:r>
        <w:rPr>
          <w:rStyle w:val="NormalTok"/>
        </w:rPr>
        <w:t xml:space="preserve"> </w:t>
      </w:r>
      <w:r>
        <w:rPr>
          <w:rStyle w:val="FunctionTok"/>
        </w:rPr>
        <w:t>stream_time_profiles</w:t>
      </w:r>
      <w:r>
        <w:rPr>
          <w:rStyle w:val="NormalTok"/>
        </w:rPr>
        <w:t xml:space="preserve">(pred_files, </w:t>
      </w:r>
      <w:r>
        <w:rPr>
          <w:rStyle w:val="StringTok"/>
        </w:rPr>
        <w:t>"Striped bass"</w:t>
      </w:r>
      <w:r>
        <w:rPr>
          <w:rStyle w:val="NormalTok"/>
        </w:rPr>
        <w:t xml:space="preserve">, </w:t>
      </w:r>
      <w:r>
        <w:rPr>
          <w:rStyle w:val="AttributeTok"/>
        </w:rPr>
        <w:t>metrics =</w:t>
      </w:r>
      <w:r>
        <w:rPr>
          <w:rStyle w:val="NormalTok"/>
        </w:rPr>
        <w:t xml:space="preserve"> risk_metrics)</w:t>
      </w:r>
      <w:r>
        <w:br/>
      </w:r>
      <w:r>
        <w:rPr>
          <w:rStyle w:val="NormalTok"/>
        </w:rPr>
        <w:t xml:space="preserve">profiles_time_dt   </w:t>
      </w:r>
      <w:r>
        <w:rPr>
          <w:rStyle w:val="OtherTok"/>
        </w:rPr>
        <w:t>&lt;-</w:t>
      </w:r>
      <w:r>
        <w:rPr>
          <w:rStyle w:val="NormalTok"/>
        </w:rPr>
        <w:t xml:space="preserve"> </w:t>
      </w:r>
      <w:r>
        <w:rPr>
          <w:rStyle w:val="FunctionTok"/>
        </w:rPr>
        <w:t>rbindlist</w:t>
      </w:r>
      <w:r>
        <w:rPr>
          <w:rStyle w:val="NormalTok"/>
        </w:rPr>
        <w:t>(</w:t>
      </w:r>
      <w:r>
        <w:rPr>
          <w:rStyle w:val="FunctionTok"/>
        </w:rPr>
        <w:t>list</w:t>
      </w:r>
      <w:r>
        <w:rPr>
          <w:rStyle w:val="NormalTok"/>
        </w:rPr>
        <w:t>(prey_profiles_time, pred_prof</w:t>
      </w:r>
      <w:r>
        <w:rPr>
          <w:rStyle w:val="NormalTok"/>
        </w:rPr>
        <w:t>iles_time),</w:t>
      </w:r>
      <w:r>
        <w:br/>
      </w:r>
      <w:r>
        <w:rPr>
          <w:rStyle w:val="NormalTok"/>
        </w:rPr>
        <w:t xml:space="preserve">                                </w:t>
      </w:r>
      <w:r>
        <w:rPr>
          <w:rStyle w:val="AttributeTok"/>
        </w:rPr>
        <w:t>use.names =</w:t>
      </w:r>
      <w:r>
        <w:rPr>
          <w:rStyle w:val="NormalTok"/>
        </w:rPr>
        <w:t xml:space="preserve"> </w:t>
      </w:r>
      <w:r>
        <w:rPr>
          <w:rStyle w:val="ConstantTok"/>
        </w:rPr>
        <w:t>TRUE</w:t>
      </w:r>
      <w:r>
        <w:rPr>
          <w:rStyle w:val="NormalTok"/>
        </w:rPr>
        <w:t xml:space="preserve">, </w:t>
      </w:r>
      <w:r>
        <w:rPr>
          <w:rStyle w:val="AttributeTok"/>
        </w:rPr>
        <w:t>fill =</w:t>
      </w:r>
      <w:r>
        <w:rPr>
          <w:rStyle w:val="NormalTok"/>
        </w:rPr>
        <w:t xml:space="preserve"> </w:t>
      </w:r>
      <w:r>
        <w:rPr>
          <w:rStyle w:val="ConstantTok"/>
        </w:rPr>
        <w:t>TRUE</w:t>
      </w:r>
      <w:r>
        <w:rPr>
          <w:rStyle w:val="NormalTok"/>
        </w:rPr>
        <w:t>)</w:t>
      </w:r>
      <w:r>
        <w:br/>
      </w:r>
      <w:r>
        <w:br/>
      </w:r>
      <w:r>
        <w:rPr>
          <w:rStyle w:val="FunctionTok"/>
        </w:rPr>
        <w:t>saveRDS</w:t>
      </w:r>
      <w:r>
        <w:rPr>
          <w:rStyle w:val="NormalTok"/>
        </w:rPr>
        <w:t xml:space="preserve">(profiles_time_dt, </w:t>
      </w:r>
      <w:r>
        <w:rPr>
          <w:rStyle w:val="StringTok"/>
        </w:rPr>
        <w:t>"temporal_risk_profiles.rds"</w:t>
      </w:r>
      <w:r>
        <w:rPr>
          <w:rStyle w:val="NormalTok"/>
        </w:rPr>
        <w:t xml:space="preserve">, </w:t>
      </w:r>
      <w:r>
        <w:rPr>
          <w:rStyle w:val="AttributeTok"/>
        </w:rPr>
        <w:t>compress =</w:t>
      </w:r>
      <w:r>
        <w:rPr>
          <w:rStyle w:val="NormalTok"/>
        </w:rPr>
        <w:t xml:space="preserve"> </w:t>
      </w:r>
      <w:r>
        <w:rPr>
          <w:rStyle w:val="StringTok"/>
        </w:rPr>
        <w:t>"xz"</w:t>
      </w:r>
      <w:r>
        <w:rPr>
          <w:rStyle w:val="NormalTok"/>
        </w:rPr>
        <w:t>)</w:t>
      </w:r>
      <w:r>
        <w:br/>
      </w:r>
      <w:r>
        <w:rPr>
          <w:rStyle w:val="FunctionTok"/>
        </w:rPr>
        <w:t>rm</w:t>
      </w:r>
      <w:r>
        <w:rPr>
          <w:rStyle w:val="NormalTok"/>
        </w:rPr>
        <w:t xml:space="preserve">(prey_profiles_time, pred_profiles_time, profiles_time_dt); </w:t>
      </w:r>
      <w:r>
        <w:rPr>
          <w:rStyle w:val="FunctionTok"/>
        </w:rPr>
        <w:t>gc</w:t>
      </w:r>
      <w:r>
        <w:rPr>
          <w:rStyle w:val="NormalTok"/>
        </w:rPr>
        <w:t>()</w:t>
      </w:r>
    </w:p>
    <w:p w14:paraId="4B38EF6F" w14:textId="77777777" w:rsidR="00882576" w:rsidRDefault="000A731B">
      <w:pPr>
        <w:pStyle w:val="Heading3"/>
      </w:pPr>
      <w:bookmarkStart w:id="571" w:name="X9974631044e992c4ab626434e596ab2722da312"/>
      <w:bookmarkStart w:id="572" w:name="_Toc230344503"/>
      <w:bookmarkEnd w:id="569"/>
      <w:r>
        <w:t>18.4.5</w:t>
      </w:r>
      <w:r>
        <w:tab/>
        <w:t>Agent-level space profiles — indi</w:t>
      </w:r>
      <w:r>
        <w:t>vidual movement through space over time</w:t>
      </w:r>
      <w:bookmarkEnd w:id="572"/>
    </w:p>
    <w:p w14:paraId="6246413A" w14:textId="77777777" w:rsidR="00882576" w:rsidRDefault="000A731B">
      <w:r>
        <w:t>Space profiles track where agents are each hour and what exposure metric values they carry at that location. Unlike the patch-level outputs (which aggregate the full population), these are derived from the agent file</w:t>
      </w:r>
      <w:r>
        <w:t>s and preserve the link between individual position and individual exposure state. Each agent’s end-of-hour location is binned into spatial cells; hourly cell means are computed per run, then summarised across runs with CI. This produces a space × time × m</w:t>
      </w:r>
      <w:r>
        <w:t xml:space="preserve">etric × scenario table that supports </w:t>
      </w:r>
      <w:r>
        <w:lastRenderedPageBreak/>
        <w:t>animation and longitudinal spatial analysis of how exposure accumulates as agents move through the estuary.</w:t>
      </w:r>
    </w:p>
    <w:p w14:paraId="3C4127FC" w14:textId="77777777" w:rsidR="00882576" w:rsidRDefault="000A731B">
      <w:pPr>
        <w:pStyle w:val="SourceCode"/>
      </w:pPr>
      <w:r>
        <w:rPr>
          <w:rStyle w:val="NormalTok"/>
        </w:rPr>
        <w:t xml:space="preserve">stream_space_profiles </w:t>
      </w:r>
      <w:r>
        <w:rPr>
          <w:rStyle w:val="OtherTok"/>
        </w:rPr>
        <w:t>&lt;-</w:t>
      </w:r>
      <w:r>
        <w:rPr>
          <w:rStyle w:val="NormalTok"/>
        </w:rPr>
        <w:t xml:space="preserve"> </w:t>
      </w:r>
      <w:r>
        <w:rPr>
          <w:rStyle w:val="ControlFlowTok"/>
        </w:rPr>
        <w:t>function</w:t>
      </w:r>
      <w:r>
        <w:rPr>
          <w:rStyle w:val="NormalTok"/>
        </w:rPr>
        <w:t>(file_df, species_label,</w:t>
      </w:r>
      <w:r>
        <w:br/>
      </w:r>
      <w:r>
        <w:rPr>
          <w:rStyle w:val="NormalTok"/>
        </w:rPr>
        <w:t xml:space="preserve">                                  </w:t>
      </w:r>
      <w:r>
        <w:rPr>
          <w:rStyle w:val="AttributeTok"/>
        </w:rPr>
        <w:t>metrics       =</w:t>
      </w:r>
      <w:r>
        <w:rPr>
          <w:rStyle w:val="NormalTok"/>
        </w:rPr>
        <w:t xml:space="preserve"> ris</w:t>
      </w:r>
      <w:r>
        <w:rPr>
          <w:rStyle w:val="NormalTok"/>
        </w:rPr>
        <w:t>k_metrics,</w:t>
      </w:r>
      <w:r>
        <w:br/>
      </w:r>
      <w:r>
        <w:rPr>
          <w:rStyle w:val="NormalTok"/>
        </w:rPr>
        <w:t xml:space="preserve">                                  </w:t>
      </w:r>
      <w:r>
        <w:rPr>
          <w:rStyle w:val="AttributeTok"/>
        </w:rPr>
        <w:t>months_use    =</w:t>
      </w:r>
      <w:r>
        <w:rPr>
          <w:rStyle w:val="NormalTok"/>
        </w:rPr>
        <w:t xml:space="preserve"> months_use,</w:t>
      </w:r>
      <w:r>
        <w:br/>
      </w:r>
      <w:r>
        <w:rPr>
          <w:rStyle w:val="NormalTok"/>
        </w:rPr>
        <w:t xml:space="preserve">                                  </w:t>
      </w:r>
      <w:r>
        <w:rPr>
          <w:rStyle w:val="AttributeTok"/>
        </w:rPr>
        <w:t>tick_minutes  =</w:t>
      </w:r>
      <w:r>
        <w:rPr>
          <w:rStyle w:val="NormalTok"/>
        </w:rPr>
        <w:t xml:space="preserve"> </w:t>
      </w:r>
      <w:r>
        <w:rPr>
          <w:rStyle w:val="DecValTok"/>
        </w:rPr>
        <w:t>5</w:t>
      </w:r>
      <w:r>
        <w:rPr>
          <w:rStyle w:val="NormalTok"/>
        </w:rPr>
        <w:t>,</w:t>
      </w:r>
      <w:r>
        <w:br/>
      </w:r>
      <w:r>
        <w:rPr>
          <w:rStyle w:val="NormalTok"/>
        </w:rPr>
        <w:t xml:space="preserve">                                  </w:t>
      </w:r>
      <w:r>
        <w:rPr>
          <w:rStyle w:val="AttributeTok"/>
        </w:rPr>
        <w:t>start_time    =</w:t>
      </w:r>
      <w:r>
        <w:rPr>
          <w:rStyle w:val="NormalTok"/>
        </w:rPr>
        <w:t xml:space="preserve"> </w:t>
      </w:r>
      <w:r>
        <w:rPr>
          <w:rStyle w:val="FunctionTok"/>
        </w:rPr>
        <w:t>as.POSIXct</w:t>
      </w:r>
      <w:r>
        <w:rPr>
          <w:rStyle w:val="NormalTok"/>
        </w:rPr>
        <w:t>(</w:t>
      </w:r>
      <w:r>
        <w:rPr>
          <w:rStyle w:val="StringTok"/>
        </w:rPr>
        <w:t>"2023-04-01"</w:t>
      </w:r>
      <w:r>
        <w:rPr>
          <w:rStyle w:val="NormalTok"/>
        </w:rPr>
        <w:t xml:space="preserve">, </w:t>
      </w:r>
      <w:r>
        <w:rPr>
          <w:rStyle w:val="AttributeTok"/>
        </w:rPr>
        <w:t>tz =</w:t>
      </w:r>
      <w:r>
        <w:rPr>
          <w:rStyle w:val="NormalTok"/>
        </w:rPr>
        <w:t xml:space="preserve"> </w:t>
      </w:r>
      <w:r>
        <w:rPr>
          <w:rStyle w:val="StringTok"/>
        </w:rPr>
        <w:t>"UTC"</w:t>
      </w:r>
      <w:r>
        <w:rPr>
          <w:rStyle w:val="NormalTok"/>
        </w:rPr>
        <w:t>),</w:t>
      </w:r>
      <w:r>
        <w:br/>
      </w:r>
      <w:r>
        <w:rPr>
          <w:rStyle w:val="NormalTok"/>
        </w:rPr>
        <w:t xml:space="preserve">                                  </w:t>
      </w:r>
      <w:r>
        <w:rPr>
          <w:rStyle w:val="AttributeTok"/>
        </w:rPr>
        <w:t>px_bin_width  =</w:t>
      </w:r>
      <w:r>
        <w:rPr>
          <w:rStyle w:val="NormalTok"/>
        </w:rPr>
        <w:t xml:space="preserve"> </w:t>
      </w:r>
      <w:r>
        <w:rPr>
          <w:rStyle w:val="DecValTok"/>
        </w:rPr>
        <w:t>1</w:t>
      </w:r>
      <w:r>
        <w:rPr>
          <w:rStyle w:val="NormalTok"/>
        </w:rPr>
        <w:t>,</w:t>
      </w:r>
      <w:r>
        <w:br/>
      </w:r>
      <w:r>
        <w:rPr>
          <w:rStyle w:val="NormalTok"/>
        </w:rPr>
        <w:t xml:space="preserve">                                  </w:t>
      </w:r>
      <w:r>
        <w:rPr>
          <w:rStyle w:val="AttributeTok"/>
        </w:rPr>
        <w:t>py_bin_width  =</w:t>
      </w:r>
      <w:r>
        <w:rPr>
          <w:rStyle w:val="NormalTok"/>
        </w:rPr>
        <w:t xml:space="preserve"> </w:t>
      </w:r>
      <w:r>
        <w:rPr>
          <w:rStyle w:val="DecValTok"/>
        </w:rPr>
        <w:t>1</w:t>
      </w:r>
      <w:r>
        <w:rPr>
          <w:rStyle w:val="NormalTok"/>
        </w:rPr>
        <w:t>,</w:t>
      </w:r>
      <w:r>
        <w:br/>
      </w:r>
      <w:r>
        <w:rPr>
          <w:rStyle w:val="NormalTok"/>
        </w:rPr>
        <w:t xml:space="preserve">                                  </w:t>
      </w:r>
      <w:r>
        <w:rPr>
          <w:rStyle w:val="AttributeTok"/>
        </w:rPr>
        <w:t>x_bin_width   =</w:t>
      </w:r>
      <w:r>
        <w:rPr>
          <w:rStyle w:val="NormalTok"/>
        </w:rPr>
        <w:t xml:space="preserve"> </w:t>
      </w:r>
      <w:r>
        <w:rPr>
          <w:rStyle w:val="DecValTok"/>
        </w:rPr>
        <w:t>5</w:t>
      </w:r>
      <w:r>
        <w:rPr>
          <w:rStyle w:val="NormalTok"/>
        </w:rPr>
        <w:t>,</w:t>
      </w:r>
      <w:r>
        <w:br/>
      </w:r>
      <w:r>
        <w:rPr>
          <w:rStyle w:val="NormalTok"/>
        </w:rPr>
        <w:t xml:space="preserve">                                  </w:t>
      </w:r>
      <w:r>
        <w:rPr>
          <w:rStyle w:val="AttributeTok"/>
        </w:rPr>
        <w:t>y_bin_width   =</w:t>
      </w:r>
      <w:r>
        <w:rPr>
          <w:rStyle w:val="NormalTok"/>
        </w:rPr>
        <w:t xml:space="preserve"> </w:t>
      </w:r>
      <w:r>
        <w:rPr>
          <w:rStyle w:val="DecValTok"/>
        </w:rPr>
        <w:t>5</w:t>
      </w:r>
      <w:r>
        <w:rPr>
          <w:rStyle w:val="NormalTok"/>
        </w:rPr>
        <w:t>,</w:t>
      </w:r>
      <w:r>
        <w:br/>
      </w:r>
      <w:r>
        <w:rPr>
          <w:rStyle w:val="NormalTok"/>
        </w:rPr>
        <w:t xml:space="preserve">                                  </w:t>
      </w:r>
      <w:r>
        <w:rPr>
          <w:rStyle w:val="AttributeTok"/>
        </w:rPr>
        <w:t xml:space="preserve">gc_every  </w:t>
      </w:r>
      <w:r>
        <w:rPr>
          <w:rStyle w:val="AttributeTok"/>
        </w:rPr>
        <w:t xml:space="preserve">    =</w:t>
      </w:r>
      <w:r>
        <w:rPr>
          <w:rStyle w:val="NormalTok"/>
        </w:rPr>
        <w:t xml:space="preserve"> </w:t>
      </w:r>
      <w:r>
        <w:rPr>
          <w:rStyle w:val="DecValTok"/>
        </w:rPr>
        <w:t>3</w:t>
      </w:r>
      <w:r>
        <w:rPr>
          <w:rStyle w:val="DataTypeTok"/>
        </w:rPr>
        <w:t>L</w:t>
      </w:r>
      <w:r>
        <w:rPr>
          <w:rStyle w:val="NormalTok"/>
        </w:rPr>
        <w:t>) {</w:t>
      </w:r>
      <w:r>
        <w:br/>
      </w:r>
      <w:r>
        <w:br/>
      </w:r>
      <w:r>
        <w:rPr>
          <w:rStyle w:val="NormalTok"/>
        </w:rPr>
        <w:t xml:space="preserve">  file_df        </w:t>
      </w:r>
      <w:r>
        <w:rPr>
          <w:rStyle w:val="OtherTok"/>
        </w:rPr>
        <w:t>&lt;-</w:t>
      </w:r>
      <w:r>
        <w:rPr>
          <w:rStyle w:val="NormalTok"/>
        </w:rPr>
        <w:t xml:space="preserve"> </w:t>
      </w:r>
      <w:r>
        <w:rPr>
          <w:rStyle w:val="FunctionTok"/>
        </w:rPr>
        <w:t>as.data.table</w:t>
      </w:r>
      <w:r>
        <w:rPr>
          <w:rStyle w:val="NormalTok"/>
        </w:rPr>
        <w:t xml:space="preserve">(file_df)[month </w:t>
      </w:r>
      <w:r>
        <w:rPr>
          <w:rStyle w:val="SpecialCharTok"/>
        </w:rPr>
        <w:t>%in%</w:t>
      </w:r>
      <w:r>
        <w:rPr>
          <w:rStyle w:val="NormalTok"/>
        </w:rPr>
        <w:t xml:space="preserve"> months_use]</w:t>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(file_df) </w:t>
      </w:r>
      <w:r>
        <w:rPr>
          <w:rStyle w:val="SpecialCharTok"/>
        </w:rPr>
        <w:t>==</w:t>
      </w:r>
      <w:r>
        <w:rPr>
          <w:rStyle w:val="NormalTok"/>
        </w:rPr>
        <w:t xml:space="preserve"> </w:t>
      </w:r>
      <w:r>
        <w:rPr>
          <w:rStyle w:val="DecValTok"/>
        </w:rPr>
        <w:t>0</w:t>
      </w:r>
      <w:r>
        <w:rPr>
          <w:rStyle w:val="NormalTok"/>
        </w:rPr>
        <w:t xml:space="preserve">) </w:t>
      </w:r>
      <w:r>
        <w:rPr>
          <w:rStyle w:val="FunctionTok"/>
        </w:rPr>
        <w:t>return</w:t>
      </w:r>
      <w:r>
        <w:rPr>
          <w:rStyle w:val="NormalTok"/>
        </w:rPr>
        <w:t>(</w:t>
      </w:r>
      <w:r>
        <w:rPr>
          <w:rStyle w:val="FunctionTok"/>
        </w:rPr>
        <w:t>data.table</w:t>
      </w:r>
      <w:r>
        <w:rPr>
          <w:rStyle w:val="NormalTok"/>
        </w:rPr>
        <w:t>())</w:t>
      </w:r>
      <w:r>
        <w:br/>
      </w:r>
      <w:r>
        <w:rPr>
          <w:rStyle w:val="NormalTok"/>
        </w:rPr>
        <w:t xml:space="preserve">  ticks_per_hour </w:t>
      </w:r>
      <w:r>
        <w:rPr>
          <w:rStyle w:val="OtherTok"/>
        </w:rPr>
        <w:t>&lt;-</w:t>
      </w:r>
      <w:r>
        <w:rPr>
          <w:rStyle w:val="NormalTok"/>
        </w:rPr>
        <w:t xml:space="preserve"> </w:t>
      </w:r>
      <w:r>
        <w:rPr>
          <w:rStyle w:val="FunctionTok"/>
        </w:rPr>
        <w:t>as.integer</w:t>
      </w:r>
      <w:r>
        <w:rPr>
          <w:rStyle w:val="NormalTok"/>
        </w:rPr>
        <w:t>(</w:t>
      </w:r>
      <w:r>
        <w:rPr>
          <w:rStyle w:val="DecValTok"/>
        </w:rPr>
        <w:t>60</w:t>
      </w:r>
      <w:r>
        <w:rPr>
          <w:rStyle w:val="NormalTok"/>
        </w:rPr>
        <w:t xml:space="preserve"> </w:t>
      </w:r>
      <w:r>
        <w:rPr>
          <w:rStyle w:val="SpecialCharTok"/>
        </w:rPr>
        <w:t>/</w:t>
      </w:r>
      <w:r>
        <w:rPr>
          <w:rStyle w:val="NormalTok"/>
        </w:rPr>
        <w:t xml:space="preserve"> tick_minutes)</w:t>
      </w:r>
      <w:r>
        <w:br/>
      </w:r>
      <w:r>
        <w:rPr>
          <w:rStyle w:val="NormalTok"/>
        </w:rPr>
        <w:t xml:space="preserve">  add_delta      </w:t>
      </w:r>
      <w:r>
        <w:rPr>
          <w:rStyle w:val="OtherTok"/>
        </w:rPr>
        <w:t>&lt;-</w:t>
      </w:r>
      <w:r>
        <w:rPr>
          <w:rStyle w:val="NormalTok"/>
        </w:rPr>
        <w:t xml:space="preserve"> </w:t>
      </w:r>
      <w:r>
        <w:rPr>
          <w:rStyle w:val="StringTok"/>
        </w:rPr>
        <w:t>"mehg_exposure_duration"</w:t>
      </w:r>
      <w:r>
        <w:rPr>
          <w:rStyle w:val="NormalTok"/>
        </w:rPr>
        <w:t xml:space="preserve"> </w:t>
      </w:r>
      <w:r>
        <w:rPr>
          <w:rStyle w:val="SpecialCharTok"/>
        </w:rPr>
        <w:t>%in%</w:t>
      </w:r>
      <w:r>
        <w:rPr>
          <w:rStyle w:val="NormalTok"/>
        </w:rPr>
        <w:t xml:space="preserve"> metrics</w:t>
      </w:r>
      <w:r>
        <w:br/>
      </w:r>
      <w:r>
        <w:rPr>
          <w:rStyle w:val="NormalTok"/>
        </w:rPr>
        <w:t xml:space="preserve">  metrics_out    </w:t>
      </w:r>
      <w:r>
        <w:rPr>
          <w:rStyle w:val="OtherTok"/>
        </w:rPr>
        <w:t>&lt;-</w:t>
      </w:r>
      <w:r>
        <w:rPr>
          <w:rStyle w:val="NormalTok"/>
        </w:rPr>
        <w:t xml:space="preserve"> </w:t>
      </w:r>
      <w:r>
        <w:rPr>
          <w:rStyle w:val="ControlFlowTok"/>
        </w:rPr>
        <w:t>if</w:t>
      </w:r>
      <w:r>
        <w:rPr>
          <w:rStyle w:val="NormalTok"/>
        </w:rPr>
        <w:t xml:space="preserve"> (add_delta) </w:t>
      </w:r>
      <w:r>
        <w:rPr>
          <w:rStyle w:val="FunctionTok"/>
        </w:rPr>
        <w:t>unique</w:t>
      </w:r>
      <w:r>
        <w:rPr>
          <w:rStyle w:val="NormalTok"/>
        </w:rPr>
        <w:t>(</w:t>
      </w:r>
      <w:r>
        <w:rPr>
          <w:rStyle w:val="FunctionTok"/>
        </w:rPr>
        <w:t>c</w:t>
      </w:r>
      <w:r>
        <w:rPr>
          <w:rStyle w:val="NormalTok"/>
        </w:rPr>
        <w:t xml:space="preserve">(metrics, </w:t>
      </w:r>
      <w:r>
        <w:rPr>
          <w:rStyle w:val="StringTok"/>
        </w:rPr>
        <w:t>"mehg_exposure_duration_delta"</w:t>
      </w:r>
      <w:r>
        <w:rPr>
          <w:rStyle w:val="NormalTok"/>
        </w:rPr>
        <w:t xml:space="preserve">)) </w:t>
      </w:r>
      <w:r>
        <w:rPr>
          <w:rStyle w:val="ControlFlowTok"/>
        </w:rPr>
        <w:t>else</w:t>
      </w:r>
      <w:r>
        <w:rPr>
          <w:rStyle w:val="NormalTok"/>
        </w:rPr>
        <w:t xml:space="preserve"> metrics</w:t>
      </w:r>
      <w:r>
        <w:br/>
      </w:r>
      <w:r>
        <w:rPr>
          <w:rStyle w:val="NormalTok"/>
        </w:rPr>
        <w:t xml:space="preserve">  select_cols    </w:t>
      </w:r>
      <w:r>
        <w:rPr>
          <w:rStyle w:val="OtherTok"/>
        </w:rPr>
        <w:t>&lt;-</w:t>
      </w:r>
      <w:r>
        <w:rPr>
          <w:rStyle w:val="NormalTok"/>
        </w:rPr>
        <w:t xml:space="preserve"> </w:t>
      </w:r>
      <w:r>
        <w:rPr>
          <w:rStyle w:val="FunctionTok"/>
        </w:rPr>
        <w:t>unique</w:t>
      </w:r>
      <w:r>
        <w:rPr>
          <w:rStyle w:val="NormalTok"/>
        </w:rPr>
        <w:t>(</w:t>
      </w:r>
      <w:r>
        <w:rPr>
          <w:rStyle w:val="FunctionTok"/>
        </w:rPr>
        <w:t>c</w:t>
      </w:r>
      <w:r>
        <w:rPr>
          <w:rStyle w:val="NormalTok"/>
        </w:rPr>
        <w:t>(</w:t>
      </w:r>
      <w:r>
        <w:rPr>
          <w:rStyle w:val="StringTok"/>
        </w:rPr>
        <w:t>"id"</w:t>
      </w:r>
      <w:r>
        <w:rPr>
          <w:rStyle w:val="NormalTok"/>
        </w:rPr>
        <w:t>,</w:t>
      </w:r>
      <w:r>
        <w:rPr>
          <w:rStyle w:val="StringTok"/>
        </w:rPr>
        <w:t>"ticks"</w:t>
      </w:r>
      <w:r>
        <w:rPr>
          <w:rStyle w:val="NormalTok"/>
        </w:rPr>
        <w:t>,</w:t>
      </w:r>
      <w:r>
        <w:rPr>
          <w:rStyle w:val="StringTok"/>
        </w:rPr>
        <w:t>"day"</w:t>
      </w:r>
      <w:r>
        <w:rPr>
          <w:rStyle w:val="NormalTok"/>
        </w:rPr>
        <w:t>,</w:t>
      </w:r>
      <w:r>
        <w:rPr>
          <w:rStyle w:val="StringTok"/>
        </w:rPr>
        <w:t>"pxcor"</w:t>
      </w:r>
      <w:r>
        <w:rPr>
          <w:rStyle w:val="NormalTok"/>
        </w:rPr>
        <w:t>,</w:t>
      </w:r>
      <w:r>
        <w:rPr>
          <w:rStyle w:val="StringTok"/>
        </w:rPr>
        <w:t>"pycor"</w:t>
      </w:r>
      <w:r>
        <w:rPr>
          <w:rStyle w:val="NormalTok"/>
        </w:rPr>
        <w:t>,</w:t>
      </w:r>
      <w:r>
        <w:rPr>
          <w:rStyle w:val="StringTok"/>
        </w:rPr>
        <w:t>"xcor"</w:t>
      </w:r>
      <w:r>
        <w:rPr>
          <w:rStyle w:val="NormalTok"/>
        </w:rPr>
        <w:t>,</w:t>
      </w:r>
      <w:r>
        <w:rPr>
          <w:rStyle w:val="StringTok"/>
        </w:rPr>
        <w:t>"ycor"</w:t>
      </w:r>
      <w:r>
        <w:rPr>
          <w:rStyle w:val="NormalTok"/>
        </w:rPr>
        <w:t>, metrics))</w:t>
      </w:r>
      <w:r>
        <w:br/>
      </w:r>
      <w:r>
        <w:rPr>
          <w:rStyle w:val="NormalTok"/>
        </w:rPr>
        <w:t xml:space="preserve">  out_list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FunctionTok"/>
        </w:rPr>
        <w:t>nrow</w:t>
      </w:r>
      <w:r>
        <w:rPr>
          <w:rStyle w:val="NormalTok"/>
        </w:rPr>
        <w:t>(file_df))</w:t>
      </w:r>
      <w:r>
        <w:br/>
      </w:r>
      <w:r>
        <w:rPr>
          <w:rStyle w:val="NormalTok"/>
        </w:rPr>
        <w:t xml:space="preserve">  out_i    </w:t>
      </w:r>
      <w:r>
        <w:rPr>
          <w:rStyle w:val="OtherTok"/>
        </w:rPr>
        <w:t>&lt;-</w:t>
      </w:r>
      <w:r>
        <w:rPr>
          <w:rStyle w:val="NormalTok"/>
        </w:rPr>
        <w:t xml:space="preserve"> </w:t>
      </w:r>
      <w:r>
        <w:rPr>
          <w:rStyle w:val="DecValTok"/>
        </w:rPr>
        <w:t>0</w:t>
      </w:r>
      <w:r>
        <w:rPr>
          <w:rStyle w:val="DataTypeTok"/>
        </w:rPr>
        <w:t>L</w:t>
      </w:r>
      <w:r>
        <w:br/>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(file_df))) {</w:t>
      </w:r>
      <w:r>
        <w:br/>
      </w:r>
      <w:r>
        <w:rPr>
          <w:rStyle w:val="NormalTok"/>
        </w:rPr>
        <w:t xml:space="preserve">    dt </w:t>
      </w:r>
      <w:r>
        <w:rPr>
          <w:rStyle w:val="OtherTok"/>
        </w:rPr>
        <w:t>&lt;-</w:t>
      </w:r>
      <w:r>
        <w:rPr>
          <w:rStyle w:val="NormalTok"/>
        </w:rPr>
        <w:t xml:space="preserve"> </w:t>
      </w:r>
      <w:r>
        <w:rPr>
          <w:rStyle w:val="FunctionTok"/>
        </w:rPr>
        <w:t>fread</w:t>
      </w:r>
      <w:r>
        <w:rPr>
          <w:rStyle w:val="NormalTok"/>
        </w:rPr>
        <w:t>(file_df</w:t>
      </w:r>
      <w:r>
        <w:rPr>
          <w:rStyle w:val="SpecialCharTok"/>
        </w:rPr>
        <w:t>$</w:t>
      </w:r>
      <w:r>
        <w:rPr>
          <w:rStyle w:val="NormalTok"/>
        </w:rPr>
        <w:t xml:space="preserve">file[i], </w:t>
      </w:r>
      <w:r>
        <w:rPr>
          <w:rStyle w:val="AttributeTok"/>
        </w:rPr>
        <w:t>select =</w:t>
      </w:r>
      <w:r>
        <w:rPr>
          <w:rStyle w:val="NormalTok"/>
        </w:rPr>
        <w:t xml:space="preserve"> select_cols, </w:t>
      </w:r>
      <w:r>
        <w:rPr>
          <w:rStyle w:val="AttributeTok"/>
        </w:rPr>
        <w:t>showProgress =</w:t>
      </w:r>
      <w:r>
        <w:rPr>
          <w:rStyle w:val="NormalTok"/>
        </w:rPr>
        <w:t xml:space="preserve"> </w:t>
      </w:r>
      <w:r>
        <w:rPr>
          <w:rStyle w:val="ConstantTok"/>
        </w:rPr>
        <w:t>FALSE</w:t>
      </w:r>
      <w:r>
        <w:rPr>
          <w:rStyle w:val="NormalTok"/>
        </w:rPr>
        <w:t>)</w:t>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(dt) </w:t>
      </w:r>
      <w:r>
        <w:rPr>
          <w:rStyle w:val="SpecialCharTok"/>
        </w:rPr>
        <w:t>==</w:t>
      </w:r>
      <w:r>
        <w:rPr>
          <w:rStyle w:val="NormalTok"/>
        </w:rPr>
        <w:t xml:space="preserve"> </w:t>
      </w:r>
      <w:r>
        <w:rPr>
          <w:rStyle w:val="DecValTok"/>
        </w:rPr>
        <w:t>0</w:t>
      </w:r>
      <w:r>
        <w:rPr>
          <w:rStyle w:val="NormalTok"/>
        </w:rPr>
        <w:t xml:space="preserve">) </w:t>
      </w:r>
      <w:r>
        <w:rPr>
          <w:rStyle w:val="ControlFlowTok"/>
        </w:rPr>
        <w:t>next</w:t>
      </w:r>
      <w:r>
        <w:br/>
      </w:r>
      <w:r>
        <w:rPr>
          <w:rStyle w:val="NormalTok"/>
        </w:rPr>
        <w:t xml:space="preserve">    </w:t>
      </w:r>
      <w:r>
        <w:rPr>
          <w:rStyle w:val="FunctionTok"/>
        </w:rPr>
        <w:t>setDT</w:t>
      </w:r>
      <w:r>
        <w:rPr>
          <w:rStyle w:val="NormalTok"/>
        </w:rPr>
        <w:t>(dt)</w:t>
      </w:r>
      <w:r>
        <w:br/>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w:t>
      </w:r>
      <w:r>
        <w:rPr>
          <w:rStyle w:val="FunctionTok"/>
        </w:rPr>
        <w:t>c</w:t>
      </w:r>
      <w:r>
        <w:rPr>
          <w:rStyle w:val="NormalTok"/>
        </w:rPr>
        <w:t>(</w:t>
      </w:r>
      <w:r>
        <w:rPr>
          <w:rStyle w:val="StringTok"/>
        </w:rPr>
        <w:t>"landward_migration"</w:t>
      </w:r>
      <w:r>
        <w:rPr>
          <w:rStyle w:val="NormalTok"/>
        </w:rPr>
        <w:t>,</w:t>
      </w:r>
      <w:r>
        <w:rPr>
          <w:rStyle w:val="StringTok"/>
        </w:rPr>
        <w:t>"seaward_migration"</w:t>
      </w:r>
      <w:r>
        <w:rPr>
          <w:rStyle w:val="NormalTok"/>
        </w:rPr>
        <w:t>))</w:t>
      </w:r>
      <w:r>
        <w:br/>
      </w:r>
      <w:r>
        <w:rPr>
          <w:rStyle w:val="NormalTok"/>
        </w:rPr>
        <w:t xml:space="preserve">      </w:t>
      </w:r>
      <w:r>
        <w:rPr>
          <w:rStyle w:val="ControlFlowTok"/>
        </w:rPr>
        <w:t>if</w:t>
      </w:r>
      <w:r>
        <w:rPr>
          <w:rStyle w:val="NormalTok"/>
        </w:rPr>
        <w:t xml:space="preserve"> (v </w:t>
      </w:r>
      <w:r>
        <w:rPr>
          <w:rStyle w:val="SpecialCharTok"/>
        </w:rPr>
        <w:t>%in%</w:t>
      </w:r>
      <w:r>
        <w:rPr>
          <w:rStyle w:val="NormalTok"/>
        </w:rPr>
        <w:t xml:space="preserve"> </w:t>
      </w:r>
      <w:r>
        <w:rPr>
          <w:rStyle w:val="FunctionTok"/>
        </w:rPr>
        <w:t>names</w:t>
      </w:r>
      <w:r>
        <w:rPr>
          <w:rStyle w:val="NormalTok"/>
        </w:rPr>
        <w:t xml:space="preserve">(dt)) dt[, (v) </w:t>
      </w:r>
      <w:r>
        <w:rPr>
          <w:rStyle w:val="SpecialCharTok"/>
        </w:rPr>
        <w:t>:=</w:t>
      </w:r>
      <w:r>
        <w:rPr>
          <w:rStyle w:val="NormalTok"/>
        </w:rPr>
        <w:t xml:space="preserve"> </w:t>
      </w:r>
      <w:r>
        <w:rPr>
          <w:rStyle w:val="FunctionTok"/>
        </w:rPr>
        <w:t>bool01</w:t>
      </w:r>
      <w:r>
        <w:rPr>
          <w:rStyle w:val="NormalTok"/>
        </w:rPr>
        <w:t>(</w:t>
      </w:r>
      <w:r>
        <w:rPr>
          <w:rStyle w:val="FunctionTok"/>
        </w:rPr>
        <w:t>get</w:t>
      </w:r>
      <w:r>
        <w:rPr>
          <w:rStyle w:val="NormalTok"/>
        </w:rPr>
        <w:t>(v))]</w:t>
      </w:r>
      <w:r>
        <w:br/>
      </w:r>
      <w:r>
        <w:br/>
      </w:r>
      <w:r>
        <w:rPr>
          <w:rStyle w:val="NormalTok"/>
        </w:rPr>
        <w:t xml:space="preserve">    dt[, </w:t>
      </w:r>
      <w:r>
        <w:rPr>
          <w:rStyle w:val="StringTok"/>
        </w:rPr>
        <w:t>`</w:t>
      </w:r>
      <w:r>
        <w:rPr>
          <w:rStyle w:val="AttributeTok"/>
        </w:rPr>
        <w:t>:=</w:t>
      </w:r>
      <w:r>
        <w:rPr>
          <w:rStyle w:val="StringTok"/>
        </w:rPr>
        <w:t>`</w:t>
      </w:r>
      <w:r>
        <w:rPr>
          <w:rStyle w:val="NormalTok"/>
        </w:rPr>
        <w:t>(</w:t>
      </w:r>
      <w:r>
        <w:rPr>
          <w:rStyle w:val="AttributeTok"/>
        </w:rPr>
        <w:t>ticks =</w:t>
      </w:r>
      <w:r>
        <w:rPr>
          <w:rStyle w:val="NormalTok"/>
        </w:rPr>
        <w:t xml:space="preserve"> </w:t>
      </w:r>
      <w:r>
        <w:rPr>
          <w:rStyle w:val="FunctionTok"/>
        </w:rPr>
        <w:t>as.numeric</w:t>
      </w:r>
      <w:r>
        <w:rPr>
          <w:rStyle w:val="NormalTok"/>
        </w:rPr>
        <w:t xml:space="preserve">(ticks), </w:t>
      </w:r>
      <w:r>
        <w:rPr>
          <w:rStyle w:val="AttributeTok"/>
        </w:rPr>
        <w:t>id =</w:t>
      </w:r>
      <w:r>
        <w:rPr>
          <w:rStyle w:val="NormalTok"/>
        </w:rPr>
        <w:t xml:space="preserve"> </w:t>
      </w:r>
      <w:r>
        <w:rPr>
          <w:rStyle w:val="FunctionTok"/>
        </w:rPr>
        <w:t>as.integer</w:t>
      </w:r>
      <w:r>
        <w:rPr>
          <w:rStyle w:val="NormalTok"/>
        </w:rPr>
        <w:t>(id))]</w:t>
      </w:r>
      <w:r>
        <w:br/>
      </w:r>
      <w:r>
        <w:rPr>
          <w:rStyle w:val="NormalTok"/>
        </w:rPr>
        <w:t xml:space="preserve">    dt[, hour_index </w:t>
      </w:r>
      <w:r>
        <w:rPr>
          <w:rStyle w:val="SpecialCharTok"/>
        </w:rPr>
        <w:t>:=</w:t>
      </w:r>
      <w:r>
        <w:rPr>
          <w:rStyle w:val="NormalTok"/>
        </w:rPr>
        <w:t xml:space="preserve"> </w:t>
      </w:r>
      <w:r>
        <w:rPr>
          <w:rStyle w:val="FunctionTok"/>
        </w:rPr>
        <w:t>as.integer</w:t>
      </w:r>
      <w:r>
        <w:rPr>
          <w:rStyle w:val="NormalTok"/>
        </w:rPr>
        <w:t>(</w:t>
      </w:r>
      <w:r>
        <w:rPr>
          <w:rStyle w:val="FunctionTok"/>
        </w:rPr>
        <w:t>floor</w:t>
      </w:r>
      <w:r>
        <w:rPr>
          <w:rStyle w:val="NormalTok"/>
        </w:rPr>
        <w:t xml:space="preserve">(ticks </w:t>
      </w:r>
      <w:r>
        <w:rPr>
          <w:rStyle w:val="SpecialCharTok"/>
        </w:rPr>
        <w:t>/</w:t>
      </w:r>
      <w:r>
        <w:rPr>
          <w:rStyle w:val="NormalTok"/>
        </w:rPr>
        <w:t xml:space="preserve"> ticks_per_hour))]</w:t>
      </w:r>
      <w:r>
        <w:br/>
      </w:r>
      <w:r>
        <w:rPr>
          <w:rStyle w:val="NormalTok"/>
        </w:rPr>
        <w:t xml:space="preserve">    </w:t>
      </w:r>
      <w:r>
        <w:rPr>
          <w:rStyle w:val="FunctionTok"/>
        </w:rPr>
        <w:t>setorder</w:t>
      </w:r>
      <w:r>
        <w:rPr>
          <w:rStyle w:val="NormalTok"/>
        </w:rPr>
        <w:t>(dt, id, ticks)</w:t>
      </w:r>
      <w:r>
        <w:br/>
      </w:r>
      <w:r>
        <w:br/>
      </w:r>
      <w:r>
        <w:rPr>
          <w:rStyle w:val="NormalTok"/>
        </w:rPr>
        <w:t xml:space="preserve">    </w:t>
      </w:r>
      <w:r>
        <w:rPr>
          <w:rStyle w:val="CommentTok"/>
        </w:rPr>
        <w:t># End-of-hour record per agent — captures where the agent ended up</w:t>
      </w:r>
      <w:r>
        <w:br/>
      </w:r>
      <w:r>
        <w:rPr>
          <w:rStyle w:val="NormalTok"/>
        </w:rPr>
        <w:t xml:space="preserve">    dt_end </w:t>
      </w:r>
      <w:r>
        <w:rPr>
          <w:rStyle w:val="OtherTok"/>
        </w:rPr>
        <w:t>&lt;-</w:t>
      </w:r>
      <w:r>
        <w:rPr>
          <w:rStyle w:val="NormalTok"/>
        </w:rPr>
        <w:t xml:space="preserve"> dt[, .SD[.N],</w:t>
      </w:r>
      <w:r>
        <w:rPr>
          <w:rStyle w:val="NormalTok"/>
        </w:rPr>
        <w:t xml:space="preserve"> by </w:t>
      </w:r>
      <w:r>
        <w:rPr>
          <w:rStyle w:val="OtherTok"/>
        </w:rPr>
        <w:t>=</w:t>
      </w:r>
      <w:r>
        <w:rPr>
          <w:rStyle w:val="NormalTok"/>
        </w:rPr>
        <w:t xml:space="preserve"> .(id, hour_index)]</w:t>
      </w:r>
      <w:r>
        <w:br/>
      </w:r>
      <w:r>
        <w:rPr>
          <w:rStyle w:val="NormalTok"/>
        </w:rPr>
        <w:t xml:space="preserve">    </w:t>
      </w:r>
      <w:r>
        <w:rPr>
          <w:rStyle w:val="FunctionTok"/>
        </w:rPr>
        <w:t>coerce_numeric</w:t>
      </w:r>
      <w:r>
        <w:rPr>
          <w:rStyle w:val="NormalTok"/>
        </w:rPr>
        <w:t xml:space="preserve">(dt_end, </w:t>
      </w:r>
      <w:r>
        <w:rPr>
          <w:rStyle w:val="FunctionTok"/>
        </w:rPr>
        <w:t>setdiff</w:t>
      </w:r>
      <w:r>
        <w:rPr>
          <w:rStyle w:val="NormalTok"/>
        </w:rPr>
        <w:t xml:space="preserve">(metrics, </w:t>
      </w:r>
      <w:r>
        <w:rPr>
          <w:rStyle w:val="FunctionTok"/>
        </w:rPr>
        <w:t>c</w:t>
      </w:r>
      <w:r>
        <w:rPr>
          <w:rStyle w:val="NormalTok"/>
        </w:rPr>
        <w:t>(</w:t>
      </w:r>
      <w:r>
        <w:rPr>
          <w:rStyle w:val="StringTok"/>
        </w:rPr>
        <w:t>"landward_migration"</w:t>
      </w:r>
      <w:r>
        <w:rPr>
          <w:rStyle w:val="NormalTok"/>
        </w:rPr>
        <w:t>,</w:t>
      </w:r>
      <w:r>
        <w:rPr>
          <w:rStyle w:val="StringTok"/>
        </w:rPr>
        <w:t>"seaward_migration"</w:t>
      </w:r>
      <w:r>
        <w:rPr>
          <w:rStyle w:val="NormalTok"/>
        </w:rPr>
        <w:t>)))</w:t>
      </w:r>
      <w:r>
        <w:br/>
      </w:r>
      <w:r>
        <w:br/>
      </w:r>
      <w:r>
        <w:rPr>
          <w:rStyle w:val="NormalTok"/>
        </w:rPr>
        <w:t xml:space="preserve">    </w:t>
      </w:r>
      <w:r>
        <w:rPr>
          <w:rStyle w:val="CommentTok"/>
        </w:rPr>
        <w:t># Incremental exposure-duration delta per agent</w:t>
      </w:r>
      <w:r>
        <w:br/>
      </w:r>
      <w:r>
        <w:rPr>
          <w:rStyle w:val="NormalTok"/>
        </w:rPr>
        <w:t xml:space="preserve">    </w:t>
      </w:r>
      <w:r>
        <w:rPr>
          <w:rStyle w:val="ControlFlowTok"/>
        </w:rPr>
        <w:t>if</w:t>
      </w:r>
      <w:r>
        <w:rPr>
          <w:rStyle w:val="NormalTok"/>
        </w:rPr>
        <w:t xml:space="preserve"> (add_delta </w:t>
      </w:r>
      <w:r>
        <w:rPr>
          <w:rStyle w:val="SpecialCharTok"/>
        </w:rPr>
        <w:t>&amp;&amp;</w:t>
      </w:r>
      <w:r>
        <w:rPr>
          <w:rStyle w:val="NormalTok"/>
        </w:rPr>
        <w:t xml:space="preserve"> </w:t>
      </w:r>
      <w:r>
        <w:rPr>
          <w:rStyle w:val="StringTok"/>
        </w:rPr>
        <w:t>"mehg_exposure_duration"</w:t>
      </w:r>
      <w:r>
        <w:rPr>
          <w:rStyle w:val="NormalTok"/>
        </w:rPr>
        <w:t xml:space="preserve"> </w:t>
      </w:r>
      <w:r>
        <w:rPr>
          <w:rStyle w:val="SpecialCharTok"/>
        </w:rPr>
        <w:t>%in%</w:t>
      </w:r>
      <w:r>
        <w:rPr>
          <w:rStyle w:val="NormalTok"/>
        </w:rPr>
        <w:t xml:space="preserve"> </w:t>
      </w:r>
      <w:r>
        <w:rPr>
          <w:rStyle w:val="FunctionTok"/>
        </w:rPr>
        <w:t>names</w:t>
      </w:r>
      <w:r>
        <w:rPr>
          <w:rStyle w:val="NormalTok"/>
        </w:rPr>
        <w:t>(dt_end)) {</w:t>
      </w:r>
      <w:r>
        <w:br/>
      </w:r>
      <w:r>
        <w:rPr>
          <w:rStyle w:val="NormalTok"/>
        </w:rPr>
        <w:t xml:space="preserve">      </w:t>
      </w:r>
      <w:r>
        <w:rPr>
          <w:rStyle w:val="FunctionTok"/>
        </w:rPr>
        <w:t>setorder</w:t>
      </w:r>
      <w:r>
        <w:rPr>
          <w:rStyle w:val="NormalTok"/>
        </w:rPr>
        <w:t>(dt_en</w:t>
      </w:r>
      <w:r>
        <w:rPr>
          <w:rStyle w:val="NormalTok"/>
        </w:rPr>
        <w:t>d, id, hour_index)</w:t>
      </w:r>
      <w:r>
        <w:br/>
      </w:r>
      <w:r>
        <w:rPr>
          <w:rStyle w:val="NormalTok"/>
        </w:rPr>
        <w:lastRenderedPageBreak/>
        <w:t xml:space="preserve">      dt_end[, dur_prev </w:t>
      </w:r>
      <w:r>
        <w:rPr>
          <w:rStyle w:val="SpecialCharTok"/>
        </w:rPr>
        <w:t>:=</w:t>
      </w:r>
      <w:r>
        <w:rPr>
          <w:rStyle w:val="NormalTok"/>
        </w:rPr>
        <w:t xml:space="preserve"> </w:t>
      </w:r>
      <w:r>
        <w:rPr>
          <w:rStyle w:val="FunctionTok"/>
        </w:rPr>
        <w:t>shift</w:t>
      </w:r>
      <w:r>
        <w:rPr>
          <w:rStyle w:val="NormalTok"/>
        </w:rPr>
        <w:t xml:space="preserve">(mehg_exposure_duration, </w:t>
      </w:r>
      <w:r>
        <w:rPr>
          <w:rStyle w:val="DecValTok"/>
        </w:rPr>
        <w:t>1</w:t>
      </w:r>
      <w:r>
        <w:rPr>
          <w:rStyle w:val="DataTypeTok"/>
        </w:rPr>
        <w:t>L</w:t>
      </w:r>
      <w:r>
        <w:rPr>
          <w:rStyle w:val="NormalTok"/>
        </w:rPr>
        <w:t xml:space="preserve">), by </w:t>
      </w:r>
      <w:r>
        <w:rPr>
          <w:rStyle w:val="OtherTok"/>
        </w:rPr>
        <w:t>=</w:t>
      </w:r>
      <w:r>
        <w:rPr>
          <w:rStyle w:val="NormalTok"/>
        </w:rPr>
        <w:t xml:space="preserve"> id]</w:t>
      </w:r>
      <w:r>
        <w:br/>
      </w:r>
      <w:r>
        <w:rPr>
          <w:rStyle w:val="NormalTok"/>
        </w:rPr>
        <w:t xml:space="preserve">      dt_end[, mehg_exposure_duration_delta </w:t>
      </w:r>
      <w:r>
        <w:rPr>
          <w:rStyle w:val="SpecialCharTok"/>
        </w:rPr>
        <w:t>:=</w:t>
      </w:r>
      <w:r>
        <w:br/>
      </w:r>
      <w:r>
        <w:rPr>
          <w:rStyle w:val="NormalTok"/>
        </w:rPr>
        <w:t xml:space="preserve">                  </w:t>
      </w:r>
      <w:r>
        <w:rPr>
          <w:rStyle w:val="FunctionTok"/>
        </w:rPr>
        <w:t>pmax</w:t>
      </w:r>
      <w:r>
        <w:rPr>
          <w:rStyle w:val="NormalTok"/>
        </w:rPr>
        <w:t xml:space="preserve">(mehg_exposure_duration </w:t>
      </w:r>
      <w:r>
        <w:rPr>
          <w:rStyle w:val="SpecialCharTok"/>
        </w:rPr>
        <w:t>-</w:t>
      </w:r>
      <w:r>
        <w:rPr>
          <w:rStyle w:val="NormalTok"/>
        </w:rPr>
        <w:t xml:space="preserve"> dur_prev, </w:t>
      </w:r>
      <w:r>
        <w:rPr>
          <w:rStyle w:val="DecValTok"/>
        </w:rPr>
        <w:t>0</w:t>
      </w:r>
      <w:r>
        <w:rPr>
          <w:rStyle w:val="NormalTok"/>
        </w:rPr>
        <w:t>)]</w:t>
      </w:r>
      <w:r>
        <w:br/>
      </w:r>
      <w:r>
        <w:rPr>
          <w:rStyle w:val="NormalTok"/>
        </w:rPr>
        <w:t xml:space="preserve">      dt_end[</w:t>
      </w:r>
      <w:r>
        <w:rPr>
          <w:rStyle w:val="FunctionTok"/>
        </w:rPr>
        <w:t>is.na</w:t>
      </w:r>
      <w:r>
        <w:rPr>
          <w:rStyle w:val="NormalTok"/>
        </w:rPr>
        <w:t xml:space="preserve">(dur_prev), mehg_exposure_duration_delta </w:t>
      </w:r>
      <w:r>
        <w:rPr>
          <w:rStyle w:val="SpecialCharTok"/>
        </w:rPr>
        <w:t>:=</w:t>
      </w:r>
      <w:r>
        <w:rPr>
          <w:rStyle w:val="NormalTok"/>
        </w:rPr>
        <w:t xml:space="preserve"> </w:t>
      </w:r>
      <w:r>
        <w:rPr>
          <w:rStyle w:val="DecValTok"/>
        </w:rPr>
        <w:t>0</w:t>
      </w:r>
      <w:r>
        <w:rPr>
          <w:rStyle w:val="NormalTok"/>
        </w:rPr>
        <w:t>]</w:t>
      </w:r>
      <w:r>
        <w:br/>
      </w:r>
      <w:r>
        <w:rPr>
          <w:rStyle w:val="NormalTok"/>
        </w:rPr>
        <w:t xml:space="preserve">      dt_end[, dur_prev </w:t>
      </w:r>
      <w:r>
        <w:rPr>
          <w:rStyle w:val="SpecialCharTok"/>
        </w:rPr>
        <w:t>:=</w:t>
      </w:r>
      <w:r>
        <w:rPr>
          <w:rStyle w:val="NormalTok"/>
        </w:rPr>
        <w:t xml:space="preserve"> </w:t>
      </w:r>
      <w:r>
        <w:rPr>
          <w:rStyle w:val="ConstantTok"/>
        </w:rPr>
        <w:t>NULL</w:t>
      </w:r>
      <w:r>
        <w:rPr>
          <w:rStyle w:val="NormalTok"/>
        </w:rPr>
        <w:t>]</w:t>
      </w:r>
      <w:r>
        <w:br/>
      </w:r>
      <w:r>
        <w:rPr>
          <w:rStyle w:val="NormalTok"/>
        </w:rPr>
        <w:t xml:space="preserve">    }</w:t>
      </w:r>
      <w:r>
        <w:br/>
      </w:r>
      <w:r>
        <w:br/>
      </w:r>
      <w:r>
        <w:rPr>
          <w:rStyle w:val="NormalTok"/>
        </w:rPr>
        <w:t xml:space="preserve">    </w:t>
      </w:r>
      <w:r>
        <w:rPr>
          <w:rStyle w:val="CommentTok"/>
        </w:rPr>
        <w:t># Spatial bins from end-of-hour agent position</w:t>
      </w:r>
      <w:r>
        <w:br/>
      </w:r>
      <w:r>
        <w:rPr>
          <w:rStyle w:val="NormalTok"/>
        </w:rPr>
        <w:t xml:space="preserve">    dt_end[, </w:t>
      </w:r>
      <w:r>
        <w:rPr>
          <w:rStyle w:val="StringTok"/>
        </w:rPr>
        <w:t>`</w:t>
      </w:r>
      <w:r>
        <w:rPr>
          <w:rStyle w:val="AttributeTok"/>
        </w:rPr>
        <w:t>:=</w:t>
      </w:r>
      <w:r>
        <w:rPr>
          <w:rStyle w:val="StringTok"/>
        </w:rPr>
        <w:t>`</w:t>
      </w:r>
      <w:r>
        <w:rPr>
          <w:rStyle w:val="NormalTok"/>
        </w:rPr>
        <w:t>(</w:t>
      </w:r>
      <w:r>
        <w:br/>
      </w:r>
      <w:r>
        <w:rPr>
          <w:rStyle w:val="NormalTok"/>
        </w:rPr>
        <w:t xml:space="preserve">      </w:t>
      </w:r>
      <w:r>
        <w:rPr>
          <w:rStyle w:val="AttributeTok"/>
        </w:rPr>
        <w:t>px_bin =</w:t>
      </w:r>
      <w:r>
        <w:rPr>
          <w:rStyle w:val="NormalTok"/>
        </w:rPr>
        <w:t xml:space="preserve"> </w:t>
      </w:r>
      <w:r>
        <w:rPr>
          <w:rStyle w:val="FunctionTok"/>
        </w:rPr>
        <w:t>as.integer</w:t>
      </w:r>
      <w:r>
        <w:rPr>
          <w:rStyle w:val="NormalTok"/>
        </w:rPr>
        <w:t>(</w:t>
      </w:r>
      <w:r>
        <w:rPr>
          <w:rStyle w:val="FunctionTok"/>
        </w:rPr>
        <w:t>floor</w:t>
      </w:r>
      <w:r>
        <w:rPr>
          <w:rStyle w:val="NormalTok"/>
        </w:rPr>
        <w:t>(</w:t>
      </w:r>
      <w:r>
        <w:rPr>
          <w:rStyle w:val="FunctionTok"/>
        </w:rPr>
        <w:t>as.numeric</w:t>
      </w:r>
      <w:r>
        <w:rPr>
          <w:rStyle w:val="NormalTok"/>
        </w:rPr>
        <w:t xml:space="preserve">(pxcor) </w:t>
      </w:r>
      <w:r>
        <w:rPr>
          <w:rStyle w:val="SpecialCharTok"/>
        </w:rPr>
        <w:t>/</w:t>
      </w:r>
      <w:r>
        <w:rPr>
          <w:rStyle w:val="NormalTok"/>
        </w:rPr>
        <w:t xml:space="preserve"> px_bin_width)),</w:t>
      </w:r>
      <w:r>
        <w:br/>
      </w:r>
      <w:r>
        <w:rPr>
          <w:rStyle w:val="NormalTok"/>
        </w:rPr>
        <w:t xml:space="preserve">      </w:t>
      </w:r>
      <w:r>
        <w:rPr>
          <w:rStyle w:val="AttributeTok"/>
        </w:rPr>
        <w:t>py_bin =</w:t>
      </w:r>
      <w:r>
        <w:rPr>
          <w:rStyle w:val="NormalTok"/>
        </w:rPr>
        <w:t xml:space="preserve"> </w:t>
      </w:r>
      <w:r>
        <w:rPr>
          <w:rStyle w:val="FunctionTok"/>
        </w:rPr>
        <w:t>as.integer</w:t>
      </w:r>
      <w:r>
        <w:rPr>
          <w:rStyle w:val="NormalTok"/>
        </w:rPr>
        <w:t>(</w:t>
      </w:r>
      <w:r>
        <w:rPr>
          <w:rStyle w:val="FunctionTok"/>
        </w:rPr>
        <w:t>floor</w:t>
      </w:r>
      <w:r>
        <w:rPr>
          <w:rStyle w:val="NormalTok"/>
        </w:rPr>
        <w:t>(</w:t>
      </w:r>
      <w:r>
        <w:rPr>
          <w:rStyle w:val="FunctionTok"/>
        </w:rPr>
        <w:t>as.numeric</w:t>
      </w:r>
      <w:r>
        <w:rPr>
          <w:rStyle w:val="NormalTok"/>
        </w:rPr>
        <w:t xml:space="preserve">(pycor) </w:t>
      </w:r>
      <w:r>
        <w:rPr>
          <w:rStyle w:val="SpecialCharTok"/>
        </w:rPr>
        <w:t>/</w:t>
      </w:r>
      <w:r>
        <w:rPr>
          <w:rStyle w:val="NormalTok"/>
        </w:rPr>
        <w:t xml:space="preserve"> py_bin_width)),</w:t>
      </w:r>
      <w:r>
        <w:br/>
      </w:r>
      <w:r>
        <w:rPr>
          <w:rStyle w:val="NormalTok"/>
        </w:rPr>
        <w:t xml:space="preserve">      </w:t>
      </w:r>
      <w:r>
        <w:rPr>
          <w:rStyle w:val="AttributeTok"/>
        </w:rPr>
        <w:t>x_bin  =</w:t>
      </w:r>
      <w:r>
        <w:rPr>
          <w:rStyle w:val="NormalTok"/>
        </w:rPr>
        <w:t xml:space="preserve"> </w:t>
      </w:r>
      <w:r>
        <w:rPr>
          <w:rStyle w:val="FunctionTok"/>
        </w:rPr>
        <w:t>as.integer</w:t>
      </w:r>
      <w:r>
        <w:rPr>
          <w:rStyle w:val="NormalTok"/>
        </w:rPr>
        <w:t>(</w:t>
      </w:r>
      <w:r>
        <w:rPr>
          <w:rStyle w:val="FunctionTok"/>
        </w:rPr>
        <w:t>floor</w:t>
      </w:r>
      <w:r>
        <w:rPr>
          <w:rStyle w:val="NormalTok"/>
        </w:rPr>
        <w:t>(</w:t>
      </w:r>
      <w:r>
        <w:rPr>
          <w:rStyle w:val="FunctionTok"/>
        </w:rPr>
        <w:t>as.numeric</w:t>
      </w:r>
      <w:r>
        <w:rPr>
          <w:rStyle w:val="NormalTok"/>
        </w:rPr>
        <w:t xml:space="preserve">(xcor)  </w:t>
      </w:r>
      <w:r>
        <w:rPr>
          <w:rStyle w:val="SpecialCharTok"/>
        </w:rPr>
        <w:t>/</w:t>
      </w:r>
      <w:r>
        <w:rPr>
          <w:rStyle w:val="NormalTok"/>
        </w:rPr>
        <w:t xml:space="preserve"> x_bin_width)),</w:t>
      </w:r>
      <w:r>
        <w:br/>
      </w:r>
      <w:r>
        <w:rPr>
          <w:rStyle w:val="NormalTok"/>
        </w:rPr>
        <w:t xml:space="preserve">      </w:t>
      </w:r>
      <w:r>
        <w:rPr>
          <w:rStyle w:val="AttributeTok"/>
        </w:rPr>
        <w:t>y_bin  =</w:t>
      </w:r>
      <w:r>
        <w:rPr>
          <w:rStyle w:val="NormalTok"/>
        </w:rPr>
        <w:t xml:space="preserve"> </w:t>
      </w:r>
      <w:r>
        <w:rPr>
          <w:rStyle w:val="FunctionTok"/>
        </w:rPr>
        <w:t>as.integer</w:t>
      </w:r>
      <w:r>
        <w:rPr>
          <w:rStyle w:val="NormalTok"/>
        </w:rPr>
        <w:t>(</w:t>
      </w:r>
      <w:r>
        <w:rPr>
          <w:rStyle w:val="FunctionTok"/>
        </w:rPr>
        <w:t>floor</w:t>
      </w:r>
      <w:r>
        <w:rPr>
          <w:rStyle w:val="NormalTok"/>
        </w:rPr>
        <w:t>(</w:t>
      </w:r>
      <w:r>
        <w:rPr>
          <w:rStyle w:val="FunctionTok"/>
        </w:rPr>
        <w:t>as.numeric</w:t>
      </w:r>
      <w:r>
        <w:rPr>
          <w:rStyle w:val="NormalTok"/>
        </w:rPr>
        <w:t xml:space="preserve">(ycor)  </w:t>
      </w:r>
      <w:r>
        <w:rPr>
          <w:rStyle w:val="SpecialCharTok"/>
        </w:rPr>
        <w:t>/</w:t>
      </w:r>
      <w:r>
        <w:rPr>
          <w:rStyle w:val="NormalTok"/>
        </w:rPr>
        <w:t xml:space="preserve"> y_bin_width))</w:t>
      </w:r>
      <w:r>
        <w:br/>
      </w:r>
      <w:r>
        <w:rPr>
          <w:rStyle w:val="NormalTok"/>
        </w:rPr>
        <w:t xml:space="preserve">    )]</w:t>
      </w:r>
      <w:r>
        <w:br/>
      </w:r>
      <w:r>
        <w:br/>
      </w:r>
      <w:r>
        <w:rPr>
          <w:rStyle w:val="NormalTok"/>
        </w:rPr>
        <w:t xml:space="preserve">    </w:t>
      </w:r>
      <w:r>
        <w:rPr>
          <w:rStyle w:val="CommentTok"/>
        </w:rPr>
        <w:t># Hourly cell means across agents (population mean per spatial bin per hour)</w:t>
      </w:r>
      <w:r>
        <w:br/>
      </w:r>
      <w:r>
        <w:rPr>
          <w:rStyle w:val="NormalTok"/>
        </w:rPr>
        <w:t xml:space="preserve">    hour_wide </w:t>
      </w:r>
      <w:r>
        <w:rPr>
          <w:rStyle w:val="OtherTok"/>
        </w:rPr>
        <w:t>&lt;-</w:t>
      </w:r>
      <w:r>
        <w:rPr>
          <w:rStyle w:val="NormalTok"/>
        </w:rPr>
        <w:t xml:space="preserve"> dt_end[,</w:t>
      </w:r>
      <w:r>
        <w:br/>
      </w:r>
      <w:r>
        <w:rPr>
          <w:rStyle w:val="NormalTok"/>
        </w:rPr>
        <w:t xml:space="preserve">      </w:t>
      </w:r>
      <w:r>
        <w:rPr>
          <w:rStyle w:val="FunctionTok"/>
        </w:rPr>
        <w:t>c</w:t>
      </w:r>
      <w:r>
        <w:rPr>
          <w:rStyle w:val="NormalTok"/>
        </w:rPr>
        <w:t>(.(</w:t>
      </w:r>
      <w:r>
        <w:rPr>
          <w:rStyle w:val="AttributeTok"/>
        </w:rPr>
        <w:t>ticks =</w:t>
      </w:r>
      <w:r>
        <w:rPr>
          <w:rStyle w:val="NormalTok"/>
        </w:rPr>
        <w:t xml:space="preserve"> </w:t>
      </w:r>
      <w:r>
        <w:rPr>
          <w:rStyle w:val="FunctionTok"/>
        </w:rPr>
        <w:t>mean</w:t>
      </w:r>
      <w:r>
        <w:rPr>
          <w:rStyle w:val="NormalTok"/>
        </w:rPr>
        <w:t>(ticks,</w:t>
      </w:r>
      <w:r>
        <w:rPr>
          <w:rStyle w:val="AttributeTok"/>
        </w:rPr>
        <w:t>na.rm=</w:t>
      </w:r>
      <w:r>
        <w:rPr>
          <w:rStyle w:val="ConstantTok"/>
        </w:rPr>
        <w:t>TRUE</w:t>
      </w:r>
      <w:r>
        <w:rPr>
          <w:rStyle w:val="NormalTok"/>
        </w:rPr>
        <w:t xml:space="preserve">), </w:t>
      </w:r>
      <w:r>
        <w:rPr>
          <w:rStyle w:val="AttributeTok"/>
        </w:rPr>
        <w:t>day =</w:t>
      </w:r>
      <w:r>
        <w:rPr>
          <w:rStyle w:val="NormalTok"/>
        </w:rPr>
        <w:t xml:space="preserve"> </w:t>
      </w:r>
      <w:r>
        <w:rPr>
          <w:rStyle w:val="FunctionTok"/>
        </w:rPr>
        <w:t>mean</w:t>
      </w:r>
      <w:r>
        <w:rPr>
          <w:rStyle w:val="NormalTok"/>
        </w:rPr>
        <w:t>(day,</w:t>
      </w:r>
      <w:r>
        <w:rPr>
          <w:rStyle w:val="AttributeTok"/>
        </w:rPr>
        <w:t>na.rm=</w:t>
      </w:r>
      <w:r>
        <w:rPr>
          <w:rStyle w:val="ConstantTok"/>
        </w:rPr>
        <w:t>TRUE</w:t>
      </w:r>
      <w:r>
        <w:rPr>
          <w:rStyle w:val="NormalTok"/>
        </w:rPr>
        <w:t>),</w:t>
      </w:r>
      <w:r>
        <w:br/>
      </w:r>
      <w:r>
        <w:rPr>
          <w:rStyle w:val="NormalTok"/>
        </w:rPr>
        <w:t xml:space="preserve">          </w:t>
      </w:r>
      <w:r>
        <w:rPr>
          <w:rStyle w:val="AttributeTok"/>
        </w:rPr>
        <w:t>pxcor =</w:t>
      </w:r>
      <w:r>
        <w:rPr>
          <w:rStyle w:val="NormalTok"/>
        </w:rPr>
        <w:t xml:space="preserve"> </w:t>
      </w:r>
      <w:r>
        <w:rPr>
          <w:rStyle w:val="FunctionTok"/>
        </w:rPr>
        <w:t>mean</w:t>
      </w:r>
      <w:r>
        <w:rPr>
          <w:rStyle w:val="NormalTok"/>
        </w:rPr>
        <w:t>(pxcor,</w:t>
      </w:r>
      <w:r>
        <w:rPr>
          <w:rStyle w:val="AttributeTok"/>
        </w:rPr>
        <w:t>na.rm=</w:t>
      </w:r>
      <w:r>
        <w:rPr>
          <w:rStyle w:val="ConstantTok"/>
        </w:rPr>
        <w:t>TRUE</w:t>
      </w:r>
      <w:r>
        <w:rPr>
          <w:rStyle w:val="NormalTok"/>
        </w:rPr>
        <w:t xml:space="preserve">), </w:t>
      </w:r>
      <w:r>
        <w:rPr>
          <w:rStyle w:val="AttributeTok"/>
        </w:rPr>
        <w:t>pycor =</w:t>
      </w:r>
      <w:r>
        <w:rPr>
          <w:rStyle w:val="NormalTok"/>
        </w:rPr>
        <w:t xml:space="preserve"> </w:t>
      </w:r>
      <w:r>
        <w:rPr>
          <w:rStyle w:val="FunctionTok"/>
        </w:rPr>
        <w:t>mean</w:t>
      </w:r>
      <w:r>
        <w:rPr>
          <w:rStyle w:val="NormalTok"/>
        </w:rPr>
        <w:t>(pycor,</w:t>
      </w:r>
      <w:r>
        <w:rPr>
          <w:rStyle w:val="AttributeTok"/>
        </w:rPr>
        <w:t>na.rm=</w:t>
      </w:r>
      <w:r>
        <w:rPr>
          <w:rStyle w:val="ConstantTok"/>
        </w:rPr>
        <w:t>TRUE</w:t>
      </w:r>
      <w:r>
        <w:rPr>
          <w:rStyle w:val="NormalTok"/>
        </w:rPr>
        <w:t>),</w:t>
      </w:r>
      <w:r>
        <w:br/>
      </w:r>
      <w:r>
        <w:rPr>
          <w:rStyle w:val="NormalTok"/>
        </w:rPr>
        <w:t xml:space="preserve">         </w:t>
      </w:r>
      <w:r>
        <w:rPr>
          <w:rStyle w:val="NormalTok"/>
        </w:rPr>
        <w:t xml:space="preserve"> </w:t>
      </w:r>
      <w:r>
        <w:rPr>
          <w:rStyle w:val="AttributeTok"/>
        </w:rPr>
        <w:t>xcor  =</w:t>
      </w:r>
      <w:r>
        <w:rPr>
          <w:rStyle w:val="NormalTok"/>
        </w:rPr>
        <w:t xml:space="preserve"> </w:t>
      </w:r>
      <w:r>
        <w:rPr>
          <w:rStyle w:val="FunctionTok"/>
        </w:rPr>
        <w:t>mean</w:t>
      </w:r>
      <w:r>
        <w:rPr>
          <w:rStyle w:val="NormalTok"/>
        </w:rPr>
        <w:t xml:space="preserve">(xcor, </w:t>
      </w:r>
      <w:r>
        <w:rPr>
          <w:rStyle w:val="AttributeTok"/>
        </w:rPr>
        <w:t>na.rm=</w:t>
      </w:r>
      <w:r>
        <w:rPr>
          <w:rStyle w:val="ConstantTok"/>
        </w:rPr>
        <w:t>TRUE</w:t>
      </w:r>
      <w:r>
        <w:rPr>
          <w:rStyle w:val="NormalTok"/>
        </w:rPr>
        <w:t xml:space="preserve">), </w:t>
      </w:r>
      <w:r>
        <w:rPr>
          <w:rStyle w:val="AttributeTok"/>
        </w:rPr>
        <w:t>ycor  =</w:t>
      </w:r>
      <w:r>
        <w:rPr>
          <w:rStyle w:val="NormalTok"/>
        </w:rPr>
        <w:t xml:space="preserve"> </w:t>
      </w:r>
      <w:r>
        <w:rPr>
          <w:rStyle w:val="FunctionTok"/>
        </w:rPr>
        <w:t>mean</w:t>
      </w:r>
      <w:r>
        <w:rPr>
          <w:rStyle w:val="NormalTok"/>
        </w:rPr>
        <w:t xml:space="preserve">(ycor, </w:t>
      </w:r>
      <w:r>
        <w:rPr>
          <w:rStyle w:val="AttributeTok"/>
        </w:rPr>
        <w:t>na.rm=</w:t>
      </w:r>
      <w:r>
        <w:rPr>
          <w:rStyle w:val="ConstantTok"/>
        </w:rPr>
        <w:t>TRUE</w:t>
      </w:r>
      <w:r>
        <w:rPr>
          <w:rStyle w:val="NormalTok"/>
        </w:rPr>
        <w:t>)),</w:t>
      </w:r>
      <w:r>
        <w:br/>
      </w:r>
      <w:r>
        <w:rPr>
          <w:rStyle w:val="NormalTok"/>
        </w:rPr>
        <w:t xml:space="preserve">        </w:t>
      </w:r>
      <w:r>
        <w:rPr>
          <w:rStyle w:val="FunctionTok"/>
        </w:rPr>
        <w:t>lapply</w:t>
      </w:r>
      <w:r>
        <w:rPr>
          <w:rStyle w:val="NormalTok"/>
        </w:rPr>
        <w:t xml:space="preserve">(.SD, </w:t>
      </w:r>
      <w:r>
        <w:rPr>
          <w:rStyle w:val="ControlFlowTok"/>
        </w:rPr>
        <w:t>function</w:t>
      </w:r>
      <w:r>
        <w:rPr>
          <w:rStyle w:val="NormalTok"/>
        </w:rPr>
        <w:t xml:space="preserve">(x) </w:t>
      </w:r>
      <w:r>
        <w:rPr>
          <w:rStyle w:val="FunctionTok"/>
        </w:rPr>
        <w:t>mean</w:t>
      </w:r>
      <w:r>
        <w:rPr>
          <w:rStyle w:val="NormalTok"/>
        </w:rPr>
        <w:t>(</w:t>
      </w:r>
      <w:r>
        <w:rPr>
          <w:rStyle w:val="FunctionTok"/>
        </w:rPr>
        <w:t>as.numeric</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rPr>
          <w:rStyle w:val="NormalTok"/>
        </w:rPr>
        <w:t xml:space="preserve">      by </w:t>
      </w:r>
      <w:r>
        <w:rPr>
          <w:rStyle w:val="OtherTok"/>
        </w:rPr>
        <w:t>=</w:t>
      </w:r>
      <w:r>
        <w:rPr>
          <w:rStyle w:val="NormalTok"/>
        </w:rPr>
        <w:t xml:space="preserve"> .(hour_index, px_bin, py_bin, x_bin, y_bin),</w:t>
      </w:r>
      <w:r>
        <w:br/>
      </w:r>
      <w:r>
        <w:rPr>
          <w:rStyle w:val="NormalTok"/>
        </w:rPr>
        <w:t xml:space="preserve">      .SDcols </w:t>
      </w:r>
      <w:r>
        <w:rPr>
          <w:rStyle w:val="OtherTok"/>
        </w:rPr>
        <w:t>=</w:t>
      </w:r>
      <w:r>
        <w:rPr>
          <w:rStyle w:val="NormalTok"/>
        </w:rPr>
        <w:t xml:space="preserve"> </w:t>
      </w:r>
      <w:r>
        <w:rPr>
          <w:rStyle w:val="FunctionTok"/>
        </w:rPr>
        <w:t>intersect</w:t>
      </w:r>
      <w:r>
        <w:rPr>
          <w:rStyle w:val="NormalTok"/>
        </w:rPr>
        <w:t xml:space="preserve">(metrics_out, </w:t>
      </w:r>
      <w:r>
        <w:rPr>
          <w:rStyle w:val="FunctionTok"/>
        </w:rPr>
        <w:t>names</w:t>
      </w:r>
      <w:r>
        <w:rPr>
          <w:rStyle w:val="NormalTok"/>
        </w:rPr>
        <w:t>(dt_end))</w:t>
      </w:r>
      <w:r>
        <w:br/>
      </w:r>
      <w:r>
        <w:rPr>
          <w:rStyle w:val="NormalTok"/>
        </w:rPr>
        <w:t xml:space="preserve">    ]</w:t>
      </w:r>
      <w:r>
        <w:br/>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(hour_wide) </w:t>
      </w:r>
      <w:r>
        <w:rPr>
          <w:rStyle w:val="SpecialCharTok"/>
        </w:rPr>
        <w:t>==</w:t>
      </w:r>
      <w:r>
        <w:rPr>
          <w:rStyle w:val="NormalTok"/>
        </w:rPr>
        <w:t xml:space="preserve"> </w:t>
      </w:r>
      <w:r>
        <w:rPr>
          <w:rStyle w:val="DecValTok"/>
        </w:rPr>
        <w:t>0</w:t>
      </w:r>
      <w:r>
        <w:rPr>
          <w:rStyle w:val="NormalTok"/>
        </w:rPr>
        <w:t xml:space="preserve">) { </w:t>
      </w:r>
      <w:r>
        <w:rPr>
          <w:rStyle w:val="FunctionTok"/>
        </w:rPr>
        <w:t>rm</w:t>
      </w:r>
      <w:r>
        <w:rPr>
          <w:rStyle w:val="NormalTok"/>
        </w:rPr>
        <w:t xml:space="preserve">(dt, dt_end, hour_wide); </w:t>
      </w:r>
      <w:r>
        <w:rPr>
          <w:rStyle w:val="ControlFlowTok"/>
        </w:rPr>
        <w:t>next</w:t>
      </w:r>
      <w:r>
        <w:rPr>
          <w:rStyle w:val="NormalTok"/>
        </w:rPr>
        <w:t xml:space="preserve"> }</w:t>
      </w:r>
      <w:r>
        <w:br/>
      </w:r>
      <w:r>
        <w:br/>
      </w:r>
      <w:r>
        <w:rPr>
          <w:rStyle w:val="NormalTok"/>
        </w:rPr>
        <w:t xml:space="preserve">    hour_wide[, datetime </w:t>
      </w:r>
      <w:r>
        <w:rPr>
          <w:rStyle w:val="SpecialCharTok"/>
        </w:rPr>
        <w:t>:=</w:t>
      </w:r>
      <w:r>
        <w:rPr>
          <w:rStyle w:val="NormalTok"/>
        </w:rPr>
        <w:t xml:space="preserve"> start_time </w:t>
      </w:r>
      <w:r>
        <w:rPr>
          <w:rStyle w:val="SpecialCharTok"/>
        </w:rPr>
        <w:t>+</w:t>
      </w:r>
      <w:r>
        <w:rPr>
          <w:rStyle w:val="NormalTok"/>
        </w:rPr>
        <w:t xml:space="preserve"> hour_index </w:t>
      </w:r>
      <w:r>
        <w:rPr>
          <w:rStyle w:val="SpecialCharTok"/>
        </w:rPr>
        <w:t>*</w:t>
      </w:r>
      <w:r>
        <w:rPr>
          <w:rStyle w:val="NormalTok"/>
        </w:rPr>
        <w:t xml:space="preserve"> </w:t>
      </w:r>
      <w:r>
        <w:rPr>
          <w:rStyle w:val="DecValTok"/>
        </w:rPr>
        <w:t>3600</w:t>
      </w:r>
      <w:r>
        <w:rPr>
          <w:rStyle w:val="NormalTok"/>
        </w:rPr>
        <w:t>]</w:t>
      </w:r>
      <w:r>
        <w:br/>
      </w:r>
      <w:r>
        <w:rPr>
          <w:rStyle w:val="NormalTok"/>
        </w:rPr>
        <w:t xml:space="preserve">    hour_wide[, </w:t>
      </w:r>
      <w:r>
        <w:rPr>
          <w:rStyle w:val="StringTok"/>
        </w:rPr>
        <w:t>`</w:t>
      </w:r>
      <w:r>
        <w:rPr>
          <w:rStyle w:val="AttributeTok"/>
        </w:rPr>
        <w:t>:=</w:t>
      </w:r>
      <w:r>
        <w:rPr>
          <w:rStyle w:val="StringTok"/>
        </w:rPr>
        <w:t>`</w:t>
      </w:r>
      <w:r>
        <w:rPr>
          <w:rStyle w:val="NormalTok"/>
        </w:rPr>
        <w:t>(</w:t>
      </w:r>
      <w:r>
        <w:rPr>
          <w:rStyle w:val="AttributeTok"/>
        </w:rPr>
        <w:t>run =</w:t>
      </w:r>
      <w:r>
        <w:rPr>
          <w:rStyle w:val="NormalTok"/>
        </w:rPr>
        <w:t xml:space="preserve"> file_df</w:t>
      </w:r>
      <w:r>
        <w:rPr>
          <w:rStyle w:val="SpecialCharTok"/>
        </w:rPr>
        <w:t>$</w:t>
      </w:r>
      <w:r>
        <w:rPr>
          <w:rStyle w:val="NormalTok"/>
        </w:rPr>
        <w:t xml:space="preserve">run[i], </w:t>
      </w:r>
      <w:r>
        <w:rPr>
          <w:rStyle w:val="AttributeTok"/>
        </w:rPr>
        <w:t>scenario =</w:t>
      </w:r>
      <w:r>
        <w:rPr>
          <w:rStyle w:val="NormalTok"/>
        </w:rPr>
        <w:t xml:space="preserve"> file_df</w:t>
      </w:r>
      <w:r>
        <w:rPr>
          <w:rStyle w:val="SpecialCharTok"/>
        </w:rPr>
        <w:t>$</w:t>
      </w:r>
      <w:r>
        <w:rPr>
          <w:rStyle w:val="NormalTok"/>
        </w:rPr>
        <w:t>scenario[i],</w:t>
      </w:r>
      <w:r>
        <w:br/>
      </w:r>
      <w:r>
        <w:rPr>
          <w:rStyle w:val="NormalTok"/>
        </w:rPr>
        <w:t xml:space="preserve">                     </w:t>
      </w:r>
      <w:r>
        <w:rPr>
          <w:rStyle w:val="AttributeTok"/>
        </w:rPr>
        <w:t>px_bin_center =</w:t>
      </w:r>
      <w:r>
        <w:rPr>
          <w:rStyle w:val="NormalTok"/>
        </w:rPr>
        <w:t xml:space="preserve"> (px_bin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px_bin_width,</w:t>
      </w:r>
      <w:r>
        <w:br/>
      </w:r>
      <w:r>
        <w:rPr>
          <w:rStyle w:val="NormalTok"/>
        </w:rPr>
        <w:t xml:space="preserve">                     </w:t>
      </w:r>
      <w:r>
        <w:rPr>
          <w:rStyle w:val="AttributeTok"/>
        </w:rPr>
        <w:t>py_bin_center =</w:t>
      </w:r>
      <w:r>
        <w:rPr>
          <w:rStyle w:val="NormalTok"/>
        </w:rPr>
        <w:t xml:space="preserve"> (py_bin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py_bin_width,</w:t>
      </w:r>
      <w:r>
        <w:br/>
      </w:r>
      <w:r>
        <w:rPr>
          <w:rStyle w:val="NormalTok"/>
        </w:rPr>
        <w:t xml:space="preserve">                     </w:t>
      </w:r>
      <w:r>
        <w:rPr>
          <w:rStyle w:val="AttributeTok"/>
        </w:rPr>
        <w:t>x_bin_center  =</w:t>
      </w:r>
      <w:r>
        <w:rPr>
          <w:rStyle w:val="NormalTok"/>
        </w:rPr>
        <w:t xml:space="preserve"> (x_bin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x_bin_width,</w:t>
      </w:r>
      <w:r>
        <w:br/>
      </w:r>
      <w:r>
        <w:rPr>
          <w:rStyle w:val="NormalTok"/>
        </w:rPr>
        <w:t xml:space="preserve">                     </w:t>
      </w:r>
      <w:r>
        <w:rPr>
          <w:rStyle w:val="AttributeTok"/>
        </w:rPr>
        <w:t>y_bin_center  =</w:t>
      </w:r>
      <w:r>
        <w:rPr>
          <w:rStyle w:val="NormalTok"/>
        </w:rPr>
        <w:t xml:space="preserve"> (y_bin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y_bin_width)]</w:t>
      </w:r>
      <w:r>
        <w:br/>
      </w:r>
      <w:r>
        <w:br/>
      </w:r>
      <w:r>
        <w:rPr>
          <w:rStyle w:val="NormalTok"/>
        </w:rPr>
        <w:t xml:space="preserve">    hour_long </w:t>
      </w:r>
      <w:r>
        <w:rPr>
          <w:rStyle w:val="OtherTok"/>
        </w:rPr>
        <w:t>&lt;-</w:t>
      </w:r>
      <w:r>
        <w:rPr>
          <w:rStyle w:val="NormalTok"/>
        </w:rPr>
        <w:t xml:space="preserve"> </w:t>
      </w:r>
      <w:r>
        <w:rPr>
          <w:rStyle w:val="FunctionTok"/>
        </w:rPr>
        <w:t>melt</w:t>
      </w:r>
      <w:r>
        <w:rPr>
          <w:rStyle w:val="NormalTok"/>
        </w:rPr>
        <w:t>(hour_wide,</w:t>
      </w:r>
      <w:r>
        <w:br/>
      </w:r>
      <w:r>
        <w:rPr>
          <w:rStyle w:val="NormalTok"/>
        </w:rPr>
        <w:t xml:space="preserve">    </w:t>
      </w:r>
      <w:r>
        <w:rPr>
          <w:rStyle w:val="NormalTok"/>
        </w:rPr>
        <w:t xml:space="preserve">  </w:t>
      </w:r>
      <w:r>
        <w:rPr>
          <w:rStyle w:val="AttributeTok"/>
        </w:rPr>
        <w:t>id.vars =</w:t>
      </w:r>
      <w:r>
        <w:rPr>
          <w:rStyle w:val="NormalTok"/>
        </w:rPr>
        <w:t xml:space="preserve"> </w:t>
      </w:r>
      <w:r>
        <w:rPr>
          <w:rStyle w:val="FunctionTok"/>
        </w:rPr>
        <w:t>c</w:t>
      </w:r>
      <w:r>
        <w:rPr>
          <w:rStyle w:val="NormalTok"/>
        </w:rPr>
        <w:t>(</w:t>
      </w:r>
      <w:r>
        <w:rPr>
          <w:rStyle w:val="StringTok"/>
        </w:rPr>
        <w:t>"run"</w:t>
      </w:r>
      <w:r>
        <w:rPr>
          <w:rStyle w:val="NormalTok"/>
        </w:rPr>
        <w:t>,</w:t>
      </w:r>
      <w:r>
        <w:rPr>
          <w:rStyle w:val="StringTok"/>
        </w:rPr>
        <w:t>"scenario"</w:t>
      </w:r>
      <w:r>
        <w:rPr>
          <w:rStyle w:val="NormalTok"/>
        </w:rPr>
        <w:t>,</w:t>
      </w:r>
      <w:r>
        <w:rPr>
          <w:rStyle w:val="StringTok"/>
        </w:rPr>
        <w:t>"datetime"</w:t>
      </w:r>
      <w:r>
        <w:rPr>
          <w:rStyle w:val="NormalTok"/>
        </w:rPr>
        <w:t>,</w:t>
      </w:r>
      <w:r>
        <w:rPr>
          <w:rStyle w:val="StringTok"/>
        </w:rPr>
        <w:t>"hour_index"</w:t>
      </w:r>
      <w:r>
        <w:rPr>
          <w:rStyle w:val="NormalTok"/>
        </w:rPr>
        <w:t>,</w:t>
      </w:r>
      <w:r>
        <w:rPr>
          <w:rStyle w:val="StringTok"/>
        </w:rPr>
        <w:t>"ticks"</w:t>
      </w:r>
      <w:r>
        <w:rPr>
          <w:rStyle w:val="NormalTok"/>
        </w:rPr>
        <w:t>,</w:t>
      </w:r>
      <w:r>
        <w:rPr>
          <w:rStyle w:val="StringTok"/>
        </w:rPr>
        <w:t>"day"</w:t>
      </w:r>
      <w:r>
        <w:rPr>
          <w:rStyle w:val="NormalTok"/>
        </w:rPr>
        <w:t>,</w:t>
      </w:r>
      <w:r>
        <w:br/>
      </w:r>
      <w:r>
        <w:rPr>
          <w:rStyle w:val="NormalTok"/>
        </w:rPr>
        <w:t xml:space="preserve">                  </w:t>
      </w:r>
      <w:r>
        <w:rPr>
          <w:rStyle w:val="StringTok"/>
        </w:rPr>
        <w:t>"pxcor"</w:t>
      </w:r>
      <w:r>
        <w:rPr>
          <w:rStyle w:val="NormalTok"/>
        </w:rPr>
        <w:t>,</w:t>
      </w:r>
      <w:r>
        <w:rPr>
          <w:rStyle w:val="StringTok"/>
        </w:rPr>
        <w:t>"pycor"</w:t>
      </w:r>
      <w:r>
        <w:rPr>
          <w:rStyle w:val="NormalTok"/>
        </w:rPr>
        <w:t>,</w:t>
      </w:r>
      <w:r>
        <w:rPr>
          <w:rStyle w:val="StringTok"/>
        </w:rPr>
        <w:t>"xcor"</w:t>
      </w:r>
      <w:r>
        <w:rPr>
          <w:rStyle w:val="NormalTok"/>
        </w:rPr>
        <w:t>,</w:t>
      </w:r>
      <w:r>
        <w:rPr>
          <w:rStyle w:val="StringTok"/>
        </w:rPr>
        <w:t>"ycor"</w:t>
      </w:r>
      <w:r>
        <w:rPr>
          <w:rStyle w:val="NormalTok"/>
        </w:rPr>
        <w:t>,</w:t>
      </w:r>
      <w:r>
        <w:br/>
      </w:r>
      <w:r>
        <w:rPr>
          <w:rStyle w:val="NormalTok"/>
        </w:rPr>
        <w:t xml:space="preserve">                  </w:t>
      </w:r>
      <w:r>
        <w:rPr>
          <w:rStyle w:val="StringTok"/>
        </w:rPr>
        <w:t>"px_bin"</w:t>
      </w:r>
      <w:r>
        <w:rPr>
          <w:rStyle w:val="NormalTok"/>
        </w:rPr>
        <w:t>,</w:t>
      </w:r>
      <w:r>
        <w:rPr>
          <w:rStyle w:val="StringTok"/>
        </w:rPr>
        <w:t>"py_bin"</w:t>
      </w:r>
      <w:r>
        <w:rPr>
          <w:rStyle w:val="NormalTok"/>
        </w:rPr>
        <w:t>,</w:t>
      </w:r>
      <w:r>
        <w:rPr>
          <w:rStyle w:val="StringTok"/>
        </w:rPr>
        <w:t>"x_bin"</w:t>
      </w:r>
      <w:r>
        <w:rPr>
          <w:rStyle w:val="NormalTok"/>
        </w:rPr>
        <w:t>,</w:t>
      </w:r>
      <w:r>
        <w:rPr>
          <w:rStyle w:val="StringTok"/>
        </w:rPr>
        <w:t>"y_bin"</w:t>
      </w:r>
      <w:r>
        <w:rPr>
          <w:rStyle w:val="NormalTok"/>
        </w:rPr>
        <w:t>,</w:t>
      </w:r>
      <w:r>
        <w:br/>
      </w:r>
      <w:r>
        <w:rPr>
          <w:rStyle w:val="NormalTok"/>
        </w:rPr>
        <w:t xml:space="preserve">                  </w:t>
      </w:r>
      <w:r>
        <w:rPr>
          <w:rStyle w:val="StringTok"/>
        </w:rPr>
        <w:t>"px_bin_center"</w:t>
      </w:r>
      <w:r>
        <w:rPr>
          <w:rStyle w:val="NormalTok"/>
        </w:rPr>
        <w:t>,</w:t>
      </w:r>
      <w:r>
        <w:rPr>
          <w:rStyle w:val="StringTok"/>
        </w:rPr>
        <w:t>"py_bin_center"</w:t>
      </w:r>
      <w:r>
        <w:rPr>
          <w:rStyle w:val="NormalTok"/>
        </w:rPr>
        <w:t>,</w:t>
      </w:r>
      <w:r>
        <w:rPr>
          <w:rStyle w:val="StringTok"/>
        </w:rPr>
        <w:t>"x_bin_center"</w:t>
      </w:r>
      <w:r>
        <w:rPr>
          <w:rStyle w:val="NormalTok"/>
        </w:rPr>
        <w:t>,</w:t>
      </w:r>
      <w:r>
        <w:rPr>
          <w:rStyle w:val="StringTok"/>
        </w:rPr>
        <w:t>"y_bin_center"</w:t>
      </w:r>
      <w:r>
        <w:rPr>
          <w:rStyle w:val="NormalTok"/>
        </w:rPr>
        <w:t>),</w:t>
      </w:r>
      <w:r>
        <w:br/>
      </w:r>
      <w:r>
        <w:rPr>
          <w:rStyle w:val="NormalTok"/>
        </w:rPr>
        <w:t xml:space="preserve">      </w:t>
      </w:r>
      <w:r>
        <w:rPr>
          <w:rStyle w:val="AttributeTok"/>
        </w:rPr>
        <w:t>measure.vars  =</w:t>
      </w:r>
      <w:r>
        <w:rPr>
          <w:rStyle w:val="NormalTok"/>
        </w:rPr>
        <w:t xml:space="preserve"> </w:t>
      </w:r>
      <w:r>
        <w:rPr>
          <w:rStyle w:val="FunctionTok"/>
        </w:rPr>
        <w:t>intersect</w:t>
      </w:r>
      <w:r>
        <w:rPr>
          <w:rStyle w:val="NormalTok"/>
        </w:rPr>
        <w:t xml:space="preserve">(metrics_out, </w:t>
      </w:r>
      <w:r>
        <w:rPr>
          <w:rStyle w:val="FunctionTok"/>
        </w:rPr>
        <w:t>names</w:t>
      </w:r>
      <w:r>
        <w:rPr>
          <w:rStyle w:val="NormalTok"/>
        </w:rPr>
        <w:t>(hour_wide)),</w:t>
      </w:r>
      <w:r>
        <w:br/>
      </w:r>
      <w:r>
        <w:rPr>
          <w:rStyle w:val="NormalTok"/>
        </w:rPr>
        <w:t xml:space="preserve">      </w:t>
      </w:r>
      <w:r>
        <w:rPr>
          <w:rStyle w:val="AttributeTok"/>
        </w:rPr>
        <w:t>variable.name =</w:t>
      </w:r>
      <w:r>
        <w:rPr>
          <w:rStyle w:val="NormalTok"/>
        </w:rPr>
        <w:t xml:space="preserve"> </w:t>
      </w:r>
      <w:r>
        <w:rPr>
          <w:rStyle w:val="StringTok"/>
        </w:rPr>
        <w:t>"metric"</w:t>
      </w:r>
      <w:r>
        <w:rPr>
          <w:rStyle w:val="NormalTok"/>
        </w:rPr>
        <w:t xml:space="preserve">, </w:t>
      </w:r>
      <w:r>
        <w:rPr>
          <w:rStyle w:val="AttributeTok"/>
        </w:rPr>
        <w:t>value.name =</w:t>
      </w:r>
      <w:r>
        <w:rPr>
          <w:rStyle w:val="NormalTok"/>
        </w:rPr>
        <w:t xml:space="preserve"> </w:t>
      </w:r>
      <w:r>
        <w:rPr>
          <w:rStyle w:val="StringTok"/>
        </w:rPr>
        <w:t>"mean_t"</w:t>
      </w:r>
      <w:r>
        <w:rPr>
          <w:rStyle w:val="NormalTok"/>
        </w:rPr>
        <w:t>,</w:t>
      </w:r>
      <w:r>
        <w:br/>
      </w:r>
      <w:r>
        <w:rPr>
          <w:rStyle w:val="NormalTok"/>
        </w:rPr>
        <w:t xml:space="preserve">      </w:t>
      </w:r>
      <w:r>
        <w:rPr>
          <w:rStyle w:val="AttributeTok"/>
        </w:rPr>
        <w:t>variable.factor =</w:t>
      </w:r>
      <w:r>
        <w:rPr>
          <w:rStyle w:val="NormalTok"/>
        </w:rPr>
        <w:t xml:space="preserve"> </w:t>
      </w:r>
      <w:r>
        <w:rPr>
          <w:rStyle w:val="ConstantTok"/>
        </w:rPr>
        <w:t>FALSE</w:t>
      </w:r>
      <w:r>
        <w:rPr>
          <w:rStyle w:val="NormalTok"/>
        </w:rPr>
        <w:t>)[</w:t>
      </w:r>
      <w:r>
        <w:rPr>
          <w:rStyle w:val="FunctionTok"/>
        </w:rPr>
        <w:t>is.finite</w:t>
      </w:r>
      <w:r>
        <w:rPr>
          <w:rStyle w:val="NormalTok"/>
        </w:rPr>
        <w:t>(mean_t)]</w:t>
      </w:r>
      <w:r>
        <w:br/>
      </w:r>
      <w:r>
        <w:lastRenderedPageBreak/>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(hour_long) </w:t>
      </w:r>
      <w:r>
        <w:rPr>
          <w:rStyle w:val="SpecialCharTok"/>
        </w:rPr>
        <w:t>&gt;</w:t>
      </w:r>
      <w:r>
        <w:rPr>
          <w:rStyle w:val="NormalTok"/>
        </w:rPr>
        <w:t xml:space="preserve"> </w:t>
      </w:r>
      <w:r>
        <w:rPr>
          <w:rStyle w:val="DecValTok"/>
        </w:rPr>
        <w:t>0</w:t>
      </w:r>
      <w:r>
        <w:rPr>
          <w:rStyle w:val="NormalTok"/>
        </w:rPr>
        <w:t xml:space="preserve">) { out_i </w:t>
      </w:r>
      <w:r>
        <w:rPr>
          <w:rStyle w:val="OtherTok"/>
        </w:rPr>
        <w:t>&lt;-</w:t>
      </w:r>
      <w:r>
        <w:rPr>
          <w:rStyle w:val="NormalTok"/>
        </w:rPr>
        <w:t xml:space="preserve"> out_i </w:t>
      </w:r>
      <w:r>
        <w:rPr>
          <w:rStyle w:val="SpecialCharTok"/>
        </w:rPr>
        <w:t>+</w:t>
      </w:r>
      <w:r>
        <w:rPr>
          <w:rStyle w:val="NormalTok"/>
        </w:rPr>
        <w:t xml:space="preserve"> </w:t>
      </w:r>
      <w:r>
        <w:rPr>
          <w:rStyle w:val="DecValTok"/>
        </w:rPr>
        <w:t>1</w:t>
      </w:r>
      <w:r>
        <w:rPr>
          <w:rStyle w:val="DataTypeTok"/>
        </w:rPr>
        <w:t>L</w:t>
      </w:r>
      <w:r>
        <w:rPr>
          <w:rStyle w:val="NormalTok"/>
        </w:rPr>
        <w:t>; out_list[[out_i]]</w:t>
      </w:r>
      <w:r>
        <w:rPr>
          <w:rStyle w:val="NormalTok"/>
        </w:rPr>
        <w:t xml:space="preserve"> </w:t>
      </w:r>
      <w:r>
        <w:rPr>
          <w:rStyle w:val="OtherTok"/>
        </w:rPr>
        <w:t>&lt;-</w:t>
      </w:r>
      <w:r>
        <w:rPr>
          <w:rStyle w:val="NormalTok"/>
        </w:rPr>
        <w:t xml:space="preserve"> hour_long }</w:t>
      </w:r>
      <w:r>
        <w:br/>
      </w:r>
      <w:r>
        <w:rPr>
          <w:rStyle w:val="NormalTok"/>
        </w:rPr>
        <w:t xml:space="preserve">    </w:t>
      </w:r>
      <w:r>
        <w:rPr>
          <w:rStyle w:val="FunctionTok"/>
        </w:rPr>
        <w:t>rm</w:t>
      </w:r>
      <w:r>
        <w:rPr>
          <w:rStyle w:val="NormalTok"/>
        </w:rPr>
        <w:t>(dt, dt_end, hour_wide, hour_long)</w:t>
      </w:r>
      <w:r>
        <w:br/>
      </w:r>
      <w:r>
        <w:rPr>
          <w:rStyle w:val="NormalTok"/>
        </w:rPr>
        <w:t xml:space="preserve">    </w:t>
      </w:r>
      <w:r>
        <w:rPr>
          <w:rStyle w:val="ControlFlowTok"/>
        </w:rPr>
        <w:t>if</w:t>
      </w:r>
      <w:r>
        <w:rPr>
          <w:rStyle w:val="NormalTok"/>
        </w:rPr>
        <w:t xml:space="preserve"> (i </w:t>
      </w:r>
      <w:r>
        <w:rPr>
          <w:rStyle w:val="SpecialCharTok"/>
        </w:rPr>
        <w:t>%%</w:t>
      </w:r>
      <w:r>
        <w:rPr>
          <w:rStyle w:val="NormalTok"/>
        </w:rPr>
        <w:t xml:space="preserve"> gc_every </w:t>
      </w:r>
      <w:r>
        <w:rPr>
          <w:rStyle w:val="SpecialCharTok"/>
        </w:rPr>
        <w:t>==</w:t>
      </w:r>
      <w:r>
        <w:rPr>
          <w:rStyle w:val="NormalTok"/>
        </w:rPr>
        <w:t xml:space="preserve"> </w:t>
      </w:r>
      <w:r>
        <w:rPr>
          <w:rStyle w:val="DecValTok"/>
        </w:rPr>
        <w:t>0</w:t>
      </w:r>
      <w:r>
        <w:rPr>
          <w:rStyle w:val="NormalTok"/>
        </w:rPr>
        <w:t xml:space="preserve">) </w:t>
      </w:r>
      <w:r>
        <w:rPr>
          <w:rStyle w:val="FunctionTok"/>
        </w:rPr>
        <w:t>gc</w:t>
      </w:r>
      <w:r>
        <w:rPr>
          <w:rStyle w:val="NormalTok"/>
        </w:rPr>
        <w:t>()</w:t>
      </w:r>
      <w:r>
        <w:br/>
      </w:r>
      <w:r>
        <w:rPr>
          <w:rStyle w:val="NormalTok"/>
        </w:rPr>
        <w:t xml:space="preserve">  }</w:t>
      </w:r>
      <w:r>
        <w:br/>
      </w:r>
      <w:r>
        <w:br/>
      </w:r>
      <w:r>
        <w:rPr>
          <w:rStyle w:val="NormalTok"/>
        </w:rPr>
        <w:t xml:space="preserve">  </w:t>
      </w:r>
      <w:r>
        <w:rPr>
          <w:rStyle w:val="ControlFlowTok"/>
        </w:rPr>
        <w:t>if</w:t>
      </w:r>
      <w:r>
        <w:rPr>
          <w:rStyle w:val="NormalTok"/>
        </w:rPr>
        <w:t xml:space="preserve"> (out_i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FunctionTok"/>
        </w:rPr>
        <w:t>return</w:t>
      </w:r>
      <w:r>
        <w:rPr>
          <w:rStyle w:val="NormalTok"/>
        </w:rPr>
        <w:t>(</w:t>
      </w:r>
      <w:r>
        <w:rPr>
          <w:rStyle w:val="FunctionTok"/>
        </w:rPr>
        <w:t>data.table</w:t>
      </w:r>
      <w:r>
        <w:rPr>
          <w:rStyle w:val="NormalTok"/>
        </w:rPr>
        <w:t>())</w:t>
      </w:r>
      <w:r>
        <w:br/>
      </w:r>
      <w:r>
        <w:rPr>
          <w:rStyle w:val="NormalTok"/>
        </w:rPr>
        <w:t xml:space="preserve">  acc </w:t>
      </w:r>
      <w:r>
        <w:rPr>
          <w:rStyle w:val="OtherTok"/>
        </w:rPr>
        <w:t>&lt;-</w:t>
      </w:r>
      <w:r>
        <w:rPr>
          <w:rStyle w:val="NormalTok"/>
        </w:rPr>
        <w:t xml:space="preserve"> </w:t>
      </w:r>
      <w:r>
        <w:rPr>
          <w:rStyle w:val="FunctionTok"/>
        </w:rPr>
        <w:t>rbindlist</w:t>
      </w:r>
      <w:r>
        <w:rPr>
          <w:rStyle w:val="NormalTok"/>
        </w:rPr>
        <w:t>(out_list[</w:t>
      </w:r>
      <w:r>
        <w:rPr>
          <w:rStyle w:val="FunctionTok"/>
        </w:rPr>
        <w:t>seq_len</w:t>
      </w:r>
      <w:r>
        <w:rPr>
          <w:rStyle w:val="NormalTok"/>
        </w:rPr>
        <w:t xml:space="preserve">(out_i)], </w:t>
      </w:r>
      <w:r>
        <w:rPr>
          <w:rStyle w:val="AttributeTok"/>
        </w:rPr>
        <w:t>use.names =</w:t>
      </w:r>
      <w:r>
        <w:rPr>
          <w:rStyle w:val="NormalTok"/>
        </w:rPr>
        <w:t xml:space="preserve"> </w:t>
      </w:r>
      <w:r>
        <w:rPr>
          <w:rStyle w:val="ConstantTok"/>
        </w:rPr>
        <w:t>TRUE</w:t>
      </w:r>
      <w:r>
        <w:rPr>
          <w:rStyle w:val="NormalTok"/>
        </w:rPr>
        <w:t xml:space="preserve">, </w:t>
      </w:r>
      <w:r>
        <w:rPr>
          <w:rStyle w:val="AttributeTok"/>
        </w:rPr>
        <w:t>fill =</w:t>
      </w:r>
      <w:r>
        <w:rPr>
          <w:rStyle w:val="NormalTok"/>
        </w:rPr>
        <w:t xml:space="preserve"> </w:t>
      </w:r>
      <w:r>
        <w:rPr>
          <w:rStyle w:val="ConstantTok"/>
        </w:rPr>
        <w:t>TRUE</w:t>
      </w:r>
      <w:r>
        <w:rPr>
          <w:rStyle w:val="NormalTok"/>
        </w:rPr>
        <w:t>)</w:t>
      </w:r>
      <w:r>
        <w:br/>
      </w:r>
      <w:r>
        <w:br/>
      </w:r>
      <w:r>
        <w:rPr>
          <w:rStyle w:val="NormalTok"/>
        </w:rPr>
        <w:t xml:space="preserve">  </w:t>
      </w:r>
      <w:r>
        <w:rPr>
          <w:rStyle w:val="CommentTok"/>
        </w:rPr>
        <w:t># Run-level mean per spatial bin × hour × metric</w:t>
      </w:r>
      <w:r>
        <w:br/>
      </w:r>
      <w:r>
        <w:rPr>
          <w:rStyle w:val="NormalTok"/>
        </w:rPr>
        <w:t xml:space="preserve">  run_cell </w:t>
      </w:r>
      <w:r>
        <w:rPr>
          <w:rStyle w:val="OtherTok"/>
        </w:rPr>
        <w:t>&lt;-</w:t>
      </w:r>
      <w:r>
        <w:rPr>
          <w:rStyle w:val="NormalTok"/>
        </w:rPr>
        <w:t xml:space="preserve"> acc[,</w:t>
      </w:r>
      <w:r>
        <w:br/>
      </w:r>
      <w:r>
        <w:rPr>
          <w:rStyle w:val="NormalTok"/>
        </w:rPr>
        <w:t xml:space="preserve">    .(</w:t>
      </w:r>
      <w:r>
        <w:rPr>
          <w:rStyle w:val="AttributeTok"/>
        </w:rPr>
        <w:t>mean_run =</w:t>
      </w:r>
      <w:r>
        <w:rPr>
          <w:rStyle w:val="NormalTok"/>
        </w:rPr>
        <w:t xml:space="preserve"> </w:t>
      </w:r>
      <w:r>
        <w:rPr>
          <w:rStyle w:val="FunctionTok"/>
        </w:rPr>
        <w:t>mean</w:t>
      </w:r>
      <w:r>
        <w:rPr>
          <w:rStyle w:val="NormalTok"/>
        </w:rPr>
        <w:t xml:space="preserve">(mean_t,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ticks =</w:t>
      </w:r>
      <w:r>
        <w:rPr>
          <w:rStyle w:val="NormalTok"/>
        </w:rPr>
        <w:t xml:space="preserve"> </w:t>
      </w:r>
      <w:r>
        <w:rPr>
          <w:rStyle w:val="FunctionTok"/>
        </w:rPr>
        <w:t>mean</w:t>
      </w:r>
      <w:r>
        <w:rPr>
          <w:rStyle w:val="NormalTok"/>
        </w:rPr>
        <w:t>(ticks,</w:t>
      </w:r>
      <w:r>
        <w:rPr>
          <w:rStyle w:val="AttributeTok"/>
        </w:rPr>
        <w:t>na.rm=</w:t>
      </w:r>
      <w:r>
        <w:rPr>
          <w:rStyle w:val="ConstantTok"/>
        </w:rPr>
        <w:t>TRUE</w:t>
      </w:r>
      <w:r>
        <w:rPr>
          <w:rStyle w:val="NormalTok"/>
        </w:rPr>
        <w:t xml:space="preserve">), </w:t>
      </w:r>
      <w:r>
        <w:rPr>
          <w:rStyle w:val="AttributeTok"/>
        </w:rPr>
        <w:t>day =</w:t>
      </w:r>
      <w:r>
        <w:rPr>
          <w:rStyle w:val="NormalTok"/>
        </w:rPr>
        <w:t xml:space="preserve"> </w:t>
      </w:r>
      <w:r>
        <w:rPr>
          <w:rStyle w:val="FunctionTok"/>
        </w:rPr>
        <w:t>mean</w:t>
      </w:r>
      <w:r>
        <w:rPr>
          <w:rStyle w:val="NormalTok"/>
        </w:rPr>
        <w:t>(day,</w:t>
      </w:r>
      <w:r>
        <w:rPr>
          <w:rStyle w:val="AttributeTok"/>
        </w:rPr>
        <w:t>na.rm=</w:t>
      </w:r>
      <w:r>
        <w:rPr>
          <w:rStyle w:val="ConstantTok"/>
        </w:rPr>
        <w:t>TRUE</w:t>
      </w:r>
      <w:r>
        <w:rPr>
          <w:rStyle w:val="NormalTok"/>
        </w:rPr>
        <w:t>),</w:t>
      </w:r>
      <w:r>
        <w:br/>
      </w:r>
      <w:r>
        <w:rPr>
          <w:rStyle w:val="NormalTok"/>
        </w:rPr>
        <w:t xml:space="preserve">      </w:t>
      </w:r>
      <w:r>
        <w:rPr>
          <w:rStyle w:val="AttributeTok"/>
        </w:rPr>
        <w:t>pxcor =</w:t>
      </w:r>
      <w:r>
        <w:rPr>
          <w:rStyle w:val="NormalTok"/>
        </w:rPr>
        <w:t xml:space="preserve"> </w:t>
      </w:r>
      <w:r>
        <w:rPr>
          <w:rStyle w:val="FunctionTok"/>
        </w:rPr>
        <w:t>mean</w:t>
      </w:r>
      <w:r>
        <w:rPr>
          <w:rStyle w:val="NormalTok"/>
        </w:rPr>
        <w:t>(pxcor,</w:t>
      </w:r>
      <w:r>
        <w:rPr>
          <w:rStyle w:val="AttributeTok"/>
        </w:rPr>
        <w:t>na.rm=</w:t>
      </w:r>
      <w:r>
        <w:rPr>
          <w:rStyle w:val="ConstantTok"/>
        </w:rPr>
        <w:t>TRUE</w:t>
      </w:r>
      <w:r>
        <w:rPr>
          <w:rStyle w:val="NormalTok"/>
        </w:rPr>
        <w:t xml:space="preserve">), </w:t>
      </w:r>
      <w:r>
        <w:rPr>
          <w:rStyle w:val="AttributeTok"/>
        </w:rPr>
        <w:t>pycor =</w:t>
      </w:r>
      <w:r>
        <w:rPr>
          <w:rStyle w:val="NormalTok"/>
        </w:rPr>
        <w:t xml:space="preserve"> </w:t>
      </w:r>
      <w:r>
        <w:rPr>
          <w:rStyle w:val="FunctionTok"/>
        </w:rPr>
        <w:t>mean</w:t>
      </w:r>
      <w:r>
        <w:rPr>
          <w:rStyle w:val="NormalTok"/>
        </w:rPr>
        <w:t>(pycor,</w:t>
      </w:r>
      <w:r>
        <w:rPr>
          <w:rStyle w:val="AttributeTok"/>
        </w:rPr>
        <w:t>na.rm=</w:t>
      </w:r>
      <w:r>
        <w:rPr>
          <w:rStyle w:val="ConstantTok"/>
        </w:rPr>
        <w:t>TRUE</w:t>
      </w:r>
      <w:r>
        <w:rPr>
          <w:rStyle w:val="NormalTok"/>
        </w:rPr>
        <w:t>),</w:t>
      </w:r>
      <w:r>
        <w:br/>
      </w:r>
      <w:r>
        <w:rPr>
          <w:rStyle w:val="NormalTok"/>
        </w:rPr>
        <w:t xml:space="preserve">      </w:t>
      </w:r>
      <w:r>
        <w:rPr>
          <w:rStyle w:val="AttributeTok"/>
        </w:rPr>
        <w:t>xcor  =</w:t>
      </w:r>
      <w:r>
        <w:rPr>
          <w:rStyle w:val="NormalTok"/>
        </w:rPr>
        <w:t xml:space="preserve"> </w:t>
      </w:r>
      <w:r>
        <w:rPr>
          <w:rStyle w:val="FunctionTok"/>
        </w:rPr>
        <w:t>mean</w:t>
      </w:r>
      <w:r>
        <w:rPr>
          <w:rStyle w:val="NormalTok"/>
        </w:rPr>
        <w:t xml:space="preserve">(xcor, </w:t>
      </w:r>
      <w:r>
        <w:rPr>
          <w:rStyle w:val="AttributeTok"/>
        </w:rPr>
        <w:t>na.rm=</w:t>
      </w:r>
      <w:r>
        <w:rPr>
          <w:rStyle w:val="ConstantTok"/>
        </w:rPr>
        <w:t>TRUE</w:t>
      </w:r>
      <w:r>
        <w:rPr>
          <w:rStyle w:val="NormalTok"/>
        </w:rPr>
        <w:t xml:space="preserve">), </w:t>
      </w:r>
      <w:r>
        <w:rPr>
          <w:rStyle w:val="AttributeTok"/>
        </w:rPr>
        <w:t>ycor  =</w:t>
      </w:r>
      <w:r>
        <w:rPr>
          <w:rStyle w:val="NormalTok"/>
        </w:rPr>
        <w:t xml:space="preserve"> </w:t>
      </w:r>
      <w:r>
        <w:rPr>
          <w:rStyle w:val="FunctionTok"/>
        </w:rPr>
        <w:t>mean</w:t>
      </w:r>
      <w:r>
        <w:rPr>
          <w:rStyle w:val="NormalTok"/>
        </w:rPr>
        <w:t xml:space="preserve">(ycor, </w:t>
      </w:r>
      <w:r>
        <w:rPr>
          <w:rStyle w:val="AttributeTok"/>
        </w:rPr>
        <w:t>na.rm=</w:t>
      </w:r>
      <w:r>
        <w:rPr>
          <w:rStyle w:val="ConstantTok"/>
        </w:rPr>
        <w:t>TRUE</w:t>
      </w:r>
      <w:r>
        <w:rPr>
          <w:rStyle w:val="NormalTok"/>
        </w:rPr>
        <w:t>)),</w:t>
      </w:r>
      <w:r>
        <w:br/>
      </w:r>
      <w:r>
        <w:rPr>
          <w:rStyle w:val="NormalTok"/>
        </w:rPr>
        <w:t xml:space="preserve">    by </w:t>
      </w:r>
      <w:r>
        <w:rPr>
          <w:rStyle w:val="OtherTok"/>
        </w:rPr>
        <w:t>=</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w:t>
      </w:r>
      <w:r>
        <w:rPr>
          <w:rStyle w:val="CommentTok"/>
        </w:rPr>
        <w:t>runs</w:t>
      </w:r>
      <w:r>
        <w:br/>
      </w:r>
      <w:r>
        <w:rPr>
          <w:rStyle w:val="NormalTok"/>
        </w:rPr>
        <w:t xml:space="preserve">  out </w:t>
      </w:r>
      <w:r>
        <w:rPr>
          <w:rStyle w:val="OtherTok"/>
        </w:rPr>
        <w:t>&lt;-</w:t>
      </w:r>
      <w:r>
        <w:rPr>
          <w:rStyle w:val="NormalTok"/>
        </w:rPr>
        <w:t xml:space="preserve"> run_cell[,</w:t>
      </w:r>
      <w:r>
        <w:br/>
      </w:r>
      <w:r>
        <w:rPr>
          <w:rStyle w:val="NormalTok"/>
        </w:rPr>
        <w:t xml:space="preserve">    .(</w:t>
      </w:r>
      <w:r>
        <w:rPr>
          <w:rStyle w:val="AttributeTok"/>
        </w:rPr>
        <w:t>n_runs =</w:t>
      </w:r>
      <w:r>
        <w:rPr>
          <w:rStyle w:val="NormalTok"/>
        </w:rPr>
        <w:t xml:space="preserve"> </w:t>
      </w:r>
      <w:r>
        <w:rPr>
          <w:rStyle w:val="FunctionTok"/>
        </w:rPr>
        <w:t>uniqueN</w:t>
      </w:r>
      <w:r>
        <w:rPr>
          <w:rStyle w:val="NormalTok"/>
        </w:rPr>
        <w:t>(run),</w:t>
      </w:r>
      <w:r>
        <w:br/>
      </w:r>
      <w:r>
        <w:rPr>
          <w:rStyle w:val="NormalTok"/>
        </w:rPr>
        <w:t xml:space="preserve">      </w:t>
      </w:r>
      <w:r>
        <w:rPr>
          <w:rStyle w:val="AttributeTok"/>
        </w:rPr>
        <w:t>mean   =</w:t>
      </w:r>
      <w:r>
        <w:rPr>
          <w:rStyle w:val="NormalTok"/>
        </w:rPr>
        <w:t xml:space="preserve"> </w:t>
      </w:r>
      <w:r>
        <w:rPr>
          <w:rStyle w:val="FunctionTok"/>
        </w:rPr>
        <w:t>mean</w:t>
      </w:r>
      <w:r>
        <w:rPr>
          <w:rStyle w:val="NormalTok"/>
        </w:rPr>
        <w:t xml:space="preserve">(mean_run,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sd     =</w:t>
      </w:r>
      <w:r>
        <w:rPr>
          <w:rStyle w:val="NormalTok"/>
        </w:rPr>
        <w:t xml:space="preserve"> </w:t>
      </w:r>
      <w:r>
        <w:rPr>
          <w:rStyle w:val="FunctionTok"/>
        </w:rPr>
        <w:t>sd</w:t>
      </w:r>
      <w:r>
        <w:rPr>
          <w:rStyle w:val="NormalTok"/>
        </w:rPr>
        <w:t xml:space="preserve">(mean_run,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ticks  =</w:t>
      </w:r>
      <w:r>
        <w:rPr>
          <w:rStyle w:val="NormalTok"/>
        </w:rPr>
        <w:t xml:space="preserve"> </w:t>
      </w:r>
      <w:r>
        <w:rPr>
          <w:rStyle w:val="FunctionTok"/>
        </w:rPr>
        <w:t>mean</w:t>
      </w:r>
      <w:r>
        <w:rPr>
          <w:rStyle w:val="NormalTok"/>
        </w:rPr>
        <w:t>(ticks,</w:t>
      </w:r>
      <w:r>
        <w:rPr>
          <w:rStyle w:val="AttributeTok"/>
        </w:rPr>
        <w:t>na.rm=</w:t>
      </w:r>
      <w:r>
        <w:rPr>
          <w:rStyle w:val="ConstantTok"/>
        </w:rPr>
        <w:t>TRUE</w:t>
      </w:r>
      <w:r>
        <w:rPr>
          <w:rStyle w:val="NormalTok"/>
        </w:rPr>
        <w:t xml:space="preserve">), </w:t>
      </w:r>
      <w:r>
        <w:rPr>
          <w:rStyle w:val="AttributeTok"/>
        </w:rPr>
        <w:t>day =</w:t>
      </w:r>
      <w:r>
        <w:rPr>
          <w:rStyle w:val="NormalTok"/>
        </w:rPr>
        <w:t xml:space="preserve"> </w:t>
      </w:r>
      <w:r>
        <w:rPr>
          <w:rStyle w:val="FunctionTok"/>
        </w:rPr>
        <w:t>mean</w:t>
      </w:r>
      <w:r>
        <w:rPr>
          <w:rStyle w:val="NormalTok"/>
        </w:rPr>
        <w:t>(day,</w:t>
      </w:r>
      <w:r>
        <w:rPr>
          <w:rStyle w:val="AttributeTok"/>
        </w:rPr>
        <w:t>na.rm=</w:t>
      </w:r>
      <w:r>
        <w:rPr>
          <w:rStyle w:val="ConstantTok"/>
        </w:rPr>
        <w:t>TRUE</w:t>
      </w:r>
      <w:r>
        <w:rPr>
          <w:rStyle w:val="NormalTok"/>
        </w:rPr>
        <w:t>),</w:t>
      </w:r>
      <w:r>
        <w:br/>
      </w:r>
      <w:r>
        <w:rPr>
          <w:rStyle w:val="NormalTok"/>
        </w:rPr>
        <w:t xml:space="preserve">      </w:t>
      </w:r>
      <w:r>
        <w:rPr>
          <w:rStyle w:val="AttributeTok"/>
        </w:rPr>
        <w:t>pxcor  =</w:t>
      </w:r>
      <w:r>
        <w:rPr>
          <w:rStyle w:val="NormalTok"/>
        </w:rPr>
        <w:t xml:space="preserve"> </w:t>
      </w:r>
      <w:r>
        <w:rPr>
          <w:rStyle w:val="FunctionTok"/>
        </w:rPr>
        <w:t>mean</w:t>
      </w:r>
      <w:r>
        <w:rPr>
          <w:rStyle w:val="NormalTok"/>
        </w:rPr>
        <w:t>(pxcor,</w:t>
      </w:r>
      <w:r>
        <w:rPr>
          <w:rStyle w:val="AttributeTok"/>
        </w:rPr>
        <w:t>na.rm=</w:t>
      </w:r>
      <w:r>
        <w:rPr>
          <w:rStyle w:val="ConstantTok"/>
        </w:rPr>
        <w:t>TRUE</w:t>
      </w:r>
      <w:r>
        <w:rPr>
          <w:rStyle w:val="NormalTok"/>
        </w:rPr>
        <w:t xml:space="preserve">), </w:t>
      </w:r>
      <w:r>
        <w:rPr>
          <w:rStyle w:val="AttributeTok"/>
        </w:rPr>
        <w:t xml:space="preserve">pycor </w:t>
      </w:r>
      <w:r>
        <w:rPr>
          <w:rStyle w:val="AttributeTok"/>
        </w:rPr>
        <w:t>=</w:t>
      </w:r>
      <w:r>
        <w:rPr>
          <w:rStyle w:val="NormalTok"/>
        </w:rPr>
        <w:t xml:space="preserve"> </w:t>
      </w:r>
      <w:r>
        <w:rPr>
          <w:rStyle w:val="FunctionTok"/>
        </w:rPr>
        <w:t>mean</w:t>
      </w:r>
      <w:r>
        <w:rPr>
          <w:rStyle w:val="NormalTok"/>
        </w:rPr>
        <w:t>(pycor,</w:t>
      </w:r>
      <w:r>
        <w:rPr>
          <w:rStyle w:val="AttributeTok"/>
        </w:rPr>
        <w:t>na.rm=</w:t>
      </w:r>
      <w:r>
        <w:rPr>
          <w:rStyle w:val="ConstantTok"/>
        </w:rPr>
        <w:t>TRUE</w:t>
      </w:r>
      <w:r>
        <w:rPr>
          <w:rStyle w:val="NormalTok"/>
        </w:rPr>
        <w:t>),</w:t>
      </w:r>
      <w:r>
        <w:br/>
      </w:r>
      <w:r>
        <w:rPr>
          <w:rStyle w:val="NormalTok"/>
        </w:rPr>
        <w:t xml:space="preserve">      </w:t>
      </w:r>
      <w:r>
        <w:rPr>
          <w:rStyle w:val="AttributeTok"/>
        </w:rPr>
        <w:t>xcor   =</w:t>
      </w:r>
      <w:r>
        <w:rPr>
          <w:rStyle w:val="NormalTok"/>
        </w:rPr>
        <w:t xml:space="preserve"> </w:t>
      </w:r>
      <w:r>
        <w:rPr>
          <w:rStyle w:val="FunctionTok"/>
        </w:rPr>
        <w:t>mean</w:t>
      </w:r>
      <w:r>
        <w:rPr>
          <w:rStyle w:val="NormalTok"/>
        </w:rPr>
        <w:t xml:space="preserve">(xcor, </w:t>
      </w:r>
      <w:r>
        <w:rPr>
          <w:rStyle w:val="AttributeTok"/>
        </w:rPr>
        <w:t>na.rm=</w:t>
      </w:r>
      <w:r>
        <w:rPr>
          <w:rStyle w:val="ConstantTok"/>
        </w:rPr>
        <w:t>TRUE</w:t>
      </w:r>
      <w:r>
        <w:rPr>
          <w:rStyle w:val="NormalTok"/>
        </w:rPr>
        <w:t xml:space="preserve">), </w:t>
      </w:r>
      <w:r>
        <w:rPr>
          <w:rStyle w:val="AttributeTok"/>
        </w:rPr>
        <w:t>ycor  =</w:t>
      </w:r>
      <w:r>
        <w:rPr>
          <w:rStyle w:val="NormalTok"/>
        </w:rPr>
        <w:t xml:space="preserve"> </w:t>
      </w:r>
      <w:r>
        <w:rPr>
          <w:rStyle w:val="FunctionTok"/>
        </w:rPr>
        <w:t>mean</w:t>
      </w:r>
      <w:r>
        <w:rPr>
          <w:rStyle w:val="NormalTok"/>
        </w:rPr>
        <w:t xml:space="preserve">(ycor, </w:t>
      </w:r>
      <w:r>
        <w:rPr>
          <w:rStyle w:val="AttributeTok"/>
        </w:rPr>
        <w:t>na.rm=</w:t>
      </w:r>
      <w:r>
        <w:rPr>
          <w:rStyle w:val="ConstantTok"/>
        </w:rPr>
        <w:t>TRUE</w:t>
      </w:r>
      <w:r>
        <w:rPr>
          <w:rStyle w:val="NormalTok"/>
        </w:rPr>
        <w:t>)),</w:t>
      </w:r>
      <w:r>
        <w:br/>
      </w:r>
      <w:r>
        <w:rPr>
          <w:rStyle w:val="NormalTok"/>
        </w:rPr>
        <w:t xml:space="preserve">    by </w:t>
      </w:r>
      <w:r>
        <w:rPr>
          <w:rStyle w:val="OtherTok"/>
        </w:rPr>
        <w:t>=</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w:t>
      </w:r>
      <w:r>
        <w:rPr>
          <w:rStyle w:val="AttributeTok"/>
        </w:rPr>
        <w:t>:=</w:t>
      </w:r>
      <w:r>
        <w:rPr>
          <w:rStyle w:val="StringTok"/>
        </w:rPr>
        <w:t>`</w:t>
      </w:r>
      <w:r>
        <w:rPr>
          <w:rStyle w:val="NormalTok"/>
        </w:rPr>
        <w:t>(</w:t>
      </w:r>
      <w:r>
        <w:rPr>
          <w:rStyle w:val="AttributeTok"/>
        </w:rPr>
        <w:t>se =</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ci_low  =</w:t>
      </w:r>
      <w:r>
        <w:rPr>
          <w:rStyle w:val="NormalTok"/>
        </w:rPr>
        <w:t xml:space="preserve"> mean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ci_high =</w:t>
      </w:r>
      <w:r>
        <w:rPr>
          <w:rStyle w:val="NormalTok"/>
        </w:rPr>
        <w:t xml:space="preserve"> mean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sd </w:t>
      </w:r>
      <w:r>
        <w:rPr>
          <w:rStyle w:val="SpecialCharTok"/>
        </w:rPr>
        <w:t>/</w:t>
      </w:r>
      <w:r>
        <w:rPr>
          <w:rStyle w:val="NormalTok"/>
        </w:rPr>
        <w:t xml:space="preserve"> </w:t>
      </w:r>
      <w:r>
        <w:rPr>
          <w:rStyle w:val="FunctionTok"/>
        </w:rPr>
        <w:t>sqrt</w:t>
      </w:r>
      <w:r>
        <w:rPr>
          <w:rStyle w:val="NormalTok"/>
        </w:rPr>
        <w:t>(</w:t>
      </w:r>
      <w:r>
        <w:rPr>
          <w:rStyle w:val="FunctionTok"/>
        </w:rPr>
        <w:t>pmax</w:t>
      </w:r>
      <w:r>
        <w:rPr>
          <w:rStyle w:val="NormalTok"/>
        </w:rPr>
        <w:t>(n_runs,</w:t>
      </w:r>
      <w:r>
        <w:rPr>
          <w:rStyle w:val="DecValTok"/>
        </w:rPr>
        <w:t>1</w:t>
      </w:r>
      <w:r>
        <w:rPr>
          <w:rStyle w:val="DataTypeTok"/>
        </w:rPr>
        <w:t>L</w:t>
      </w:r>
      <w:r>
        <w:rPr>
          <w:rStyle w:val="NormalTok"/>
        </w:rPr>
        <w:t>)),</w:t>
      </w:r>
      <w:r>
        <w:br/>
      </w:r>
      <w:r>
        <w:rPr>
          <w:rStyle w:val="NormalTok"/>
        </w:rPr>
        <w:t xml:space="preserve">             </w:t>
      </w:r>
      <w:r>
        <w:rPr>
          <w:rStyle w:val="AttributeTok"/>
        </w:rPr>
        <w:t>species =</w:t>
      </w:r>
      <w:r>
        <w:rPr>
          <w:rStyle w:val="NormalTok"/>
        </w:rPr>
        <w:t xml:space="preserve"> species_label)]</w:t>
      </w:r>
      <w:r>
        <w:br/>
      </w:r>
      <w:r>
        <w:rPr>
          <w:rStyle w:val="NormalTok"/>
        </w:rPr>
        <w:t xml:space="preserve">  </w:t>
      </w:r>
      <w:r>
        <w:rPr>
          <w:rStyle w:val="FunctionTok"/>
        </w:rPr>
        <w:t>setorder</w:t>
      </w:r>
      <w:r>
        <w:rPr>
          <w:rStyle w:val="NormalTok"/>
        </w:rPr>
        <w:t>(out, metric, scenario, datetime, py_bin, px_bin)</w:t>
      </w:r>
      <w:r>
        <w:br/>
      </w:r>
      <w:r>
        <w:rPr>
          <w:rStyle w:val="NormalTok"/>
        </w:rPr>
        <w:t xml:space="preserve">  out[]</w:t>
      </w:r>
      <w:r>
        <w:br/>
      </w:r>
      <w:r>
        <w:rPr>
          <w:rStyle w:val="NormalTok"/>
        </w:rPr>
        <w:t>}</w:t>
      </w:r>
      <w:r>
        <w:br/>
      </w:r>
      <w:r>
        <w:br/>
      </w:r>
      <w:r>
        <w:rPr>
          <w:rStyle w:val="NormalTok"/>
        </w:rPr>
        <w:t xml:space="preserve">prey_profiles_space </w:t>
      </w:r>
      <w:r>
        <w:rPr>
          <w:rStyle w:val="OtherTok"/>
        </w:rPr>
        <w:t>&lt;-</w:t>
      </w:r>
      <w:r>
        <w:rPr>
          <w:rStyle w:val="NormalTok"/>
        </w:rPr>
        <w:t xml:space="preserve"> </w:t>
      </w:r>
      <w:r>
        <w:rPr>
          <w:rStyle w:val="FunctionTok"/>
        </w:rPr>
        <w:t>stream_space_profiles</w:t>
      </w:r>
      <w:r>
        <w:rPr>
          <w:rStyle w:val="NormalTok"/>
        </w:rPr>
        <w:t xml:space="preserve">(prey_files, </w:t>
      </w:r>
      <w:r>
        <w:rPr>
          <w:rStyle w:val="StringTok"/>
        </w:rPr>
        <w:t>"Alewives"</w:t>
      </w:r>
      <w:r>
        <w:rPr>
          <w:rStyle w:val="NormalTok"/>
        </w:rPr>
        <w:t xml:space="preserve">,     </w:t>
      </w:r>
      <w:r>
        <w:rPr>
          <w:rStyle w:val="AttributeTok"/>
        </w:rPr>
        <w:t>metrics =</w:t>
      </w:r>
      <w:r>
        <w:rPr>
          <w:rStyle w:val="NormalTok"/>
        </w:rPr>
        <w:t xml:space="preserve"> risk_metrics)</w:t>
      </w:r>
      <w:r>
        <w:br/>
      </w:r>
      <w:r>
        <w:rPr>
          <w:rStyle w:val="NormalTok"/>
        </w:rPr>
        <w:t xml:space="preserve">pred_profiles_space </w:t>
      </w:r>
      <w:r>
        <w:rPr>
          <w:rStyle w:val="OtherTok"/>
        </w:rPr>
        <w:t>&lt;-</w:t>
      </w:r>
      <w:r>
        <w:rPr>
          <w:rStyle w:val="NormalTok"/>
        </w:rPr>
        <w:t xml:space="preserve"> </w:t>
      </w:r>
      <w:r>
        <w:rPr>
          <w:rStyle w:val="FunctionTok"/>
        </w:rPr>
        <w:t>stream_space_profiles</w:t>
      </w:r>
      <w:r>
        <w:rPr>
          <w:rStyle w:val="NormalTok"/>
        </w:rPr>
        <w:t xml:space="preserve">(pred_files, </w:t>
      </w:r>
      <w:r>
        <w:rPr>
          <w:rStyle w:val="StringTok"/>
        </w:rPr>
        <w:t>"Striped bass"</w:t>
      </w:r>
      <w:r>
        <w:rPr>
          <w:rStyle w:val="NormalTok"/>
        </w:rPr>
        <w:t xml:space="preserve">, </w:t>
      </w:r>
      <w:r>
        <w:rPr>
          <w:rStyle w:val="AttributeTok"/>
        </w:rPr>
        <w:t>metrics =</w:t>
      </w:r>
      <w:r>
        <w:rPr>
          <w:rStyle w:val="NormalTok"/>
        </w:rPr>
        <w:t xml:space="preserve"> risk_metrics)</w:t>
      </w:r>
      <w:r>
        <w:br/>
      </w:r>
      <w:r>
        <w:rPr>
          <w:rStyle w:val="NormalTok"/>
        </w:rPr>
        <w:lastRenderedPageBreak/>
        <w:t xml:space="preserve">profiles_space_dt   </w:t>
      </w:r>
      <w:r>
        <w:rPr>
          <w:rStyle w:val="OtherTok"/>
        </w:rPr>
        <w:t>&lt;-</w:t>
      </w:r>
      <w:r>
        <w:rPr>
          <w:rStyle w:val="NormalTok"/>
        </w:rPr>
        <w:t xml:space="preserve"> </w:t>
      </w:r>
      <w:r>
        <w:rPr>
          <w:rStyle w:val="FunctionTok"/>
        </w:rPr>
        <w:t>rbindlist</w:t>
      </w:r>
      <w:r>
        <w:rPr>
          <w:rStyle w:val="NormalTok"/>
        </w:rPr>
        <w:t>(</w:t>
      </w:r>
      <w:r>
        <w:rPr>
          <w:rStyle w:val="FunctionTok"/>
        </w:rPr>
        <w:t>list</w:t>
      </w:r>
      <w:r>
        <w:rPr>
          <w:rStyle w:val="NormalTok"/>
        </w:rPr>
        <w:t>(prey_profiles_space, pred_profiles_space),</w:t>
      </w:r>
      <w:r>
        <w:br/>
      </w:r>
      <w:r>
        <w:rPr>
          <w:rStyle w:val="NormalTok"/>
        </w:rPr>
        <w:t xml:space="preserve">                                 </w:t>
      </w:r>
      <w:r>
        <w:rPr>
          <w:rStyle w:val="AttributeTok"/>
        </w:rPr>
        <w:t>use.names =</w:t>
      </w:r>
      <w:r>
        <w:rPr>
          <w:rStyle w:val="NormalTok"/>
        </w:rPr>
        <w:t xml:space="preserve"> </w:t>
      </w:r>
      <w:r>
        <w:rPr>
          <w:rStyle w:val="ConstantTok"/>
        </w:rPr>
        <w:t>TRUE</w:t>
      </w:r>
      <w:r>
        <w:rPr>
          <w:rStyle w:val="NormalTok"/>
        </w:rPr>
        <w:t xml:space="preserve">, </w:t>
      </w:r>
      <w:r>
        <w:rPr>
          <w:rStyle w:val="AttributeTok"/>
        </w:rPr>
        <w:t>fill =</w:t>
      </w:r>
      <w:r>
        <w:rPr>
          <w:rStyle w:val="NormalTok"/>
        </w:rPr>
        <w:t xml:space="preserve"> </w:t>
      </w:r>
      <w:r>
        <w:rPr>
          <w:rStyle w:val="ConstantTok"/>
        </w:rPr>
        <w:t>TRUE</w:t>
      </w:r>
      <w:r>
        <w:rPr>
          <w:rStyle w:val="NormalTok"/>
        </w:rPr>
        <w:t>)</w:t>
      </w:r>
      <w:r>
        <w:br/>
      </w:r>
      <w:r>
        <w:br/>
      </w:r>
      <w:r>
        <w:rPr>
          <w:rStyle w:val="FunctionTok"/>
        </w:rPr>
        <w:t>saveRDS</w:t>
      </w:r>
      <w:r>
        <w:rPr>
          <w:rStyle w:val="NormalTok"/>
        </w:rPr>
        <w:t xml:space="preserve">(profiles_space_dt, </w:t>
      </w:r>
      <w:r>
        <w:rPr>
          <w:rStyle w:val="StringTok"/>
        </w:rPr>
        <w:t>"spatial_</w:t>
      </w:r>
      <w:r>
        <w:rPr>
          <w:rStyle w:val="StringTok"/>
        </w:rPr>
        <w:t>risk_profiles.rds"</w:t>
      </w:r>
      <w:r>
        <w:rPr>
          <w:rStyle w:val="NormalTok"/>
        </w:rPr>
        <w:t xml:space="preserve">, </w:t>
      </w:r>
      <w:r>
        <w:rPr>
          <w:rStyle w:val="AttributeTok"/>
        </w:rPr>
        <w:t>compress =</w:t>
      </w:r>
      <w:r>
        <w:rPr>
          <w:rStyle w:val="NormalTok"/>
        </w:rPr>
        <w:t xml:space="preserve"> </w:t>
      </w:r>
      <w:r>
        <w:rPr>
          <w:rStyle w:val="StringTok"/>
        </w:rPr>
        <w:t>"xz"</w:t>
      </w:r>
      <w:r>
        <w:rPr>
          <w:rStyle w:val="NormalTok"/>
        </w:rPr>
        <w:t>)</w:t>
      </w:r>
      <w:r>
        <w:br/>
      </w:r>
      <w:r>
        <w:rPr>
          <w:rStyle w:val="FunctionTok"/>
        </w:rPr>
        <w:t>rm</w:t>
      </w:r>
      <w:r>
        <w:rPr>
          <w:rStyle w:val="NormalTok"/>
        </w:rPr>
        <w:t xml:space="preserve">(prey_profiles_space, pred_profiles_space, profiles_space_dt); </w:t>
      </w:r>
      <w:r>
        <w:rPr>
          <w:rStyle w:val="FunctionTok"/>
        </w:rPr>
        <w:t>gc</w:t>
      </w:r>
      <w:r>
        <w:rPr>
          <w:rStyle w:val="NormalTok"/>
        </w:rPr>
        <w:t>()</w:t>
      </w:r>
    </w:p>
    <w:p w14:paraId="2AA7C730" w14:textId="77777777" w:rsidR="00882576" w:rsidRDefault="000A731B">
      <w:pPr>
        <w:pStyle w:val="Heading3"/>
      </w:pPr>
      <w:bookmarkStart w:id="573" w:name="X1f4cf9c652d7cdd3d8ea2e81009b1939108057a"/>
      <w:bookmarkStart w:id="574" w:name="_Toc230344504"/>
      <w:bookmarkEnd w:id="571"/>
      <w:r>
        <w:t>18.4.6</w:t>
      </w:r>
      <w:r>
        <w:tab/>
        <w:t>Population-level spatial outputs — patch summaries and rasters</w:t>
      </w:r>
      <w:bookmarkEnd w:id="574"/>
    </w:p>
    <w:p w14:paraId="019151B6" w14:textId="77777777" w:rsidR="00882576" w:rsidRDefault="000A731B">
      <w:r>
        <w:t>Patch outputs are population-level: each row in a patch file records cumulative</w:t>
      </w:r>
      <w:r>
        <w:t xml:space="preserve"> counts and risk totals accumulated across all agents that visited that patch during a simulation run. These are combined across runs and converted to georeferenced rasters for use in the Mercury Risk Explorer and for spatial analysis in GIS tools.</w:t>
      </w:r>
    </w:p>
    <w:p w14:paraId="3EF85B5B" w14:textId="77777777" w:rsidR="00882576" w:rsidRDefault="000A731B">
      <w:pPr>
        <w:pStyle w:val="SourceCode"/>
      </w:pPr>
      <w:r>
        <w:rPr>
          <w:rStyle w:val="FunctionTok"/>
        </w:rPr>
        <w:t>library</w:t>
      </w:r>
      <w:r>
        <w:rPr>
          <w:rStyle w:val="NormalTok"/>
        </w:rPr>
        <w:t>(terra)</w:t>
      </w:r>
      <w:r>
        <w:br/>
      </w:r>
      <w:r>
        <w:br/>
      </w:r>
      <w:r>
        <w:rPr>
          <w:rStyle w:val="NormalTok"/>
        </w:rPr>
        <w:t xml:space="preserve">patch_colnames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"pxcor"</w:t>
      </w:r>
      <w:r>
        <w:rPr>
          <w:rStyle w:val="NormalTok"/>
        </w:rPr>
        <w:t>,</w:t>
      </w:r>
      <w:r>
        <w:rPr>
          <w:rStyle w:val="StringTok"/>
        </w:rPr>
        <w:t>"pycor"</w:t>
      </w:r>
      <w:r>
        <w:rPr>
          <w:rStyle w:val="NormalTok"/>
        </w:rPr>
        <w:t>,</w:t>
      </w:r>
      <w:r>
        <w:rPr>
          <w:rStyle w:val="StringTok"/>
        </w:rPr>
        <w:t>"forage_visits"</w:t>
      </w:r>
      <w:r>
        <w:rPr>
          <w:rStyle w:val="NormalTok"/>
        </w:rPr>
        <w:t>,</w:t>
      </w:r>
      <w:r>
        <w:rPr>
          <w:rStyle w:val="StringTok"/>
        </w:rPr>
        <w:t>"forager_count"</w:t>
      </w:r>
      <w:r>
        <w:rPr>
          <w:rStyle w:val="NormalTok"/>
        </w:rPr>
        <w:t>,</w:t>
      </w:r>
      <w:r>
        <w:rPr>
          <w:rStyle w:val="StringTok"/>
        </w:rPr>
        <w:t>"forage_species"</w:t>
      </w:r>
      <w:r>
        <w:rPr>
          <w:rStyle w:val="NormalTok"/>
        </w:rPr>
        <w:t>,</w:t>
      </w:r>
      <w:r>
        <w:br/>
      </w:r>
      <w:r>
        <w:rPr>
          <w:rStyle w:val="NormalTok"/>
        </w:rPr>
        <w:t xml:space="preserve">  </w:t>
      </w:r>
      <w:r>
        <w:rPr>
          <w:rStyle w:val="StringTok"/>
        </w:rPr>
        <w:t>"prey_eaten_in_patch"</w:t>
      </w:r>
      <w:r>
        <w:rPr>
          <w:rStyle w:val="NormalTok"/>
        </w:rPr>
        <w:t>,</w:t>
      </w:r>
      <w:r>
        <w:rPr>
          <w:rStyle w:val="StringTok"/>
        </w:rPr>
        <w:t>"tidal_transport_in_patch"</w:t>
      </w:r>
      <w:r>
        <w:rPr>
          <w:rStyle w:val="NormalTok"/>
        </w:rPr>
        <w:t>,</w:t>
      </w:r>
      <w:r>
        <w:br/>
      </w:r>
      <w:r>
        <w:rPr>
          <w:rStyle w:val="NormalTok"/>
        </w:rPr>
        <w:t xml:space="preserve">  </w:t>
      </w:r>
      <w:r>
        <w:rPr>
          <w:rStyle w:val="StringTok"/>
        </w:rPr>
        <w:t>"ticks_spent_alewife"</w:t>
      </w:r>
      <w:r>
        <w:rPr>
          <w:rStyle w:val="NormalTok"/>
        </w:rPr>
        <w:t>,</w:t>
      </w:r>
      <w:r>
        <w:rPr>
          <w:rStyle w:val="StringTok"/>
        </w:rPr>
        <w:t>"visits_by_alewife"</w:t>
      </w:r>
      <w:r>
        <w:rPr>
          <w:rStyle w:val="NormalTok"/>
        </w:rPr>
        <w:t>,</w:t>
      </w:r>
      <w:r>
        <w:br/>
      </w:r>
      <w:r>
        <w:rPr>
          <w:rStyle w:val="NormalTok"/>
        </w:rPr>
        <w:t xml:space="preserve">  </w:t>
      </w:r>
      <w:r>
        <w:rPr>
          <w:rStyle w:val="StringTok"/>
        </w:rPr>
        <w:t>"ticks_spent_stripedbass"</w:t>
      </w:r>
      <w:r>
        <w:rPr>
          <w:rStyle w:val="NormalTok"/>
        </w:rPr>
        <w:t>,</w:t>
      </w:r>
      <w:r>
        <w:rPr>
          <w:rStyle w:val="StringTok"/>
        </w:rPr>
        <w:t>"visits_by_stripedbass"</w:t>
      </w:r>
      <w:r>
        <w:rPr>
          <w:rStyle w:val="NormalTok"/>
        </w:rPr>
        <w:t>,</w:t>
      </w:r>
      <w:r>
        <w:br/>
      </w:r>
      <w:r>
        <w:rPr>
          <w:rStyle w:val="NormalTok"/>
        </w:rPr>
        <w:t xml:space="preserve">  </w:t>
      </w:r>
      <w:r>
        <w:rPr>
          <w:rStyle w:val="StringTok"/>
        </w:rPr>
        <w:t>"hg_foraging_risk_alewife"</w:t>
      </w:r>
      <w:r>
        <w:rPr>
          <w:rStyle w:val="NormalTok"/>
        </w:rPr>
        <w:t>,</w:t>
      </w:r>
      <w:r>
        <w:rPr>
          <w:rStyle w:val="StringTok"/>
        </w:rPr>
        <w:t>"mehg_foraging_risk_alewife"</w:t>
      </w:r>
      <w:r>
        <w:rPr>
          <w:rStyle w:val="NormalTok"/>
        </w:rPr>
        <w:t>,</w:t>
      </w:r>
      <w:r>
        <w:br/>
      </w:r>
      <w:r>
        <w:rPr>
          <w:rStyle w:val="NormalTok"/>
        </w:rPr>
        <w:t xml:space="preserve">  </w:t>
      </w:r>
      <w:r>
        <w:rPr>
          <w:rStyle w:val="StringTok"/>
        </w:rPr>
        <w:t>"hg_foraging_risk_stripedbass"</w:t>
      </w:r>
      <w:r>
        <w:rPr>
          <w:rStyle w:val="NormalTok"/>
        </w:rPr>
        <w:t>,</w:t>
      </w:r>
      <w:r>
        <w:rPr>
          <w:rStyle w:val="StringTok"/>
        </w:rPr>
        <w:t>"mehg_foraging_risk_stripedbass"</w:t>
      </w:r>
      <w:r>
        <w:rPr>
          <w:rStyle w:val="NormalTok"/>
        </w:rPr>
        <w:t>,</w:t>
      </w:r>
      <w:r>
        <w:br/>
      </w:r>
      <w:r>
        <w:rPr>
          <w:rStyle w:val="NormalTok"/>
        </w:rPr>
        <w:t xml:space="preserve">  </w:t>
      </w:r>
      <w:r>
        <w:rPr>
          <w:rStyle w:val="StringTok"/>
        </w:rPr>
        <w:t>"hg_foraging_risk_total_alewife"</w:t>
      </w:r>
      <w:r>
        <w:rPr>
          <w:rStyle w:val="NormalTok"/>
        </w:rPr>
        <w:t>,</w:t>
      </w:r>
      <w:r>
        <w:rPr>
          <w:rStyle w:val="StringTok"/>
        </w:rPr>
        <w:t>"mehg_foraging_risk_total_alewife"</w:t>
      </w:r>
      <w:r>
        <w:rPr>
          <w:rStyle w:val="NormalTok"/>
        </w:rPr>
        <w:t>,</w:t>
      </w:r>
      <w:r>
        <w:br/>
      </w:r>
      <w:r>
        <w:rPr>
          <w:rStyle w:val="NormalTok"/>
        </w:rPr>
        <w:t xml:space="preserve">  </w:t>
      </w:r>
      <w:r>
        <w:rPr>
          <w:rStyle w:val="StringTok"/>
        </w:rPr>
        <w:t>"hg_foraging_risk_total_stripedb</w:t>
      </w:r>
      <w:r>
        <w:rPr>
          <w:rStyle w:val="StringTok"/>
        </w:rPr>
        <w:t>ass"</w:t>
      </w:r>
      <w:r>
        <w:rPr>
          <w:rStyle w:val="NormalTok"/>
        </w:rPr>
        <w:t>,</w:t>
      </w:r>
      <w:r>
        <w:rPr>
          <w:rStyle w:val="StringTok"/>
        </w:rPr>
        <w:t>"mehg_foraging_risk_total_stripedbass"</w:t>
      </w:r>
      <w:r>
        <w:rPr>
          <w:rStyle w:val="NormalTok"/>
        </w:rPr>
        <w:t>,</w:t>
      </w:r>
      <w:r>
        <w:br/>
      </w:r>
      <w:r>
        <w:rPr>
          <w:rStyle w:val="NormalTok"/>
        </w:rPr>
        <w:t xml:space="preserve">  </w:t>
      </w:r>
      <w:r>
        <w:rPr>
          <w:rStyle w:val="StringTok"/>
        </w:rPr>
        <w:t>"hg_exp_risk_alewife"</w:t>
      </w:r>
      <w:r>
        <w:rPr>
          <w:rStyle w:val="NormalTok"/>
        </w:rPr>
        <w:t>,</w:t>
      </w:r>
      <w:r>
        <w:rPr>
          <w:rStyle w:val="StringTok"/>
        </w:rPr>
        <w:t>"mehg_exp_risk_alewife"</w:t>
      </w:r>
      <w:r>
        <w:rPr>
          <w:rStyle w:val="NormalTok"/>
        </w:rPr>
        <w:t>,</w:t>
      </w:r>
      <w:r>
        <w:br/>
      </w:r>
      <w:r>
        <w:rPr>
          <w:rStyle w:val="NormalTok"/>
        </w:rPr>
        <w:t xml:space="preserve">  </w:t>
      </w:r>
      <w:r>
        <w:rPr>
          <w:rStyle w:val="StringTok"/>
        </w:rPr>
        <w:t>"hg_exp_risk_stripedbass"</w:t>
      </w:r>
      <w:r>
        <w:rPr>
          <w:rStyle w:val="NormalTok"/>
        </w:rPr>
        <w:t>,</w:t>
      </w:r>
      <w:r>
        <w:rPr>
          <w:rStyle w:val="StringTok"/>
        </w:rPr>
        <w:t>"mehg_exp_risk_stripedbass"</w:t>
      </w:r>
      <w:r>
        <w:rPr>
          <w:rStyle w:val="NormalTok"/>
        </w:rPr>
        <w:t>,</w:t>
      </w:r>
      <w:r>
        <w:br/>
      </w:r>
      <w:r>
        <w:rPr>
          <w:rStyle w:val="NormalTok"/>
        </w:rPr>
        <w:t xml:space="preserve">  </w:t>
      </w:r>
      <w:r>
        <w:rPr>
          <w:rStyle w:val="StringTok"/>
        </w:rPr>
        <w:t>"hg_exp_risk_total_alewife"</w:t>
      </w:r>
      <w:r>
        <w:rPr>
          <w:rStyle w:val="NormalTok"/>
        </w:rPr>
        <w:t>,</w:t>
      </w:r>
      <w:r>
        <w:rPr>
          <w:rStyle w:val="StringTok"/>
        </w:rPr>
        <w:t>"mehg_exp_risk_total_alewife"</w:t>
      </w:r>
      <w:r>
        <w:rPr>
          <w:rStyle w:val="NormalTok"/>
        </w:rPr>
        <w:t>,</w:t>
      </w:r>
      <w:r>
        <w:br/>
      </w:r>
      <w:r>
        <w:rPr>
          <w:rStyle w:val="NormalTok"/>
        </w:rPr>
        <w:t xml:space="preserve">  </w:t>
      </w:r>
      <w:r>
        <w:rPr>
          <w:rStyle w:val="StringTok"/>
        </w:rPr>
        <w:t>"hg_exp_risk_total_stripedbass"</w:t>
      </w:r>
      <w:r>
        <w:rPr>
          <w:rStyle w:val="NormalTok"/>
        </w:rPr>
        <w:t>,</w:t>
      </w:r>
      <w:r>
        <w:rPr>
          <w:rStyle w:val="StringTok"/>
        </w:rPr>
        <w:t>"mehg_exp_</w:t>
      </w:r>
      <w:r>
        <w:rPr>
          <w:rStyle w:val="StringTok"/>
        </w:rPr>
        <w:t>risk_total_stripedbass"</w:t>
      </w:r>
      <w:r>
        <w:br/>
      </w:r>
      <w:r>
        <w:rPr>
          <w:rStyle w:val="NormalTok"/>
        </w:rPr>
        <w:t>)</w:t>
      </w:r>
      <w:r>
        <w:br/>
      </w:r>
      <w:r>
        <w:br/>
      </w:r>
      <w:r>
        <w:rPr>
          <w:rStyle w:val="NormalTok"/>
        </w:rPr>
        <w:t xml:space="preserve">patch_index </w:t>
      </w:r>
      <w:r>
        <w:rPr>
          <w:rStyle w:val="OtherTok"/>
        </w:rPr>
        <w:t>&lt;-</w:t>
      </w:r>
      <w:r>
        <w:rPr>
          <w:rStyle w:val="NormalTok"/>
        </w:rPr>
        <w:t xml:space="preserve"> </w:t>
      </w:r>
      <w:r>
        <w:rPr>
          <w:rStyle w:val="FunctionTok"/>
        </w:rPr>
        <w:t>CJ</w:t>
      </w:r>
      <w:r>
        <w:rPr>
          <w:rStyle w:val="NormalTok"/>
        </w:rPr>
        <w:t>(</w:t>
      </w:r>
      <w:r>
        <w:rPr>
          <w:rStyle w:val="AttributeTok"/>
        </w:rPr>
        <w:t>scenario =</w:t>
      </w:r>
      <w:r>
        <w:rPr>
          <w:rStyle w:val="NormalTok"/>
        </w:rPr>
        <w:t xml:space="preserve"> scenarios, </w:t>
      </w:r>
      <w:r>
        <w:rPr>
          <w:rStyle w:val="AttributeTok"/>
        </w:rPr>
        <w:t>run =</w:t>
      </w:r>
      <w:r>
        <w:rPr>
          <w:rStyle w:val="NormalTok"/>
        </w:rPr>
        <w:t xml:space="preserve"> runs)</w:t>
      </w:r>
      <w:r>
        <w:br/>
      </w:r>
      <w:r>
        <w:rPr>
          <w:rStyle w:val="NormalTok"/>
        </w:rPr>
        <w:t xml:space="preserve">patch_index[, file </w:t>
      </w:r>
      <w:r>
        <w:rPr>
          <w:rStyle w:val="SpecialCharTok"/>
        </w:rPr>
        <w:t>:=</w:t>
      </w:r>
      <w:r>
        <w:rPr>
          <w:rStyle w:val="NormalTok"/>
        </w:rPr>
        <w:t xml:space="preserve"> </w:t>
      </w:r>
      <w:r>
        <w:rPr>
          <w:rStyle w:val="FunctionTok"/>
        </w:rPr>
        <w:t>file.path</w:t>
      </w:r>
      <w:r>
        <w:rPr>
          <w:rStyle w:val="NormalTok"/>
        </w:rPr>
        <w:t>(base_dir,</w:t>
      </w:r>
      <w:r>
        <w:br/>
      </w:r>
      <w:r>
        <w:rPr>
          <w:rStyle w:val="NormalTok"/>
        </w:rPr>
        <w:t xml:space="preserve">  </w:t>
      </w:r>
      <w:r>
        <w:rPr>
          <w:rStyle w:val="FunctionTok"/>
        </w:rPr>
        <w:t>paste0</w:t>
      </w:r>
      <w:r>
        <w:rPr>
          <w:rStyle w:val="NormalTok"/>
        </w:rPr>
        <w:t>(</w:t>
      </w:r>
      <w:r>
        <w:rPr>
          <w:rStyle w:val="StringTok"/>
        </w:rPr>
        <w:t>"results_patches_"</w:t>
      </w:r>
      <w:r>
        <w:rPr>
          <w:rStyle w:val="NormalTok"/>
        </w:rPr>
        <w:t xml:space="preserve">, scenario, </w:t>
      </w:r>
      <w:r>
        <w:rPr>
          <w:rStyle w:val="StringTok"/>
        </w:rPr>
        <w:t>"_mig_test_"</w:t>
      </w:r>
      <w:r>
        <w:rPr>
          <w:rStyle w:val="NormalTok"/>
        </w:rPr>
        <w:t xml:space="preserve">, run, </w:t>
      </w:r>
      <w:r>
        <w:rPr>
          <w:rStyle w:val="StringTok"/>
        </w:rPr>
        <w:t>"_ALL.csv"</w:t>
      </w:r>
      <w:r>
        <w:rPr>
          <w:rStyle w:val="NormalTok"/>
        </w:rPr>
        <w:t>))]</w:t>
      </w:r>
      <w:r>
        <w:br/>
      </w:r>
      <w:r>
        <w:rPr>
          <w:rStyle w:val="NormalTok"/>
        </w:rPr>
        <w:t xml:space="preserve">patch_index[, exists </w:t>
      </w:r>
      <w:r>
        <w:rPr>
          <w:rStyle w:val="SpecialCharTok"/>
        </w:rPr>
        <w:t>:=</w:t>
      </w:r>
      <w:r>
        <w:rPr>
          <w:rStyle w:val="NormalTok"/>
        </w:rPr>
        <w:t xml:space="preserve"> </w:t>
      </w:r>
      <w:r>
        <w:rPr>
          <w:rStyle w:val="FunctionTok"/>
        </w:rPr>
        <w:t>file.exists</w:t>
      </w:r>
      <w:r>
        <w:rPr>
          <w:rStyle w:val="NormalTok"/>
        </w:rPr>
        <w:t>(file)]</w:t>
      </w:r>
      <w:r>
        <w:br/>
      </w:r>
      <w:r>
        <w:rPr>
          <w:rStyle w:val="NormalTok"/>
        </w:rPr>
        <w:t xml:space="preserve">patch_index </w:t>
      </w:r>
      <w:r>
        <w:rPr>
          <w:rStyle w:val="OtherTok"/>
        </w:rPr>
        <w:t>&lt;-</w:t>
      </w:r>
      <w:r>
        <w:rPr>
          <w:rStyle w:val="NormalTok"/>
        </w:rPr>
        <w:t xml:space="preserve"> patch</w:t>
      </w:r>
      <w:r>
        <w:rPr>
          <w:rStyle w:val="NormalTok"/>
        </w:rPr>
        <w:t xml:space="preserve">_index[exists </w:t>
      </w:r>
      <w:r>
        <w:rPr>
          <w:rStyle w:val="SpecialCharTok"/>
        </w:rPr>
        <w:t>==</w:t>
      </w:r>
      <w:r>
        <w:rPr>
          <w:rStyle w:val="NormalTok"/>
        </w:rPr>
        <w:t xml:space="preserve"> </w:t>
      </w:r>
      <w:r>
        <w:rPr>
          <w:rStyle w:val="ConstantTok"/>
        </w:rPr>
        <w:t>TRUE</w:t>
      </w:r>
      <w:r>
        <w:rPr>
          <w:rStyle w:val="NormalTok"/>
        </w:rPr>
        <w:t>]</w:t>
      </w:r>
      <w:r>
        <w:br/>
      </w:r>
      <w:r>
        <w:br/>
      </w:r>
      <w:r>
        <w:rPr>
          <w:rStyle w:val="NormalTok"/>
        </w:rPr>
        <w:t xml:space="preserve">patch_dt </w:t>
      </w:r>
      <w:r>
        <w:rPr>
          <w:rStyle w:val="OtherTok"/>
        </w:rPr>
        <w:t>&lt;-</w:t>
      </w:r>
      <w:r>
        <w:rPr>
          <w:rStyle w:val="NormalTok"/>
        </w:rPr>
        <w:t xml:space="preserve"> </w:t>
      </w:r>
      <w:r>
        <w:rPr>
          <w:rStyle w:val="FunctionTok"/>
        </w:rPr>
        <w:t>rbindlist</w:t>
      </w:r>
      <w:r>
        <w:rPr>
          <w:rStyle w:val="NormalTok"/>
        </w:rPr>
        <w:t>(</w:t>
      </w:r>
      <w:r>
        <w:rPr>
          <w:rStyle w:val="FunctionTok"/>
        </w:rPr>
        <w:t>lapply</w:t>
      </w:r>
      <w:r>
        <w:rPr>
          <w:rStyle w:val="NormalTok"/>
        </w:rPr>
        <w:t>(</w:t>
      </w:r>
      <w:r>
        <w:rPr>
          <w:rStyle w:val="FunctionTok"/>
        </w:rPr>
        <w:t>seq_len</w:t>
      </w:r>
      <w:r>
        <w:rPr>
          <w:rStyle w:val="NormalTok"/>
        </w:rPr>
        <w:t>(</w:t>
      </w:r>
      <w:r>
        <w:rPr>
          <w:rStyle w:val="FunctionTok"/>
        </w:rPr>
        <w:t>nrow</w:t>
      </w:r>
      <w:r>
        <w:rPr>
          <w:rStyle w:val="NormalTok"/>
        </w:rPr>
        <w:t xml:space="preserve">(patch_index)), </w:t>
      </w:r>
      <w:r>
        <w:rPr>
          <w:rStyle w:val="ControlFlowTok"/>
        </w:rPr>
        <w:t>function</w:t>
      </w:r>
      <w:r>
        <w:rPr>
          <w:rStyle w:val="NormalTok"/>
        </w:rPr>
        <w:t>(i) {</w:t>
      </w:r>
      <w:r>
        <w:br/>
      </w:r>
      <w:r>
        <w:rPr>
          <w:rStyle w:val="NormalTok"/>
        </w:rPr>
        <w:t xml:space="preserve">  dt </w:t>
      </w:r>
      <w:r>
        <w:rPr>
          <w:rStyle w:val="OtherTok"/>
        </w:rPr>
        <w:t>&lt;-</w:t>
      </w:r>
      <w:r>
        <w:rPr>
          <w:rStyle w:val="NormalTok"/>
        </w:rPr>
        <w:t xml:space="preserve"> </w:t>
      </w:r>
      <w:r>
        <w:rPr>
          <w:rStyle w:val="FunctionTok"/>
        </w:rPr>
        <w:t>fread</w:t>
      </w:r>
      <w:r>
        <w:rPr>
          <w:rStyle w:val="NormalTok"/>
        </w:rPr>
        <w:t>(patch_index</w:t>
      </w:r>
      <w:r>
        <w:rPr>
          <w:rStyle w:val="SpecialCharTok"/>
        </w:rPr>
        <w:t>$</w:t>
      </w:r>
      <w:r>
        <w:rPr>
          <w:rStyle w:val="NormalTok"/>
        </w:rPr>
        <w:t xml:space="preserve">file[i], </w:t>
      </w:r>
      <w:r>
        <w:rPr>
          <w:rStyle w:val="AttributeTok"/>
        </w:rPr>
        <w:t>header =</w:t>
      </w:r>
      <w:r>
        <w:rPr>
          <w:rStyle w:val="NormalTok"/>
        </w:rPr>
        <w:t xml:space="preserve"> </w:t>
      </w:r>
      <w:r>
        <w:rPr>
          <w:rStyle w:val="ConstantTok"/>
        </w:rPr>
        <w:t>FALSE</w:t>
      </w:r>
      <w:r>
        <w:rPr>
          <w:rStyle w:val="NormalTok"/>
        </w:rPr>
        <w:t>)</w:t>
      </w:r>
      <w:r>
        <w:br/>
      </w:r>
      <w:r>
        <w:rPr>
          <w:rStyle w:val="NormalTok"/>
        </w:rPr>
        <w:t xml:space="preserve">  </w:t>
      </w:r>
      <w:r>
        <w:rPr>
          <w:rStyle w:val="FunctionTok"/>
        </w:rPr>
        <w:t>setnames</w:t>
      </w:r>
      <w:r>
        <w:rPr>
          <w:rStyle w:val="NormalTok"/>
        </w:rPr>
        <w:t>(dt, patch_colnames)</w:t>
      </w:r>
      <w:r>
        <w:br/>
      </w:r>
      <w:r>
        <w:rPr>
          <w:rStyle w:val="NormalTok"/>
        </w:rPr>
        <w:t xml:space="preserve">  dt[, </w:t>
      </w:r>
      <w:r>
        <w:rPr>
          <w:rStyle w:val="StringTok"/>
        </w:rPr>
        <w:t>`</w:t>
      </w:r>
      <w:r>
        <w:rPr>
          <w:rStyle w:val="AttributeTok"/>
        </w:rPr>
        <w:t>:=</w:t>
      </w:r>
      <w:r>
        <w:rPr>
          <w:rStyle w:val="StringTok"/>
        </w:rPr>
        <w:t>`</w:t>
      </w:r>
      <w:r>
        <w:rPr>
          <w:rStyle w:val="NormalTok"/>
        </w:rPr>
        <w:t>(</w:t>
      </w:r>
      <w:r>
        <w:rPr>
          <w:rStyle w:val="AttributeTok"/>
        </w:rPr>
        <w:t>scenario =</w:t>
      </w:r>
      <w:r>
        <w:rPr>
          <w:rStyle w:val="NormalTok"/>
        </w:rPr>
        <w:t xml:space="preserve"> patch_index</w:t>
      </w:r>
      <w:r>
        <w:rPr>
          <w:rStyle w:val="SpecialCharTok"/>
        </w:rPr>
        <w:t>$</w:t>
      </w:r>
      <w:r>
        <w:rPr>
          <w:rStyle w:val="NormalTok"/>
        </w:rPr>
        <w:t xml:space="preserve">scenario[i], </w:t>
      </w:r>
      <w:r>
        <w:rPr>
          <w:rStyle w:val="AttributeTok"/>
        </w:rPr>
        <w:t>run =</w:t>
      </w:r>
      <w:r>
        <w:rPr>
          <w:rStyle w:val="NormalTok"/>
        </w:rPr>
        <w:t xml:space="preserve"> patch_index</w:t>
      </w:r>
      <w:r>
        <w:rPr>
          <w:rStyle w:val="SpecialCharTok"/>
        </w:rPr>
        <w:t>$</w:t>
      </w:r>
      <w:r>
        <w:rPr>
          <w:rStyle w:val="NormalTok"/>
        </w:rPr>
        <w:t>run[i])]</w:t>
      </w:r>
      <w:r>
        <w:br/>
      </w:r>
      <w:r>
        <w:rPr>
          <w:rStyle w:val="NormalTok"/>
        </w:rPr>
        <w:t xml:space="preserve">}), </w:t>
      </w:r>
      <w:r>
        <w:rPr>
          <w:rStyle w:val="AttributeTok"/>
        </w:rPr>
        <w:t>fill =</w:t>
      </w:r>
      <w:r>
        <w:rPr>
          <w:rStyle w:val="NormalTok"/>
        </w:rPr>
        <w:t xml:space="preserve"> </w:t>
      </w:r>
      <w:r>
        <w:rPr>
          <w:rStyle w:val="ConstantTok"/>
        </w:rPr>
        <w:t>TRUE</w:t>
      </w:r>
      <w:r>
        <w:rPr>
          <w:rStyle w:val="NormalTok"/>
        </w:rPr>
        <w:t>)</w:t>
      </w:r>
      <w:r>
        <w:br/>
      </w:r>
      <w:r>
        <w:br/>
      </w:r>
      <w:r>
        <w:rPr>
          <w:rStyle w:val="CommentTok"/>
        </w:rPr>
        <w:t># Cumulative risk = branchial exposure + foraging exposure</w:t>
      </w:r>
      <w:r>
        <w:br/>
      </w:r>
      <w:r>
        <w:rPr>
          <w:rStyle w:val="NormalTok"/>
        </w:rPr>
        <w:lastRenderedPageBreak/>
        <w:t xml:space="preserve">patch_dt[, </w:t>
      </w:r>
      <w:r>
        <w:rPr>
          <w:rStyle w:val="StringTok"/>
        </w:rPr>
        <w:t>`</w:t>
      </w:r>
      <w:r>
        <w:rPr>
          <w:rStyle w:val="AttributeTok"/>
        </w:rPr>
        <w:t>:=</w:t>
      </w:r>
      <w:r>
        <w:rPr>
          <w:rStyle w:val="StringTok"/>
        </w:rPr>
        <w:t>`</w:t>
      </w:r>
      <w:r>
        <w:rPr>
          <w:rStyle w:val="NormalTok"/>
        </w:rPr>
        <w:t>(</w:t>
      </w:r>
      <w:r>
        <w:br/>
      </w:r>
      <w:r>
        <w:rPr>
          <w:rStyle w:val="NormalTok"/>
        </w:rPr>
        <w:t xml:space="preserve">  </w:t>
      </w:r>
      <w:r>
        <w:rPr>
          <w:rStyle w:val="AttributeTok"/>
        </w:rPr>
        <w:t>cum_mehg_risk_alewife     =</w:t>
      </w:r>
      <w:r>
        <w:rPr>
          <w:rStyle w:val="NormalTok"/>
        </w:rPr>
        <w:t xml:space="preserve"> mehg_exp_risk_total_alewife </w:t>
      </w:r>
      <w:r>
        <w:rPr>
          <w:rStyle w:val="SpecialCharTok"/>
        </w:rPr>
        <w:t>+</w:t>
      </w:r>
      <w:r>
        <w:rPr>
          <w:rStyle w:val="NormalTok"/>
        </w:rPr>
        <w:t xml:space="preserve"> mehg_foraging_risk_total_alewife,</w:t>
      </w:r>
      <w:r>
        <w:br/>
      </w:r>
      <w:r>
        <w:rPr>
          <w:rStyle w:val="NormalTok"/>
        </w:rPr>
        <w:t xml:space="preserve">  </w:t>
      </w:r>
      <w:r>
        <w:rPr>
          <w:rStyle w:val="AttributeTok"/>
        </w:rPr>
        <w:t>cum_mehg_risk_stripedbass =</w:t>
      </w:r>
      <w:r>
        <w:rPr>
          <w:rStyle w:val="NormalTok"/>
        </w:rPr>
        <w:t xml:space="preserve"> mehg_exp_risk_total_stripedba</w:t>
      </w:r>
      <w:r>
        <w:rPr>
          <w:rStyle w:val="NormalTok"/>
        </w:rPr>
        <w:t xml:space="preserve">ss </w:t>
      </w:r>
      <w:r>
        <w:rPr>
          <w:rStyle w:val="SpecialCharTok"/>
        </w:rPr>
        <w:t>+</w:t>
      </w:r>
      <w:r>
        <w:rPr>
          <w:rStyle w:val="NormalTok"/>
        </w:rPr>
        <w:t xml:space="preserve"> mehg_foraging_risk_total_stripedbass</w:t>
      </w:r>
      <w:r>
        <w:br/>
      </w:r>
      <w:r>
        <w:rPr>
          <w:rStyle w:val="NormalTok"/>
        </w:rPr>
        <w:t>)]</w:t>
      </w:r>
      <w:r>
        <w:br/>
      </w:r>
      <w:r>
        <w:br/>
      </w:r>
      <w:r>
        <w:rPr>
          <w:rStyle w:val="CommentTok"/>
        </w:rPr>
        <w:t># Sum within run, then mean ± SD across runs per scenario</w:t>
      </w:r>
      <w:r>
        <w:br/>
      </w:r>
      <w:r>
        <w:rPr>
          <w:rStyle w:val="NormalTok"/>
        </w:rPr>
        <w:t xml:space="preserve">patch_run </w:t>
      </w:r>
      <w:r>
        <w:rPr>
          <w:rStyle w:val="OtherTok"/>
        </w:rPr>
        <w:t>&lt;-</w:t>
      </w:r>
      <w:r>
        <w:rPr>
          <w:rStyle w:val="NormalTok"/>
        </w:rPr>
        <w:t xml:space="preserve"> patch_dt[,</w:t>
      </w:r>
      <w:r>
        <w:br/>
      </w:r>
      <w:r>
        <w:rPr>
          <w:rStyle w:val="NormalTok"/>
        </w:rPr>
        <w:t xml:space="preserve">  .(</w:t>
      </w:r>
      <w:r>
        <w:rPr>
          <w:rStyle w:val="AttributeTok"/>
        </w:rPr>
        <w:t>cum_mehg_risk_alewife           =</w:t>
      </w:r>
      <w:r>
        <w:rPr>
          <w:rStyle w:val="NormalTok"/>
        </w:rPr>
        <w:t xml:space="preserve"> </w:t>
      </w:r>
      <w:r>
        <w:rPr>
          <w:rStyle w:val="FunctionTok"/>
        </w:rPr>
        <w:t>sum</w:t>
      </w:r>
      <w:r>
        <w:rPr>
          <w:rStyle w:val="NormalTok"/>
        </w:rPr>
        <w:t xml:space="preserve">(cum_mehg_risk_alewife,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ticks_spent_alewife             =</w:t>
      </w:r>
      <w:r>
        <w:rPr>
          <w:rStyle w:val="NormalTok"/>
        </w:rPr>
        <w:t xml:space="preserve"> </w:t>
      </w:r>
      <w:r>
        <w:rPr>
          <w:rStyle w:val="FunctionTok"/>
        </w:rPr>
        <w:t>sum</w:t>
      </w:r>
      <w:r>
        <w:rPr>
          <w:rStyle w:val="NormalTok"/>
        </w:rPr>
        <w:t xml:space="preserve">(ticks_spent_alewife,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mehg_exp_risk_total_alewife     =</w:t>
      </w:r>
      <w:r>
        <w:rPr>
          <w:rStyle w:val="NormalTok"/>
        </w:rPr>
        <w:t xml:space="preserve"> </w:t>
      </w:r>
      <w:r>
        <w:rPr>
          <w:rStyle w:val="FunctionTok"/>
        </w:rPr>
        <w:t>sum</w:t>
      </w:r>
      <w:r>
        <w:rPr>
          <w:rStyle w:val="NormalTok"/>
        </w:rPr>
        <w:t xml:space="preserve">(mehg_exp_risk_total_alewife,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mehg_exp_risk_total_stripedbass =</w:t>
      </w:r>
      <w:r>
        <w:rPr>
          <w:rStyle w:val="NormalTok"/>
        </w:rPr>
        <w:t xml:space="preserve"> </w:t>
      </w:r>
      <w:r>
        <w:rPr>
          <w:rStyle w:val="FunctionTok"/>
        </w:rPr>
        <w:t>sum</w:t>
      </w:r>
      <w:r>
        <w:rPr>
          <w:rStyle w:val="NormalTok"/>
        </w:rPr>
        <w:t>(mehg_exp_risk_total_stripedbass,</w:t>
      </w:r>
      <w:r>
        <w:rPr>
          <w:rStyle w:val="AttributeTok"/>
        </w:rPr>
        <w:t>na.rm =</w:t>
      </w:r>
      <w:r>
        <w:rPr>
          <w:rStyle w:val="NormalTok"/>
        </w:rPr>
        <w:t xml:space="preserve"> </w:t>
      </w:r>
      <w:r>
        <w:rPr>
          <w:rStyle w:val="ConstantTok"/>
        </w:rPr>
        <w:t>TRUE</w:t>
      </w:r>
      <w:r>
        <w:rPr>
          <w:rStyle w:val="NormalTok"/>
        </w:rPr>
        <w:t>)),</w:t>
      </w:r>
      <w:r>
        <w:br/>
      </w:r>
      <w:r>
        <w:rPr>
          <w:rStyle w:val="NormalTok"/>
        </w:rPr>
        <w:t xml:space="preserve">  by </w:t>
      </w:r>
      <w:r>
        <w:rPr>
          <w:rStyle w:val="OtherTok"/>
        </w:rPr>
        <w:t>=</w:t>
      </w:r>
      <w:r>
        <w:rPr>
          <w:rStyle w:val="NormalTok"/>
        </w:rPr>
        <w:t xml:space="preserve"> .(scenario, run, pxcor, pycor)</w:t>
      </w:r>
      <w:r>
        <w:br/>
      </w:r>
      <w:r>
        <w:rPr>
          <w:rStyle w:val="NormalTok"/>
        </w:rPr>
        <w:t>]</w:t>
      </w:r>
      <w:r>
        <w:br/>
      </w:r>
      <w:r>
        <w:br/>
      </w:r>
      <w:r>
        <w:rPr>
          <w:rStyle w:val="NormalTok"/>
        </w:rPr>
        <w:t xml:space="preserve">patch_summary </w:t>
      </w:r>
      <w:r>
        <w:rPr>
          <w:rStyle w:val="OtherTok"/>
        </w:rPr>
        <w:t>&lt;-</w:t>
      </w:r>
      <w:r>
        <w:rPr>
          <w:rStyle w:val="NormalTok"/>
        </w:rPr>
        <w:t xml:space="preserve"> patch_run[,</w:t>
      </w:r>
      <w:r>
        <w:br/>
      </w:r>
      <w:r>
        <w:rPr>
          <w:rStyle w:val="NormalTok"/>
        </w:rPr>
        <w:t xml:space="preserve">  .(</w:t>
      </w:r>
      <w:r>
        <w:rPr>
          <w:rStyle w:val="AttributeTok"/>
        </w:rPr>
        <w:t>n_runs =</w:t>
      </w:r>
      <w:r>
        <w:rPr>
          <w:rStyle w:val="NormalTok"/>
        </w:rPr>
        <w:t xml:space="preserve"> </w:t>
      </w:r>
      <w:r>
        <w:rPr>
          <w:rStyle w:val="FunctionTok"/>
        </w:rPr>
        <w:t>uniqueN</w:t>
      </w:r>
      <w:r>
        <w:rPr>
          <w:rStyle w:val="NormalTok"/>
        </w:rPr>
        <w:t>(run),</w:t>
      </w:r>
      <w:r>
        <w:br/>
      </w:r>
      <w:r>
        <w:rPr>
          <w:rStyle w:val="NormalTok"/>
        </w:rPr>
        <w:t xml:space="preserve">    </w:t>
      </w:r>
      <w:r>
        <w:rPr>
          <w:rStyle w:val="AttributeTok"/>
        </w:rPr>
        <w:t>cum_mehg_risk_alewife_mean           =</w:t>
      </w:r>
      <w:r>
        <w:rPr>
          <w:rStyle w:val="NormalTok"/>
        </w:rPr>
        <w:t xml:space="preserve"> </w:t>
      </w:r>
      <w:r>
        <w:rPr>
          <w:rStyle w:val="FunctionTok"/>
        </w:rPr>
        <w:t>mean</w:t>
      </w:r>
      <w:r>
        <w:rPr>
          <w:rStyle w:val="NormalTok"/>
        </w:rPr>
        <w:t xml:space="preserve">(cum_mehg_risk_alewife,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cum_mehg_risk_alewife_sd             =</w:t>
      </w:r>
      <w:r>
        <w:rPr>
          <w:rStyle w:val="NormalTok"/>
        </w:rPr>
        <w:t xml:space="preserve"> </w:t>
      </w:r>
      <w:r>
        <w:rPr>
          <w:rStyle w:val="FunctionTok"/>
        </w:rPr>
        <w:t>sd</w:t>
      </w:r>
      <w:r>
        <w:rPr>
          <w:rStyle w:val="NormalTok"/>
        </w:rPr>
        <w:t>(cum_mehg_r</w:t>
      </w:r>
      <w:r>
        <w:rPr>
          <w:rStyle w:val="NormalTok"/>
        </w:rPr>
        <w:t xml:space="preserve">isk_alewife,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ticks_spent_alewife_mean             =</w:t>
      </w:r>
      <w:r>
        <w:rPr>
          <w:rStyle w:val="NormalTok"/>
        </w:rPr>
        <w:t xml:space="preserve"> </w:t>
      </w:r>
      <w:r>
        <w:rPr>
          <w:rStyle w:val="FunctionTok"/>
        </w:rPr>
        <w:t>mean</w:t>
      </w:r>
      <w:r>
        <w:rPr>
          <w:rStyle w:val="NormalTok"/>
        </w:rPr>
        <w:t xml:space="preserve">(ticks_spent_alewife,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mehg_exp_risk_total_alewife_mean     =</w:t>
      </w:r>
      <w:r>
        <w:rPr>
          <w:rStyle w:val="NormalTok"/>
        </w:rPr>
        <w:t xml:space="preserve"> </w:t>
      </w:r>
      <w:r>
        <w:rPr>
          <w:rStyle w:val="FunctionTok"/>
        </w:rPr>
        <w:t>mean</w:t>
      </w:r>
      <w:r>
        <w:rPr>
          <w:rStyle w:val="NormalTok"/>
        </w:rPr>
        <w:t xml:space="preserve">(mehg_exp_risk_total_alewife,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mehg_exp_risk_total_str</w:t>
      </w:r>
      <w:r>
        <w:rPr>
          <w:rStyle w:val="AttributeTok"/>
        </w:rPr>
        <w:t>ipedbass_mean =</w:t>
      </w:r>
      <w:r>
        <w:rPr>
          <w:rStyle w:val="NormalTok"/>
        </w:rPr>
        <w:t xml:space="preserve"> </w:t>
      </w:r>
      <w:r>
        <w:rPr>
          <w:rStyle w:val="FunctionTok"/>
        </w:rPr>
        <w:t>mean</w:t>
      </w:r>
      <w:r>
        <w:rPr>
          <w:rStyle w:val="NormalTok"/>
        </w:rPr>
        <w:t>(mehg_exp_risk_total_stripedbass,</w:t>
      </w:r>
      <w:r>
        <w:rPr>
          <w:rStyle w:val="AttributeTok"/>
        </w:rPr>
        <w:t>na.rm =</w:t>
      </w:r>
      <w:r>
        <w:rPr>
          <w:rStyle w:val="NormalTok"/>
        </w:rPr>
        <w:t xml:space="preserve"> </w:t>
      </w:r>
      <w:r>
        <w:rPr>
          <w:rStyle w:val="ConstantTok"/>
        </w:rPr>
        <w:t>TRUE</w:t>
      </w:r>
      <w:r>
        <w:rPr>
          <w:rStyle w:val="NormalTok"/>
        </w:rPr>
        <w:t>)),</w:t>
      </w:r>
      <w:r>
        <w:br/>
      </w:r>
      <w:r>
        <w:rPr>
          <w:rStyle w:val="NormalTok"/>
        </w:rPr>
        <w:t xml:space="preserve">  by </w:t>
      </w:r>
      <w:r>
        <w:rPr>
          <w:rStyle w:val="OtherTok"/>
        </w:rPr>
        <w:t>=</w:t>
      </w:r>
      <w:r>
        <w:rPr>
          <w:rStyle w:val="NormalTok"/>
        </w:rPr>
        <w:t xml:space="preserve"> .(scenario, pxcor, pycor)</w:t>
      </w:r>
      <w:r>
        <w:br/>
      </w:r>
      <w:r>
        <w:rPr>
          <w:rStyle w:val="NormalTok"/>
        </w:rPr>
        <w:t>]</w:t>
      </w:r>
      <w:r>
        <w:br/>
      </w:r>
      <w:r>
        <w:br/>
      </w:r>
      <w:r>
        <w:rPr>
          <w:rStyle w:val="NormalTok"/>
        </w:rPr>
        <w:t xml:space="preserve">patch_summary[, minutes_spent_alewife_mean </w:t>
      </w:r>
      <w:r>
        <w:rPr>
          <w:rStyle w:val="SpecialCharTok"/>
        </w:rPr>
        <w:t>:=</w:t>
      </w:r>
      <w:r>
        <w:rPr>
          <w:rStyle w:val="NormalTok"/>
        </w:rPr>
        <w:t xml:space="preserve"> ticks_spent_alewife_mean </w:t>
      </w:r>
      <w:r>
        <w:rPr>
          <w:rStyle w:val="SpecialCharTok"/>
        </w:rPr>
        <w:t>*</w:t>
      </w:r>
      <w:r>
        <w:rPr>
          <w:rStyle w:val="NormalTok"/>
        </w:rPr>
        <w:t xml:space="preserve"> </w:t>
      </w:r>
      <w:r>
        <w:rPr>
          <w:rStyle w:val="DecValTok"/>
        </w:rPr>
        <w:t>5</w:t>
      </w:r>
      <w:r>
        <w:rPr>
          <w:rStyle w:val="NormalTok"/>
        </w:rPr>
        <w:t>]</w:t>
      </w:r>
      <w:r>
        <w:br/>
      </w:r>
      <w:r>
        <w:br/>
      </w:r>
      <w:r>
        <w:rPr>
          <w:rStyle w:val="CommentTok"/>
        </w:rPr>
        <w:t># Convert NetLogo patch coordinates to geographic coordinates</w:t>
      </w:r>
      <w:r>
        <w:br/>
      </w:r>
      <w:r>
        <w:rPr>
          <w:rStyle w:val="NormalTok"/>
        </w:rPr>
        <w:t xml:space="preserve">shapefile    </w:t>
      </w:r>
      <w:r>
        <w:rPr>
          <w:rStyle w:val="OtherTok"/>
        </w:rPr>
        <w:t>&lt;-</w:t>
      </w:r>
      <w:r>
        <w:rPr>
          <w:rStyle w:val="NormalTok"/>
        </w:rPr>
        <w:t xml:space="preserve"> </w:t>
      </w:r>
      <w:r>
        <w:rPr>
          <w:rStyle w:val="FunctionTok"/>
        </w:rPr>
        <w:t>vect</w:t>
      </w:r>
      <w:r>
        <w:rPr>
          <w:rStyle w:val="NormalTok"/>
        </w:rPr>
        <w:t>(</w:t>
      </w:r>
      <w:r>
        <w:rPr>
          <w:rStyle w:val="StringTok"/>
        </w:rPr>
        <w:t>"inputs/studyarea.shp"</w:t>
      </w:r>
      <w:r>
        <w:rPr>
          <w:rStyle w:val="NormalTok"/>
        </w:rPr>
        <w:t>)</w:t>
      </w:r>
      <w:r>
        <w:br/>
      </w:r>
      <w:r>
        <w:rPr>
          <w:rStyle w:val="ControlFlowTok"/>
        </w:rPr>
        <w:t>if</w:t>
      </w:r>
      <w:r>
        <w:rPr>
          <w:rStyle w:val="NormalTok"/>
        </w:rPr>
        <w:t xml:space="preserve"> (</w:t>
      </w:r>
      <w:r>
        <w:rPr>
          <w:rStyle w:val="SpecialCharTok"/>
        </w:rPr>
        <w:t>!</w:t>
      </w:r>
      <w:r>
        <w:rPr>
          <w:rStyle w:val="NormalTok"/>
        </w:rPr>
        <w:t>terra</w:t>
      </w:r>
      <w:r>
        <w:rPr>
          <w:rStyle w:val="SpecialCharTok"/>
        </w:rPr>
        <w:t>::</w:t>
      </w:r>
      <w:r>
        <w:rPr>
          <w:rStyle w:val="FunctionTok"/>
        </w:rPr>
        <w:t>is.lonlat</w:t>
      </w:r>
      <w:r>
        <w:rPr>
          <w:rStyle w:val="NormalTok"/>
        </w:rPr>
        <w:t xml:space="preserve">(shapefile)) shapefile </w:t>
      </w:r>
      <w:r>
        <w:rPr>
          <w:rStyle w:val="OtherTok"/>
        </w:rPr>
        <w:t>&lt;-</w:t>
      </w:r>
      <w:r>
        <w:rPr>
          <w:rStyle w:val="NormalTok"/>
        </w:rPr>
        <w:t xml:space="preserve"> </w:t>
      </w:r>
      <w:r>
        <w:rPr>
          <w:rStyle w:val="FunctionTok"/>
        </w:rPr>
        <w:t>project</w:t>
      </w:r>
      <w:r>
        <w:rPr>
          <w:rStyle w:val="NormalTok"/>
        </w:rPr>
        <w:t xml:space="preserve">(shapefile, </w:t>
      </w:r>
      <w:r>
        <w:rPr>
          <w:rStyle w:val="StringTok"/>
        </w:rPr>
        <w:t>"EPSG:4326"</w:t>
      </w:r>
      <w:r>
        <w:rPr>
          <w:rStyle w:val="NormalTok"/>
        </w:rPr>
        <w:t>)</w:t>
      </w:r>
      <w:r>
        <w:br/>
      </w:r>
      <w:r>
        <w:rPr>
          <w:rStyle w:val="NormalTok"/>
        </w:rPr>
        <w:t xml:space="preserve">e            </w:t>
      </w:r>
      <w:r>
        <w:rPr>
          <w:rStyle w:val="OtherTok"/>
        </w:rPr>
        <w:t>&lt;-</w:t>
      </w:r>
      <w:r>
        <w:rPr>
          <w:rStyle w:val="NormalTok"/>
        </w:rPr>
        <w:t xml:space="preserve"> </w:t>
      </w:r>
      <w:r>
        <w:rPr>
          <w:rStyle w:val="FunctionTok"/>
        </w:rPr>
        <w:t>ext</w:t>
      </w:r>
      <w:r>
        <w:rPr>
          <w:rStyle w:val="NormalTok"/>
        </w:rPr>
        <w:t>(shapefile)</w:t>
      </w:r>
      <w:r>
        <w:br/>
      </w:r>
      <w:r>
        <w:rPr>
          <w:rStyle w:val="NormalTok"/>
        </w:rPr>
        <w:t xml:space="preserve">patch_width  </w:t>
      </w:r>
      <w:r>
        <w:rPr>
          <w:rStyle w:val="OtherTok"/>
        </w:rPr>
        <w:t>&lt;-</w:t>
      </w:r>
      <w:r>
        <w:rPr>
          <w:rStyle w:val="NormalTok"/>
        </w:rPr>
        <w:t xml:space="preserve"> (</w:t>
      </w:r>
      <w:r>
        <w:rPr>
          <w:rStyle w:val="FunctionTok"/>
        </w:rPr>
        <w:t>xmax</w:t>
      </w:r>
      <w:r>
        <w:rPr>
          <w:rStyle w:val="NormalTok"/>
        </w:rPr>
        <w:t xml:space="preserve">(e) </w:t>
      </w:r>
      <w:r>
        <w:rPr>
          <w:rStyle w:val="SpecialCharTok"/>
        </w:rPr>
        <w:t>-</w:t>
      </w:r>
      <w:r>
        <w:rPr>
          <w:rStyle w:val="NormalTok"/>
        </w:rPr>
        <w:t xml:space="preserve"> </w:t>
      </w:r>
      <w:r>
        <w:rPr>
          <w:rStyle w:val="FunctionTok"/>
        </w:rPr>
        <w:t>xmin</w:t>
      </w:r>
      <w:r>
        <w:rPr>
          <w:rStyle w:val="NormalTok"/>
        </w:rPr>
        <w:t xml:space="preserve">(e)) </w:t>
      </w:r>
      <w:r>
        <w:rPr>
          <w:rStyle w:val="SpecialCharTok"/>
        </w:rPr>
        <w:t>/</w:t>
      </w:r>
      <w:r>
        <w:rPr>
          <w:rStyle w:val="NormalTok"/>
        </w:rPr>
        <w:t xml:space="preserve"> </w:t>
      </w:r>
      <w:r>
        <w:rPr>
          <w:rStyle w:val="DecValTok"/>
        </w:rPr>
        <w:t>2</w:t>
      </w:r>
      <w:r>
        <w:rPr>
          <w:rStyle w:val="DecValTok"/>
        </w:rPr>
        <w:t>00</w:t>
      </w:r>
      <w:r>
        <w:br/>
      </w:r>
      <w:r>
        <w:rPr>
          <w:rStyle w:val="NormalTok"/>
        </w:rPr>
        <w:t xml:space="preserve">patch_height </w:t>
      </w:r>
      <w:r>
        <w:rPr>
          <w:rStyle w:val="OtherTok"/>
        </w:rPr>
        <w:t>&lt;-</w:t>
      </w:r>
      <w:r>
        <w:rPr>
          <w:rStyle w:val="NormalTok"/>
        </w:rPr>
        <w:t xml:space="preserve"> (</w:t>
      </w:r>
      <w:r>
        <w:rPr>
          <w:rStyle w:val="FunctionTok"/>
        </w:rPr>
        <w:t>ymax</w:t>
      </w:r>
      <w:r>
        <w:rPr>
          <w:rStyle w:val="NormalTok"/>
        </w:rPr>
        <w:t xml:space="preserve">(e) </w:t>
      </w:r>
      <w:r>
        <w:rPr>
          <w:rStyle w:val="SpecialCharTok"/>
        </w:rPr>
        <w:t>-</w:t>
      </w:r>
      <w:r>
        <w:rPr>
          <w:rStyle w:val="NormalTok"/>
        </w:rPr>
        <w:t xml:space="preserve"> </w:t>
      </w:r>
      <w:r>
        <w:rPr>
          <w:rStyle w:val="FunctionTok"/>
        </w:rPr>
        <w:t>ymin</w:t>
      </w:r>
      <w:r>
        <w:rPr>
          <w:rStyle w:val="NormalTok"/>
        </w:rPr>
        <w:t xml:space="preserve">(e)) </w:t>
      </w:r>
      <w:r>
        <w:rPr>
          <w:rStyle w:val="SpecialCharTok"/>
        </w:rPr>
        <w:t>/</w:t>
      </w:r>
      <w:r>
        <w:rPr>
          <w:rStyle w:val="NormalTok"/>
        </w:rPr>
        <w:t xml:space="preserve"> </w:t>
      </w:r>
      <w:r>
        <w:rPr>
          <w:rStyle w:val="DecValTok"/>
        </w:rPr>
        <w:t>350</w:t>
      </w:r>
      <w:r>
        <w:br/>
      </w:r>
      <w:r>
        <w:br/>
      </w:r>
      <w:r>
        <w:rPr>
          <w:rStyle w:val="NormalTok"/>
        </w:rPr>
        <w:t xml:space="preserve">patch_summary[, </w:t>
      </w:r>
      <w:r>
        <w:rPr>
          <w:rStyle w:val="StringTok"/>
        </w:rPr>
        <w:t>`</w:t>
      </w:r>
      <w:r>
        <w:rPr>
          <w:rStyle w:val="AttributeTok"/>
        </w:rPr>
        <w:t>:=</w:t>
      </w:r>
      <w:r>
        <w:rPr>
          <w:rStyle w:val="StringTok"/>
        </w:rPr>
        <w:t>`</w:t>
      </w:r>
      <w:r>
        <w:rPr>
          <w:rStyle w:val="NormalTok"/>
        </w:rPr>
        <w:t>(</w:t>
      </w:r>
      <w:r>
        <w:br/>
      </w:r>
      <w:r>
        <w:rPr>
          <w:rStyle w:val="NormalTok"/>
        </w:rPr>
        <w:t xml:space="preserve">  </w:t>
      </w:r>
      <w:r>
        <w:rPr>
          <w:rStyle w:val="AttributeTok"/>
        </w:rPr>
        <w:t>lon =</w:t>
      </w:r>
      <w:r>
        <w:rPr>
          <w:rStyle w:val="NormalTok"/>
        </w:rPr>
        <w:t xml:space="preserve"> </w:t>
      </w:r>
      <w:r>
        <w:rPr>
          <w:rStyle w:val="FunctionTok"/>
        </w:rPr>
        <w:t>xmin</w:t>
      </w:r>
      <w:r>
        <w:rPr>
          <w:rStyle w:val="NormalTok"/>
        </w:rPr>
        <w:t xml:space="preserve">(e) </w:t>
      </w:r>
      <w:r>
        <w:rPr>
          <w:rStyle w:val="SpecialCharTok"/>
        </w:rPr>
        <w:t>+</w:t>
      </w:r>
      <w:r>
        <w:rPr>
          <w:rStyle w:val="NormalTok"/>
        </w:rPr>
        <w:t xml:space="preserve"> (pxcor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patch_width,</w:t>
      </w:r>
      <w:r>
        <w:br/>
      </w:r>
      <w:r>
        <w:rPr>
          <w:rStyle w:val="NormalTok"/>
        </w:rPr>
        <w:t xml:space="preserve">  </w:t>
      </w:r>
      <w:r>
        <w:rPr>
          <w:rStyle w:val="AttributeTok"/>
        </w:rPr>
        <w:t>lat =</w:t>
      </w:r>
      <w:r>
        <w:rPr>
          <w:rStyle w:val="NormalTok"/>
        </w:rPr>
        <w:t xml:space="preserve"> </w:t>
      </w:r>
      <w:r>
        <w:rPr>
          <w:rStyle w:val="FunctionTok"/>
        </w:rPr>
        <w:t>ymin</w:t>
      </w:r>
      <w:r>
        <w:rPr>
          <w:rStyle w:val="NormalTok"/>
        </w:rPr>
        <w:t xml:space="preserve">(e) </w:t>
      </w:r>
      <w:r>
        <w:rPr>
          <w:rStyle w:val="SpecialCharTok"/>
        </w:rPr>
        <w:t>+</w:t>
      </w:r>
      <w:r>
        <w:rPr>
          <w:rStyle w:val="NormalTok"/>
        </w:rPr>
        <w:t xml:space="preserve"> (pycor </w:t>
      </w:r>
      <w:r>
        <w:rPr>
          <w:rStyle w:val="SpecialCharTok"/>
        </w:rPr>
        <w:t>+</w:t>
      </w:r>
      <w:r>
        <w:rPr>
          <w:rStyle w:val="NormalTok"/>
        </w:rPr>
        <w:t xml:space="preserve"> </w:t>
      </w:r>
      <w:r>
        <w:rPr>
          <w:rStyle w:val="FloatTok"/>
        </w:rPr>
        <w:t>0.5</w:t>
      </w:r>
      <w:r>
        <w:rPr>
          <w:rStyle w:val="NormalTok"/>
        </w:rPr>
        <w:t xml:space="preserve">) </w:t>
      </w:r>
      <w:r>
        <w:rPr>
          <w:rStyle w:val="SpecialCharTok"/>
        </w:rPr>
        <w:t>*</w:t>
      </w:r>
      <w:r>
        <w:rPr>
          <w:rStyle w:val="NormalTok"/>
        </w:rPr>
        <w:t xml:space="preserve"> patch_height</w:t>
      </w:r>
      <w:r>
        <w:br/>
      </w:r>
      <w:r>
        <w:rPr>
          <w:rStyle w:val="NormalTok"/>
        </w:rPr>
        <w:t>)]</w:t>
      </w:r>
      <w:r>
        <w:br/>
      </w:r>
      <w:r>
        <w:br/>
      </w:r>
      <w:r>
        <w:rPr>
          <w:rStyle w:val="CommentTok"/>
        </w:rPr>
        <w:t># Raster template matching the NetLogo world extent</w:t>
      </w:r>
      <w:r>
        <w:br/>
      </w:r>
      <w:r>
        <w:rPr>
          <w:rStyle w:val="NormalTok"/>
        </w:rPr>
        <w:t xml:space="preserve">r_template </w:t>
      </w:r>
      <w:r>
        <w:rPr>
          <w:rStyle w:val="OtherTok"/>
        </w:rPr>
        <w:t>&lt;-</w:t>
      </w:r>
      <w:r>
        <w:rPr>
          <w:rStyle w:val="NormalTok"/>
        </w:rPr>
        <w:t xml:space="preserve"> </w:t>
      </w:r>
      <w:r>
        <w:rPr>
          <w:rStyle w:val="FunctionTok"/>
        </w:rPr>
        <w:t>rast</w:t>
      </w:r>
      <w:r>
        <w:rPr>
          <w:rStyle w:val="NormalTok"/>
        </w:rPr>
        <w:t>(</w:t>
      </w:r>
      <w:r>
        <w:rPr>
          <w:rStyle w:val="AttributeTok"/>
        </w:rPr>
        <w:t>ncols =</w:t>
      </w:r>
      <w:r>
        <w:rPr>
          <w:rStyle w:val="NormalTok"/>
        </w:rPr>
        <w:t xml:space="preserve"> </w:t>
      </w:r>
      <w:r>
        <w:rPr>
          <w:rStyle w:val="DecValTok"/>
        </w:rPr>
        <w:t>200</w:t>
      </w:r>
      <w:r>
        <w:rPr>
          <w:rStyle w:val="NormalTok"/>
        </w:rPr>
        <w:t xml:space="preserve">, </w:t>
      </w:r>
      <w:r>
        <w:rPr>
          <w:rStyle w:val="AttributeTok"/>
        </w:rPr>
        <w:t>nrows =</w:t>
      </w:r>
      <w:r>
        <w:rPr>
          <w:rStyle w:val="NormalTok"/>
        </w:rPr>
        <w:t xml:space="preserve"> </w:t>
      </w:r>
      <w:r>
        <w:rPr>
          <w:rStyle w:val="DecValTok"/>
        </w:rPr>
        <w:t>350</w:t>
      </w:r>
      <w:r>
        <w:rPr>
          <w:rStyle w:val="NormalTok"/>
        </w:rPr>
        <w:t>,</w:t>
      </w:r>
      <w:r>
        <w:br/>
      </w:r>
      <w:r>
        <w:rPr>
          <w:rStyle w:val="NormalTok"/>
        </w:rPr>
        <w:t xml:space="preserve">                   </w:t>
      </w:r>
      <w:r>
        <w:rPr>
          <w:rStyle w:val="AttributeTok"/>
        </w:rPr>
        <w:t>xmin =</w:t>
      </w:r>
      <w:r>
        <w:rPr>
          <w:rStyle w:val="NormalTok"/>
        </w:rPr>
        <w:t xml:space="preserve"> </w:t>
      </w:r>
      <w:r>
        <w:rPr>
          <w:rStyle w:val="FunctionTok"/>
        </w:rPr>
        <w:t>xmin</w:t>
      </w:r>
      <w:r>
        <w:rPr>
          <w:rStyle w:val="NormalTok"/>
        </w:rPr>
        <w:t xml:space="preserve">(e), </w:t>
      </w:r>
      <w:r>
        <w:rPr>
          <w:rStyle w:val="AttributeTok"/>
        </w:rPr>
        <w:t>xmax =</w:t>
      </w:r>
      <w:r>
        <w:rPr>
          <w:rStyle w:val="NormalTok"/>
        </w:rPr>
        <w:t xml:space="preserve"> </w:t>
      </w:r>
      <w:r>
        <w:rPr>
          <w:rStyle w:val="FunctionTok"/>
        </w:rPr>
        <w:t>xmax</w:t>
      </w:r>
      <w:r>
        <w:rPr>
          <w:rStyle w:val="NormalTok"/>
        </w:rPr>
        <w:t>(e),</w:t>
      </w:r>
      <w:r>
        <w:br/>
      </w:r>
      <w:r>
        <w:rPr>
          <w:rStyle w:val="NormalTok"/>
        </w:rPr>
        <w:lastRenderedPageBreak/>
        <w:t xml:space="preserve">                   </w:t>
      </w:r>
      <w:r>
        <w:rPr>
          <w:rStyle w:val="AttributeTok"/>
        </w:rPr>
        <w:t>ymin =</w:t>
      </w:r>
      <w:r>
        <w:rPr>
          <w:rStyle w:val="NormalTok"/>
        </w:rPr>
        <w:t xml:space="preserve"> </w:t>
      </w:r>
      <w:r>
        <w:rPr>
          <w:rStyle w:val="FunctionTok"/>
        </w:rPr>
        <w:t>ymin</w:t>
      </w:r>
      <w:r>
        <w:rPr>
          <w:rStyle w:val="NormalTok"/>
        </w:rPr>
        <w:t xml:space="preserve">(e), </w:t>
      </w:r>
      <w:r>
        <w:rPr>
          <w:rStyle w:val="AttributeTok"/>
        </w:rPr>
        <w:t>ymax =</w:t>
      </w:r>
      <w:r>
        <w:rPr>
          <w:rStyle w:val="NormalTok"/>
        </w:rPr>
        <w:t xml:space="preserve"> </w:t>
      </w:r>
      <w:r>
        <w:rPr>
          <w:rStyle w:val="FunctionTok"/>
        </w:rPr>
        <w:t>ymax</w:t>
      </w:r>
      <w:r>
        <w:rPr>
          <w:rStyle w:val="NormalTok"/>
        </w:rPr>
        <w:t>(e),</w:t>
      </w:r>
      <w:r>
        <w:br/>
      </w:r>
      <w:r>
        <w:rPr>
          <w:rStyle w:val="NormalTok"/>
        </w:rPr>
        <w:t xml:space="preserve">                   </w:t>
      </w:r>
      <w:r>
        <w:rPr>
          <w:rStyle w:val="AttributeTok"/>
        </w:rPr>
        <w:t>crs  =</w:t>
      </w:r>
      <w:r>
        <w:rPr>
          <w:rStyle w:val="NormalTok"/>
        </w:rPr>
        <w:t xml:space="preserve"> </w:t>
      </w:r>
      <w:r>
        <w:rPr>
          <w:rStyle w:val="StringTok"/>
        </w:rPr>
        <w:t>"EPSG:4326"</w:t>
      </w:r>
      <w:r>
        <w:rPr>
          <w:rStyle w:val="NormalTok"/>
        </w:rPr>
        <w:t>)</w:t>
      </w:r>
      <w:r>
        <w:br/>
      </w:r>
      <w:r>
        <w:br/>
      </w:r>
      <w:r>
        <w:rPr>
          <w:rStyle w:val="NormalTok"/>
        </w:rPr>
        <w:t xml:space="preserve">make_raster </w:t>
      </w:r>
      <w:r>
        <w:rPr>
          <w:rStyle w:val="OtherTok"/>
        </w:rPr>
        <w:t>&lt;-</w:t>
      </w:r>
      <w:r>
        <w:rPr>
          <w:rStyle w:val="NormalTok"/>
        </w:rPr>
        <w:t xml:space="preserve"> </w:t>
      </w:r>
      <w:r>
        <w:rPr>
          <w:rStyle w:val="ControlFlowTok"/>
        </w:rPr>
        <w:t>fu</w:t>
      </w:r>
      <w:r>
        <w:rPr>
          <w:rStyle w:val="ControlFlowTok"/>
        </w:rPr>
        <w:t>nction</w:t>
      </w:r>
      <w:r>
        <w:rPr>
          <w:rStyle w:val="NormalTok"/>
        </w:rPr>
        <w:t>(dt, value_col, r_template) {</w:t>
      </w:r>
      <w:r>
        <w:br/>
      </w:r>
      <w:r>
        <w:rPr>
          <w:rStyle w:val="NormalTok"/>
        </w:rPr>
        <w:t xml:space="preserve">  pts </w:t>
      </w:r>
      <w:r>
        <w:rPr>
          <w:rStyle w:val="OtherTok"/>
        </w:rPr>
        <w:t>&lt;-</w:t>
      </w:r>
      <w:r>
        <w:rPr>
          <w:rStyle w:val="NormalTok"/>
        </w:rPr>
        <w:t xml:space="preserve"> </w:t>
      </w:r>
      <w:r>
        <w:rPr>
          <w:rStyle w:val="FunctionTok"/>
        </w:rPr>
        <w:t>vect</w:t>
      </w:r>
      <w:r>
        <w:rPr>
          <w:rStyle w:val="NormalTok"/>
        </w:rPr>
        <w:t>(dt[, .(</w:t>
      </w:r>
      <w:r>
        <w:rPr>
          <w:rStyle w:val="AttributeTok"/>
        </w:rPr>
        <w:t>lon =</w:t>
      </w:r>
      <w:r>
        <w:rPr>
          <w:rStyle w:val="NormalTok"/>
        </w:rPr>
        <w:t xml:space="preserve"> </w:t>
      </w:r>
      <w:r>
        <w:rPr>
          <w:rStyle w:val="FunctionTok"/>
        </w:rPr>
        <w:t>as.numeric</w:t>
      </w:r>
      <w:r>
        <w:rPr>
          <w:rStyle w:val="NormalTok"/>
        </w:rPr>
        <w:t xml:space="preserve">(lon), </w:t>
      </w:r>
      <w:r>
        <w:rPr>
          <w:rStyle w:val="AttributeTok"/>
        </w:rPr>
        <w:t>lat =</w:t>
      </w:r>
      <w:r>
        <w:rPr>
          <w:rStyle w:val="NormalTok"/>
        </w:rPr>
        <w:t xml:space="preserve"> </w:t>
      </w:r>
      <w:r>
        <w:rPr>
          <w:rStyle w:val="FunctionTok"/>
        </w:rPr>
        <w:t>as.numeric</w:t>
      </w:r>
      <w:r>
        <w:rPr>
          <w:rStyle w:val="NormalTok"/>
        </w:rPr>
        <w:t>(lat),</w:t>
      </w:r>
      <w:r>
        <w:br/>
      </w:r>
      <w:r>
        <w:rPr>
          <w:rStyle w:val="NormalTok"/>
        </w:rPr>
        <w:t xml:space="preserve">                     </w:t>
      </w:r>
      <w:r>
        <w:rPr>
          <w:rStyle w:val="AttributeTok"/>
        </w:rPr>
        <w:t>v   =</w:t>
      </w:r>
      <w:r>
        <w:rPr>
          <w:rStyle w:val="NormalTok"/>
        </w:rPr>
        <w:t xml:space="preserve"> </w:t>
      </w:r>
      <w:r>
        <w:rPr>
          <w:rStyle w:val="FunctionTok"/>
        </w:rPr>
        <w:t>as.numeric</w:t>
      </w:r>
      <w:r>
        <w:rPr>
          <w:rStyle w:val="NormalTok"/>
        </w:rPr>
        <w:t>(</w:t>
      </w:r>
      <w:r>
        <w:rPr>
          <w:rStyle w:val="FunctionTok"/>
        </w:rPr>
        <w:t>get</w:t>
      </w:r>
      <w:r>
        <w:rPr>
          <w:rStyle w:val="NormalTok"/>
        </w:rPr>
        <w:t>(value_col)))][</w:t>
      </w:r>
      <w:r>
        <w:rPr>
          <w:rStyle w:val="FunctionTok"/>
        </w:rPr>
        <w:t>is.finite</w:t>
      </w:r>
      <w:r>
        <w:rPr>
          <w:rStyle w:val="NormalTok"/>
        </w:rPr>
        <w:t>(v)],</w:t>
      </w:r>
      <w:r>
        <w:br/>
      </w:r>
      <w:r>
        <w:rPr>
          <w:rStyle w:val="NormalTok"/>
        </w:rPr>
        <w:t xml:space="preserve">              </w:t>
      </w:r>
      <w:r>
        <w:rPr>
          <w:rStyle w:val="AttributeTok"/>
        </w:rPr>
        <w:t>geom =</w:t>
      </w:r>
      <w:r>
        <w:rPr>
          <w:rStyle w:val="NormalTok"/>
        </w:rPr>
        <w:t xml:space="preserve"> </w:t>
      </w:r>
      <w:r>
        <w:rPr>
          <w:rStyle w:val="FunctionTok"/>
        </w:rPr>
        <w:t>c</w:t>
      </w:r>
      <w:r>
        <w:rPr>
          <w:rStyle w:val="NormalTok"/>
        </w:rPr>
        <w:t>(</w:t>
      </w:r>
      <w:r>
        <w:rPr>
          <w:rStyle w:val="StringTok"/>
        </w:rPr>
        <w:t>"lon"</w:t>
      </w:r>
      <w:r>
        <w:rPr>
          <w:rStyle w:val="NormalTok"/>
        </w:rPr>
        <w:t>,</w:t>
      </w:r>
      <w:r>
        <w:rPr>
          <w:rStyle w:val="StringTok"/>
        </w:rPr>
        <w:t>"lat"</w:t>
      </w:r>
      <w:r>
        <w:rPr>
          <w:rStyle w:val="NormalTok"/>
        </w:rPr>
        <w:t xml:space="preserve">), </w:t>
      </w:r>
      <w:r>
        <w:rPr>
          <w:rStyle w:val="AttributeTok"/>
        </w:rPr>
        <w:t>crs =</w:t>
      </w:r>
      <w:r>
        <w:rPr>
          <w:rStyle w:val="NormalTok"/>
        </w:rPr>
        <w:t xml:space="preserve"> </w:t>
      </w:r>
      <w:r>
        <w:rPr>
          <w:rStyle w:val="StringTok"/>
        </w:rPr>
        <w:t>"EPSG:4326"</w:t>
      </w:r>
      <w:r>
        <w:rPr>
          <w:rStyle w:val="NormalTok"/>
        </w:rPr>
        <w:t>)</w:t>
      </w:r>
      <w:r>
        <w:br/>
      </w:r>
      <w:r>
        <w:rPr>
          <w:rStyle w:val="NormalTok"/>
        </w:rPr>
        <w:t xml:space="preserve">  r </w:t>
      </w:r>
      <w:r>
        <w:rPr>
          <w:rStyle w:val="OtherTok"/>
        </w:rPr>
        <w:t>&lt;-</w:t>
      </w:r>
      <w:r>
        <w:rPr>
          <w:rStyle w:val="NormalTok"/>
        </w:rPr>
        <w:t xml:space="preserve"> </w:t>
      </w:r>
      <w:r>
        <w:rPr>
          <w:rStyle w:val="FunctionTok"/>
        </w:rPr>
        <w:t>rasterize</w:t>
      </w:r>
      <w:r>
        <w:rPr>
          <w:rStyle w:val="NormalTok"/>
        </w:rPr>
        <w:t xml:space="preserve">(pts, r_template, </w:t>
      </w:r>
      <w:r>
        <w:rPr>
          <w:rStyle w:val="AttributeTok"/>
        </w:rPr>
        <w:t>field =</w:t>
      </w:r>
      <w:r>
        <w:rPr>
          <w:rStyle w:val="NormalTok"/>
        </w:rPr>
        <w:t xml:space="preserve"> </w:t>
      </w:r>
      <w:r>
        <w:rPr>
          <w:rStyle w:val="StringTok"/>
        </w:rPr>
        <w:t>"v"</w:t>
      </w:r>
      <w:r>
        <w:rPr>
          <w:rStyle w:val="NormalTok"/>
        </w:rPr>
        <w:t xml:space="preserve">, </w:t>
      </w:r>
      <w:r>
        <w:rPr>
          <w:rStyle w:val="AttributeTok"/>
        </w:rPr>
        <w:t>fun =</w:t>
      </w:r>
      <w:r>
        <w:rPr>
          <w:rStyle w:val="NormalTok"/>
        </w:rPr>
        <w:t xml:space="preserve"> </w:t>
      </w:r>
      <w:r>
        <w:rPr>
          <w:rStyle w:val="StringTok"/>
        </w:rPr>
        <w:t>"mean"</w:t>
      </w:r>
      <w:r>
        <w:rPr>
          <w:rStyle w:val="NormalTok"/>
        </w:rPr>
        <w:t xml:space="preserve">, </w:t>
      </w:r>
      <w:r>
        <w:rPr>
          <w:rStyle w:val="AttributeTok"/>
        </w:rPr>
        <w:t>background =</w:t>
      </w:r>
      <w:r>
        <w:rPr>
          <w:rStyle w:val="NormalTok"/>
        </w:rPr>
        <w:t xml:space="preserve"> </w:t>
      </w:r>
      <w:r>
        <w:rPr>
          <w:rStyle w:val="ConstantTok"/>
        </w:rPr>
        <w:t>NA</w:t>
      </w:r>
      <w:r>
        <w:rPr>
          <w:rStyle w:val="NormalTok"/>
        </w:rPr>
        <w:t>)</w:t>
      </w:r>
      <w:r>
        <w:br/>
      </w:r>
      <w:r>
        <w:rPr>
          <w:rStyle w:val="NormalTok"/>
        </w:rPr>
        <w:t xml:space="preserve">  r[r </w:t>
      </w:r>
      <w:r>
        <w:rPr>
          <w:rStyle w:val="SpecialCharTok"/>
        </w:rPr>
        <w:t>&lt;=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ConstantTok"/>
        </w:rPr>
        <w:t>NA</w:t>
      </w:r>
      <w:r>
        <w:br/>
      </w:r>
      <w:r>
        <w:rPr>
          <w:rStyle w:val="NormalTok"/>
        </w:rPr>
        <w:t xml:space="preserve">  r</w:t>
      </w:r>
      <w:r>
        <w:br/>
      </w:r>
      <w:r>
        <w:rPr>
          <w:rStyle w:val="NormalTok"/>
        </w:rPr>
        <w:t>}</w:t>
      </w:r>
      <w:r>
        <w:br/>
      </w:r>
      <w:r>
        <w:br/>
      </w:r>
      <w:r>
        <w:rPr>
          <w:rStyle w:val="NormalTok"/>
        </w:rPr>
        <w:t xml:space="preserve">output_dir </w:t>
      </w:r>
      <w:r>
        <w:rPr>
          <w:rStyle w:val="OtherTok"/>
        </w:rPr>
        <w:t>&lt;-</w:t>
      </w:r>
      <w:r>
        <w:rPr>
          <w:rStyle w:val="NormalTok"/>
        </w:rPr>
        <w:t xml:space="preserve"> </w:t>
      </w:r>
      <w:r>
        <w:rPr>
          <w:rStyle w:val="FunctionTok"/>
        </w:rPr>
        <w:t>file.path</w:t>
      </w:r>
      <w:r>
        <w:rPr>
          <w:rStyle w:val="NormalTok"/>
        </w:rPr>
        <w:t xml:space="preserve">(base_dir, </w:t>
      </w:r>
      <w:r>
        <w:rPr>
          <w:rStyle w:val="StringTok"/>
        </w:rPr>
        <w:t>"Processed_Rasters"</w:t>
      </w:r>
      <w:r>
        <w:rPr>
          <w:rStyle w:val="NormalTok"/>
        </w:rPr>
        <w:t>)</w:t>
      </w:r>
      <w:r>
        <w:br/>
      </w:r>
      <w:r>
        <w:rPr>
          <w:rStyle w:val="FunctionTok"/>
        </w:rPr>
        <w:t>dir.create</w:t>
      </w:r>
      <w:r>
        <w:rPr>
          <w:rStyle w:val="NormalTok"/>
        </w:rPr>
        <w:t xml:space="preserve">(output_dir, </w:t>
      </w:r>
      <w:r>
        <w:rPr>
          <w:rStyle w:val="AttributeTok"/>
        </w:rPr>
        <w:t>showWarnings =</w:t>
      </w:r>
      <w:r>
        <w:rPr>
          <w:rStyle w:val="NormalTok"/>
        </w:rPr>
        <w:t xml:space="preserve"> </w:t>
      </w:r>
      <w:r>
        <w:rPr>
          <w:rStyle w:val="ConstantTok"/>
        </w:rPr>
        <w:t>FALSE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br/>
      </w:r>
      <w:r>
        <w:rPr>
          <w:rStyle w:val="NormalTok"/>
        </w:rPr>
        <w:t xml:space="preserve">vars_to_export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"cum_mehg_risk_alewife_mean</w:t>
      </w:r>
      <w:r>
        <w:rPr>
          <w:rStyle w:val="StringTok"/>
        </w:rPr>
        <w:t>"</w:t>
      </w:r>
      <w:r>
        <w:rPr>
          <w:rStyle w:val="NormalTok"/>
        </w:rPr>
        <w:t>,</w:t>
      </w:r>
      <w:r>
        <w:br/>
      </w:r>
      <w:r>
        <w:rPr>
          <w:rStyle w:val="NormalTok"/>
        </w:rPr>
        <w:t xml:space="preserve">  </w:t>
      </w:r>
      <w:r>
        <w:rPr>
          <w:rStyle w:val="StringTok"/>
        </w:rPr>
        <w:t>"minutes_spent_alewife_mean"</w:t>
      </w:r>
      <w:r>
        <w:rPr>
          <w:rStyle w:val="NormalTok"/>
        </w:rPr>
        <w:t>,</w:t>
      </w:r>
      <w:r>
        <w:br/>
      </w:r>
      <w:r>
        <w:rPr>
          <w:rStyle w:val="NormalTok"/>
        </w:rPr>
        <w:t xml:space="preserve">  </w:t>
      </w:r>
      <w:r>
        <w:rPr>
          <w:rStyle w:val="StringTok"/>
        </w:rPr>
        <w:t>"mehg_exp_risk_total_alewife_mean"</w:t>
      </w:r>
      <w:r>
        <w:rPr>
          <w:rStyle w:val="NormalTok"/>
        </w:rPr>
        <w:t>,</w:t>
      </w:r>
      <w:r>
        <w:br/>
      </w:r>
      <w:r>
        <w:rPr>
          <w:rStyle w:val="NormalTok"/>
        </w:rPr>
        <w:t xml:space="preserve">  </w:t>
      </w:r>
      <w:r>
        <w:rPr>
          <w:rStyle w:val="StringTok"/>
        </w:rPr>
        <w:t>"mehg_exp_risk_total_stripedbass_mean"</w:t>
      </w:r>
      <w:r>
        <w:br/>
      </w:r>
      <w:r>
        <w:rPr>
          <w:rStyle w:val="NormalTok"/>
        </w:rPr>
        <w:t>)</w:t>
      </w:r>
      <w:r>
        <w:br/>
      </w:r>
      <w:r>
        <w:br/>
      </w:r>
      <w:r>
        <w:rPr>
          <w:rStyle w:val="ControlFlowTok"/>
        </w:rPr>
        <w:t>for</w:t>
      </w:r>
      <w:r>
        <w:rPr>
          <w:rStyle w:val="NormalTok"/>
        </w:rPr>
        <w:t xml:space="preserve"> (scen </w:t>
      </w:r>
      <w:r>
        <w:rPr>
          <w:rStyle w:val="ControlFlowTok"/>
        </w:rPr>
        <w:t>in</w:t>
      </w:r>
      <w:r>
        <w:rPr>
          <w:rStyle w:val="NormalTok"/>
        </w:rPr>
        <w:t xml:space="preserve"> scenarios) {</w:t>
      </w:r>
      <w:r>
        <w:br/>
      </w:r>
      <w:r>
        <w:rPr>
          <w:rStyle w:val="NormalTok"/>
        </w:rPr>
        <w:t xml:space="preserve">  dt_scen </w:t>
      </w:r>
      <w:r>
        <w:rPr>
          <w:rStyle w:val="OtherTok"/>
        </w:rPr>
        <w:t>&lt;-</w:t>
      </w:r>
      <w:r>
        <w:rPr>
          <w:rStyle w:val="NormalTok"/>
        </w:rPr>
        <w:t xml:space="preserve"> patch_summary[scenario </w:t>
      </w:r>
      <w:r>
        <w:rPr>
          <w:rStyle w:val="SpecialCharTok"/>
        </w:rPr>
        <w:t>==</w:t>
      </w:r>
      <w:r>
        <w:rPr>
          <w:rStyle w:val="NormalTok"/>
        </w:rPr>
        <w:t xml:space="preserve"> scen]</w:t>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vars_to_export) {</w:t>
      </w:r>
      <w:r>
        <w:br/>
      </w:r>
      <w:r>
        <w:rPr>
          <w:rStyle w:val="NormalTok"/>
        </w:rPr>
        <w:t xml:space="preserve">    </w:t>
      </w:r>
      <w:r>
        <w:rPr>
          <w:rStyle w:val="FunctionTok"/>
        </w:rPr>
        <w:t>writeRaster</w:t>
      </w:r>
      <w:r>
        <w:rPr>
          <w:rStyle w:val="NormalTok"/>
        </w:rPr>
        <w:t>(</w:t>
      </w:r>
      <w:r>
        <w:rPr>
          <w:rStyle w:val="FunctionTok"/>
        </w:rPr>
        <w:t>make_raster</w:t>
      </w:r>
      <w:r>
        <w:rPr>
          <w:rStyle w:val="NormalTok"/>
        </w:rPr>
        <w:t>(dt_scen, v, r_template),</w:t>
      </w:r>
      <w:r>
        <w:br/>
      </w:r>
      <w:r>
        <w:rPr>
          <w:rStyle w:val="NormalTok"/>
        </w:rPr>
        <w:t xml:space="preserve">      </w:t>
      </w:r>
      <w:r>
        <w:rPr>
          <w:rStyle w:val="FunctionTok"/>
        </w:rPr>
        <w:t>file.path</w:t>
      </w:r>
      <w:r>
        <w:rPr>
          <w:rStyle w:val="NormalTok"/>
        </w:rPr>
        <w:t xml:space="preserve">(output_dir, </w:t>
      </w:r>
      <w:r>
        <w:rPr>
          <w:rStyle w:val="FunctionTok"/>
        </w:rPr>
        <w:t>paste0</w:t>
      </w:r>
      <w:r>
        <w:rPr>
          <w:rStyle w:val="NormalTok"/>
        </w:rPr>
        <w:t xml:space="preserve">(scen, </w:t>
      </w:r>
      <w:r>
        <w:rPr>
          <w:rStyle w:val="StringTok"/>
        </w:rPr>
        <w:t>"_"</w:t>
      </w:r>
      <w:r>
        <w:rPr>
          <w:rStyle w:val="NormalTok"/>
        </w:rPr>
        <w:t xml:space="preserve">, v, </w:t>
      </w:r>
      <w:r>
        <w:rPr>
          <w:rStyle w:val="StringTok"/>
        </w:rPr>
        <w:t>".tif"</w:t>
      </w:r>
      <w:r>
        <w:rPr>
          <w:rStyle w:val="NormalTok"/>
        </w:rPr>
        <w:t>)),</w:t>
      </w:r>
      <w:r>
        <w:br/>
      </w:r>
      <w:r>
        <w:rPr>
          <w:rStyle w:val="NormalTok"/>
        </w:rPr>
        <w:t xml:space="preserve">      </w:t>
      </w:r>
      <w:r>
        <w:rPr>
          <w:rStyle w:val="AttributeTok"/>
        </w:rPr>
        <w:t>overwrite =</w:t>
      </w:r>
      <w:r>
        <w:rPr>
          <w:rStyle w:val="NormalTok"/>
        </w:rPr>
        <w:t xml:space="preserve"> </w:t>
      </w:r>
      <w:r>
        <w:rPr>
          <w:rStyle w:val="ConstantTok"/>
        </w:rPr>
        <w:t>TRUE</w:t>
      </w:r>
      <w:r>
        <w:rPr>
          <w:rStyle w:val="NormalTok"/>
        </w:rPr>
        <w:t>)</w:t>
      </w:r>
      <w:r>
        <w:br/>
      </w:r>
      <w:r>
        <w:rPr>
          <w:rStyle w:val="NormalTok"/>
        </w:rPr>
        <w:t xml:space="preserve">  }</w:t>
      </w:r>
      <w:r>
        <w:br/>
      </w:r>
      <w:r>
        <w:rPr>
          <w:rStyle w:val="NormalTok"/>
        </w:rPr>
        <w:t>}</w:t>
      </w:r>
    </w:p>
    <w:p w14:paraId="58D57A4A" w14:textId="77777777" w:rsidR="00882576" w:rsidRDefault="000A731B">
      <w:pPr>
        <w:pStyle w:val="Heading2"/>
      </w:pPr>
      <w:bookmarkStart w:id="575" w:name="applied-potential-for-decision-making"/>
      <w:bookmarkStart w:id="576" w:name="_Toc230344505"/>
      <w:bookmarkEnd w:id="561"/>
      <w:bookmarkEnd w:id="573"/>
      <w:r>
        <w:t>18.5</w:t>
      </w:r>
      <w:r>
        <w:tab/>
        <w:t>Applied Potential for Decision Making</w:t>
      </w:r>
      <w:bookmarkEnd w:id="576"/>
    </w:p>
    <w:p w14:paraId="10C15216" w14:textId="77777777" w:rsidR="00882576" w:rsidRDefault="000A731B">
      <w:r>
        <w:t>P-MEM was designed not only as a research tool but as a framework for translating simulation outpu</w:t>
      </w:r>
      <w:r>
        <w:t xml:space="preserve">ts into actionable information for environmental managers, restoration practitioners, and community stakeholders. The </w:t>
      </w:r>
      <w:hyperlink r:id="rId25">
        <w:r>
          <w:rPr>
            <w:rStyle w:val="Hyperlink"/>
          </w:rPr>
          <w:t>Mercury Risk Explorer</w:t>
        </w:r>
      </w:hyperlink>
      <w:r>
        <w:t xml:space="preserve"> is the interactive decision-supp</w:t>
      </w:r>
      <w:r>
        <w:t>ort interface built on P-MEM outputs, allowing users to explore model results without running the simulation directly.</w:t>
      </w:r>
    </w:p>
    <w:p w14:paraId="6376CA5D" w14:textId="77777777" w:rsidR="00882576" w:rsidRDefault="000A731B">
      <w:pPr>
        <w:pStyle w:val="Heading3"/>
      </w:pPr>
      <w:bookmarkStart w:id="577" w:name="X3e7c535b854bc6ef66dd7bd5046a8b14c94dcd6"/>
      <w:bookmarkStart w:id="578" w:name="_Toc230344506"/>
      <w:r>
        <w:t>18.5.1</w:t>
      </w:r>
      <w:r>
        <w:tab/>
        <w:t>Navigating to the Behavior-Mediated Risk tab</w:t>
      </w:r>
      <w:bookmarkEnd w:id="578"/>
    </w:p>
    <w:p w14:paraId="5F3E50B6" w14:textId="77777777" w:rsidR="00882576" w:rsidRDefault="000A731B">
      <w:r>
        <w:t xml:space="preserve">The Mercury Risk Explorer is organized around the core finding of P-MEM: that realized contaminant exposure is not determined by spatial contamination alone, but by what fish are doing and where they </w:t>
      </w:r>
      <w:r>
        <w:lastRenderedPageBreak/>
        <w:t>are when they encounter contamination or contaminated pr</w:t>
      </w:r>
      <w:r>
        <w:t xml:space="preserve">ey. The </w:t>
      </w:r>
      <w:r>
        <w:rPr>
          <w:b/>
          <w:bCs/>
        </w:rPr>
        <w:t>Behavior-Mediated Risk</w:t>
      </w:r>
      <w:r>
        <w:t xml:space="preserve"> tab is the central entry point for P-MEM results.</w:t>
      </w:r>
    </w:p>
    <w:p w14:paraId="74AB4AC7" w14:textId="77777777" w:rsidR="00882576" w:rsidRDefault="000A731B">
      <w:r>
        <w:t>To reach it:</w:t>
      </w:r>
    </w:p>
    <w:p w14:paraId="6A60AD60" w14:textId="77777777" w:rsidR="00882576" w:rsidRDefault="000A731B" w:rsidP="000A731B">
      <w:pPr>
        <w:numPr>
          <w:ilvl w:val="0"/>
          <w:numId w:val="191"/>
        </w:numPr>
      </w:pPr>
      <w:r>
        <w:t xml:space="preserve">Open </w:t>
      </w:r>
      <w:hyperlink r:id="rId26">
        <w:r>
          <w:rPr>
            <w:rStyle w:val="Hyperlink"/>
          </w:rPr>
          <w:t>Mercury Risk Explorer</w:t>
        </w:r>
      </w:hyperlink>
    </w:p>
    <w:p w14:paraId="19E82A19" w14:textId="77777777" w:rsidR="00882576" w:rsidRDefault="000A731B" w:rsidP="000A731B">
      <w:pPr>
        <w:numPr>
          <w:ilvl w:val="0"/>
          <w:numId w:val="191"/>
        </w:numPr>
      </w:pPr>
      <w:r>
        <w:t xml:space="preserve">Select the </w:t>
      </w:r>
      <w:r>
        <w:rPr>
          <w:b/>
          <w:bCs/>
        </w:rPr>
        <w:t>Behavior-Mediated Risk</w:t>
      </w:r>
      <w:r>
        <w:t xml:space="preserve"> tab from the navi</w:t>
      </w:r>
      <w:r>
        <w:t>gation panel</w:t>
      </w:r>
    </w:p>
    <w:p w14:paraId="7AA3BBF9" w14:textId="77777777" w:rsidR="00882576" w:rsidRDefault="000A731B" w:rsidP="000A731B">
      <w:pPr>
        <w:numPr>
          <w:ilvl w:val="0"/>
          <w:numId w:val="191"/>
        </w:numPr>
      </w:pPr>
      <w:r>
        <w:t xml:space="preserve">Use the </w:t>
      </w:r>
      <w:r>
        <w:rPr>
          <w:b/>
          <w:bCs/>
        </w:rPr>
        <w:t>Scenario</w:t>
      </w:r>
      <w:r>
        <w:t xml:space="preserve"> dropdown to toggle between predation pressure levels (None, Low, Base, High), which correspond to different predation scenarios</w:t>
      </w:r>
    </w:p>
    <w:p w14:paraId="766F36D1" w14:textId="77777777" w:rsidR="00882576" w:rsidRDefault="000A731B" w:rsidP="000A731B">
      <w:pPr>
        <w:numPr>
          <w:ilvl w:val="0"/>
          <w:numId w:val="191"/>
        </w:numPr>
      </w:pPr>
      <w:r>
        <w:t xml:space="preserve">Use the </w:t>
      </w:r>
      <w:r>
        <w:rPr>
          <w:b/>
          <w:bCs/>
        </w:rPr>
        <w:t>Species</w:t>
      </w:r>
      <w:r>
        <w:t xml:space="preserve"> selector to switch between alewife and striped bass outputs</w:t>
      </w:r>
    </w:p>
    <w:p w14:paraId="2396D767" w14:textId="77777777" w:rsidR="00882576" w:rsidRDefault="000A731B" w:rsidP="000A731B">
      <w:pPr>
        <w:numPr>
          <w:ilvl w:val="0"/>
          <w:numId w:val="191"/>
        </w:numPr>
      </w:pPr>
      <w:r>
        <w:t xml:space="preserve">Use the </w:t>
      </w:r>
      <w:r>
        <w:rPr>
          <w:b/>
          <w:bCs/>
        </w:rPr>
        <w:t>Metric</w:t>
      </w:r>
      <w:r>
        <w:t xml:space="preserve"> selecto</w:t>
      </w:r>
      <w:r>
        <w:t>r to choose among cumulative MeHg exposure risk, gill exposure risk, foraging risk, and residence time</w:t>
      </w:r>
    </w:p>
    <w:p w14:paraId="6CD25E69" w14:textId="77777777" w:rsidR="00882576" w:rsidRDefault="000A731B">
      <w:pPr>
        <w:pStyle w:val="Heading3"/>
      </w:pPr>
      <w:bookmarkStart w:id="579" w:name="what-the-outputs-show"/>
      <w:bookmarkStart w:id="580" w:name="_Toc230344507"/>
      <w:bookmarkEnd w:id="577"/>
      <w:r>
        <w:t>18.5.2</w:t>
      </w:r>
      <w:r>
        <w:tab/>
        <w:t>What the outputs show</w:t>
      </w:r>
      <w:bookmarkEnd w:id="580"/>
    </w:p>
    <w:p w14:paraId="5D7CD3BC" w14:textId="77777777" w:rsidR="00882576" w:rsidRDefault="000A731B">
      <w:r>
        <w:t>The tab provides three linked views that together illustrate how behavior mediates exposure:</w:t>
      </w:r>
    </w:p>
    <w:p w14:paraId="18D3BB3A" w14:textId="77777777" w:rsidR="00882576" w:rsidRDefault="000A731B">
      <w:r>
        <w:rPr>
          <w:b/>
          <w:bCs/>
        </w:rPr>
        <w:t>Spatial exposure maps</w:t>
      </w:r>
      <w:r>
        <w:t xml:space="preserve"> </w:t>
      </w:r>
      <w:r>
        <w:t>show cumulative mehg_exp_risk_total (gill exposure) and mehg_foraging_risk_total (foraging exposure) aggregated across patches and averaged across replicate runs for each scenario.</w:t>
      </w:r>
    </w:p>
    <w:p w14:paraId="0DC25114" w14:textId="77777777" w:rsidR="00882576" w:rsidRDefault="000A731B">
      <w:r>
        <w:rPr>
          <w:b/>
          <w:bCs/>
        </w:rPr>
        <w:t>Temporal risk profiles</w:t>
      </w:r>
      <w:r>
        <w:t xml:space="preserve"> show how mean cumulative exposure accumulates throug</w:t>
      </w:r>
      <w:r>
        <w:t>h the season, with 95% confidence intervals across replicate runs.</w:t>
      </w:r>
    </w:p>
    <w:p w14:paraId="72AD17CC" w14:textId="77777777" w:rsidR="00882576" w:rsidRDefault="000A731B">
      <w:r>
        <w:rPr>
          <w:b/>
          <w:bCs/>
        </w:rPr>
        <w:t>Behavioral state time series</w:t>
      </w:r>
      <w:r>
        <w:t xml:space="preserve"> show the proportion of agents in each state (STST passive drift, active migration, foraging, at destination) as a function of time.</w:t>
      </w:r>
    </w:p>
    <w:p w14:paraId="7576DB67" w14:textId="77777777" w:rsidR="00882576" w:rsidRDefault="000A731B">
      <w:pPr>
        <w:pStyle w:val="Heading3"/>
      </w:pPr>
      <w:bookmarkStart w:id="581" w:name="decision-relevant-outputs"/>
      <w:bookmarkStart w:id="582" w:name="_Toc230344508"/>
      <w:bookmarkEnd w:id="579"/>
      <w:r>
        <w:t>18.5.3</w:t>
      </w:r>
      <w:r>
        <w:tab/>
        <w:t>Decision-relevant out</w:t>
      </w:r>
      <w:r>
        <w:t>puts</w:t>
      </w:r>
      <w:bookmarkEnd w:id="582"/>
    </w:p>
    <w:p w14:paraId="6BCBE6A4" w14:textId="77777777" w:rsidR="00882576" w:rsidRDefault="000A731B">
      <w:r>
        <w:t xml:space="preserve">Applied ABMs are most valuable when they are designed from the outset around questions that managers cannot answer with static spatial analysis alone. Three categories of decision-relevant questions recur across environmental management contexts, and </w:t>
      </w:r>
      <w:r>
        <w:t>the design choices made throughout this book (spatially explicit environments, state-dependent behavioral submodels, and physiological feedbacks) are what make an ABM capable of addressing them.</w:t>
      </w:r>
    </w:p>
    <w:p w14:paraId="085C14E6" w14:textId="77777777" w:rsidR="00882576" w:rsidRDefault="000A731B" w:rsidP="000A731B">
      <w:pPr>
        <w:numPr>
          <w:ilvl w:val="0"/>
          <w:numId w:val="192"/>
        </w:numPr>
      </w:pPr>
      <w:r>
        <w:rPr>
          <w:b/>
          <w:bCs/>
        </w:rPr>
        <w:t>Where is risk highest and when?</w:t>
      </w:r>
      <w:r>
        <w:t xml:space="preserve"> Spatially and temporally expl</w:t>
      </w:r>
      <w:r>
        <w:t xml:space="preserve">icit ABMs simulate </w:t>
      </w:r>
      <w:r>
        <w:rPr>
          <w:i/>
          <w:iCs/>
        </w:rPr>
        <w:t>when</w:t>
      </w:r>
      <w:r>
        <w:t xml:space="preserve"> individual agents are in high-risk locations, not just whether suitable habitat overlaps with a hazard. Because every agent carries its own physiological and behavioral state through time, the model identifies which combinations of </w:t>
      </w:r>
      <w:r>
        <w:t>location, timing, life-history stage, and behavioral mode produce the highest cumulative risk — information invisible to static exposure-potential or habitat suitability analyses.</w:t>
      </w:r>
    </w:p>
    <w:p w14:paraId="4F9A5DA5" w14:textId="77777777" w:rsidR="00882576" w:rsidRDefault="000A731B" w:rsidP="000A731B">
      <w:pPr>
        <w:numPr>
          <w:ilvl w:val="0"/>
          <w:numId w:val="192"/>
        </w:numPr>
      </w:pPr>
      <w:r>
        <w:rPr>
          <w:b/>
          <w:bCs/>
        </w:rPr>
        <w:t>How does a stressor reorganize behavior and exposure?</w:t>
      </w:r>
      <w:r>
        <w:t xml:space="preserve"> ABMs allow stressors t</w:t>
      </w:r>
      <w:r>
        <w:t xml:space="preserve">o be represented as behavioral interactions rather than fixed mortality or exposure rates, so the </w:t>
      </w:r>
      <w:r>
        <w:lastRenderedPageBreak/>
        <w:t>outcome emerges from the accumulated consequences of individual decisions across time. Models designed with explicit, traceable function dependencies can isol</w:t>
      </w:r>
      <w:r>
        <w:t>ate which behavioral pathway is responsible for a given outcome, making the mechanism transparent to managers and stakeholders.</w:t>
      </w:r>
    </w:p>
    <w:p w14:paraId="70077594" w14:textId="77777777" w:rsidR="00882576" w:rsidRDefault="000A731B" w:rsidP="000A731B">
      <w:pPr>
        <w:numPr>
          <w:ilvl w:val="0"/>
          <w:numId w:val="192"/>
        </w:numPr>
      </w:pPr>
      <w:r>
        <w:rPr>
          <w:b/>
          <w:bCs/>
        </w:rPr>
        <w:t>What outcomes follow from a physical or management intervention?</w:t>
      </w:r>
      <w:r>
        <w:t xml:space="preserve"> Because submodels are coupled through shared state variables, a</w:t>
      </w:r>
      <w:r>
        <w:t xml:space="preserve"> change to the environment propagates through the behavioral and physiological chain the same way it would in the real system and that full propagation chain is traceable through the function dependency table. This traceability is what makes model predicti</w:t>
      </w:r>
      <w:r>
        <w:t>ons credible and actionable rather than descriptive.</w:t>
      </w:r>
    </w:p>
    <w:p w14:paraId="6936AB85" w14:textId="77777777" w:rsidR="00882576" w:rsidRDefault="000A731B">
      <w:r>
        <w:t>These outputs illustrate how agent-based models can be implemented to support applied decision making across a range of environmental management contexts. The questions addressed here represent a general</w:t>
      </w:r>
      <w:r>
        <w:t xml:space="preserve"> class of problems that arise whenever managers need to understand not just where a hazard exists, but how organisms interact with it through movement, physiology, and social behavior. Process-based behavioral models produce qualitatively different managem</w:t>
      </w:r>
      <w:r>
        <w:t xml:space="preserve">ent insights than static habitat suitability or exposure-potential analyses because they simulate how individual decisions aggregate into population-level patterns across space and time. The modular design of the </w:t>
      </w:r>
      <w:r>
        <w:rPr>
          <w:i/>
          <w:iCs/>
        </w:rPr>
        <w:t>GoFish Library</w:t>
      </w:r>
      <w:r>
        <w:t xml:space="preserve"> means that the same architec</w:t>
      </w:r>
      <w:r>
        <w:t>ture used here can be adapted to other species, other stressors, and other spatial domains by substituting the relevant environmental forcing, species parameters, and outcome metrics while preserving the core behavioral and physiological logic.</w:t>
      </w:r>
    </w:p>
    <w:p w14:paraId="715EF7C9" w14:textId="77777777" w:rsidR="00882576" w:rsidRDefault="000A731B">
      <w:pPr>
        <w:pStyle w:val="Heading1"/>
      </w:pPr>
      <w:bookmarkStart w:id="583" w:name="modeling-toolkit"/>
      <w:bookmarkStart w:id="584" w:name="_Toc230344509"/>
      <w:bookmarkEnd w:id="539"/>
      <w:bookmarkEnd w:id="575"/>
      <w:bookmarkEnd w:id="581"/>
      <w:r>
        <w:t>19</w:t>
      </w:r>
      <w:r>
        <w:tab/>
        <w:t>Modeling</w:t>
      </w:r>
      <w:r>
        <w:t xml:space="preserve"> Toolkit</w:t>
      </w:r>
      <w:bookmarkEnd w:id="584"/>
    </w:p>
    <w:p w14:paraId="6354DE7E" w14:textId="77777777" w:rsidR="00882576" w:rsidRDefault="000A731B">
      <w:r>
        <w:t>This page consolidates the tools, references, practices, and repositories that support the modeling work described in this book. It is intended as a practical reference for readers building their own agent-based models using the GoFish framework o</w:t>
      </w:r>
      <w:r>
        <w:t>r developing new implementations in NetLogo, R, or Python.</w:t>
      </w:r>
    </w:p>
    <w:p w14:paraId="49E86702" w14:textId="77777777" w:rsidR="00882576" w:rsidRDefault="000A731B">
      <w:r>
        <w:pict w14:anchorId="5E9F9682">
          <v:rect id="_x0000_i1025" style="width:0;height:1.5pt" o:hralign="center" o:hrstd="t" o:hr="t"/>
        </w:pict>
      </w:r>
    </w:p>
    <w:p w14:paraId="73C48C65" w14:textId="77777777" w:rsidR="00882576" w:rsidRDefault="000A731B">
      <w:pPr>
        <w:pStyle w:val="Heading2"/>
      </w:pPr>
      <w:bookmarkStart w:id="585" w:name="best-practices"/>
      <w:bookmarkStart w:id="586" w:name="_Toc230344510"/>
      <w:r>
        <w:t>19.1</w:t>
      </w:r>
      <w:r>
        <w:tab/>
        <w:t>Best Practices</w:t>
      </w:r>
      <w:bookmarkEnd w:id="586"/>
    </w:p>
    <w:p w14:paraId="564AE245" w14:textId="77777777" w:rsidR="00882576" w:rsidRDefault="000A731B">
      <w:r>
        <w:t xml:space="preserve">Building a good agent-based model is not just about getting the code to run. It is about building something that can be understood, evaluated, extended, and trusted by people </w:t>
      </w:r>
      <w:r>
        <w:t>other than the person who wrote it. The practices described in this section are not bureaucratic overhead. They are the difference between a model that produces a result and a model that produces a defensible, reproducible, and reusable scientific contribu</w:t>
      </w:r>
      <w:r>
        <w:t>tion. Each practice discussed below targets a specific failure mode that is common in computational ecological modeling: undocumented assumptions that cannot be verified, entangled code that cannot be debugged, outputs that cannot be traced back to a speci</w:t>
      </w:r>
      <w:r>
        <w:t xml:space="preserve">fic model version, and behavioral rules that encode the modeler’s assumptions rather than the system’s ecology. When addressed using the best practices of agent-based models, they form a </w:t>
      </w:r>
      <w:r>
        <w:lastRenderedPageBreak/>
        <w:t>workflow that supports model development at every stage, from the fir</w:t>
      </w:r>
      <w:r>
        <w:t>st behavioral rule to the final manuscript figure.</w:t>
      </w:r>
    </w:p>
    <w:p w14:paraId="11D75A58" w14:textId="77777777" w:rsidR="00882576" w:rsidRDefault="000A731B">
      <w:pPr>
        <w:pStyle w:val="Heading3"/>
      </w:pPr>
      <w:bookmarkStart w:id="587" w:name="odd-protocol"/>
      <w:bookmarkStart w:id="588" w:name="_Toc230344511"/>
      <w:r>
        <w:t>19.1.1</w:t>
      </w:r>
      <w:r>
        <w:tab/>
        <w:t>ODD Protocol</w:t>
      </w:r>
      <w:bookmarkEnd w:id="588"/>
    </w:p>
    <w:p w14:paraId="0DB19D51" w14:textId="77777777" w:rsidR="00882576" w:rsidRDefault="000A731B">
      <w:r>
        <w:rPr>
          <w:b/>
          <w:bCs/>
        </w:rPr>
        <w:t>What it is.</w:t>
      </w:r>
      <w:r>
        <w:t xml:space="preserve"> The ODD (Overview, Design Concepts, Details) protocol (</w:t>
      </w:r>
      <w:hyperlink w:anchor="ref-grimm_standard_2006">
        <w:r>
          <w:rPr>
            <w:rStyle w:val="Hyperlink"/>
          </w:rPr>
          <w:t>Grimm et al. 2006</w:t>
        </w:r>
      </w:hyperlink>
      <w:r>
        <w:t xml:space="preserve">, </w:t>
      </w:r>
      <w:hyperlink w:anchor="ref-grimm_odd_2010">
        <w:r>
          <w:rPr>
            <w:rStyle w:val="Hyperlink"/>
          </w:rPr>
          <w:t>2010</w:t>
        </w:r>
      </w:hyperlink>
      <w:r>
        <w:t xml:space="preserve">, </w:t>
      </w:r>
      <w:hyperlink w:anchor="ref-grimm_odd_2020">
        <w:r>
          <w:rPr>
            <w:rStyle w:val="Hyperlink"/>
          </w:rPr>
          <w:t>2020</w:t>
        </w:r>
      </w:hyperlink>
      <w:r>
        <w:t>) is the standard documentation framework for agent-based models. It covers seven elements in a fixed order:</w:t>
      </w:r>
    </w:p>
    <w:p w14:paraId="71ECDA81" w14:textId="77777777" w:rsidR="00882576" w:rsidRDefault="000A731B" w:rsidP="000A731B">
      <w:pPr>
        <w:numPr>
          <w:ilvl w:val="0"/>
          <w:numId w:val="193"/>
        </w:numPr>
      </w:pPr>
      <w:r>
        <w:t>Purpose and patterns</w:t>
      </w:r>
    </w:p>
    <w:p w14:paraId="26877BE7" w14:textId="77777777" w:rsidR="00882576" w:rsidRDefault="000A731B" w:rsidP="000A731B">
      <w:pPr>
        <w:numPr>
          <w:ilvl w:val="0"/>
          <w:numId w:val="193"/>
        </w:numPr>
      </w:pPr>
      <w:r>
        <w:t>Entities, state variables, and scales</w:t>
      </w:r>
    </w:p>
    <w:p w14:paraId="36A91C45" w14:textId="77777777" w:rsidR="00882576" w:rsidRDefault="000A731B" w:rsidP="000A731B">
      <w:pPr>
        <w:numPr>
          <w:ilvl w:val="0"/>
          <w:numId w:val="193"/>
        </w:numPr>
      </w:pPr>
      <w:r>
        <w:t>Process overview and scheduling</w:t>
      </w:r>
    </w:p>
    <w:p w14:paraId="10AE4442" w14:textId="77777777" w:rsidR="00882576" w:rsidRDefault="000A731B" w:rsidP="000A731B">
      <w:pPr>
        <w:numPr>
          <w:ilvl w:val="0"/>
          <w:numId w:val="193"/>
        </w:numPr>
      </w:pPr>
      <w:r>
        <w:t>Design concepts</w:t>
      </w:r>
    </w:p>
    <w:p w14:paraId="087D4C81" w14:textId="77777777" w:rsidR="00882576" w:rsidRDefault="000A731B" w:rsidP="000A731B">
      <w:pPr>
        <w:numPr>
          <w:ilvl w:val="0"/>
          <w:numId w:val="193"/>
        </w:numPr>
      </w:pPr>
      <w:r>
        <w:t>Initialization</w:t>
      </w:r>
    </w:p>
    <w:p w14:paraId="49ECB100" w14:textId="77777777" w:rsidR="00882576" w:rsidRDefault="000A731B" w:rsidP="000A731B">
      <w:pPr>
        <w:numPr>
          <w:ilvl w:val="0"/>
          <w:numId w:val="193"/>
        </w:numPr>
      </w:pPr>
      <w:r>
        <w:t>Input data</w:t>
      </w:r>
    </w:p>
    <w:p w14:paraId="184F396D" w14:textId="77777777" w:rsidR="00882576" w:rsidRDefault="000A731B" w:rsidP="000A731B">
      <w:pPr>
        <w:numPr>
          <w:ilvl w:val="0"/>
          <w:numId w:val="193"/>
        </w:numPr>
      </w:pPr>
      <w:r>
        <w:t>Submodels</w:t>
      </w:r>
    </w:p>
    <w:p w14:paraId="325AB7B5" w14:textId="77777777" w:rsidR="00882576" w:rsidRDefault="000A731B">
      <w:r>
        <w:rPr>
          <w:b/>
          <w:bCs/>
        </w:rPr>
        <w:t>Why it exists.</w:t>
      </w:r>
      <w:r>
        <w:t xml:space="preserve"> Before ODD, models described in publications were routinely impossible to replicate because documentation omitted critical details about scheduling, initiali</w:t>
      </w:r>
      <w:r>
        <w:t>zation, and decision rules. ODD makes those details mandatory.</w:t>
      </w:r>
    </w:p>
    <w:p w14:paraId="5D465B91" w14:textId="77777777" w:rsidR="00882576" w:rsidRDefault="000A731B">
      <w:r>
        <w:rPr>
          <w:b/>
          <w:bCs/>
        </w:rPr>
        <w:t>Why you should write it first, not last.</w:t>
      </w:r>
      <w:r>
        <w:t xml:space="preserve"> Writing ODD before you write code forces you to answer the questions that will otherwise come back to bite you mid-implementation: What is this model ac</w:t>
      </w:r>
      <w:r>
        <w:t>tually for? What patterns should it reproduce? What assumptions are baked into each submodel? What runs before what?</w:t>
      </w:r>
    </w:p>
    <w:p w14:paraId="6F33A815" w14:textId="77777777" w:rsidR="00882576" w:rsidRDefault="000A731B">
      <w:r>
        <w:rPr>
          <w:b/>
          <w:bCs/>
        </w:rPr>
        <w:t>Why it matters for reuse.</w:t>
      </w:r>
      <w:r>
        <w:t xml:space="preserve"> For models intended for transfer across systems, ODD functions as a formal interface specification. A reader adap</w:t>
      </w:r>
      <w:r>
        <w:t>ting a submodel to a different species can use the ODD to identify exactly which state variables, parameters, and environmental inputs are required, which processes must run first, and what a plausible output looks like.</w:t>
      </w:r>
    </w:p>
    <w:p w14:paraId="2BC428BD" w14:textId="77777777" w:rsidR="00882576" w:rsidRDefault="000A731B">
      <w:r>
        <w:rPr>
          <w:b/>
          <w:bCs/>
        </w:rPr>
        <w:t>Rule of thumb:</w:t>
      </w:r>
      <w:r>
        <w:t xml:space="preserve"> If someone cannot re</w:t>
      </w:r>
      <w:r>
        <w:t>produce your model from the ODD alone, the ODD is incomplete.</w:t>
      </w:r>
    </w:p>
    <w:p w14:paraId="1F5B9EEC" w14:textId="77777777" w:rsidR="00882576" w:rsidRDefault="000A731B">
      <w:r>
        <w:pict w14:anchorId="2B5DF4B6">
          <v:rect id="_x0000_i1026" style="width:0;height:1.5pt" o:hralign="center" o:hrstd="t" o:hr="t"/>
        </w:pict>
      </w:r>
    </w:p>
    <w:p w14:paraId="18EC896C" w14:textId="77777777" w:rsidR="00882576" w:rsidRDefault="000A731B">
      <w:pPr>
        <w:pStyle w:val="Heading3"/>
      </w:pPr>
      <w:bookmarkStart w:id="589" w:name="modular-design"/>
      <w:bookmarkStart w:id="590" w:name="_Toc230344512"/>
      <w:bookmarkEnd w:id="587"/>
      <w:r>
        <w:t>19.1.2</w:t>
      </w:r>
      <w:r>
        <w:tab/>
        <w:t>Modular Design</w:t>
      </w:r>
      <w:bookmarkEnd w:id="590"/>
    </w:p>
    <w:p w14:paraId="4560A4DD" w14:textId="77777777" w:rsidR="00882576" w:rsidRDefault="000A731B">
      <w:r>
        <w:rPr>
          <w:b/>
          <w:bCs/>
        </w:rPr>
        <w:t>The core principle.</w:t>
      </w:r>
      <w:r>
        <w:t xml:space="preserve"> Every behavioral process should be a bounded, independently documented unit with explicit inputs, outputs, and assumptions before it is integrated int</w:t>
      </w:r>
      <w:r>
        <w:t>o a larger model.</w:t>
      </w:r>
    </w:p>
    <w:p w14:paraId="27A187B5" w14:textId="77777777" w:rsidR="00882576" w:rsidRDefault="000A731B">
      <w:r>
        <w:rPr>
          <w:b/>
          <w:bCs/>
        </w:rPr>
        <w:t>What this looks like in practice.</w:t>
      </w:r>
      <w:r>
        <w:t xml:space="preserve"> In this book, every behavioral function lives in its own .nls file:</w:t>
      </w:r>
    </w:p>
    <w:p w14:paraId="7ADFE0EC" w14:textId="77777777" w:rsidR="00882576" w:rsidRDefault="000A731B">
      <w:pPr>
        <w:pStyle w:val="SourceCode"/>
      </w:pPr>
      <w:r>
        <w:t>nls/</w:t>
      </w:r>
      <w:r>
        <w:br/>
        <w:t>├── Schooling.nls</w:t>
      </w:r>
      <w:r>
        <w:br/>
        <w:t>├── Landward-Migration.nls</w:t>
      </w:r>
      <w:r>
        <w:br/>
      </w:r>
      <w:r>
        <w:lastRenderedPageBreak/>
        <w:t>├── Selective-Tidal-Stream-Transport.nls</w:t>
      </w:r>
      <w:r>
        <w:br/>
        <w:t>├── Osmoregulation.nls</w:t>
      </w:r>
      <w:r>
        <w:br/>
      </w:r>
      <w:r>
        <w:t>├── Calculate-metabolism.nls</w:t>
      </w:r>
      <w:r>
        <w:br/>
        <w:t>└── ...</w:t>
      </w:r>
    </w:p>
    <w:p w14:paraId="79C4CA72" w14:textId="77777777" w:rsidR="00882576" w:rsidRDefault="000A731B">
      <w:r>
        <w:t>Each file is self-contained. It can be read, tested, and used without opening any other file in the library.</w:t>
      </w:r>
    </w:p>
    <w:p w14:paraId="0D977C6A" w14:textId="77777777" w:rsidR="00882576" w:rsidRDefault="000A731B">
      <w:r>
        <w:rPr>
          <w:b/>
          <w:bCs/>
        </w:rPr>
        <w:t>What goes wrong without it.</w:t>
      </w:r>
      <w:r>
        <w:t xml:space="preserve"> A model that embeds all behavioral logic in a single go procedure creates three pr</w:t>
      </w:r>
      <w:r>
        <w:t>oblems that get worse as the model grows:</w:t>
      </w:r>
    </w:p>
    <w:p w14:paraId="078CB1DF" w14:textId="77777777" w:rsidR="00882576" w:rsidRDefault="000A731B" w:rsidP="000A731B">
      <w:pPr>
        <w:numPr>
          <w:ilvl w:val="0"/>
          <w:numId w:val="194"/>
        </w:numPr>
      </w:pPr>
      <w:r>
        <w:rPr>
          <w:b/>
          <w:bCs/>
        </w:rPr>
        <w:t>Debugging:</w:t>
      </w:r>
      <w:r>
        <w:t xml:space="preserve"> no clean boundary between processes means a fix in one place breaks something somewhere else, and you cannot tell where to look</w:t>
      </w:r>
    </w:p>
    <w:p w14:paraId="3B9076CD" w14:textId="77777777" w:rsidR="00882576" w:rsidRDefault="000A731B" w:rsidP="000A731B">
      <w:pPr>
        <w:numPr>
          <w:ilvl w:val="0"/>
          <w:numId w:val="194"/>
        </w:numPr>
      </w:pPr>
      <w:r>
        <w:rPr>
          <w:b/>
          <w:bCs/>
        </w:rPr>
        <w:t>Reuse:</w:t>
      </w:r>
      <w:r>
        <w:t xml:space="preserve"> copying code requires manually untangling behavioral rules from stat</w:t>
      </w:r>
      <w:r>
        <w:t>e variable bookkeeping, and you will miss a dependency</w:t>
      </w:r>
    </w:p>
    <w:p w14:paraId="302A788E" w14:textId="77777777" w:rsidR="00882576" w:rsidRDefault="000A731B" w:rsidP="000A731B">
      <w:pPr>
        <w:numPr>
          <w:ilvl w:val="0"/>
          <w:numId w:val="194"/>
        </w:numPr>
      </w:pPr>
      <w:r>
        <w:rPr>
          <w:b/>
          <w:bCs/>
        </w:rPr>
        <w:t>Verification:</w:t>
      </w:r>
      <w:r>
        <w:t xml:space="preserve"> reviewers cannot confirm that the rule described in the manuscript matches what is in the code, because no unit of code corresponds to a specific biological process</w:t>
      </w:r>
    </w:p>
    <w:p w14:paraId="685FB082" w14:textId="77777777" w:rsidR="00882576" w:rsidRDefault="000A731B">
      <w:r>
        <w:rPr>
          <w:b/>
          <w:bCs/>
        </w:rPr>
        <w:t>What the GoFish Librar</w:t>
      </w:r>
      <w:r>
        <w:rPr>
          <w:b/>
          <w:bCs/>
        </w:rPr>
        <w:t>y adds.</w:t>
      </w:r>
      <w:r>
        <w:t xml:space="preserve"> GoFish is the first behavioral modeling library for migratory fish to document each submodel in its own ODD framework. Every .nls file carries its own purpose statement, state variable definitions, input/output specification, and design concept des</w:t>
      </w:r>
      <w:r>
        <w:t>cription. Submodels are not reusable code snippets; they are self-contained, independently documented behavioral units.</w:t>
      </w:r>
    </w:p>
    <w:p w14:paraId="3A034BA9" w14:textId="77777777" w:rsidR="00882576" w:rsidRDefault="000A731B">
      <w:r>
        <w:rPr>
          <w:b/>
          <w:bCs/>
        </w:rPr>
        <w:t>The practical payoff.</w:t>
      </w:r>
      <w:r>
        <w:t xml:space="preserve"> A researcher who needs only the osmoregulation submodel for a salinity stress study can take that one file, read i</w:t>
      </w:r>
      <w:r>
        <w:t>ts ODD documentation, and implement it without touching the rest of the library. The same Schooling.nls appears unchanged in the Chapter 15 simple model, the Chapter 16 complex model, and the Chapter 17 applied model.</w:t>
      </w:r>
    </w:p>
    <w:p w14:paraId="2B7A6378" w14:textId="77777777" w:rsidR="00882576" w:rsidRDefault="000A731B">
      <w:r>
        <w:rPr>
          <w:b/>
          <w:bCs/>
        </w:rPr>
        <w:t>Rule of thumb:</w:t>
      </w:r>
      <w:r>
        <w:t xml:space="preserve"> Before writing any proc</w:t>
      </w:r>
      <w:r>
        <w:t>edure, define its interface: what variables does it read, what does it write, and what purpose of including each variable is. If you cannot answer all three questions, you are not ready to write the code.</w:t>
      </w:r>
    </w:p>
    <w:p w14:paraId="1146BA9A" w14:textId="77777777" w:rsidR="00882576" w:rsidRDefault="000A731B">
      <w:r>
        <w:pict w14:anchorId="4E81AAC8">
          <v:rect id="_x0000_i1027" style="width:0;height:1.5pt" o:hralign="center" o:hrstd="t" o:hr="t"/>
        </w:pict>
      </w:r>
    </w:p>
    <w:p w14:paraId="61716EC6" w14:textId="77777777" w:rsidR="00882576" w:rsidRDefault="000A731B">
      <w:pPr>
        <w:pStyle w:val="Heading3"/>
      </w:pPr>
      <w:bookmarkStart w:id="591" w:name="model-file-structure"/>
      <w:bookmarkStart w:id="592" w:name="_Toc230344513"/>
      <w:bookmarkEnd w:id="589"/>
      <w:r>
        <w:t>19.1.3</w:t>
      </w:r>
      <w:r>
        <w:tab/>
        <w:t>Model File Structure</w:t>
      </w:r>
      <w:bookmarkEnd w:id="592"/>
    </w:p>
    <w:p w14:paraId="57B3910C" w14:textId="77777777" w:rsidR="00882576" w:rsidRDefault="000A731B">
      <w:r>
        <w:t>Organizing model file</w:t>
      </w:r>
      <w:r>
        <w:t xml:space="preserve">s consistently from the start reduces the overhead of returning to a model after a gap and makes it easier for collaborators to navigate the codebase. The example structure from the </w:t>
      </w:r>
      <w:r>
        <w:rPr>
          <w:b/>
          <w:bCs/>
        </w:rPr>
        <w:t>GoFish Library</w:t>
      </w:r>
      <w:r>
        <w:t xml:space="preserve"> is:</w:t>
      </w:r>
    </w:p>
    <w:p w14:paraId="1ED06183" w14:textId="77777777" w:rsidR="00882576" w:rsidRDefault="000A731B">
      <w:pPr>
        <w:pStyle w:val="SourceCode"/>
      </w:pPr>
      <w:r>
        <w:t>Model_Name/</w:t>
      </w:r>
      <w:r>
        <w:br/>
        <w:t xml:space="preserve">├── Model_Name.nlogo          # Main model </w:t>
      </w:r>
      <w:r>
        <w:t>file (__includes, setup, go only)</w:t>
      </w:r>
      <w:r>
        <w:br/>
        <w:t>├── nls/                      # Behavioral submodel files</w:t>
      </w:r>
      <w:r>
        <w:br/>
        <w:t>│   ├── VariableNames.nls</w:t>
      </w:r>
      <w:r>
        <w:br/>
        <w:t>│   ├── Schooling.nls</w:t>
      </w:r>
      <w:r>
        <w:br/>
        <w:t>│   ├── Landward-Migration.nls</w:t>
      </w:r>
      <w:r>
        <w:br/>
      </w:r>
      <w:r>
        <w:lastRenderedPageBreak/>
        <w:t>│   └── ...</w:t>
      </w:r>
      <w:r>
        <w:br/>
        <w:t>├── inputs/                   # GIS shapefiles, hydrodynamic CSVs, cue da</w:t>
      </w:r>
      <w:r>
        <w:t>ta</w:t>
      </w:r>
      <w:r>
        <w:br/>
        <w:t>│   ├── monthly/</w:t>
      </w:r>
      <w:r>
        <w:br/>
        <w:t>│   └── ...</w:t>
      </w:r>
      <w:r>
        <w:br/>
        <w:t>├── outputs/                  # Simulation output CSVs (gitignored if large)</w:t>
      </w:r>
      <w:r>
        <w:br/>
        <w:t>├── R/                        # Post-processing scripts</w:t>
      </w:r>
      <w:r>
        <w:br/>
        <w:t>│   ├── post_processing.R</w:t>
      </w:r>
      <w:r>
        <w:br/>
        <w:t>│   └── patch_processing.R</w:t>
      </w:r>
      <w:r>
        <w:br/>
        <w:t>├── docs/                     # ODD do</w:t>
      </w:r>
      <w:r>
        <w:t>cumentation, manuscript drafts</w:t>
      </w:r>
      <w:r>
        <w:br/>
        <w:t>└── README.md                 # Setup instructions, dependency list</w:t>
      </w:r>
    </w:p>
    <w:p w14:paraId="3B39A480" w14:textId="77777777" w:rsidR="00882576" w:rsidRDefault="000A731B">
      <w:r>
        <w:t>The main .nlogo file should contain only __includes, setup, go, and reporters used directly by the interface. All behavioral logic lives in the nls/ subfolde</w:t>
      </w:r>
      <w:r>
        <w:t>r. This separation makes it immediately clear what the model does versus how it does it.</w:t>
      </w:r>
    </w:p>
    <w:p w14:paraId="2D688809" w14:textId="77777777" w:rsidR="00882576" w:rsidRDefault="000A731B">
      <w:r>
        <w:rPr>
          <w:b/>
          <w:bCs/>
        </w:rPr>
        <w:t>Rule of thumb:</w:t>
      </w:r>
      <w:r>
        <w:t xml:space="preserve"> </w:t>
      </w:r>
      <w:r>
        <w:t>If a collaborator cannot find the procedure responsible for a given behavior in under 60 seconds, your file structure needs work.</w:t>
      </w:r>
    </w:p>
    <w:p w14:paraId="1E378A54" w14:textId="77777777" w:rsidR="00882576" w:rsidRDefault="000A731B">
      <w:r>
        <w:pict w14:anchorId="5F818B21">
          <v:rect id="_x0000_i1028" style="width:0;height:1.5pt" o:hralign="center" o:hrstd="t" o:hr="t"/>
        </w:pict>
      </w:r>
    </w:p>
    <w:p w14:paraId="53C26FD0" w14:textId="77777777" w:rsidR="00882576" w:rsidRDefault="000A731B">
      <w:pPr>
        <w:pStyle w:val="Heading3"/>
      </w:pPr>
      <w:bookmarkStart w:id="593" w:name="X7345d758567876b3e5a68badd8abda71b9a2d98"/>
      <w:bookmarkStart w:id="594" w:name="_Toc230344514"/>
      <w:bookmarkEnd w:id="591"/>
      <w:r>
        <w:t>19.1.4</w:t>
      </w:r>
      <w:r>
        <w:tab/>
        <w:t>Sensitivity Analysis and Model Evaluation</w:t>
      </w:r>
      <w:bookmarkEnd w:id="594"/>
    </w:p>
    <w:p w14:paraId="65485A59" w14:textId="77777777" w:rsidR="00882576" w:rsidRDefault="000A731B">
      <w:r>
        <w:rPr>
          <w:b/>
          <w:bCs/>
        </w:rPr>
        <w:t>The goal.</w:t>
      </w:r>
      <w:r>
        <w:t xml:space="preserve"> Model evaluation should prioritize reproduction of observed syste</w:t>
      </w:r>
      <w:r>
        <w:t>m-level patterns over statistical calibration of individual parameters. This approach, known as pattern-oriented modeling (</w:t>
      </w:r>
      <w:hyperlink w:anchor="ref-grimm_pattern-oriented_2005">
        <w:r>
          <w:rPr>
            <w:rStyle w:val="Hyperlink"/>
          </w:rPr>
          <w:t>Grimm et al. 2005</w:t>
        </w:r>
      </w:hyperlink>
      <w:r>
        <w:t xml:space="preserve">), grounds model credibility in emergent behavior rather than </w:t>
      </w:r>
      <w:r>
        <w:t>parameter fitting.</w:t>
      </w:r>
    </w:p>
    <w:p w14:paraId="23BEF5BB" w14:textId="77777777" w:rsidR="00882576" w:rsidRDefault="000A731B">
      <w:r>
        <w:rPr>
          <w:b/>
          <w:bCs/>
        </w:rPr>
        <w:t>Three levels of evaluation every ABM should target:</w:t>
      </w:r>
    </w:p>
    <w:p w14:paraId="6FE5C1E6" w14:textId="77777777" w:rsidR="00882576" w:rsidRDefault="000A731B" w:rsidP="000A731B">
      <w:pPr>
        <w:numPr>
          <w:ilvl w:val="0"/>
          <w:numId w:val="195"/>
        </w:numPr>
      </w:pPr>
      <w:r>
        <w:rPr>
          <w:b/>
          <w:bCs/>
        </w:rPr>
        <w:t>Structural validation</w:t>
      </w:r>
      <w:r>
        <w:t xml:space="preserve"> — do the behavioral rules produce qualitatively correct responses before any quantitative comparison? Test individual submodels in isolation against known biology </w:t>
      </w:r>
      <w:r>
        <w:t>before integrating them.</w:t>
      </w:r>
    </w:p>
    <w:p w14:paraId="5C4C92E2" w14:textId="77777777" w:rsidR="00882576" w:rsidRDefault="000A731B" w:rsidP="000A731B">
      <w:pPr>
        <w:numPr>
          <w:ilvl w:val="0"/>
          <w:numId w:val="195"/>
        </w:numPr>
      </w:pPr>
      <w:r>
        <w:rPr>
          <w:b/>
          <w:bCs/>
        </w:rPr>
        <w:t>Sensitivity analysis</w:t>
      </w:r>
      <w:r>
        <w:t xml:space="preserve"> — which parameters actually drive the outputs you care about? Run this before scenario comparison, not after.</w:t>
      </w:r>
    </w:p>
    <w:p w14:paraId="00ABCB89" w14:textId="77777777" w:rsidR="00882576" w:rsidRDefault="000A731B" w:rsidP="000A731B">
      <w:pPr>
        <w:numPr>
          <w:ilvl w:val="0"/>
          <w:numId w:val="195"/>
        </w:numPr>
      </w:pPr>
      <w:r>
        <w:rPr>
          <w:b/>
          <w:bCs/>
        </w:rPr>
        <w:t>Pattern matching</w:t>
      </w:r>
      <w:r>
        <w:t xml:space="preserve"> — does the integrated model reproduce the empirical patterns it was designed to exp</w:t>
      </w:r>
      <w:r>
        <w:t>lain? Use the best available observational data at the relevant spatial and temporal scale.</w:t>
      </w:r>
    </w:p>
    <w:p w14:paraId="59ABFBAB" w14:textId="77777777" w:rsidR="00882576" w:rsidRDefault="000A731B">
      <w:r>
        <w:rPr>
          <w:b/>
          <w:bCs/>
        </w:rPr>
        <w:t>How to run sensitivity analysis.</w:t>
      </w:r>
    </w:p>
    <w:p w14:paraId="35E2B21A" w14:textId="77777777" w:rsidR="00882576" w:rsidRDefault="000A731B" w:rsidP="000A731B">
      <w:pPr>
        <w:numPr>
          <w:ilvl w:val="0"/>
          <w:numId w:val="196"/>
        </w:numPr>
      </w:pPr>
      <w:r>
        <w:t>Use BehaviorSpace to vary one parameter at a time across its plausible range</w:t>
      </w:r>
    </w:p>
    <w:p w14:paraId="54D772B9" w14:textId="77777777" w:rsidR="00882576" w:rsidRDefault="000A731B" w:rsidP="000A731B">
      <w:pPr>
        <w:numPr>
          <w:ilvl w:val="0"/>
          <w:numId w:val="196"/>
        </w:numPr>
      </w:pPr>
      <w:r>
        <w:t>Hold all other parameters at nominal values</w:t>
      </w:r>
    </w:p>
    <w:p w14:paraId="685916E5" w14:textId="77777777" w:rsidR="00882576" w:rsidRDefault="000A731B" w:rsidP="000A731B">
      <w:pPr>
        <w:numPr>
          <w:ilvl w:val="0"/>
          <w:numId w:val="196"/>
        </w:numPr>
      </w:pPr>
      <w:r>
        <w:t>Confirm th</w:t>
      </w:r>
      <w:r>
        <w:t>at outputs respond in the expected direction and magnitude</w:t>
      </w:r>
    </w:p>
    <w:p w14:paraId="3CD03A6A" w14:textId="77777777" w:rsidR="00882576" w:rsidRDefault="000A731B" w:rsidP="000A731B">
      <w:pPr>
        <w:numPr>
          <w:ilvl w:val="0"/>
          <w:numId w:val="196"/>
        </w:numPr>
      </w:pPr>
      <w:r>
        <w:t>Parameters with high sensitivity deserve careful empirical grounding</w:t>
      </w:r>
    </w:p>
    <w:p w14:paraId="1B5DCB94" w14:textId="77777777" w:rsidR="00882576" w:rsidRDefault="000A731B" w:rsidP="000A731B">
      <w:pPr>
        <w:numPr>
          <w:ilvl w:val="0"/>
          <w:numId w:val="196"/>
        </w:numPr>
      </w:pPr>
      <w:r>
        <w:lastRenderedPageBreak/>
        <w:t>Parameters with low sensitivity can be fixed at nominal values without loss of generality</w:t>
      </w:r>
    </w:p>
    <w:p w14:paraId="7857A2C9" w14:textId="77777777" w:rsidR="00882576" w:rsidRDefault="000A731B">
      <w:r>
        <w:rPr>
          <w:b/>
          <w:bCs/>
        </w:rPr>
        <w:t>Rule of thumb:</w:t>
      </w:r>
      <w:r>
        <w:t xml:space="preserve"> If you have not run a s</w:t>
      </w:r>
      <w:r>
        <w:t>ensitivity analysis, you do not yet know what your model is actually doing.</w:t>
      </w:r>
    </w:p>
    <w:p w14:paraId="550CF7CC" w14:textId="77777777" w:rsidR="00882576" w:rsidRDefault="000A731B">
      <w:r>
        <w:pict w14:anchorId="07C34DFA">
          <v:rect id="_x0000_i1029" style="width:0;height:1.5pt" o:hralign="center" o:hrstd="t" o:hr="t"/>
        </w:pict>
      </w:r>
    </w:p>
    <w:p w14:paraId="6D8B33D5" w14:textId="77777777" w:rsidR="00882576" w:rsidRDefault="000A731B">
      <w:pPr>
        <w:pStyle w:val="Heading2"/>
      </w:pPr>
      <w:bookmarkStart w:id="595" w:name="co-production-and-transparency"/>
      <w:bookmarkStart w:id="596" w:name="_Toc230344515"/>
      <w:bookmarkEnd w:id="585"/>
      <w:bookmarkEnd w:id="593"/>
      <w:r>
        <w:t>19.2</w:t>
      </w:r>
      <w:r>
        <w:tab/>
        <w:t>Co-Production and Transparency</w:t>
      </w:r>
      <w:bookmarkEnd w:id="596"/>
    </w:p>
    <w:p w14:paraId="105073B5" w14:textId="77777777" w:rsidR="00882576" w:rsidRDefault="000A731B">
      <w:r>
        <w:rPr>
          <w:b/>
          <w:bCs/>
        </w:rPr>
        <w:t>Why it matters.</w:t>
      </w:r>
      <w:r>
        <w:t xml:space="preserve"> The behavioral rules embedded in an ABM encode assumptions about how organisms move, feed, and respond to stress. In applied c</w:t>
      </w:r>
      <w:r>
        <w:t>ontexts, those assumptions affect management recommendations, restoration priorities, and risk assessments. They should be legible and challengeable by the people most affected by those decisions, not just by the researchers who built the model.</w:t>
      </w:r>
    </w:p>
    <w:p w14:paraId="7973AE02" w14:textId="77777777" w:rsidR="00882576" w:rsidRDefault="000A731B">
      <w:r>
        <w:rPr>
          <w:b/>
          <w:bCs/>
        </w:rPr>
        <w:t>What co-pr</w:t>
      </w:r>
      <w:r>
        <w:rPr>
          <w:b/>
          <w:bCs/>
        </w:rPr>
        <w:t>oduction means in practice.</w:t>
      </w:r>
    </w:p>
    <w:p w14:paraId="65E778F6" w14:textId="77777777" w:rsidR="00882576" w:rsidRDefault="000A731B" w:rsidP="000A731B">
      <w:pPr>
        <w:numPr>
          <w:ilvl w:val="0"/>
          <w:numId w:val="197"/>
        </w:numPr>
      </w:pPr>
      <w:r>
        <w:t>Involve domain experts, local knowledge holders, and end users in defining behavioral rules before implementation, not in reviewing outputs after the fact</w:t>
      </w:r>
    </w:p>
    <w:p w14:paraId="7C18677B" w14:textId="77777777" w:rsidR="00882576" w:rsidRDefault="000A731B" w:rsidP="000A731B">
      <w:pPr>
        <w:numPr>
          <w:ilvl w:val="0"/>
          <w:numId w:val="197"/>
        </w:numPr>
      </w:pPr>
      <w:r>
        <w:t>Document every assumption explicitly at the submodel level so non-modelers can evaluate whether it re</w:t>
      </w:r>
      <w:r>
        <w:t>flects their system</w:t>
      </w:r>
    </w:p>
    <w:p w14:paraId="4F46CC06" w14:textId="77777777" w:rsidR="00882576" w:rsidRDefault="000A731B" w:rsidP="000A731B">
      <w:pPr>
        <w:numPr>
          <w:ilvl w:val="0"/>
          <w:numId w:val="197"/>
        </w:numPr>
      </w:pPr>
      <w:r>
        <w:t>Treat model structure as a hypothesis about how the system works, and make that hypothesis visible</w:t>
      </w:r>
    </w:p>
    <w:p w14:paraId="6A0DE336" w14:textId="77777777" w:rsidR="00882576" w:rsidRDefault="000A731B">
      <w:r>
        <w:rPr>
          <w:b/>
          <w:bCs/>
        </w:rPr>
        <w:t>What it reduces.</w:t>
      </w:r>
      <w:r>
        <w:t xml:space="preserve"> Black-box modeling. When assumptions are documented at the submodel level and grounded in the knowledge of people famili</w:t>
      </w:r>
      <w:r>
        <w:t>ar with the system, the model becomes interpretable by the communities it is meant to serve. This is not just good practice for community-engaged research; it is good scientific practice for any model whose behavioral rules are not fully derivable from fir</w:t>
      </w:r>
      <w:r>
        <w:t>st principles.</w:t>
      </w:r>
    </w:p>
    <w:p w14:paraId="31D27113" w14:textId="77777777" w:rsidR="00882576" w:rsidRDefault="000A731B">
      <w:r>
        <w:rPr>
          <w:b/>
          <w:bCs/>
        </w:rPr>
        <w:t>Rule of thumb:</w:t>
      </w:r>
      <w:r>
        <w:t xml:space="preserve"> If the people whose system you are modeling cannot read your ODD and tell you whether the behavioral rules are realistic, your documentation is not complete.</w:t>
      </w:r>
    </w:p>
    <w:p w14:paraId="7148B34D" w14:textId="77777777" w:rsidR="00882576" w:rsidRDefault="000A731B">
      <w:r>
        <w:pict w14:anchorId="6A933341">
          <v:rect id="_x0000_i1030" style="width:0;height:1.5pt" o:hralign="center" o:hrstd="t" o:hr="t"/>
        </w:pict>
      </w:r>
    </w:p>
    <w:p w14:paraId="0D13832B" w14:textId="77777777" w:rsidR="00882576" w:rsidRDefault="000A731B">
      <w:pPr>
        <w:pStyle w:val="Heading2"/>
      </w:pPr>
      <w:bookmarkStart w:id="597" w:name="version-control"/>
      <w:bookmarkStart w:id="598" w:name="_Toc230344516"/>
      <w:bookmarkEnd w:id="595"/>
      <w:r>
        <w:t>19.3</w:t>
      </w:r>
      <w:r>
        <w:tab/>
        <w:t>Version Control</w:t>
      </w:r>
      <w:bookmarkEnd w:id="598"/>
    </w:p>
    <w:p w14:paraId="409BB534" w14:textId="77777777" w:rsidR="00882576" w:rsidRDefault="000A731B">
      <w:r>
        <w:rPr>
          <w:b/>
          <w:bCs/>
        </w:rPr>
        <w:t>What it is.</w:t>
      </w:r>
      <w:r>
        <w:t xml:space="preserve"> Version control is a system for t</w:t>
      </w:r>
      <w:r>
        <w:t>racking every change made to a codebase over time. Git is the standard tool; GitHub is the standard hosting platform. Every model in this book is version-controlled.</w:t>
      </w:r>
    </w:p>
    <w:p w14:paraId="308368A7" w14:textId="77777777" w:rsidR="00882576" w:rsidRDefault="000A731B">
      <w:r>
        <w:rPr>
          <w:b/>
          <w:bCs/>
        </w:rPr>
        <w:t>Why it is non-negotiable for research models.</w:t>
      </w:r>
      <w:r>
        <w:t xml:space="preserve"> </w:t>
      </w:r>
      <w:r>
        <w:t>A simulation model is scientific code. Every change to a behavioral rule, parameter value, or scheduling decision is a methodological decision that affects results. Without version control, those decisions are invisible, undocumented, and irreversible. A m</w:t>
      </w:r>
      <w:r>
        <w:t>odel that cannot be traced back to a specific state at a specific point in time is not reproducible, and a model that is not reproducible is not science.</w:t>
      </w:r>
    </w:p>
    <w:p w14:paraId="3C52A390" w14:textId="77777777" w:rsidR="00882576" w:rsidRDefault="000A731B">
      <w:r>
        <w:rPr>
          <w:b/>
          <w:bCs/>
        </w:rPr>
        <w:lastRenderedPageBreak/>
        <w:t>Working copy protection.</w:t>
      </w:r>
      <w:r>
        <w:t xml:space="preserve"> The most immediately practical benefit is also the most underappreciated. Age</w:t>
      </w:r>
      <w:r>
        <w:t>nt-based models are complex enough that a single change to a procedure can silently break behavior in a completely unrelated part of the model. Without version control, you have no reliable way back. With version control, rolling back to the last working s</w:t>
      </w:r>
      <w:r>
        <w:t>tate takes one command. File corruption, accidental deletion, overwritten saves, and mid-refactor realizations that the new approach is wrong all become recoverable situations rather than catastrophic losses. For a model that has taken months to build, thi</w:t>
      </w:r>
      <w:r>
        <w:t>s alone justifies the overhead of learning Git.</w:t>
      </w:r>
    </w:p>
    <w:p w14:paraId="49599D6F" w14:textId="77777777" w:rsidR="00882576" w:rsidRDefault="000A731B">
      <w:r>
        <w:rPr>
          <w:b/>
          <w:bCs/>
        </w:rPr>
        <w:t>Getting lost in your own code.</w:t>
      </w:r>
      <w:r>
        <w:t xml:space="preserve"> One of the most common and underreported problems in computational modeling is returning to a model after weeks or months away and having no idea what changed, why it changed, o</w:t>
      </w:r>
      <w:r>
        <w:t>r whether the current version is the one that produced a specific result. Without version control, the working directory becomes a graveyard of files named model_v2_final_FINAL_revised.nlogo, changes made during a late-night debugging session are indisting</w:t>
      </w:r>
      <w:r>
        <w:t>uishable from intentional design decisions, and the connection between a figure in a manuscript and the code that produced it is lost. Version control replaces that chaos with a linear, annotated history of every decision made during model development.</w:t>
      </w:r>
    </w:p>
    <w:p w14:paraId="0DF9882A" w14:textId="77777777" w:rsidR="00882576" w:rsidRDefault="000A731B">
      <w:r>
        <w:rPr>
          <w:b/>
          <w:bCs/>
        </w:rPr>
        <w:t>Kno</w:t>
      </w:r>
      <w:r>
        <w:rPr>
          <w:b/>
          <w:bCs/>
        </w:rPr>
        <w:t>wing why you made a change.</w:t>
      </w:r>
      <w:r>
        <w:t xml:space="preserve"> A commit message is a note to your future self and your collaborators. When a parameter was changed three months ago and the model now behaves differently, a commit message that says “increased STST cooldown from 1 to 3 ticks to</w:t>
      </w:r>
      <w:r>
        <w:t xml:space="preserve"> reduce oscillation at high velocities” tells you exactly what was changed, why, and what problem it was solving. Without this record, debugging requires reverse-engineering your own reasoning, which is unreliable and time-consuming. Over the course of a m</w:t>
      </w:r>
      <w:r>
        <w:t>ulti-year modeling project, the commit history becomes the most detailed and accurate record of how the model evolved, more detailed than any manuscript methods section.</w:t>
      </w:r>
    </w:p>
    <w:p w14:paraId="38E968C2" w14:textId="77777777" w:rsidR="00882576" w:rsidRDefault="000A731B">
      <w:r>
        <w:rPr>
          <w:b/>
          <w:bCs/>
        </w:rPr>
        <w:t>Auditable record for reproducibility.</w:t>
      </w:r>
      <w:r>
        <w:t xml:space="preserve"> Every commit records exactly what changed, when,</w:t>
      </w:r>
      <w:r>
        <w:t xml:space="preserve"> and why. When a reviewer asks which version of the model produced a specific result, you can point to a tagged release. When a collaborator asks why a behavioral rule was implemented a certain way, the commit history has the answer. This audit trail is wh</w:t>
      </w:r>
      <w:r>
        <w:t>at makes a computational model reproducible in the same sense that a lab notebook makes a bench experiment reproducible. Without it, claims about model behavior are difficult to verify and impossible to independently confirm.</w:t>
      </w:r>
    </w:p>
    <w:p w14:paraId="6D64A879" w14:textId="77777777" w:rsidR="00882576" w:rsidRDefault="000A731B">
      <w:r>
        <w:rPr>
          <w:b/>
          <w:bCs/>
        </w:rPr>
        <w:t>Collaboration without conflict</w:t>
      </w:r>
      <w:r>
        <w:rPr>
          <w:b/>
          <w:bCs/>
        </w:rPr>
        <w:t>.</w:t>
      </w:r>
      <w:r>
        <w:t xml:space="preserve"> Version control allows multiple people to work on the same codebase simultaneously without overwriting each other’s changes. Branches let one person extend a submodel while another debugs a different procedure, and changes are merged only when both are r</w:t>
      </w:r>
      <w:r>
        <w:t>eady. Without this, collaborative model development defaults to emailing .nlogo files back and forth, manually reconciling conflicting edits, and hoping no one overwrites work that has not been backed up. For models developed across research groups or with</w:t>
      </w:r>
      <w:r>
        <w:t xml:space="preserve"> community partners, version control is what makes shared development tractable at all.</w:t>
      </w:r>
    </w:p>
    <w:p w14:paraId="49A02D88" w14:textId="77777777" w:rsidR="00882576" w:rsidRDefault="000A731B">
      <w:r>
        <w:rPr>
          <w:b/>
          <w:bCs/>
        </w:rPr>
        <w:t>Permanent archiving and citation.</w:t>
      </w:r>
      <w:r>
        <w:t xml:space="preserve"> GitHub releases can be minted as permanent DOIs through Zenodo, meaning a specific model version can be cited in a manuscript like any</w:t>
      </w:r>
      <w:r>
        <w:t xml:space="preserve"> other data product. This links the </w:t>
      </w:r>
      <w:r>
        <w:lastRenderedPageBreak/>
        <w:t>published results to the exact code that produced them, permanently and verifiably. Without this, the model that produced a published result exists only as a file on someone’s laptop.</w:t>
      </w:r>
    </w:p>
    <w:p w14:paraId="20FF92C0" w14:textId="77777777" w:rsidR="00882576" w:rsidRDefault="000A731B">
      <w:r>
        <w:rPr>
          <w:b/>
          <w:bCs/>
        </w:rPr>
        <w:t>How to do it.</w:t>
      </w:r>
    </w:p>
    <w:p w14:paraId="07AD8926" w14:textId="77777777" w:rsidR="00882576" w:rsidRDefault="000A731B" w:rsidP="000A731B">
      <w:pPr>
        <w:numPr>
          <w:ilvl w:val="0"/>
          <w:numId w:val="198"/>
        </w:numPr>
      </w:pPr>
      <w:r>
        <w:t>Create a repository be</w:t>
      </w:r>
      <w:r>
        <w:t>fore writing any code</w:t>
      </w:r>
    </w:p>
    <w:p w14:paraId="27732F87" w14:textId="77777777" w:rsidR="00882576" w:rsidRDefault="000A731B" w:rsidP="000A731B">
      <w:pPr>
        <w:numPr>
          <w:ilvl w:val="0"/>
          <w:numId w:val="198"/>
        </w:numPr>
      </w:pPr>
      <w:r>
        <w:t>Commit after every meaningful change with a descriptive message explaining what changed and why</w:t>
      </w:r>
    </w:p>
    <w:p w14:paraId="08F314C7" w14:textId="77777777" w:rsidR="00882576" w:rsidRDefault="000A731B" w:rsidP="000A731B">
      <w:pPr>
        <w:numPr>
          <w:ilvl w:val="0"/>
          <w:numId w:val="198"/>
        </w:numPr>
      </w:pPr>
      <w:r>
        <w:t>Use branches for major new features or submodel additions</w:t>
      </w:r>
    </w:p>
    <w:p w14:paraId="7070DBC0" w14:textId="77777777" w:rsidR="00882576" w:rsidRDefault="000A731B" w:rsidP="000A731B">
      <w:pPr>
        <w:numPr>
          <w:ilvl w:val="0"/>
          <w:numId w:val="198"/>
        </w:numPr>
      </w:pPr>
      <w:r>
        <w:t>Tag a release at every manuscript submission or scenario run</w:t>
      </w:r>
    </w:p>
    <w:p w14:paraId="34AB3D33" w14:textId="77777777" w:rsidR="00882576" w:rsidRDefault="000A731B" w:rsidP="000A731B">
      <w:pPr>
        <w:numPr>
          <w:ilvl w:val="0"/>
          <w:numId w:val="198"/>
        </w:numPr>
      </w:pPr>
      <w:r>
        <w:t>Archive tagged rele</w:t>
      </w:r>
      <w:r>
        <w:t>ases to Zenodo for a citable, permanent DOI</w:t>
      </w:r>
    </w:p>
    <w:p w14:paraId="2857AF76" w14:textId="77777777" w:rsidR="00882576" w:rsidRDefault="000A731B">
      <w:r>
        <w:rPr>
          <w:b/>
          <w:bCs/>
        </w:rPr>
        <w:t>Rule of thumb:</w:t>
      </w:r>
      <w:r>
        <w:t xml:space="preserve"> If you cannot answer the question “what changed between the previous version and the version you are running now, and why that change was implemented,” you needed version control before you started</w:t>
      </w:r>
      <w:r>
        <w:t>.</w:t>
      </w:r>
    </w:p>
    <w:p w14:paraId="46F304DA" w14:textId="77777777" w:rsidR="00882576" w:rsidRDefault="000A731B">
      <w:r>
        <w:pict w14:anchorId="2C2230BD">
          <v:rect id="_x0000_i1031" style="width:0;height:1.5pt" o:hralign="center" o:hrstd="t" o:hr="t"/>
        </w:pict>
      </w:r>
    </w:p>
    <w:p w14:paraId="740E07DE" w14:textId="77777777" w:rsidR="00882576" w:rsidRDefault="000A731B">
      <w:pPr>
        <w:pStyle w:val="Heading2"/>
      </w:pPr>
      <w:bookmarkStart w:id="599" w:name="learning-references"/>
      <w:bookmarkStart w:id="600" w:name="_Toc230344517"/>
      <w:bookmarkEnd w:id="597"/>
      <w:r>
        <w:t>19.4</w:t>
      </w:r>
      <w:r>
        <w:tab/>
        <w:t>Learning References</w:t>
      </w:r>
      <w:bookmarkEnd w:id="600"/>
    </w:p>
    <w:p w14:paraId="5950C655" w14:textId="77777777" w:rsidR="00882576" w:rsidRDefault="000A731B">
      <w:r>
        <w:t>The following texts provide the conceptual and methodological foundations for the modeling approach used in this book, listed roughly in order of how a new practitioner would encounter them.</w:t>
      </w:r>
    </w:p>
    <w:p w14:paraId="0AD5A04C" w14:textId="77777777" w:rsidR="00882576" w:rsidRDefault="000A731B" w:rsidP="000A731B">
      <w:pPr>
        <w:numPr>
          <w:ilvl w:val="0"/>
          <w:numId w:val="199"/>
        </w:numPr>
      </w:pPr>
      <w:r>
        <w:rPr>
          <w:b/>
          <w:bCs/>
        </w:rPr>
        <w:t>Railsback, S. F., &amp; Grimm, V. (2019)</w:t>
      </w:r>
      <w:r>
        <w:rPr>
          <w:b/>
          <w:bCs/>
        </w:rPr>
        <w:t>.</w:t>
      </w:r>
      <w:r>
        <w:t xml:space="preserve"> </w:t>
      </w:r>
      <w:r>
        <w:rPr>
          <w:i/>
          <w:iCs/>
        </w:rPr>
        <w:t>Agent-Based and Individual-Based Modeling: A Practical Introduction</w:t>
      </w:r>
      <w:r>
        <w:t xml:space="preserve"> (2nd ed.). Princeton University Press. — The primary methodological reference for this book. Chapters 1–5 cover the ODD protocol, design concepts, and scheduling in detail. Chapter 11 on</w:t>
      </w:r>
      <w:r>
        <w:t xml:space="preserve"> pattern-oriented modeling is directly relevant to how P-MEM was evaluated against Milford Dam fish lift passage data.</w:t>
      </w:r>
    </w:p>
    <w:p w14:paraId="407328ED" w14:textId="77777777" w:rsidR="00882576" w:rsidRDefault="000A731B" w:rsidP="000A731B">
      <w:pPr>
        <w:numPr>
          <w:ilvl w:val="0"/>
          <w:numId w:val="199"/>
        </w:numPr>
      </w:pPr>
      <w:r>
        <w:rPr>
          <w:b/>
          <w:bCs/>
        </w:rPr>
        <w:t>Grimm, V., &amp; Railsback, S. F. (2005).</w:t>
      </w:r>
      <w:r>
        <w:t xml:space="preserve"> </w:t>
      </w:r>
      <w:r>
        <w:rPr>
          <w:i/>
          <w:iCs/>
        </w:rPr>
        <w:t>Individual-Based Modeling and Ecology</w:t>
      </w:r>
      <w:r>
        <w:t>. Princeton University Press. — The theoretical companion, cov</w:t>
      </w:r>
      <w:r>
        <w:t>ering the ecological motivation for individual-based models and their relationship to population and community ecology.</w:t>
      </w:r>
    </w:p>
    <w:p w14:paraId="1CF5D11C" w14:textId="77777777" w:rsidR="00882576" w:rsidRDefault="000A731B" w:rsidP="000A731B">
      <w:pPr>
        <w:numPr>
          <w:ilvl w:val="0"/>
          <w:numId w:val="199"/>
        </w:numPr>
      </w:pPr>
      <w:r>
        <w:rPr>
          <w:b/>
          <w:bCs/>
        </w:rPr>
        <w:t>Grimm, V., et al. (2010).</w:t>
      </w:r>
      <w:r>
        <w:t xml:space="preserve"> The ODD protocol: A review and first update. </w:t>
      </w:r>
      <w:r>
        <w:rPr>
          <w:i/>
          <w:iCs/>
        </w:rPr>
        <w:t>Ecological Modelling</w:t>
      </w:r>
      <w:r>
        <w:t>, 221(23), 2760–2768. — The peer-reviewed spe</w:t>
      </w:r>
      <w:r>
        <w:t>cification of the ODD protocol used to document P-MEM in Appendix C of Mahan (2025).</w:t>
      </w:r>
    </w:p>
    <w:p w14:paraId="1D63DDD0" w14:textId="77777777" w:rsidR="00882576" w:rsidRDefault="000A731B" w:rsidP="000A731B">
      <w:pPr>
        <w:numPr>
          <w:ilvl w:val="0"/>
          <w:numId w:val="199"/>
        </w:numPr>
      </w:pPr>
      <w:r>
        <w:rPr>
          <w:b/>
          <w:bCs/>
        </w:rPr>
        <w:t>Grimm, V., et al. (2020).</w:t>
      </w:r>
      <w:r>
        <w:t xml:space="preserve"> The ODD protocol for describing agent-based and other simulation models: A second update to improve clarity, replication, and structural realism.</w:t>
      </w:r>
      <w:r>
        <w:t xml:space="preserve"> </w:t>
      </w:r>
      <w:r>
        <w:rPr>
          <w:i/>
          <w:iCs/>
        </w:rPr>
        <w:t>Journal of Artificial Societies and Social Simulation</w:t>
      </w:r>
      <w:r>
        <w:t>, 23(2), 7. — The most recent ODD update; includes the TRACE documentation framework for transparent and comprehensive model evaluation.</w:t>
      </w:r>
    </w:p>
    <w:p w14:paraId="1B4148B6" w14:textId="77777777" w:rsidR="00882576" w:rsidRDefault="000A731B" w:rsidP="000A731B">
      <w:pPr>
        <w:numPr>
          <w:ilvl w:val="0"/>
          <w:numId w:val="199"/>
        </w:numPr>
      </w:pPr>
      <w:r>
        <w:rPr>
          <w:b/>
          <w:bCs/>
        </w:rPr>
        <w:lastRenderedPageBreak/>
        <w:t>Wilensky, U., &amp; Rand, W. (2015).</w:t>
      </w:r>
      <w:r>
        <w:t xml:space="preserve"> </w:t>
      </w:r>
      <w:r>
        <w:rPr>
          <w:i/>
          <w:iCs/>
        </w:rPr>
        <w:t>An Introduction to Agent-Based M</w:t>
      </w:r>
      <w:r>
        <w:rPr>
          <w:i/>
          <w:iCs/>
        </w:rPr>
        <w:t>odeling</w:t>
      </w:r>
      <w:r>
        <w:t>. MIT Press. — Accessible introduction to NetLogo-based ABM with worked examples across ecology, social science, and economics. Particularly useful for readers new to agent-based thinking.</w:t>
      </w:r>
    </w:p>
    <w:p w14:paraId="328F20EB" w14:textId="77777777" w:rsidR="00882576" w:rsidRDefault="000A731B" w:rsidP="000A731B">
      <w:pPr>
        <w:numPr>
          <w:ilvl w:val="0"/>
          <w:numId w:val="199"/>
        </w:numPr>
      </w:pPr>
      <w:r>
        <w:rPr>
          <w:b/>
          <w:bCs/>
        </w:rPr>
        <w:t>DeAngelis, D. L., &amp; Grimm, V. (2014).</w:t>
      </w:r>
      <w:r>
        <w:t xml:space="preserve"> Individual-based model</w:t>
      </w:r>
      <w:r>
        <w:t xml:space="preserve">s in ecology after four decades. </w:t>
      </w:r>
      <w:r>
        <w:rPr>
          <w:i/>
          <w:iCs/>
        </w:rPr>
        <w:t>F1000Prime Reports</w:t>
      </w:r>
      <w:r>
        <w:t>, 6, 39. — A review of the maturation of individual-based modeling as a scientific practice, covering validation, scaling, and the relationship between IBM predictions and empirical data.</w:t>
      </w:r>
    </w:p>
    <w:p w14:paraId="37EEB70E" w14:textId="77777777" w:rsidR="00882576" w:rsidRDefault="000A731B" w:rsidP="000A731B">
      <w:pPr>
        <w:numPr>
          <w:ilvl w:val="0"/>
          <w:numId w:val="199"/>
        </w:numPr>
      </w:pPr>
      <w:r>
        <w:rPr>
          <w:b/>
          <w:bCs/>
        </w:rPr>
        <w:t>Smaldino, P. E. (2023).</w:t>
      </w:r>
      <w:r>
        <w:t xml:space="preserve"> Modeling Social Behavior: Mathematical and Agent-Based Models of Social Dynamics and Cultural Evolution. Princeton University Press. 360 pp. ISBN: 9780691224145.</w:t>
      </w:r>
    </w:p>
    <w:p w14:paraId="5BF16C33" w14:textId="77777777" w:rsidR="00882576" w:rsidRDefault="000A731B">
      <w:r>
        <w:pict w14:anchorId="36B47A42">
          <v:rect id="_x0000_i1032" style="width:0;height:1.5pt" o:hralign="center" o:hrstd="t" o:hr="t"/>
        </w:pict>
      </w:r>
    </w:p>
    <w:p w14:paraId="57D0D1BE" w14:textId="77777777" w:rsidR="00882576" w:rsidRDefault="000A731B">
      <w:pPr>
        <w:pStyle w:val="Heading2"/>
      </w:pPr>
      <w:bookmarkStart w:id="601" w:name="programming-resources"/>
      <w:bookmarkStart w:id="602" w:name="_Toc230344518"/>
      <w:bookmarkEnd w:id="599"/>
      <w:r>
        <w:t>19.5</w:t>
      </w:r>
      <w:r>
        <w:tab/>
        <w:t>Programming Resources</w:t>
      </w:r>
      <w:bookmarkEnd w:id="602"/>
    </w:p>
    <w:p w14:paraId="010B517A" w14:textId="77777777" w:rsidR="00882576" w:rsidRDefault="000A731B">
      <w:pPr>
        <w:pStyle w:val="Heading3"/>
      </w:pPr>
      <w:bookmarkStart w:id="603" w:name="netlogo"/>
      <w:bookmarkStart w:id="604" w:name="_Toc230344519"/>
      <w:r>
        <w:t>19.5.1</w:t>
      </w:r>
      <w:r>
        <w:tab/>
        <w:t>NetLogo</w:t>
      </w:r>
      <w:bookmarkEnd w:id="604"/>
    </w:p>
    <w:p w14:paraId="2A415491" w14:textId="77777777" w:rsidR="00882576" w:rsidRDefault="000A731B">
      <w:hyperlink r:id="rId27">
        <w:r>
          <w:rPr>
            <w:rStyle w:val="Hyperlink"/>
            <w:b/>
            <w:bCs/>
          </w:rPr>
          <w:t>NetLogo</w:t>
        </w:r>
      </w:hyperlink>
      <w:r>
        <w:t xml:space="preserve"> is the primary platform used throughout this book. Developed at Northwestern University’s Center for Connected Learning and Computer-Based Modeling, it is purpose-built for simulating complex s</w:t>
      </w:r>
      <w:r>
        <w:t>ystems with many interacting agents and is particularly well suited to spatially explicit ecological models with visual interfaces.</w:t>
      </w:r>
    </w:p>
    <w:p w14:paraId="27560EB4" w14:textId="77777777" w:rsidR="00882576" w:rsidRDefault="000A731B">
      <w:r>
        <w:rPr>
          <w:b/>
          <w:bCs/>
        </w:rPr>
        <w:t>What makes NetLogo different.</w:t>
      </w:r>
      <w:r>
        <w:t xml:space="preserve"> NetLogo has a built-in spatial grid (patches), native agent primitives (turtles, links), and a</w:t>
      </w:r>
      <w:r>
        <w:t>n integrated visual interface with sliders, monitors, and plots that update in real time. You can watch emergent behavior develop tick by tick and interact with the model while it is running. This makes it uniquely well suited to behavioral rule developmen</w:t>
      </w:r>
      <w:r>
        <w:t>t and debugging, because the spatial and temporal dynamics of the model are directly observable without any additional visualization code.</w:t>
      </w:r>
    </w:p>
    <w:p w14:paraId="2B7ECE12" w14:textId="77777777" w:rsidR="00882576" w:rsidRDefault="000A731B">
      <w:r>
        <w:rPr>
          <w:b/>
          <w:bCs/>
        </w:rPr>
        <w:t>Key resources.</w:t>
      </w:r>
    </w:p>
    <w:p w14:paraId="3AB44CFD" w14:textId="77777777" w:rsidR="00882576" w:rsidRDefault="000A731B" w:rsidP="000A731B">
      <w:pPr>
        <w:numPr>
          <w:ilvl w:val="0"/>
          <w:numId w:val="200"/>
        </w:numPr>
      </w:pPr>
      <w:hyperlink r:id="rId28">
        <w:r>
          <w:rPr>
            <w:rStyle w:val="Hyperlink"/>
            <w:b/>
            <w:bCs/>
          </w:rPr>
          <w:t>NetLogo Models Library</w:t>
        </w:r>
      </w:hyperlink>
      <w:r>
        <w:t xml:space="preserve"> — Hundreds of m</w:t>
      </w:r>
      <w:r>
        <w:t>odels organized by discipline. The Flocking model provides the BOIDS separation-cohesion-alignment logic that Schooling.nls adapts directly. The Ants model illustrates diffusion-based cost fields analogous to the calculate-cost-to-home routing logic used i</w:t>
      </w:r>
      <w:r>
        <w:t>n Chapters 16 and 17. Use the library to explore behavioral mechanisms before implementing them and to sanity-check emergent outputs against known model behavior.</w:t>
      </w:r>
    </w:p>
    <w:p w14:paraId="31FA49D5" w14:textId="77777777" w:rsidR="00882576" w:rsidRDefault="000A731B" w:rsidP="000A731B">
      <w:pPr>
        <w:numPr>
          <w:ilvl w:val="0"/>
          <w:numId w:val="200"/>
        </w:numPr>
      </w:pPr>
      <w:hyperlink r:id="rId29">
        <w:r>
          <w:rPr>
            <w:rStyle w:val="Hyperlink"/>
            <w:b/>
            <w:bCs/>
          </w:rPr>
          <w:t>NetLogo User Manual</w:t>
        </w:r>
      </w:hyperlink>
      <w:r>
        <w:t xml:space="preserve"> — The autho</w:t>
      </w:r>
      <w:r>
        <w:t>ritative reference for syntax, primitives, and interface construction. The Dictionary section is essential for patch queries (patches in-radius, neighbors4), agentset operations, and list manipulation. The Programming Guide covers the execution model, spec</w:t>
      </w:r>
      <w:r>
        <w:t>ifically that ask turtles evaluates agents in random order each tick unless sorted, which has direct implications for managing function call order in a multi-species model.</w:t>
      </w:r>
    </w:p>
    <w:p w14:paraId="69EF5049" w14:textId="77777777" w:rsidR="00882576" w:rsidRDefault="000A731B" w:rsidP="000A731B">
      <w:pPr>
        <w:numPr>
          <w:ilvl w:val="0"/>
          <w:numId w:val="200"/>
        </w:numPr>
      </w:pPr>
      <w:hyperlink r:id="rId30">
        <w:r>
          <w:rPr>
            <w:rStyle w:val="Hyperlink"/>
            <w:b/>
            <w:bCs/>
          </w:rPr>
          <w:t>NetLogo Modeling Commons</w:t>
        </w:r>
      </w:hyperlink>
      <w:r>
        <w:t xml:space="preserve"> — A communi</w:t>
      </w:r>
      <w:r>
        <w:t>ty repository of peer-contributed models. Useful for finding implementations of specific ecological mechanisms and identifying how others have solved common problems such as least-cost pathfinding and tidal forcing.</w:t>
      </w:r>
    </w:p>
    <w:p w14:paraId="1CE7ED8B" w14:textId="77777777" w:rsidR="00882576" w:rsidRDefault="000A731B" w:rsidP="000A731B">
      <w:pPr>
        <w:numPr>
          <w:ilvl w:val="0"/>
          <w:numId w:val="200"/>
        </w:numPr>
      </w:pPr>
      <w:hyperlink r:id="rId31">
        <w:r>
          <w:rPr>
            <w:rStyle w:val="Hyperlink"/>
            <w:b/>
            <w:bCs/>
          </w:rPr>
          <w:t>NetLogo Forum</w:t>
        </w:r>
      </w:hyperlink>
      <w:r>
        <w:t xml:space="preserve"> — The primary community support channel. The searchable archive covers everything from performance optimization for large agent populations to GIS extension usage. Searching before posting will usually surface an existing</w:t>
      </w:r>
      <w:r>
        <w:t xml:space="preserve"> solution.</w:t>
      </w:r>
    </w:p>
    <w:p w14:paraId="0890ABFD" w14:textId="77777777" w:rsidR="00882576" w:rsidRDefault="000A731B" w:rsidP="000A731B">
      <w:pPr>
        <w:numPr>
          <w:ilvl w:val="0"/>
          <w:numId w:val="200"/>
        </w:numPr>
      </w:pPr>
      <w:hyperlink r:id="rId32">
        <w:r>
          <w:rPr>
            <w:rStyle w:val="Hyperlink"/>
            <w:b/>
            <w:bCs/>
          </w:rPr>
          <w:t>BehaviorSpace</w:t>
        </w:r>
      </w:hyperlink>
      <w:r>
        <w:t xml:space="preserve"> — NetLogo’s built-in experiment tool for automated parameter sweeps, sensitivity analyses, and replicate runs. The behaviorspace-run-number primitive a</w:t>
      </w:r>
      <w:r>
        <w:t>llows output file names to be stamped per run automatically. For any applied model intended to support scenario comparison or uncertainty quantification, designing the setup procedure to be BehaviorSpace-compatible from the beginning is strongly recommende</w:t>
      </w:r>
      <w:r>
        <w:t>d.</w:t>
      </w:r>
    </w:p>
    <w:p w14:paraId="3122CF1F" w14:textId="77777777" w:rsidR="00882576" w:rsidRDefault="000A731B">
      <w:r>
        <w:rPr>
          <w:b/>
          <w:bCs/>
        </w:rPr>
        <w:t>Limitations to be aware of.</w:t>
      </w:r>
    </w:p>
    <w:p w14:paraId="1F70934F" w14:textId="77777777" w:rsidR="00882576" w:rsidRDefault="000A731B" w:rsidP="000A731B">
      <w:pPr>
        <w:numPr>
          <w:ilvl w:val="0"/>
          <w:numId w:val="201"/>
        </w:numPr>
      </w:pPr>
      <w:r>
        <w:t>Performance degrades with very large agent populations (tens of thousands of agents with complex behavioral rules)</w:t>
      </w:r>
    </w:p>
    <w:p w14:paraId="3CCFF645" w14:textId="77777777" w:rsidR="00882576" w:rsidRDefault="000A731B" w:rsidP="000A731B">
      <w:pPr>
        <w:numPr>
          <w:ilvl w:val="0"/>
          <w:numId w:val="201"/>
        </w:numPr>
      </w:pPr>
      <w:r>
        <w:t>No native integration with machine learning pipelines or external APIs</w:t>
      </w:r>
    </w:p>
    <w:p w14:paraId="1127943B" w14:textId="77777777" w:rsidR="00882576" w:rsidRDefault="000A731B" w:rsidP="000A731B">
      <w:pPr>
        <w:numPr>
          <w:ilvl w:val="0"/>
          <w:numId w:val="201"/>
        </w:numPr>
      </w:pPr>
      <w:r>
        <w:t>Sharing models with non-NetLogo users r</w:t>
      </w:r>
      <w:r>
        <w:t>equires them to install the software</w:t>
      </w:r>
    </w:p>
    <w:p w14:paraId="366E42C6" w14:textId="77777777" w:rsidR="00882576" w:rsidRDefault="000A731B" w:rsidP="000A731B">
      <w:pPr>
        <w:numPr>
          <w:ilvl w:val="0"/>
          <w:numId w:val="201"/>
        </w:numPr>
      </w:pPr>
      <w:r>
        <w:t>Parallelization is not straightforward</w:t>
      </w:r>
    </w:p>
    <w:p w14:paraId="3F046744" w14:textId="77777777" w:rsidR="00882576" w:rsidRDefault="000A731B">
      <w:r>
        <w:pict w14:anchorId="44C30746">
          <v:rect id="_x0000_i1033" style="width:0;height:1.5pt" o:hralign="center" o:hrstd="t" o:hr="t"/>
        </w:pict>
      </w:r>
    </w:p>
    <w:p w14:paraId="26FA8488" w14:textId="77777777" w:rsidR="00882576" w:rsidRDefault="000A731B">
      <w:pPr>
        <w:pStyle w:val="Heading3"/>
      </w:pPr>
      <w:bookmarkStart w:id="605" w:name="r"/>
      <w:bookmarkStart w:id="606" w:name="_Toc230344520"/>
      <w:bookmarkEnd w:id="603"/>
      <w:r>
        <w:t>19.5.2</w:t>
      </w:r>
      <w:r>
        <w:tab/>
        <w:t>R</w:t>
      </w:r>
      <w:bookmarkEnd w:id="606"/>
    </w:p>
    <w:p w14:paraId="73BB0D4D" w14:textId="77777777" w:rsidR="00882576" w:rsidRDefault="000A731B">
      <w:hyperlink r:id="rId33">
        <w:r>
          <w:rPr>
            <w:rStyle w:val="Hyperlink"/>
            <w:b/>
            <w:bCs/>
          </w:rPr>
          <w:t>R</w:t>
        </w:r>
      </w:hyperlink>
      <w:r>
        <w:t xml:space="preserve"> is a statistical computing language with a mature ecosystem for data manipulation, spatial analysis, and visualization. I</w:t>
      </w:r>
      <w:r>
        <w:t>n the context of this book, R is used primarily as a post-processing and analysis environment for outputs exported by NetLogo, though the tutorial models in Chapters 15 and 16 also demonstrate that simple ABMs can be implemented directly in R using data fr</w:t>
      </w:r>
      <w:r>
        <w:t>ames and loops.</w:t>
      </w:r>
    </w:p>
    <w:p w14:paraId="69FA3024" w14:textId="77777777" w:rsidR="00882576" w:rsidRDefault="000A731B">
      <w:r>
        <w:rPr>
          <w:b/>
          <w:bCs/>
        </w:rPr>
        <w:t>What makes R different.</w:t>
      </w:r>
      <w:r>
        <w:t xml:space="preserve"> R was designed for statistical analysis, not simulation. It excels at everything that happens after a model runs: cleaning and aggregating output files, computing summary statistics with confidence intervals, buildin</w:t>
      </w:r>
      <w:r>
        <w:t>g spatial rasters from patch coordinates, and generating publication-quality figures. For ecologists already fluent in R, it is often the most efficient environment for translating model outputs into manuscript figures and decision-support products. The co</w:t>
      </w:r>
      <w:r>
        <w:t>mbination of data.table for large file processing, terra for spatial outputs, and Shiny for interactive deployment makes R a powerful end-to-end pipeline for turning NetLogo simulation outputs into accessible decision-support tools.</w:t>
      </w:r>
    </w:p>
    <w:p w14:paraId="3E15C7F2" w14:textId="77777777" w:rsidR="00882576" w:rsidRDefault="000A731B">
      <w:r>
        <w:rPr>
          <w:b/>
          <w:bCs/>
        </w:rPr>
        <w:t>When R works as a simul</w:t>
      </w:r>
      <w:r>
        <w:rPr>
          <w:b/>
          <w:bCs/>
        </w:rPr>
        <w:t>ation environment.</w:t>
      </w:r>
      <w:r>
        <w:t xml:space="preserve"> For models simple enough that agent state can be represented as rows in a data frame and behavioral rules can be expressed as vectorized operations or lapply loops, R is a perfectly adequate simulation engine. The Chapter 15 and 16 tutor</w:t>
      </w:r>
      <w:r>
        <w:t xml:space="preserve">ial models demonstrate this: no additional framework is required, and the code maps directly onto the NetLogo </w:t>
      </w:r>
      <w:r>
        <w:lastRenderedPageBreak/>
        <w:t>logic it mirrors. As model complexity grows, however, R’s lack of native agent scheduling, spatial primitives, and real-time visualization makes i</w:t>
      </w:r>
      <w:r>
        <w:t>t increasingly cumbersome compared to NetLogo or Mesa.</w:t>
      </w:r>
    </w:p>
    <w:p w14:paraId="64A453D9" w14:textId="77777777" w:rsidR="00882576" w:rsidRDefault="000A731B">
      <w:r>
        <w:rPr>
          <w:b/>
          <w:bCs/>
        </w:rPr>
        <w:t>Key libraries.</w:t>
      </w:r>
    </w:p>
    <w:p w14:paraId="0F3189DF" w14:textId="77777777" w:rsidR="00882576" w:rsidRDefault="000A731B" w:rsidP="000A731B">
      <w:pPr>
        <w:numPr>
          <w:ilvl w:val="0"/>
          <w:numId w:val="202"/>
        </w:numPr>
      </w:pPr>
      <w:hyperlink r:id="rId34">
        <w:r>
          <w:rPr>
            <w:rStyle w:val="Hyperlink"/>
            <w:b/>
            <w:bCs/>
          </w:rPr>
          <w:t>data.table</w:t>
        </w:r>
      </w:hyperlink>
      <w:r>
        <w:t xml:space="preserve"> — Memory-efficient data manipulation for large agent-level CSV files. Essential when per-agent exports across multi</w:t>
      </w:r>
      <w:r>
        <w:t>ple months, scenarios, and runs exceed available RAM. The streaming approach used in the P-MEM post-processing pipeline processes one file at a time to keep memory usage predictable.</w:t>
      </w:r>
    </w:p>
    <w:p w14:paraId="7A82E1E9" w14:textId="77777777" w:rsidR="00882576" w:rsidRDefault="000A731B" w:rsidP="000A731B">
      <w:pPr>
        <w:numPr>
          <w:ilvl w:val="0"/>
          <w:numId w:val="202"/>
        </w:numPr>
      </w:pPr>
      <w:hyperlink r:id="rId35">
        <w:r>
          <w:rPr>
            <w:rStyle w:val="Hyperlink"/>
            <w:b/>
            <w:bCs/>
          </w:rPr>
          <w:t>terra</w:t>
        </w:r>
      </w:hyperlink>
      <w:r>
        <w:t xml:space="preserve"> — Conversion o</w:t>
      </w:r>
      <w:r>
        <w:t>f NetLogo patch coordinates to georeferenced rasters. Raster outputs are directly compatible with GIS tools and Shiny applications.</w:t>
      </w:r>
    </w:p>
    <w:p w14:paraId="0A21A6CD" w14:textId="77777777" w:rsidR="00882576" w:rsidRDefault="000A731B" w:rsidP="000A731B">
      <w:pPr>
        <w:numPr>
          <w:ilvl w:val="0"/>
          <w:numId w:val="202"/>
        </w:numPr>
      </w:pPr>
      <w:hyperlink r:id="rId36">
        <w:r>
          <w:rPr>
            <w:rStyle w:val="Hyperlink"/>
            <w:b/>
            <w:bCs/>
          </w:rPr>
          <w:t>ggplot2</w:t>
        </w:r>
      </w:hyperlink>
      <w:r>
        <w:t xml:space="preserve"> </w:t>
      </w:r>
      <w:r>
        <w:t>— Publication-quality visualization of simulation outputs.</w:t>
      </w:r>
    </w:p>
    <w:p w14:paraId="4808C364" w14:textId="77777777" w:rsidR="00882576" w:rsidRDefault="000A731B" w:rsidP="000A731B">
      <w:pPr>
        <w:numPr>
          <w:ilvl w:val="0"/>
          <w:numId w:val="202"/>
        </w:numPr>
      </w:pPr>
      <w:hyperlink r:id="rId37">
        <w:r>
          <w:rPr>
            <w:rStyle w:val="Hyperlink"/>
            <w:b/>
            <w:bCs/>
          </w:rPr>
          <w:t>Shiny</w:t>
        </w:r>
      </w:hyperlink>
      <w:r>
        <w:t xml:space="preserve"> — Interactive web application framework. Allows R-based model outputs to be deployed as browser-accessible decision-support tools without requiring </w:t>
      </w:r>
      <w:r>
        <w:t>end users to run R locally.</w:t>
      </w:r>
    </w:p>
    <w:p w14:paraId="133CA0A8" w14:textId="77777777" w:rsidR="00882576" w:rsidRDefault="000A731B">
      <w:r>
        <w:rPr>
          <w:b/>
          <w:bCs/>
        </w:rPr>
        <w:t>Further reading.</w:t>
      </w:r>
    </w:p>
    <w:p w14:paraId="17EC11E5" w14:textId="77777777" w:rsidR="00882576" w:rsidRDefault="000A731B" w:rsidP="000A731B">
      <w:pPr>
        <w:numPr>
          <w:ilvl w:val="0"/>
          <w:numId w:val="203"/>
        </w:numPr>
      </w:pPr>
      <w:hyperlink r:id="rId38">
        <w:r>
          <w:rPr>
            <w:rStyle w:val="Hyperlink"/>
          </w:rPr>
          <w:t>Agent-Based Modeling in R — Computational Social Science Toolbox</w:t>
        </w:r>
      </w:hyperlink>
      <w:r>
        <w:t xml:space="preserve"> — A bookdown chapter covering ABM concepts and R-base</w:t>
      </w:r>
      <w:r>
        <w:t>d implementation, situated within a broader computational social science context. Useful for readers coming from a social or behavioral science background.</w:t>
      </w:r>
    </w:p>
    <w:p w14:paraId="56772EE5" w14:textId="77777777" w:rsidR="00882576" w:rsidRDefault="000A731B" w:rsidP="000A731B">
      <w:pPr>
        <w:numPr>
          <w:ilvl w:val="0"/>
          <w:numId w:val="203"/>
        </w:numPr>
      </w:pPr>
      <w:hyperlink r:id="rId39">
        <w:r>
          <w:rPr>
            <w:rStyle w:val="Hyperlink"/>
          </w:rPr>
          <w:t>An Introduction to Agent-Based Modelling in R</w:t>
        </w:r>
      </w:hyperlink>
      <w:r>
        <w:t xml:space="preserve"> — A concise walkthrough of building a simple ABM from scratch using base R, with no additional framework. Useful for understanding the minimal loop structure before adding complexity.</w:t>
      </w:r>
    </w:p>
    <w:p w14:paraId="354EE394" w14:textId="77777777" w:rsidR="00882576" w:rsidRDefault="000A731B">
      <w:r>
        <w:rPr>
          <w:b/>
          <w:bCs/>
        </w:rPr>
        <w:t>Limitations to be aware of.</w:t>
      </w:r>
    </w:p>
    <w:p w14:paraId="2E7D7D2F" w14:textId="77777777" w:rsidR="00882576" w:rsidRDefault="000A731B" w:rsidP="000A731B">
      <w:pPr>
        <w:numPr>
          <w:ilvl w:val="0"/>
          <w:numId w:val="204"/>
        </w:numPr>
      </w:pPr>
      <w:r>
        <w:t>No native agent scheduling or spatial grid primitives</w:t>
      </w:r>
    </w:p>
    <w:p w14:paraId="1F383471" w14:textId="77777777" w:rsidR="00882576" w:rsidRDefault="000A731B" w:rsidP="000A731B">
      <w:pPr>
        <w:numPr>
          <w:ilvl w:val="0"/>
          <w:numId w:val="204"/>
        </w:numPr>
      </w:pPr>
      <w:r>
        <w:t>No real-time visual interface during simulation</w:t>
      </w:r>
    </w:p>
    <w:p w14:paraId="4A4087A6" w14:textId="77777777" w:rsidR="00882576" w:rsidRDefault="000A731B" w:rsidP="000A731B">
      <w:pPr>
        <w:numPr>
          <w:ilvl w:val="0"/>
          <w:numId w:val="204"/>
        </w:numPr>
      </w:pPr>
      <w:r>
        <w:t>Memory management requires deliberate design for large output files</w:t>
      </w:r>
    </w:p>
    <w:p w14:paraId="28A0D8C7" w14:textId="77777777" w:rsidR="00882576" w:rsidRDefault="000A731B" w:rsidP="000A731B">
      <w:pPr>
        <w:numPr>
          <w:ilvl w:val="0"/>
          <w:numId w:val="204"/>
        </w:numPr>
      </w:pPr>
      <w:r>
        <w:t>Slower than Python for compute-intensive simulations</w:t>
      </w:r>
    </w:p>
    <w:p w14:paraId="3DA90C3B" w14:textId="77777777" w:rsidR="00882576" w:rsidRDefault="000A731B">
      <w:r>
        <w:pict w14:anchorId="08FAE558">
          <v:rect id="_x0000_i1034" style="width:0;height:1.5pt" o:hralign="center" o:hrstd="t" o:hr="t"/>
        </w:pict>
      </w:r>
    </w:p>
    <w:p w14:paraId="19470748" w14:textId="77777777" w:rsidR="00882576" w:rsidRDefault="000A731B">
      <w:pPr>
        <w:pStyle w:val="Heading3"/>
      </w:pPr>
      <w:bookmarkStart w:id="607" w:name="python"/>
      <w:bookmarkStart w:id="608" w:name="_Toc230344521"/>
      <w:bookmarkEnd w:id="605"/>
      <w:r>
        <w:t>19.</w:t>
      </w:r>
      <w:r>
        <w:t>5.3</w:t>
      </w:r>
      <w:r>
        <w:tab/>
        <w:t>Python</w:t>
      </w:r>
      <w:bookmarkEnd w:id="608"/>
    </w:p>
    <w:p w14:paraId="54EF1272" w14:textId="77777777" w:rsidR="00882576" w:rsidRDefault="000A731B">
      <w:r>
        <w:t>Python is a general-purpose programming language with a large scientific computing ecosystem. Unlike NetLogo, which is purpose-built for agent-based modeling with a visual interface and built-in spatial primitives, Python requires more setup but</w:t>
      </w:r>
      <w:r>
        <w:t xml:space="preserve"> offers greater flexibility, integration with machine learning and data science workflows, and deployment in production environments. Unlike R, which excels at statistical post-processing of model outputs, Python can serve as both the simulation engine and</w:t>
      </w:r>
      <w:r>
        <w:t xml:space="preserve"> the analysis environment within a single codebase.</w:t>
      </w:r>
    </w:p>
    <w:p w14:paraId="72A38F94" w14:textId="77777777" w:rsidR="00882576" w:rsidRDefault="000A731B">
      <w:r>
        <w:rPr>
          <w:b/>
          <w:bCs/>
        </w:rPr>
        <w:lastRenderedPageBreak/>
        <w:t>Key libraries.</w:t>
      </w:r>
    </w:p>
    <w:p w14:paraId="07C81DC0" w14:textId="77777777" w:rsidR="00882576" w:rsidRDefault="000A731B" w:rsidP="000A731B">
      <w:pPr>
        <w:numPr>
          <w:ilvl w:val="0"/>
          <w:numId w:val="205"/>
        </w:numPr>
      </w:pPr>
      <w:hyperlink r:id="rId40">
        <w:r>
          <w:rPr>
            <w:rStyle w:val="Hyperlink"/>
            <w:b/>
            <w:bCs/>
          </w:rPr>
          <w:t>pandas</w:t>
        </w:r>
      </w:hyperlink>
      <w:r>
        <w:t xml:space="preserve"> — DataFrame-based agent tables, equivalent to the tibble used in the R implementations. Used in Chapters 15 and 16 to store and update a</w:t>
      </w:r>
      <w:r>
        <w:t>gent state across ticks.</w:t>
      </w:r>
    </w:p>
    <w:p w14:paraId="232A0154" w14:textId="77777777" w:rsidR="00882576" w:rsidRDefault="000A731B" w:rsidP="000A731B">
      <w:pPr>
        <w:numPr>
          <w:ilvl w:val="0"/>
          <w:numId w:val="205"/>
        </w:numPr>
      </w:pPr>
      <w:hyperlink r:id="rId41">
        <w:r>
          <w:rPr>
            <w:rStyle w:val="Hyperlink"/>
            <w:b/>
            <w:bCs/>
          </w:rPr>
          <w:t>numpy</w:t>
        </w:r>
      </w:hyperlink>
      <w:r>
        <w:t xml:space="preserve"> — Vectorized numerical operations. Used for distance calculations, angle computation, and movement arithmetic in the schooling and migration functions.</w:t>
      </w:r>
    </w:p>
    <w:p w14:paraId="1D81BE4C" w14:textId="77777777" w:rsidR="00882576" w:rsidRDefault="000A731B" w:rsidP="000A731B">
      <w:pPr>
        <w:numPr>
          <w:ilvl w:val="0"/>
          <w:numId w:val="205"/>
        </w:numPr>
      </w:pPr>
      <w:hyperlink r:id="rId42">
        <w:r>
          <w:rPr>
            <w:rStyle w:val="Hyperlink"/>
            <w:b/>
            <w:bCs/>
          </w:rPr>
          <w:t>matplotlib</w:t>
        </w:r>
      </w:hyperlink>
      <w:r>
        <w:t xml:space="preserve"> — Visualization of simulation outputs. Used in Chapters 15 and 16 for migration progress, speed convergence, and STST plots.</w:t>
      </w:r>
    </w:p>
    <w:p w14:paraId="156E27BA" w14:textId="77777777" w:rsidR="00882576" w:rsidRDefault="000A731B" w:rsidP="000A731B">
      <w:pPr>
        <w:numPr>
          <w:ilvl w:val="0"/>
          <w:numId w:val="205"/>
        </w:numPr>
      </w:pPr>
      <w:hyperlink r:id="rId43">
        <w:r>
          <w:rPr>
            <w:rStyle w:val="Hyperlink"/>
            <w:b/>
            <w:bCs/>
          </w:rPr>
          <w:t>Mesa</w:t>
        </w:r>
      </w:hyperlink>
      <w:r>
        <w:t xml:space="preserve"> — The most widely used Python ABM framework. Provide</w:t>
      </w:r>
      <w:r>
        <w:t xml:space="preserve">s built-in agent scheduling, grid environments, and data collection. For models more complex than the tutorials in this book, Mesa provides structure that prevents the simulation loop from becoming unmaintainable. A good starting point is the </w:t>
      </w:r>
      <w:hyperlink r:id="rId44">
        <w:r>
          <w:rPr>
            <w:rStyle w:val="Hyperlink"/>
          </w:rPr>
          <w:t>Mesa first model tutorial</w:t>
        </w:r>
      </w:hyperlink>
      <w:r>
        <w:t>.</w:t>
      </w:r>
    </w:p>
    <w:p w14:paraId="3DF6D44D" w14:textId="77777777" w:rsidR="00882576" w:rsidRDefault="000A731B">
      <w:r>
        <w:rPr>
          <w:b/>
          <w:bCs/>
        </w:rPr>
        <w:t>Further reading.</w:t>
      </w:r>
    </w:p>
    <w:p w14:paraId="413B5D9F" w14:textId="77777777" w:rsidR="00882576" w:rsidRDefault="000A731B" w:rsidP="000A731B">
      <w:pPr>
        <w:numPr>
          <w:ilvl w:val="0"/>
          <w:numId w:val="206"/>
        </w:numPr>
      </w:pPr>
      <w:hyperlink r:id="rId45">
        <w:r>
          <w:rPr>
            <w:rStyle w:val="Hyperlink"/>
          </w:rPr>
          <w:t>Intro to Agent-Based Modeling in Python</w:t>
        </w:r>
      </w:hyperlink>
      <w:r>
        <w:t xml:space="preserve"> — A prac</w:t>
      </w:r>
      <w:r>
        <w:t>tical walkthrough of building a simple ABM from scratch in Python without a framework, useful for understanding what frameworks like Mesa are doing under the hood.</w:t>
      </w:r>
    </w:p>
    <w:p w14:paraId="1D8379D3" w14:textId="77777777" w:rsidR="00882576" w:rsidRDefault="000A731B">
      <w:r>
        <w:rPr>
          <w:b/>
          <w:bCs/>
        </w:rPr>
        <w:t>Limitations to be aware of.</w:t>
      </w:r>
    </w:p>
    <w:p w14:paraId="57E55E0E" w14:textId="77777777" w:rsidR="00882576" w:rsidRDefault="000A731B" w:rsidP="000A731B">
      <w:pPr>
        <w:numPr>
          <w:ilvl w:val="0"/>
          <w:numId w:val="207"/>
        </w:numPr>
      </w:pPr>
      <w:r>
        <w:t>No built-in visual interface for watching emergent behavior duri</w:t>
      </w:r>
      <w:r>
        <w:t>ng development</w:t>
      </w:r>
    </w:p>
    <w:p w14:paraId="15562717" w14:textId="77777777" w:rsidR="00882576" w:rsidRDefault="000A731B" w:rsidP="000A731B">
      <w:pPr>
        <w:numPr>
          <w:ilvl w:val="0"/>
          <w:numId w:val="207"/>
        </w:numPr>
      </w:pPr>
      <w:r>
        <w:t>More setup required than NetLogo for spatial grid-based models</w:t>
      </w:r>
    </w:p>
    <w:p w14:paraId="25265554" w14:textId="77777777" w:rsidR="00882576" w:rsidRDefault="000A731B" w:rsidP="000A731B">
      <w:pPr>
        <w:numPr>
          <w:ilvl w:val="0"/>
          <w:numId w:val="207"/>
        </w:numPr>
      </w:pPr>
      <w:r>
        <w:t>Larger codebase for equivalent functionality compared to NetLogo</w:t>
      </w:r>
    </w:p>
    <w:p w14:paraId="4AA4454A" w14:textId="77777777" w:rsidR="00882576" w:rsidRDefault="000A731B">
      <w:r>
        <w:pict w14:anchorId="1C3D1D70">
          <v:rect id="_x0000_i1035" style="width:0;height:1.5pt" o:hralign="center" o:hrstd="t" o:hr="t"/>
        </w:pict>
      </w:r>
    </w:p>
    <w:p w14:paraId="1B03168E" w14:textId="77777777" w:rsidR="00882576" w:rsidRDefault="000A731B">
      <w:pPr>
        <w:pStyle w:val="Heading3"/>
      </w:pPr>
      <w:bookmarkStart w:id="609" w:name="how-to-choose-a-programming-language"/>
      <w:bookmarkStart w:id="610" w:name="_Toc230344522"/>
      <w:bookmarkEnd w:id="607"/>
      <w:r>
        <w:t>19.5.4</w:t>
      </w:r>
      <w:r>
        <w:tab/>
        <w:t>How to Choose a Programming Language</w:t>
      </w:r>
      <w:bookmarkEnd w:id="610"/>
    </w:p>
    <w:p w14:paraId="608503ED" w14:textId="77777777" w:rsidR="00882576" w:rsidRDefault="000A731B">
      <w:r>
        <w:rPr>
          <w:b/>
          <w:bCs/>
        </w:rPr>
        <w:t>When to use Python for ABMs.</w:t>
      </w:r>
    </w:p>
    <w:p w14:paraId="69F479BB" w14:textId="77777777" w:rsidR="00882576" w:rsidRDefault="000A731B" w:rsidP="000A731B">
      <w:pPr>
        <w:numPr>
          <w:ilvl w:val="0"/>
          <w:numId w:val="208"/>
        </w:numPr>
      </w:pPr>
      <w:r>
        <w:t>Your model needs to integrate with machine learning pipelines, APIs, or external data streams</w:t>
      </w:r>
    </w:p>
    <w:p w14:paraId="62EEE495" w14:textId="77777777" w:rsidR="00882576" w:rsidRDefault="000A731B" w:rsidP="000A731B">
      <w:pPr>
        <w:numPr>
          <w:ilvl w:val="0"/>
          <w:numId w:val="208"/>
        </w:numPr>
      </w:pPr>
      <w:r>
        <w:t>You are building a model that will be deployed as a web service or run on a remote server</w:t>
      </w:r>
    </w:p>
    <w:p w14:paraId="01C40651" w14:textId="77777777" w:rsidR="00882576" w:rsidRDefault="000A731B" w:rsidP="000A731B">
      <w:pPr>
        <w:numPr>
          <w:ilvl w:val="0"/>
          <w:numId w:val="208"/>
        </w:numPr>
      </w:pPr>
      <w:r>
        <w:t>Your team is more comfortable in Python than NetLogo or R</w:t>
      </w:r>
    </w:p>
    <w:p w14:paraId="58331143" w14:textId="77777777" w:rsidR="00882576" w:rsidRDefault="000A731B" w:rsidP="000A731B">
      <w:pPr>
        <w:numPr>
          <w:ilvl w:val="0"/>
          <w:numId w:val="208"/>
        </w:numPr>
      </w:pPr>
      <w:r>
        <w:t>You need fine-</w:t>
      </w:r>
      <w:r>
        <w:t>grained control over performance optimization (e.g., vectorized operations with NumPy, parallelization with multiprocessing)</w:t>
      </w:r>
    </w:p>
    <w:p w14:paraId="3A2A2E41" w14:textId="77777777" w:rsidR="00882576" w:rsidRDefault="000A731B" w:rsidP="000A731B">
      <w:pPr>
        <w:numPr>
          <w:ilvl w:val="0"/>
          <w:numId w:val="208"/>
        </w:numPr>
      </w:pPr>
      <w:r>
        <w:t>The model does not require a real-time visual interface during development</w:t>
      </w:r>
    </w:p>
    <w:p w14:paraId="7F3D4834" w14:textId="77777777" w:rsidR="00882576" w:rsidRDefault="000A731B">
      <w:r>
        <w:rPr>
          <w:b/>
          <w:bCs/>
        </w:rPr>
        <w:t>When NetLogo is the better choice.</w:t>
      </w:r>
    </w:p>
    <w:p w14:paraId="6D07F5DD" w14:textId="77777777" w:rsidR="00882576" w:rsidRDefault="000A731B" w:rsidP="000A731B">
      <w:pPr>
        <w:numPr>
          <w:ilvl w:val="0"/>
          <w:numId w:val="209"/>
        </w:numPr>
      </w:pPr>
      <w:r>
        <w:lastRenderedPageBreak/>
        <w:t>You need a built-in spatial grid with patch primitives, GIS extension support, and visual debugging during development</w:t>
      </w:r>
    </w:p>
    <w:p w14:paraId="65700C9B" w14:textId="77777777" w:rsidR="00882576" w:rsidRDefault="000A731B" w:rsidP="000A731B">
      <w:pPr>
        <w:numPr>
          <w:ilvl w:val="0"/>
          <w:numId w:val="209"/>
        </w:numPr>
      </w:pPr>
      <w:r>
        <w:t>Your audience includes non-</w:t>
      </w:r>
      <w:r>
        <w:t>programmers who need to interact with the model through sliders and monitors</w:t>
      </w:r>
    </w:p>
    <w:p w14:paraId="16A070C0" w14:textId="77777777" w:rsidR="00882576" w:rsidRDefault="000A731B" w:rsidP="000A731B">
      <w:pPr>
        <w:numPr>
          <w:ilvl w:val="0"/>
          <w:numId w:val="209"/>
        </w:numPr>
      </w:pPr>
      <w:r>
        <w:t>You are prototyping behavioral rules and want to watch emergent behavior tick by tick</w:t>
      </w:r>
    </w:p>
    <w:p w14:paraId="24123272" w14:textId="77777777" w:rsidR="00882576" w:rsidRDefault="000A731B" w:rsidP="000A731B">
      <w:pPr>
        <w:numPr>
          <w:ilvl w:val="0"/>
          <w:numId w:val="209"/>
        </w:numPr>
      </w:pPr>
      <w:r>
        <w:t>The model will be shared with ecologists or managers who are not Python users</w:t>
      </w:r>
    </w:p>
    <w:p w14:paraId="6925F7D5" w14:textId="77777777" w:rsidR="00882576" w:rsidRDefault="000A731B">
      <w:r>
        <w:rPr>
          <w:b/>
          <w:bCs/>
        </w:rPr>
        <w:t>When R is the b</w:t>
      </w:r>
      <w:r>
        <w:rPr>
          <w:b/>
          <w:bCs/>
        </w:rPr>
        <w:t>etter choice.</w:t>
      </w:r>
    </w:p>
    <w:p w14:paraId="70A19DF6" w14:textId="77777777" w:rsidR="00882576" w:rsidRDefault="000A731B" w:rsidP="000A731B">
      <w:pPr>
        <w:numPr>
          <w:ilvl w:val="0"/>
          <w:numId w:val="210"/>
        </w:numPr>
      </w:pPr>
      <w:r>
        <w:t>Your primary need is post-processing simulation outputs, not running the simulation itself</w:t>
      </w:r>
    </w:p>
    <w:p w14:paraId="0335E2AD" w14:textId="77777777" w:rsidR="00882576" w:rsidRDefault="000A731B" w:rsidP="000A731B">
      <w:pPr>
        <w:numPr>
          <w:ilvl w:val="0"/>
          <w:numId w:val="210"/>
        </w:numPr>
      </w:pPr>
      <w:r>
        <w:t>You are doing statistical analysis, spatial visualization with terra or sf, or building a Shiny dashboard from model results</w:t>
      </w:r>
    </w:p>
    <w:p w14:paraId="4545C783" w14:textId="77777777" w:rsidR="00882576" w:rsidRDefault="000A731B" w:rsidP="000A731B">
      <w:pPr>
        <w:numPr>
          <w:ilvl w:val="0"/>
          <w:numId w:val="210"/>
        </w:numPr>
      </w:pPr>
      <w:r>
        <w:t>The model is simple enough</w:t>
      </w:r>
      <w:r>
        <w:t xml:space="preserve"> that a loop over a data frame is sufficient</w:t>
      </w:r>
    </w:p>
    <w:p w14:paraId="2103BD11" w14:textId="77777777" w:rsidR="00882576" w:rsidRDefault="000A731B">
      <w:r>
        <w:rPr>
          <w:b/>
          <w:bCs/>
        </w:rPr>
        <w:t>Pros and cons.</w:t>
      </w:r>
    </w:p>
    <w:tbl>
      <w:tblPr>
        <w:tblW w:w="5000" w:type="pct"/>
        <w:tblLayout w:type="fixed"/>
        <w:tblLook w:val="0020" w:firstRow="1" w:lastRow="0" w:firstColumn="0" w:lastColumn="0" w:noHBand="0" w:noVBand="0"/>
      </w:tblPr>
      <w:tblGrid>
        <w:gridCol w:w="2340"/>
        <w:gridCol w:w="2340"/>
        <w:gridCol w:w="2340"/>
        <w:gridCol w:w="2340"/>
      </w:tblGrid>
      <w:tr w:rsidR="00882576" w14:paraId="194B0BD2" w14:textId="77777777">
        <w:trPr>
          <w:tblHeader/>
        </w:trPr>
        <w:tc>
          <w:tcPr>
            <w:tcW w:w="1980" w:type="dxa"/>
          </w:tcPr>
          <w:p w14:paraId="277902CE" w14:textId="77777777" w:rsidR="00882576" w:rsidRDefault="00882576"/>
        </w:tc>
        <w:tc>
          <w:tcPr>
            <w:tcW w:w="1980" w:type="dxa"/>
          </w:tcPr>
          <w:p w14:paraId="686D5334" w14:textId="77777777" w:rsidR="00882576" w:rsidRDefault="000A731B">
            <w:r>
              <w:t>Python</w:t>
            </w:r>
          </w:p>
        </w:tc>
        <w:tc>
          <w:tcPr>
            <w:tcW w:w="1980" w:type="dxa"/>
          </w:tcPr>
          <w:p w14:paraId="451DDED6" w14:textId="77777777" w:rsidR="00882576" w:rsidRDefault="000A731B">
            <w:r>
              <w:t>NetLogo</w:t>
            </w:r>
          </w:p>
        </w:tc>
        <w:tc>
          <w:tcPr>
            <w:tcW w:w="1980" w:type="dxa"/>
          </w:tcPr>
          <w:p w14:paraId="25FA95A1" w14:textId="77777777" w:rsidR="00882576" w:rsidRDefault="000A731B">
            <w:r>
              <w:t>R</w:t>
            </w:r>
          </w:p>
        </w:tc>
      </w:tr>
      <w:tr w:rsidR="00882576" w14:paraId="28EAC2EC" w14:textId="77777777">
        <w:tc>
          <w:tcPr>
            <w:tcW w:w="1980" w:type="dxa"/>
          </w:tcPr>
          <w:p w14:paraId="6F1131F5" w14:textId="77777777" w:rsidR="00882576" w:rsidRDefault="000A731B">
            <w:r>
              <w:t>Built-in spatial grid</w:t>
            </w:r>
          </w:p>
        </w:tc>
        <w:tc>
          <w:tcPr>
            <w:tcW w:w="1980" w:type="dxa"/>
          </w:tcPr>
          <w:p w14:paraId="01B66677" w14:textId="77777777" w:rsidR="00882576" w:rsidRDefault="000A731B">
            <w:r>
              <w:t>No (manual or Mesa)</w:t>
            </w:r>
          </w:p>
        </w:tc>
        <w:tc>
          <w:tcPr>
            <w:tcW w:w="1980" w:type="dxa"/>
          </w:tcPr>
          <w:p w14:paraId="4D858A6B" w14:textId="77777777" w:rsidR="00882576" w:rsidRDefault="000A731B">
            <w:r>
              <w:t>Yes</w:t>
            </w:r>
          </w:p>
        </w:tc>
        <w:tc>
          <w:tcPr>
            <w:tcW w:w="1980" w:type="dxa"/>
          </w:tcPr>
          <w:p w14:paraId="171C04A4" w14:textId="77777777" w:rsidR="00882576" w:rsidRDefault="000A731B">
            <w:r>
              <w:t>No</w:t>
            </w:r>
          </w:p>
        </w:tc>
      </w:tr>
      <w:tr w:rsidR="00882576" w14:paraId="037EDA25" w14:textId="77777777">
        <w:tc>
          <w:tcPr>
            <w:tcW w:w="1980" w:type="dxa"/>
          </w:tcPr>
          <w:p w14:paraId="5144AC2E" w14:textId="77777777" w:rsidR="00882576" w:rsidRDefault="000A731B">
            <w:r>
              <w:t>Visual interface</w:t>
            </w:r>
          </w:p>
        </w:tc>
        <w:tc>
          <w:tcPr>
            <w:tcW w:w="1980" w:type="dxa"/>
          </w:tcPr>
          <w:p w14:paraId="528E2F63" w14:textId="77777777" w:rsidR="00882576" w:rsidRDefault="000A731B">
            <w:r>
              <w:t>No (requires extra tools)</w:t>
            </w:r>
          </w:p>
        </w:tc>
        <w:tc>
          <w:tcPr>
            <w:tcW w:w="1980" w:type="dxa"/>
          </w:tcPr>
          <w:p w14:paraId="33BCB82A" w14:textId="77777777" w:rsidR="00882576" w:rsidRDefault="000A731B">
            <w:r>
              <w:t>Yes</w:t>
            </w:r>
          </w:p>
        </w:tc>
        <w:tc>
          <w:tcPr>
            <w:tcW w:w="1980" w:type="dxa"/>
          </w:tcPr>
          <w:p w14:paraId="69F1FCDF" w14:textId="77777777" w:rsidR="00882576" w:rsidRDefault="000A731B">
            <w:r>
              <w:t>No</w:t>
            </w:r>
          </w:p>
        </w:tc>
      </w:tr>
      <w:tr w:rsidR="00882576" w14:paraId="1AD7CF4D" w14:textId="77777777">
        <w:tc>
          <w:tcPr>
            <w:tcW w:w="1980" w:type="dxa"/>
          </w:tcPr>
          <w:p w14:paraId="34837CD5" w14:textId="77777777" w:rsidR="00882576" w:rsidRDefault="000A731B">
            <w:r>
              <w:t>Performance at scale</w:t>
            </w:r>
          </w:p>
        </w:tc>
        <w:tc>
          <w:tcPr>
            <w:tcW w:w="1980" w:type="dxa"/>
          </w:tcPr>
          <w:p w14:paraId="3358C47B" w14:textId="77777777" w:rsidR="00882576" w:rsidRDefault="000A731B">
            <w:r>
              <w:t>High (NumPy, multiprocessing)</w:t>
            </w:r>
          </w:p>
        </w:tc>
        <w:tc>
          <w:tcPr>
            <w:tcW w:w="1980" w:type="dxa"/>
          </w:tcPr>
          <w:p w14:paraId="6F767900" w14:textId="77777777" w:rsidR="00882576" w:rsidRDefault="000A731B">
            <w:r>
              <w:t>Moderate</w:t>
            </w:r>
          </w:p>
        </w:tc>
        <w:tc>
          <w:tcPr>
            <w:tcW w:w="1980" w:type="dxa"/>
          </w:tcPr>
          <w:p w14:paraId="2F0CD86E" w14:textId="77777777" w:rsidR="00882576" w:rsidRDefault="000A731B">
            <w:r>
              <w:t>Moderate</w:t>
            </w:r>
          </w:p>
        </w:tc>
      </w:tr>
      <w:tr w:rsidR="00882576" w14:paraId="489B41FE" w14:textId="77777777">
        <w:tc>
          <w:tcPr>
            <w:tcW w:w="1980" w:type="dxa"/>
          </w:tcPr>
          <w:p w14:paraId="6438808E" w14:textId="77777777" w:rsidR="00882576" w:rsidRDefault="000A731B">
            <w:r>
              <w:t>Learning curve</w:t>
            </w:r>
          </w:p>
        </w:tc>
        <w:tc>
          <w:tcPr>
            <w:tcW w:w="1980" w:type="dxa"/>
          </w:tcPr>
          <w:p w14:paraId="66A8C1A4" w14:textId="77777777" w:rsidR="00882576" w:rsidRDefault="000A731B">
            <w:r>
              <w:t>Moderate</w:t>
            </w:r>
          </w:p>
        </w:tc>
        <w:tc>
          <w:tcPr>
            <w:tcW w:w="1980" w:type="dxa"/>
          </w:tcPr>
          <w:p w14:paraId="7319ACA8" w14:textId="77777777" w:rsidR="00882576" w:rsidRDefault="000A731B">
            <w:r>
              <w:t>Low</w:t>
            </w:r>
          </w:p>
        </w:tc>
        <w:tc>
          <w:tcPr>
            <w:tcW w:w="1980" w:type="dxa"/>
          </w:tcPr>
          <w:p w14:paraId="3B01A171" w14:textId="77777777" w:rsidR="00882576" w:rsidRDefault="000A731B">
            <w:r>
              <w:t>Moderate</w:t>
            </w:r>
          </w:p>
        </w:tc>
      </w:tr>
      <w:tr w:rsidR="00882576" w14:paraId="4CA181F3" w14:textId="77777777">
        <w:tc>
          <w:tcPr>
            <w:tcW w:w="1980" w:type="dxa"/>
          </w:tcPr>
          <w:p w14:paraId="073F943B" w14:textId="77777777" w:rsidR="00882576" w:rsidRDefault="000A731B">
            <w:r>
              <w:t>Integration with ML/data pipelines</w:t>
            </w:r>
          </w:p>
        </w:tc>
        <w:tc>
          <w:tcPr>
            <w:tcW w:w="1980" w:type="dxa"/>
          </w:tcPr>
          <w:p w14:paraId="2D263E94" w14:textId="77777777" w:rsidR="00882576" w:rsidRDefault="000A731B">
            <w:r>
              <w:t>Excellent</w:t>
            </w:r>
          </w:p>
        </w:tc>
        <w:tc>
          <w:tcPr>
            <w:tcW w:w="1980" w:type="dxa"/>
          </w:tcPr>
          <w:p w14:paraId="2F3B6E83" w14:textId="77777777" w:rsidR="00882576" w:rsidRDefault="000A731B">
            <w:r>
              <w:t>Poor</w:t>
            </w:r>
          </w:p>
        </w:tc>
        <w:tc>
          <w:tcPr>
            <w:tcW w:w="1980" w:type="dxa"/>
          </w:tcPr>
          <w:p w14:paraId="160B5AA7" w14:textId="77777777" w:rsidR="00882576" w:rsidRDefault="000A731B">
            <w:r>
              <w:t>Good</w:t>
            </w:r>
          </w:p>
        </w:tc>
      </w:tr>
      <w:tr w:rsidR="00882576" w14:paraId="0C9F2CE8" w14:textId="77777777">
        <w:tc>
          <w:tcPr>
            <w:tcW w:w="1980" w:type="dxa"/>
          </w:tcPr>
          <w:p w14:paraId="6B03137A" w14:textId="77777777" w:rsidR="00882576" w:rsidRDefault="000A731B">
            <w:r>
              <w:t>Deployment as web service</w:t>
            </w:r>
          </w:p>
        </w:tc>
        <w:tc>
          <w:tcPr>
            <w:tcW w:w="1980" w:type="dxa"/>
          </w:tcPr>
          <w:p w14:paraId="700F251B" w14:textId="77777777" w:rsidR="00882576" w:rsidRDefault="000A731B">
            <w:r>
              <w:t>Yes</w:t>
            </w:r>
          </w:p>
        </w:tc>
        <w:tc>
          <w:tcPr>
            <w:tcW w:w="1980" w:type="dxa"/>
          </w:tcPr>
          <w:p w14:paraId="100F6B55" w14:textId="77777777" w:rsidR="00882576" w:rsidRDefault="000A731B">
            <w:r>
              <w:t>Difficult</w:t>
            </w:r>
          </w:p>
        </w:tc>
        <w:tc>
          <w:tcPr>
            <w:tcW w:w="1980" w:type="dxa"/>
          </w:tcPr>
          <w:p w14:paraId="3A954C5C" w14:textId="77777777" w:rsidR="00882576" w:rsidRDefault="000A731B">
            <w:r>
              <w:t>Via Shiny</w:t>
            </w:r>
          </w:p>
        </w:tc>
      </w:tr>
      <w:tr w:rsidR="00882576" w14:paraId="37EAB1F4" w14:textId="77777777">
        <w:tc>
          <w:tcPr>
            <w:tcW w:w="1980" w:type="dxa"/>
          </w:tcPr>
          <w:p w14:paraId="518A7EB2" w14:textId="77777777" w:rsidR="00882576" w:rsidRDefault="000A731B">
            <w:r>
              <w:t>Community for ecological ABMs</w:t>
            </w:r>
          </w:p>
        </w:tc>
        <w:tc>
          <w:tcPr>
            <w:tcW w:w="1980" w:type="dxa"/>
          </w:tcPr>
          <w:p w14:paraId="492B5844" w14:textId="77777777" w:rsidR="00882576" w:rsidRDefault="000A731B">
            <w:r>
              <w:t>Growing</w:t>
            </w:r>
          </w:p>
        </w:tc>
        <w:tc>
          <w:tcPr>
            <w:tcW w:w="1980" w:type="dxa"/>
          </w:tcPr>
          <w:p w14:paraId="1EE60E3C" w14:textId="77777777" w:rsidR="00882576" w:rsidRDefault="000A731B">
            <w:r>
              <w:t>Large</w:t>
            </w:r>
          </w:p>
        </w:tc>
        <w:tc>
          <w:tcPr>
            <w:tcW w:w="1980" w:type="dxa"/>
          </w:tcPr>
          <w:p w14:paraId="7ABCCBFD" w14:textId="77777777" w:rsidR="00882576" w:rsidRDefault="000A731B">
            <w:r>
              <w:t>Small</w:t>
            </w:r>
          </w:p>
        </w:tc>
      </w:tr>
      <w:tr w:rsidR="00882576" w14:paraId="2A457F55" w14:textId="77777777">
        <w:tc>
          <w:tcPr>
            <w:tcW w:w="1980" w:type="dxa"/>
          </w:tcPr>
          <w:p w14:paraId="41B9C006" w14:textId="77777777" w:rsidR="00882576" w:rsidRDefault="000A731B">
            <w:r>
              <w:t>Reproducibility tooling</w:t>
            </w:r>
          </w:p>
        </w:tc>
        <w:tc>
          <w:tcPr>
            <w:tcW w:w="1980" w:type="dxa"/>
          </w:tcPr>
          <w:p w14:paraId="0E086C9E" w14:textId="77777777" w:rsidR="00882576" w:rsidRDefault="000A731B">
            <w:r>
              <w:t>pip/conda, Git</w:t>
            </w:r>
          </w:p>
        </w:tc>
        <w:tc>
          <w:tcPr>
            <w:tcW w:w="1980" w:type="dxa"/>
          </w:tcPr>
          <w:p w14:paraId="743B92FB" w14:textId="77777777" w:rsidR="00882576" w:rsidRDefault="000A731B">
            <w:r>
              <w:t>Git</w:t>
            </w:r>
          </w:p>
        </w:tc>
        <w:tc>
          <w:tcPr>
            <w:tcW w:w="1980" w:type="dxa"/>
          </w:tcPr>
          <w:p w14:paraId="2C82A01F" w14:textId="77777777" w:rsidR="00882576" w:rsidRDefault="000A731B">
            <w:r>
              <w:t>renv, Git</w:t>
            </w:r>
          </w:p>
        </w:tc>
      </w:tr>
    </w:tbl>
    <w:p w14:paraId="4732B0F4" w14:textId="77777777" w:rsidR="00882576" w:rsidRDefault="000A731B">
      <w:r>
        <w:rPr>
          <w:b/>
          <w:bCs/>
        </w:rPr>
        <w:t>Rule of thumb:</w:t>
      </w:r>
      <w:r>
        <w:t xml:space="preserve"> Use NetLogo when you are building and debugging behavioral rules. Use Python when you need to scale, automate, or integrate. Use R when you are analyzing and visualizing results.</w:t>
      </w:r>
    </w:p>
    <w:p w14:paraId="7EBB48A5" w14:textId="77777777" w:rsidR="00882576" w:rsidRDefault="000A731B">
      <w:r>
        <w:pict w14:anchorId="6F9F1B90">
          <v:rect id="_x0000_i1036" style="width:0;height:1.5pt" o:hralign="center" o:hrstd="t" o:hr="t"/>
        </w:pict>
      </w:r>
    </w:p>
    <w:p w14:paraId="71DED122" w14:textId="77777777" w:rsidR="00882576" w:rsidRDefault="000A731B">
      <w:pPr>
        <w:pStyle w:val="Heading2"/>
      </w:pPr>
      <w:bookmarkStart w:id="611" w:name="code-repositories-and-examples"/>
      <w:bookmarkStart w:id="612" w:name="_Toc230344523"/>
      <w:bookmarkEnd w:id="601"/>
      <w:bookmarkEnd w:id="609"/>
      <w:r>
        <w:t>19.6</w:t>
      </w:r>
      <w:r>
        <w:tab/>
        <w:t>C</w:t>
      </w:r>
      <w:r>
        <w:t>ode Repositories and Examples</w:t>
      </w:r>
      <w:bookmarkEnd w:id="612"/>
    </w:p>
    <w:tbl>
      <w:tblPr>
        <w:tblW w:w="5000" w:type="pct"/>
        <w:tblLayout w:type="fixed"/>
        <w:tblLook w:val="0020" w:firstRow="1" w:lastRow="0" w:firstColumn="0" w:lastColumn="0" w:noHBand="0" w:noVBand="0"/>
      </w:tblPr>
      <w:tblGrid>
        <w:gridCol w:w="3120"/>
        <w:gridCol w:w="3120"/>
        <w:gridCol w:w="3120"/>
      </w:tblGrid>
      <w:tr w:rsidR="00882576" w14:paraId="210F4330" w14:textId="77777777">
        <w:trPr>
          <w:tblHeader/>
        </w:trPr>
        <w:tc>
          <w:tcPr>
            <w:tcW w:w="2640" w:type="dxa"/>
          </w:tcPr>
          <w:p w14:paraId="0C09F479" w14:textId="77777777" w:rsidR="00882576" w:rsidRDefault="000A731B">
            <w:r>
              <w:lastRenderedPageBreak/>
              <w:t>Project</w:t>
            </w:r>
          </w:p>
        </w:tc>
        <w:tc>
          <w:tcPr>
            <w:tcW w:w="2640" w:type="dxa"/>
          </w:tcPr>
          <w:p w14:paraId="74F487D1" w14:textId="77777777" w:rsidR="00882576" w:rsidRDefault="000A731B">
            <w:r>
              <w:t>Repository</w:t>
            </w:r>
          </w:p>
        </w:tc>
        <w:tc>
          <w:tcPr>
            <w:tcW w:w="2640" w:type="dxa"/>
          </w:tcPr>
          <w:p w14:paraId="640B502A" w14:textId="77777777" w:rsidR="00882576" w:rsidRDefault="000A731B">
            <w:r>
              <w:t>Description</w:t>
            </w:r>
          </w:p>
        </w:tc>
      </w:tr>
      <w:tr w:rsidR="00882576" w14:paraId="21D9E07B" w14:textId="77777777">
        <w:tc>
          <w:tcPr>
            <w:tcW w:w="2640" w:type="dxa"/>
          </w:tcPr>
          <w:p w14:paraId="61913970" w14:textId="77777777" w:rsidR="00882576" w:rsidRDefault="000A731B">
            <w:r>
              <w:rPr>
                <w:b/>
                <w:bCs/>
              </w:rPr>
              <w:t>GoFish Behavioral Library</w:t>
            </w:r>
          </w:p>
        </w:tc>
        <w:tc>
          <w:tcPr>
            <w:tcW w:w="2640" w:type="dxa"/>
          </w:tcPr>
          <w:p w14:paraId="1B5575F3" w14:textId="77777777" w:rsidR="00882576" w:rsidRDefault="000A731B">
            <w:hyperlink r:id="rId46">
              <w:r>
                <w:rPr>
                  <w:rStyle w:val="Hyperlink"/>
                </w:rPr>
                <w:t>https://vmahan1998.github.io/GoFish/</w:t>
              </w:r>
            </w:hyperlink>
          </w:p>
        </w:tc>
        <w:tc>
          <w:tcPr>
            <w:tcW w:w="2640" w:type="dxa"/>
          </w:tcPr>
          <w:p w14:paraId="389AB336" w14:textId="77777777" w:rsidR="00882576" w:rsidRDefault="000A731B">
            <w:r>
              <w:t>Complete documentation of all behavioral and physiological submodels. The canonical reference for function signatures, equations, and parameter definitions used throughout this book.</w:t>
            </w:r>
          </w:p>
        </w:tc>
      </w:tr>
      <w:tr w:rsidR="00882576" w14:paraId="6E520323" w14:textId="77777777">
        <w:tc>
          <w:tcPr>
            <w:tcW w:w="2640" w:type="dxa"/>
          </w:tcPr>
          <w:p w14:paraId="3E859B8F" w14:textId="77777777" w:rsidR="00882576" w:rsidRDefault="000A731B">
            <w:r>
              <w:rPr>
                <w:b/>
                <w:bCs/>
              </w:rPr>
              <w:t>Penobscot Mercury Exposure Model (P-MEM)</w:t>
            </w:r>
          </w:p>
        </w:tc>
        <w:tc>
          <w:tcPr>
            <w:tcW w:w="2640" w:type="dxa"/>
          </w:tcPr>
          <w:p w14:paraId="26ADA4BA" w14:textId="77777777" w:rsidR="00882576" w:rsidRDefault="000A731B">
            <w:hyperlink r:id="rId47">
              <w:r>
                <w:rPr>
                  <w:rStyle w:val="Hyperlink"/>
                </w:rPr>
                <w:t>GitHub</w:t>
              </w:r>
            </w:hyperlink>
            <w:r>
              <w:t xml:space="preserve"> | </w:t>
            </w:r>
            <w:hyperlink r:id="rId48">
              <w:r>
                <w:rPr>
                  <w:rStyle w:val="Hyperlink"/>
                </w:rPr>
                <w:t>Zenodo</w:t>
              </w:r>
            </w:hyperlink>
          </w:p>
        </w:tc>
        <w:tc>
          <w:tcPr>
            <w:tcW w:w="2640" w:type="dxa"/>
          </w:tcPr>
          <w:p w14:paraId="6E953CFF" w14:textId="77777777" w:rsidR="00882576" w:rsidRDefault="000A731B">
            <w:r>
              <w:t>Full applied implementation: GIS-forced, multi-species, multi-scenario ABM of alewife and striped bass mercury exposure in the Penob</w:t>
            </w:r>
            <w:r>
              <w:t>scot River Estuary. Includes all input data, BehaviorSpace experiment files, and R post-processing pipeline.</w:t>
            </w:r>
          </w:p>
        </w:tc>
      </w:tr>
      <w:tr w:rsidR="00882576" w14:paraId="2AE338CC" w14:textId="77777777">
        <w:tc>
          <w:tcPr>
            <w:tcW w:w="2640" w:type="dxa"/>
          </w:tcPr>
          <w:p w14:paraId="5B4F4355" w14:textId="77777777" w:rsidR="00882576" w:rsidRDefault="000A731B">
            <w:r>
              <w:rPr>
                <w:b/>
                <w:bCs/>
              </w:rPr>
              <w:t>Mercury Risk Explorer</w:t>
            </w:r>
          </w:p>
        </w:tc>
        <w:tc>
          <w:tcPr>
            <w:tcW w:w="2640" w:type="dxa"/>
          </w:tcPr>
          <w:p w14:paraId="0AD70A32" w14:textId="77777777" w:rsidR="00882576" w:rsidRDefault="000A731B">
            <w:hyperlink r:id="rId49">
              <w:r>
                <w:rPr>
                  <w:rStyle w:val="Hyperlink"/>
                </w:rPr>
                <w:t>https://vkzfr3-vanessa-mahan.shinyapps.i</w:t>
              </w:r>
              <w:r>
                <w:rPr>
                  <w:rStyle w:val="Hyperlink"/>
                </w:rPr>
                <w:t>o/Mercury_Risk_Explorer/</w:t>
              </w:r>
            </w:hyperlink>
          </w:p>
        </w:tc>
        <w:tc>
          <w:tcPr>
            <w:tcW w:w="2640" w:type="dxa"/>
          </w:tcPr>
          <w:p w14:paraId="76AECC5E" w14:textId="77777777" w:rsidR="00882576" w:rsidRDefault="000A731B">
            <w:r>
              <w:t>Interactive Shiny application for exploring P-MEM outputs. Spatial exposure maps, temporal risk profiles, and behavioral state time series across predation scenarios.</w:t>
            </w:r>
          </w:p>
        </w:tc>
      </w:tr>
      <w:tr w:rsidR="00882576" w14:paraId="32A74A1D" w14:textId="77777777">
        <w:tc>
          <w:tcPr>
            <w:tcW w:w="2640" w:type="dxa"/>
          </w:tcPr>
          <w:p w14:paraId="6A06AD51" w14:textId="77777777" w:rsidR="00882576" w:rsidRDefault="000A731B">
            <w:r>
              <w:rPr>
                <w:b/>
                <w:bCs/>
              </w:rPr>
              <w:t>Chapter 15 Tutorial — Schooling &amp; Landward Movement</w:t>
            </w:r>
          </w:p>
        </w:tc>
        <w:tc>
          <w:tcPr>
            <w:tcW w:w="2640" w:type="dxa"/>
          </w:tcPr>
          <w:p w14:paraId="1D33FA02" w14:textId="77777777" w:rsidR="00882576" w:rsidRDefault="000A731B">
            <w:hyperlink r:id="rId50">
              <w:r>
                <w:rPr>
                  <w:rStyle w:val="Hyperlink"/>
                </w:rPr>
                <w:t>NetLogo</w:t>
              </w:r>
            </w:hyperlink>
            <w:r>
              <w:t xml:space="preserve"> | </w:t>
            </w:r>
            <w:hyperlink r:id="rId51">
              <w:r>
                <w:rPr>
                  <w:rStyle w:val="Hyperlink"/>
                </w:rPr>
                <w:t>R</w:t>
              </w:r>
            </w:hyperlink>
            <w:r>
              <w:t xml:space="preserve"> | </w:t>
            </w:r>
            <w:hyperlink r:id="rId52">
              <w:r>
                <w:rPr>
                  <w:rStyle w:val="Hyperlink"/>
                </w:rPr>
                <w:t>Python</w:t>
              </w:r>
            </w:hyperlink>
          </w:p>
        </w:tc>
        <w:tc>
          <w:tcPr>
            <w:tcW w:w="2640" w:type="dxa"/>
          </w:tcPr>
          <w:p w14:paraId="6E0AE2AF" w14:textId="77777777" w:rsidR="00882576" w:rsidRDefault="000A731B">
            <w:r>
              <w:t>Minimal integration example: fd speed movement with BOIDS schooling, no velocity or energy.</w:t>
            </w:r>
          </w:p>
        </w:tc>
      </w:tr>
      <w:tr w:rsidR="00882576" w14:paraId="0190DF0C" w14:textId="77777777">
        <w:tc>
          <w:tcPr>
            <w:tcW w:w="2640" w:type="dxa"/>
          </w:tcPr>
          <w:p w14:paraId="56D2FBCC" w14:textId="77777777" w:rsidR="00882576" w:rsidRDefault="000A731B">
            <w:r>
              <w:rPr>
                <w:b/>
                <w:bCs/>
              </w:rPr>
              <w:t>Chapter 16 Tutorial — Landward Migration &amp; STST</w:t>
            </w:r>
          </w:p>
        </w:tc>
        <w:tc>
          <w:tcPr>
            <w:tcW w:w="2640" w:type="dxa"/>
          </w:tcPr>
          <w:p w14:paraId="7712A2F6" w14:textId="77777777" w:rsidR="00882576" w:rsidRDefault="000A731B">
            <w:hyperlink r:id="rId53">
              <w:r>
                <w:rPr>
                  <w:rStyle w:val="Hyperlink"/>
                </w:rPr>
                <w:t>NetLogo</w:t>
              </w:r>
            </w:hyperlink>
            <w:r>
              <w:t xml:space="preserve"> | </w:t>
            </w:r>
            <w:hyperlink r:id="rId54">
              <w:r>
                <w:rPr>
                  <w:rStyle w:val="Hyperlink"/>
                </w:rPr>
                <w:t>R</w:t>
              </w:r>
            </w:hyperlink>
            <w:r>
              <w:t xml:space="preserve"> | </w:t>
            </w:r>
            <w:hyperlink r:id="rId55">
              <w:r>
                <w:rPr>
                  <w:rStyle w:val="Hyperlink"/>
                </w:rPr>
                <w:t>Python</w:t>
              </w:r>
            </w:hyperlink>
          </w:p>
        </w:tc>
        <w:tc>
          <w:tcPr>
            <w:tcW w:w="2640" w:type="dxa"/>
          </w:tcPr>
          <w:p w14:paraId="2102C01D" w14:textId="77777777" w:rsidR="00882576" w:rsidRDefault="000A731B">
            <w:r>
              <w:t>Minimal integration example: fd speed movement with BOIDS schooling, no velocity or energy.</w:t>
            </w:r>
          </w:p>
        </w:tc>
      </w:tr>
      <w:tr w:rsidR="00882576" w14:paraId="08CEFE06" w14:textId="77777777">
        <w:tc>
          <w:tcPr>
            <w:tcW w:w="2640" w:type="dxa"/>
          </w:tcPr>
          <w:p w14:paraId="2DC97FEA" w14:textId="77777777" w:rsidR="00882576" w:rsidRDefault="000A731B">
            <w:r>
              <w:rPr>
                <w:b/>
                <w:bCs/>
              </w:rPr>
              <w:t>Martha’s Vineyard</w:t>
            </w:r>
          </w:p>
        </w:tc>
        <w:tc>
          <w:tcPr>
            <w:tcW w:w="2640" w:type="dxa"/>
          </w:tcPr>
          <w:p w14:paraId="263D0276" w14:textId="77777777" w:rsidR="00882576" w:rsidRDefault="000A731B">
            <w:hyperlink r:id="rId56">
              <w:r>
                <w:rPr>
                  <w:rStyle w:val="Hyperlink"/>
                </w:rPr>
                <w:t>https://github.com/vmahan1998/AquinnahHerringMigration</w:t>
              </w:r>
            </w:hyperlink>
          </w:p>
        </w:tc>
        <w:tc>
          <w:tcPr>
            <w:tcW w:w="2640" w:type="dxa"/>
          </w:tcPr>
          <w:p w14:paraId="0D942EAB" w14:textId="77777777" w:rsidR="00882576" w:rsidRDefault="000A731B">
            <w:r>
              <w:t>Predation by striped bass impacting reproduction success in alewives</w:t>
            </w:r>
          </w:p>
        </w:tc>
      </w:tr>
    </w:tbl>
    <w:p w14:paraId="07F3E83D" w14:textId="77777777" w:rsidR="00882576" w:rsidRDefault="000A731B">
      <w:pPr>
        <w:pStyle w:val="Heading1"/>
      </w:pPr>
      <w:bookmarkStart w:id="613" w:name="references"/>
      <w:bookmarkStart w:id="614" w:name="_Toc230344524"/>
      <w:bookmarkEnd w:id="583"/>
      <w:bookmarkEnd w:id="611"/>
      <w:r>
        <w:t>References</w:t>
      </w:r>
      <w:bookmarkEnd w:id="614"/>
    </w:p>
    <w:p w14:paraId="332122E5" w14:textId="77777777" w:rsidR="00882576" w:rsidRDefault="000A731B">
      <w:bookmarkStart w:id="615" w:name="refs"/>
      <w:r>
        <w:lastRenderedPageBreak/>
        <w:t>Allen, Peter J., Joseph J. Cech, and Dietmar Kültz. 2009. “Mechanisms of Seawater</w:t>
      </w:r>
      <w:r>
        <w:t xml:space="preserve"> Acclimation in a Primitive, Anadromous Fish, the Green Sturgeon.” </w:t>
      </w:r>
      <w:r>
        <w:rPr>
          <w:i/>
          <w:iCs/>
        </w:rPr>
        <w:t>Journal of Comparative Physiology B</w:t>
      </w:r>
      <w:r>
        <w:t xml:space="preserve"> 179 (7): 903–20. </w:t>
      </w:r>
      <w:hyperlink r:id="rId57">
        <w:r>
          <w:rPr>
            <w:rStyle w:val="Hyperlink"/>
          </w:rPr>
          <w:t>https://doi.org/10.1007/s00360-009-0372-2</w:t>
        </w:r>
      </w:hyperlink>
      <w:r>
        <w:t>.</w:t>
      </w:r>
    </w:p>
    <w:p w14:paraId="19448C44" w14:textId="77777777" w:rsidR="00882576" w:rsidRDefault="000A731B">
      <w:r>
        <w:t xml:space="preserve">Araújo, Mário Jorge, Rodrigo O. A. Ozório, and Carlos Antunes. 2013. “Energetic Aspects of Spawning Migrations and Their Implications for the Management of Southern European Diadromous Fish Populations.” </w:t>
      </w:r>
      <w:r>
        <w:rPr>
          <w:i/>
          <w:iCs/>
        </w:rPr>
        <w:t>Limnetica</w:t>
      </w:r>
      <w:r>
        <w:t xml:space="preserve"> 32 (2): 303–20. </w:t>
      </w:r>
      <w:hyperlink r:id="rId58">
        <w:r>
          <w:rPr>
            <w:rStyle w:val="Hyperlink"/>
          </w:rPr>
          <w:t>https://doi.org/10.23818/limn.32.24</w:t>
        </w:r>
      </w:hyperlink>
      <w:r>
        <w:t>.</w:t>
      </w:r>
    </w:p>
    <w:p w14:paraId="75C5B918" w14:textId="77777777" w:rsidR="00882576" w:rsidRDefault="000A731B">
      <w:r>
        <w:t>Bordeleau, X, B G Hatcher, S Denny, F G Whoriskey, D A Patterson, and G T Crossin. 2019. “Nutritional Correlates of the Overwintering and Seaward Migratory Decisions and Long-Term Survival o</w:t>
      </w:r>
      <w:r>
        <w:t xml:space="preserve">f Post-Spawning Atlantic Salmon.” </w:t>
      </w:r>
      <w:r>
        <w:rPr>
          <w:i/>
          <w:iCs/>
        </w:rPr>
        <w:t>Conservation Physiology</w:t>
      </w:r>
      <w:r>
        <w:t xml:space="preserve"> 7 (1): coz107. </w:t>
      </w:r>
      <w:hyperlink r:id="rId59">
        <w:r>
          <w:rPr>
            <w:rStyle w:val="Hyperlink"/>
          </w:rPr>
          <w:t>https://doi.org/10.1093/conphys/coz107</w:t>
        </w:r>
      </w:hyperlink>
      <w:r>
        <w:t>.</w:t>
      </w:r>
    </w:p>
    <w:p w14:paraId="3D5AD29B" w14:textId="77777777" w:rsidR="00882576" w:rsidRDefault="000A731B">
      <w:r>
        <w:t>Brown, James H., James F. Gillooly, Andrew P. Allen, Van M. Savage, and Geoffrey B. W</w:t>
      </w:r>
      <w:r>
        <w:t xml:space="preserve">est. 2004. “TOWARD a METABOLIC THEORY OF ECOLOGY.” </w:t>
      </w:r>
      <w:r>
        <w:rPr>
          <w:i/>
          <w:iCs/>
        </w:rPr>
        <w:t>Ecology</w:t>
      </w:r>
      <w:r>
        <w:t xml:space="preserve"> 85 (7): 1771–89. </w:t>
      </w:r>
      <w:hyperlink r:id="rId60">
        <w:r>
          <w:rPr>
            <w:rStyle w:val="Hyperlink"/>
          </w:rPr>
          <w:t>https://doi.org/10.1890/03-9000</w:t>
        </w:r>
      </w:hyperlink>
      <w:r>
        <w:t>.</w:t>
      </w:r>
    </w:p>
    <w:p w14:paraId="604E505C" w14:textId="77777777" w:rsidR="00882576" w:rsidRDefault="000A731B">
      <w:r>
        <w:t xml:space="preserve">Dingle, Hugh. 2014. </w:t>
      </w:r>
      <w:r>
        <w:rPr>
          <w:i/>
          <w:iCs/>
        </w:rPr>
        <w:t>Migration: The Biology of Life on the Move</w:t>
      </w:r>
      <w:r>
        <w:t>. 2nd ed. Oxford University Press.</w:t>
      </w:r>
    </w:p>
    <w:p w14:paraId="376DC146" w14:textId="77777777" w:rsidR="00882576" w:rsidRDefault="000A731B">
      <w:r>
        <w:t xml:space="preserve">Diz-Pita, Érika, and M. Victoria Otero-Espinar. 2021. “Predator–Prey Models: A Review of Some Recent Advances.” </w:t>
      </w:r>
      <w:r>
        <w:rPr>
          <w:i/>
          <w:iCs/>
        </w:rPr>
        <w:t>Mathematics</w:t>
      </w:r>
      <w:r>
        <w:t xml:space="preserve"> 9 (15): 1783. </w:t>
      </w:r>
      <w:hyperlink r:id="rId61">
        <w:r>
          <w:rPr>
            <w:rStyle w:val="Hyperlink"/>
          </w:rPr>
          <w:t>https://doi.org/10.3390/math9151783</w:t>
        </w:r>
      </w:hyperlink>
      <w:r>
        <w:t>.</w:t>
      </w:r>
    </w:p>
    <w:p w14:paraId="089C6AD5" w14:textId="77777777" w:rsidR="00882576" w:rsidRDefault="000A731B">
      <w:r>
        <w:t xml:space="preserve">Dobon, Sebastian. 2018. </w:t>
      </w:r>
      <w:r>
        <w:rPr>
          <w:i/>
          <w:iCs/>
        </w:rPr>
        <w:t>N</w:t>
      </w:r>
      <w:r>
        <w:rPr>
          <w:i/>
          <w:iCs/>
        </w:rPr>
        <w:t>etlogo Fish Schooling for Predator Avoidance Model</w:t>
      </w:r>
      <w:r>
        <w:t>. Northwestern University.</w:t>
      </w:r>
    </w:p>
    <w:p w14:paraId="73BB1D08" w14:textId="77777777" w:rsidR="00882576" w:rsidRDefault="000A731B">
      <w:r>
        <w:t xml:space="preserve">Evans, D H. 1987. “The Fish Gill: Site of Action and Model for Toxic Effects of Environmental Pollutants.” </w:t>
      </w:r>
      <w:r>
        <w:rPr>
          <w:i/>
          <w:iCs/>
        </w:rPr>
        <w:t>Environmental Health Perspectives</w:t>
      </w:r>
      <w:r>
        <w:t xml:space="preserve"> 71 (April): 47–58. </w:t>
      </w:r>
      <w:hyperlink r:id="rId62">
        <w:r>
          <w:rPr>
            <w:rStyle w:val="Hyperlink"/>
          </w:rPr>
          <w:t>https://doi.org/10.1289/ehp.877147</w:t>
        </w:r>
      </w:hyperlink>
      <w:r>
        <w:t>.</w:t>
      </w:r>
    </w:p>
    <w:p w14:paraId="6C55A9D3" w14:textId="77777777" w:rsidR="00882576" w:rsidRDefault="000A731B">
      <w:r>
        <w:t xml:space="preserve">Evans, David H., and James B. Claiborne. 2008. “Osmotic and Ionic Regulation in Fishes.” In </w:t>
      </w:r>
      <w:r>
        <w:rPr>
          <w:i/>
          <w:iCs/>
        </w:rPr>
        <w:t>Osmotic and Ionic Regulation</w:t>
      </w:r>
      <w:r>
        <w:t xml:space="preserve">, 1st ed., edited by David H. Evans. CRC Press. </w:t>
      </w:r>
      <w:hyperlink r:id="rId63">
        <w:r>
          <w:rPr>
            <w:rStyle w:val="Hyperlink"/>
          </w:rPr>
          <w:t>https://doi.org/10.1201/9780849380525-8</w:t>
        </w:r>
      </w:hyperlink>
      <w:r>
        <w:t>.</w:t>
      </w:r>
    </w:p>
    <w:p w14:paraId="2D60EF7A" w14:textId="77777777" w:rsidR="00882576" w:rsidRDefault="000A731B">
      <w:r>
        <w:t xml:space="preserve">Forward, Richard B., and Richard A. Tankersley. 2001. “Selective Tidal-Stream Transport of Marine Animals.” </w:t>
      </w:r>
      <w:r>
        <w:rPr>
          <w:i/>
          <w:iCs/>
        </w:rPr>
        <w:t>Oceanography and Marine Biology: An Annual Review</w:t>
      </w:r>
      <w:r>
        <w:t xml:space="preserve"> 39: 305–53.</w:t>
      </w:r>
    </w:p>
    <w:p w14:paraId="7ACFDD7B" w14:textId="77777777" w:rsidR="00882576" w:rsidRDefault="000A731B">
      <w:r>
        <w:t xml:space="preserve">Fu, Shi-Jian, Ling-Qing Zeng, Xiu-Ming Li, et al. 2009. “The Behavioural, Digestive and Metabolic Characteristics of Fishes with Different Foraging Strategies.” </w:t>
      </w:r>
      <w:r>
        <w:rPr>
          <w:i/>
          <w:iCs/>
        </w:rPr>
        <w:t>Journal of Experimental Biology</w:t>
      </w:r>
      <w:r>
        <w:t xml:space="preserve"> 212 (14): 2296–302. </w:t>
      </w:r>
      <w:hyperlink r:id="rId64">
        <w:r>
          <w:rPr>
            <w:rStyle w:val="Hyperlink"/>
          </w:rPr>
          <w:t>https://doi.org/10.1242/jeb.027102</w:t>
        </w:r>
      </w:hyperlink>
      <w:r>
        <w:t>.</w:t>
      </w:r>
    </w:p>
    <w:p w14:paraId="1370A070" w14:textId="77777777" w:rsidR="00882576" w:rsidRDefault="000A731B">
      <w:r>
        <w:t>García-Vega, Ana, Juan Francisco Fuentes-Pérez, Pedro M. Leunda Urretabizkaia, José Ardaiz Ganuza, and Francisco Javier Sanz-Ronda. 2022. “Upstream Migration of Anadromous and Potamodromous Brown Trout: Patter</w:t>
      </w:r>
      <w:r>
        <w:t xml:space="preserve">ns and Triggers in a 25-Year Overview.” </w:t>
      </w:r>
      <w:r>
        <w:rPr>
          <w:i/>
          <w:iCs/>
        </w:rPr>
        <w:t>Hydrobiologia</w:t>
      </w:r>
      <w:r>
        <w:t xml:space="preserve"> 849 (1): 197–213. </w:t>
      </w:r>
      <w:hyperlink r:id="rId65">
        <w:r>
          <w:rPr>
            <w:rStyle w:val="Hyperlink"/>
          </w:rPr>
          <w:t>https://doi.org/10.1007/s10750-021-04720-9</w:t>
        </w:r>
      </w:hyperlink>
      <w:r>
        <w:t>.</w:t>
      </w:r>
    </w:p>
    <w:p w14:paraId="62C799C4" w14:textId="77777777" w:rsidR="00882576" w:rsidRDefault="000A731B">
      <w:r>
        <w:t>Gaudet, C., S. Lingard, P. Cureton, K. Keenleyside, S. Smith, and G. Raju. 199</w:t>
      </w:r>
      <w:r>
        <w:t xml:space="preserve">5. “Canadian Environmental Quality Guidelines for Mercury.” </w:t>
      </w:r>
      <w:r>
        <w:rPr>
          <w:i/>
          <w:iCs/>
        </w:rPr>
        <w:t>Water, Air, &amp; Soil Pollution</w:t>
      </w:r>
      <w:r>
        <w:t xml:space="preserve"> 80 (1): 1149–59. </w:t>
      </w:r>
      <w:hyperlink r:id="rId66">
        <w:r>
          <w:rPr>
            <w:rStyle w:val="Hyperlink"/>
          </w:rPr>
          <w:t>https://doi.org/10.1007/BF01189777</w:t>
        </w:r>
      </w:hyperlink>
      <w:r>
        <w:t>.</w:t>
      </w:r>
    </w:p>
    <w:p w14:paraId="1E62CD12" w14:textId="77777777" w:rsidR="00882576" w:rsidRDefault="000A731B">
      <w:r>
        <w:lastRenderedPageBreak/>
        <w:t>Gibson, R. N., M. Barnes, and R. J. A. Atkinson. 2001a. “Sel</w:t>
      </w:r>
      <w:r>
        <w:t xml:space="preserve">ective Tidal-Stream Transport of Marine Animals.” </w:t>
      </w:r>
      <w:r>
        <w:rPr>
          <w:i/>
          <w:iCs/>
        </w:rPr>
        <w:t>Oceanography and Marine Biology: An Annual Review</w:t>
      </w:r>
      <w:r>
        <w:t xml:space="preserve"> 39: 305–53.</w:t>
      </w:r>
    </w:p>
    <w:p w14:paraId="4F61EF59" w14:textId="77777777" w:rsidR="00882576" w:rsidRDefault="000A731B">
      <w:r>
        <w:t xml:space="preserve">Gibson, R. N., M. Barnes, and R. J. A. Atkinson. 2001b. “Selective Tidal-Stream Transport of Marine Animals.” </w:t>
      </w:r>
      <w:r>
        <w:rPr>
          <w:i/>
          <w:iCs/>
        </w:rPr>
        <w:t>Oceanography and Marine Biology: A</w:t>
      </w:r>
      <w:r>
        <w:rPr>
          <w:i/>
          <w:iCs/>
        </w:rPr>
        <w:t>n Annual Review</w:t>
      </w:r>
      <w:r>
        <w:t xml:space="preserve"> 39: 305–53.</w:t>
      </w:r>
    </w:p>
    <w:p w14:paraId="7B2811EE" w14:textId="77777777" w:rsidR="00882576" w:rsidRDefault="000A731B">
      <w:r>
        <w:t xml:space="preserve">Glazier, Douglas S. 2005. “Beyond the ‘3/4‐power Law’: Variation in the Intra‐and Interspecific Scaling of Metabolic Rate in Animals.” </w:t>
      </w:r>
      <w:r>
        <w:rPr>
          <w:i/>
          <w:iCs/>
        </w:rPr>
        <w:t>Biological Reviews</w:t>
      </w:r>
      <w:r>
        <w:t xml:space="preserve"> 80 (4): 611–62. </w:t>
      </w:r>
      <w:hyperlink r:id="rId67">
        <w:r>
          <w:rPr>
            <w:rStyle w:val="Hyperlink"/>
          </w:rPr>
          <w:t>https://doi.org/10.1017/S1464793105006834</w:t>
        </w:r>
      </w:hyperlink>
      <w:r>
        <w:t>.</w:t>
      </w:r>
    </w:p>
    <w:p w14:paraId="4B44C72E" w14:textId="77777777" w:rsidR="00882576" w:rsidRDefault="000A731B">
      <w:r>
        <w:t xml:space="preserve">Glazier, Douglas S. 2023. “The Relevance of Time in Biological Scaling.” </w:t>
      </w:r>
      <w:r>
        <w:rPr>
          <w:i/>
          <w:iCs/>
        </w:rPr>
        <w:t>Biology</w:t>
      </w:r>
      <w:r>
        <w:t xml:space="preserve"> 12 (8): 1084. </w:t>
      </w:r>
      <w:hyperlink r:id="rId68">
        <w:r>
          <w:rPr>
            <w:rStyle w:val="Hyperlink"/>
          </w:rPr>
          <w:t>https://doi.org/10.3390/biology12081084</w:t>
        </w:r>
      </w:hyperlink>
      <w:r>
        <w:t>.</w:t>
      </w:r>
    </w:p>
    <w:p w14:paraId="289A02F5" w14:textId="77777777" w:rsidR="00882576" w:rsidRDefault="000A731B">
      <w:r>
        <w:t xml:space="preserve">Grimm, Volker, </w:t>
      </w:r>
      <w:r>
        <w:t xml:space="preserve">Uta Berger, Finn Bastiansen, et al. 2006. “A Standard Protocol for Describing Individual-Based and Agent-Based Models.” </w:t>
      </w:r>
      <w:r>
        <w:rPr>
          <w:i/>
          <w:iCs/>
        </w:rPr>
        <w:t>Ecological Modelling</w:t>
      </w:r>
      <w:r>
        <w:t xml:space="preserve"> 198 (1): 115–26. </w:t>
      </w:r>
      <w:hyperlink r:id="rId69">
        <w:r>
          <w:rPr>
            <w:rStyle w:val="Hyperlink"/>
          </w:rPr>
          <w:t>https://doi.org/10.1016/j.ecolm</w:t>
        </w:r>
        <w:r>
          <w:rPr>
            <w:rStyle w:val="Hyperlink"/>
          </w:rPr>
          <w:t>odel.2006.04.023</w:t>
        </w:r>
      </w:hyperlink>
      <w:r>
        <w:t>.</w:t>
      </w:r>
    </w:p>
    <w:p w14:paraId="37704347" w14:textId="77777777" w:rsidR="00882576" w:rsidRDefault="000A731B">
      <w:r>
        <w:t xml:space="preserve">Grimm, Volker, Uta Berger, Donald L. DeAngelis, J. Gary Polhill, Jarl Giske, and Steven F. Railsback. 2010. “The ODD Protocol: A Review and First Update.” </w:t>
      </w:r>
      <w:r>
        <w:rPr>
          <w:i/>
          <w:iCs/>
        </w:rPr>
        <w:t>Ecological Modelling</w:t>
      </w:r>
      <w:r>
        <w:t xml:space="preserve"> 221 (23): 2760–68. </w:t>
      </w:r>
      <w:hyperlink r:id="rId70">
        <w:r>
          <w:rPr>
            <w:rStyle w:val="Hyperlink"/>
          </w:rPr>
          <w:t>https://doi.org/10.1016/j.ecolmodel.2010.08.019</w:t>
        </w:r>
      </w:hyperlink>
      <w:r>
        <w:t>.</w:t>
      </w:r>
    </w:p>
    <w:p w14:paraId="68D1BF33" w14:textId="77777777" w:rsidR="00882576" w:rsidRDefault="000A731B">
      <w:r>
        <w:t>Grimm, Volker, Steven F. Railsback, Christian E. Vincenot, et al. 2020. “The ODD Protocol for Describing Agent-Based and Other Simulation Models: A Second Update to Improve Clarity, R</w:t>
      </w:r>
      <w:r>
        <w:t xml:space="preserve">eplication, and Structural Realism.” </w:t>
      </w:r>
      <w:r>
        <w:rPr>
          <w:i/>
          <w:iCs/>
        </w:rPr>
        <w:t>Journal of Artificial Societies and Social Simulation</w:t>
      </w:r>
      <w:r>
        <w:t xml:space="preserve"> 23 (2): 7. </w:t>
      </w:r>
      <w:hyperlink r:id="rId71">
        <w:r>
          <w:rPr>
            <w:rStyle w:val="Hyperlink"/>
          </w:rPr>
          <w:t>https://doi.org/10.18564/jasss.4259</w:t>
        </w:r>
      </w:hyperlink>
      <w:r>
        <w:t>.</w:t>
      </w:r>
    </w:p>
    <w:p w14:paraId="51A10183" w14:textId="77777777" w:rsidR="00882576" w:rsidRDefault="000A731B">
      <w:r>
        <w:t>Grimm, Volker, Eloy Revilla, Uta Berger, et al. 2005. “Pattern</w:t>
      </w:r>
      <w:r>
        <w:t xml:space="preserve">-Oriented Modeling of Agent-Based Complex Systems: Lessons from Ecology.” </w:t>
      </w:r>
      <w:r>
        <w:rPr>
          <w:i/>
          <w:iCs/>
        </w:rPr>
        <w:t>Science</w:t>
      </w:r>
      <w:r>
        <w:t xml:space="preserve"> 310 (5750): 987–91. </w:t>
      </w:r>
      <w:hyperlink r:id="rId72">
        <w:r>
          <w:rPr>
            <w:rStyle w:val="Hyperlink"/>
          </w:rPr>
          <w:t>https://doi.org/10.1126/science.1116681</w:t>
        </w:r>
      </w:hyperlink>
      <w:r>
        <w:t>.</w:t>
      </w:r>
    </w:p>
    <w:p w14:paraId="28C3CD57" w14:textId="77777777" w:rsidR="00882576" w:rsidRDefault="000A731B">
      <w:r>
        <w:t>Hall, B. D., R. A. Bodaly, R. J. P. Fudge, J. W. M. Ru</w:t>
      </w:r>
      <w:r>
        <w:t xml:space="preserve">dd, and D. M. Rosenberg. 1997. “Food as the Dominant Pathway of Methylmercury Uptake by Fish.” </w:t>
      </w:r>
      <w:r>
        <w:rPr>
          <w:i/>
          <w:iCs/>
        </w:rPr>
        <w:t>Water, Air, and Soil Pollution</w:t>
      </w:r>
      <w:r>
        <w:t xml:space="preserve"> 100 (1-2): 13–24. </w:t>
      </w:r>
      <w:hyperlink r:id="rId73">
        <w:r>
          <w:rPr>
            <w:rStyle w:val="Hyperlink"/>
          </w:rPr>
          <w:t>https://doi.org/10.1023/A:1018071406537</w:t>
        </w:r>
      </w:hyperlink>
      <w:r>
        <w:t>.</w:t>
      </w:r>
    </w:p>
    <w:p w14:paraId="7AA958C5" w14:textId="77777777" w:rsidR="00882576" w:rsidRDefault="000A731B">
      <w:r>
        <w:t xml:space="preserve">Hirzel, Alexandre H., and Gwenaëlle Le Lay. 2008. “Habitat Suitability Modelling and Niche Theory.” </w:t>
      </w:r>
      <w:r>
        <w:rPr>
          <w:i/>
          <w:iCs/>
        </w:rPr>
        <w:t>Journal of Applied Ecology</w:t>
      </w:r>
      <w:r>
        <w:t xml:space="preserve"> 45 (5): 1372–81. </w:t>
      </w:r>
      <w:hyperlink r:id="rId74">
        <w:r>
          <w:rPr>
            <w:rStyle w:val="Hyperlink"/>
          </w:rPr>
          <w:t>https://doi.org/10.1111/j.1365-2664.2008.015</w:t>
        </w:r>
        <w:r>
          <w:rPr>
            <w:rStyle w:val="Hyperlink"/>
          </w:rPr>
          <w:t>24.x</w:t>
        </w:r>
      </w:hyperlink>
      <w:r>
        <w:t>.</w:t>
      </w:r>
    </w:p>
    <w:p w14:paraId="4DBF796C" w14:textId="77777777" w:rsidR="00882576" w:rsidRDefault="000A731B">
      <w:r>
        <w:t xml:space="preserve">Janssen, John, and Stephen B. Brandt. 1980. “Feeding Ecology and Vertical Migration of Adult Alewives ( </w:t>
      </w:r>
      <w:r>
        <w:rPr>
          <w:i/>
          <w:iCs/>
        </w:rPr>
        <w:t>Alosa Pseudoharengus</w:t>
      </w:r>
      <w:r>
        <w:t xml:space="preserve"> ) in Lake Michigan.” </w:t>
      </w:r>
      <w:r>
        <w:rPr>
          <w:i/>
          <w:iCs/>
        </w:rPr>
        <w:t>Canadian Journal of Fisheries and Aquatic Sciences</w:t>
      </w:r>
      <w:r>
        <w:t xml:space="preserve"> 37 (2): 177–84. </w:t>
      </w:r>
      <w:hyperlink r:id="rId75">
        <w:r>
          <w:rPr>
            <w:rStyle w:val="Hyperlink"/>
          </w:rPr>
          <w:t>https://doi.org/10.1139/f80-023</w:t>
        </w:r>
      </w:hyperlink>
      <w:r>
        <w:t>.</w:t>
      </w:r>
    </w:p>
    <w:p w14:paraId="45A207D0" w14:textId="77777777" w:rsidR="00882576" w:rsidRDefault="000A731B">
      <w:r>
        <w:t xml:space="preserve">Jonsson, Nina. 1991. “Influence of Water Flow, Water Temperature and Light on Fish Migration in Rivers.” </w:t>
      </w:r>
      <w:r>
        <w:rPr>
          <w:i/>
          <w:iCs/>
        </w:rPr>
        <w:t>Nordic Journal of Freshwater Research</w:t>
      </w:r>
      <w:r>
        <w:t xml:space="preserve"> 66: 20–35.</w:t>
      </w:r>
    </w:p>
    <w:p w14:paraId="74129FC2" w14:textId="77777777" w:rsidR="00882576" w:rsidRDefault="000A731B">
      <w:r>
        <w:t>Kjelland, Michael E., Candice D. Piercy, Tahirih Lackey</w:t>
      </w:r>
      <w:r>
        <w:t xml:space="preserve">, and Todd M. Swannack. 2015. “An Integrated Modeling Approach for Elucidating the Effects of Different Management Strategies on Chesapeake Bay </w:t>
      </w:r>
      <w:r>
        <w:lastRenderedPageBreak/>
        <w:t xml:space="preserve">Oyster Metapopulation Dynamics.” </w:t>
      </w:r>
      <w:r>
        <w:rPr>
          <w:i/>
          <w:iCs/>
        </w:rPr>
        <w:t>Ecological Modelling</w:t>
      </w:r>
      <w:r>
        <w:t xml:space="preserve"> 308 (July): 45–62. </w:t>
      </w:r>
      <w:hyperlink r:id="rId76">
        <w:r>
          <w:rPr>
            <w:rStyle w:val="Hyperlink"/>
          </w:rPr>
          <w:t>https://doi.org/10.1016/j.ecolmodel.2015.03.012</w:t>
        </w:r>
      </w:hyperlink>
      <w:r>
        <w:t>.</w:t>
      </w:r>
    </w:p>
    <w:p w14:paraId="0987D695" w14:textId="77777777" w:rsidR="00882576" w:rsidRDefault="000A731B">
      <w:r>
        <w:t>Kjelland, Michael E., Christa M. Woodley, Todd M. Swannack, and David L. Smith. 2015. “A Review of the Potential Effects of Suspended Sediment on Fishes: Potential Dredging-Relate</w:t>
      </w:r>
      <w:r>
        <w:t xml:space="preserve">d Physiological, Behavioral, and Transgenerational Implications.” </w:t>
      </w:r>
      <w:r>
        <w:rPr>
          <w:i/>
          <w:iCs/>
        </w:rPr>
        <w:t>Environment Systems and Decisions</w:t>
      </w:r>
      <w:r>
        <w:t xml:space="preserve"> 35 (3): 334–50. </w:t>
      </w:r>
      <w:hyperlink r:id="rId77">
        <w:r>
          <w:rPr>
            <w:rStyle w:val="Hyperlink"/>
          </w:rPr>
          <w:t>https://doi.org/10.1007/s10669-015-9557-2</w:t>
        </w:r>
      </w:hyperlink>
      <w:r>
        <w:t>.</w:t>
      </w:r>
    </w:p>
    <w:p w14:paraId="3B3FC468" w14:textId="77777777" w:rsidR="00882576" w:rsidRDefault="000A731B">
      <w:r>
        <w:t>Kleiber, Max. 1932. “Body Size and M</w:t>
      </w:r>
      <w:r>
        <w:t xml:space="preserve">etabolism.” </w:t>
      </w:r>
      <w:r>
        <w:rPr>
          <w:i/>
          <w:iCs/>
        </w:rPr>
        <w:t>Hilgardia</w:t>
      </w:r>
      <w:r>
        <w:t xml:space="preserve"> 6 (11): 315–53.</w:t>
      </w:r>
    </w:p>
    <w:p w14:paraId="185E9F0D" w14:textId="77777777" w:rsidR="00882576" w:rsidRDefault="000A731B">
      <w:r>
        <w:t xml:space="preserve">Lavoie, Raphael A., Timothy D. Jardine, Matthew M. Chumchal, Karen A. Kidd, and Linda M. Campbell. 2013. “Biomagnification of Mercury in Aquatic Food Webs: A Worldwide Meta-Analysis.” </w:t>
      </w:r>
      <w:r>
        <w:rPr>
          <w:i/>
          <w:iCs/>
        </w:rPr>
        <w:t>Environmental Science &amp; Technology</w:t>
      </w:r>
      <w:r>
        <w:t xml:space="preserve"> 47 (23): 13385–94. </w:t>
      </w:r>
      <w:hyperlink r:id="rId78">
        <w:r>
          <w:rPr>
            <w:rStyle w:val="Hyperlink"/>
          </w:rPr>
          <w:t>https://doi.org/10.1021/es403103t</w:t>
        </w:r>
      </w:hyperlink>
      <w:r>
        <w:t>.</w:t>
      </w:r>
    </w:p>
    <w:p w14:paraId="01088454" w14:textId="77777777" w:rsidR="00882576" w:rsidRDefault="000A731B">
      <w:r>
        <w:t>Little, A., C. Pasparakis, J. Stieglitz, and M. Grosell. 2023. “Metabolic Cost of Osmoregulation by the Gastro-Intestinal Tract in Marine Teleost Fi</w:t>
      </w:r>
      <w:r>
        <w:t xml:space="preserve">sh.” </w:t>
      </w:r>
      <w:r>
        <w:rPr>
          <w:i/>
          <w:iCs/>
        </w:rPr>
        <w:t>Frontiers in Physiology</w:t>
      </w:r>
      <w:r>
        <w:t xml:space="preserve"> 14 (April): 1163153. </w:t>
      </w:r>
      <w:hyperlink r:id="rId79">
        <w:r>
          <w:rPr>
            <w:rStyle w:val="Hyperlink"/>
          </w:rPr>
          <w:t>https://doi.org/10.3389/fphys.2023.1163153</w:t>
        </w:r>
      </w:hyperlink>
      <w:r>
        <w:t>.</w:t>
      </w:r>
    </w:p>
    <w:p w14:paraId="3EC92C62" w14:textId="77777777" w:rsidR="00882576" w:rsidRDefault="000A731B">
      <w:r>
        <w:t xml:space="preserve">National Oceanic and Atmospheric Administration (NOAA). 1990. </w:t>
      </w:r>
      <w:r>
        <w:rPr>
          <w:i/>
          <w:iCs/>
        </w:rPr>
        <w:t>Sediment Quality Guidelines Developed for the National Status and Trends Program</w:t>
      </w:r>
      <w:r>
        <w:t xml:space="preserve">. National Oceanic; Atmospheric Administration. </w:t>
      </w:r>
      <w:hyperlink r:id="rId80">
        <w:r>
          <w:rPr>
            <w:rStyle w:val="Hyperlink"/>
          </w:rPr>
          <w:t>https://rais.ornl.gov/documents/ECO_BENCH_NOAA.pdf</w:t>
        </w:r>
      </w:hyperlink>
      <w:r>
        <w:t>.</w:t>
      </w:r>
    </w:p>
    <w:p w14:paraId="46B88957" w14:textId="77777777" w:rsidR="00882576" w:rsidRDefault="000A731B">
      <w:r>
        <w:t xml:space="preserve">Norin, Tommy, and A. Kurt Gamperl. 2018. “Metabolic Scaling of Individuals Vs. Populations: Evidence for Variation in Scaling Exponents at Different Hierarchical Levels.” </w:t>
      </w:r>
      <w:r>
        <w:rPr>
          <w:i/>
          <w:iCs/>
        </w:rPr>
        <w:t>Functional Ecology</w:t>
      </w:r>
      <w:r>
        <w:t xml:space="preserve"> 32 (2): 37</w:t>
      </w:r>
      <w:r>
        <w:t xml:space="preserve">9–88. </w:t>
      </w:r>
      <w:hyperlink r:id="rId81">
        <w:r>
          <w:rPr>
            <w:rStyle w:val="Hyperlink"/>
          </w:rPr>
          <w:t>https://doi.org/10.1111/1365-2435.12996</w:t>
        </w:r>
      </w:hyperlink>
      <w:r>
        <w:t>.</w:t>
      </w:r>
    </w:p>
    <w:p w14:paraId="30799677" w14:textId="77777777" w:rsidR="00882576" w:rsidRDefault="000A731B">
      <w:r>
        <w:t>Northfield, Tobin D., Brandon T. Barton, and Oswald J. Schmitz. 2017. “A Spatial Theory for Emergent Multiple Predator–Prey Interactions in Food Webs.</w:t>
      </w:r>
      <w:r>
        <w:t xml:space="preserve">” </w:t>
      </w:r>
      <w:r>
        <w:rPr>
          <w:i/>
          <w:iCs/>
        </w:rPr>
        <w:t>Ecology and Evolution</w:t>
      </w:r>
      <w:r>
        <w:t xml:space="preserve"> 7 (17): 6935–48. </w:t>
      </w:r>
      <w:hyperlink r:id="rId82">
        <w:r>
          <w:rPr>
            <w:rStyle w:val="Hyperlink"/>
          </w:rPr>
          <w:t>https://doi.org/10.1002/ece3.3250</w:t>
        </w:r>
      </w:hyperlink>
      <w:r>
        <w:t>.</w:t>
      </w:r>
    </w:p>
    <w:p w14:paraId="438E0E20" w14:textId="77777777" w:rsidR="00882576" w:rsidRDefault="000A731B">
      <w:r>
        <w:t xml:space="preserve">Reynolds, Craig W. 1987. </w:t>
      </w:r>
      <w:r>
        <w:t xml:space="preserve">“Flocks, Herds and Schools: A Distributed Behavioral Model.” </w:t>
      </w:r>
      <w:r>
        <w:rPr>
          <w:i/>
          <w:iCs/>
        </w:rPr>
        <w:t>ACM SIGGRAPH Computer Graphics</w:t>
      </w:r>
      <w:r>
        <w:t xml:space="preserve"> 21 (4): 25–34. </w:t>
      </w:r>
      <w:hyperlink r:id="rId83">
        <w:r>
          <w:rPr>
            <w:rStyle w:val="Hyperlink"/>
          </w:rPr>
          <w:t>https://doi.org/10.1145/37402.37406</w:t>
        </w:r>
      </w:hyperlink>
      <w:r>
        <w:t>.</w:t>
      </w:r>
    </w:p>
    <w:p w14:paraId="3BC0B2A0" w14:textId="77777777" w:rsidR="00882576" w:rsidRDefault="000A731B">
      <w:r>
        <w:t xml:space="preserve">Schmidt-Nielsen, Knut. 1997. </w:t>
      </w:r>
      <w:r>
        <w:rPr>
          <w:i/>
          <w:iCs/>
        </w:rPr>
        <w:t>Animal Physiology: Adaptatio</w:t>
      </w:r>
      <w:r>
        <w:rPr>
          <w:i/>
          <w:iCs/>
        </w:rPr>
        <w:t>n and Environment</w:t>
      </w:r>
      <w:r>
        <w:t>. 5th ed. Cambridge University Press.</w:t>
      </w:r>
    </w:p>
    <w:p w14:paraId="6A916529" w14:textId="77777777" w:rsidR="00882576" w:rsidRDefault="000A731B">
      <w:r>
        <w:t xml:space="preserve">Simpkins, Darin G., Wayne A. Hubert, Carlos Martinez Del Rio, and Daniel C. Rule. 2003. “Physiological Responses of Juvenile Rainbow Trout to Fasting and Swimming Activity: Effects on Body Composition </w:t>
      </w:r>
      <w:r>
        <w:t xml:space="preserve">and Condition Indices.” </w:t>
      </w:r>
      <w:r>
        <w:rPr>
          <w:i/>
          <w:iCs/>
        </w:rPr>
        <w:t>Transactions of the American Fisheries Society</w:t>
      </w:r>
      <w:r>
        <w:t xml:space="preserve"> 132 (3): 576–89. </w:t>
      </w:r>
      <w:hyperlink r:id="rId84">
        <w:r>
          <w:rPr>
            <w:rStyle w:val="Hyperlink"/>
          </w:rPr>
          <w:t>https://doi.org/10.1577/1548-8659(2003)132&lt;0576:PROJRT&gt;2.0.CO;2</w:t>
        </w:r>
      </w:hyperlink>
      <w:r>
        <w:t>.</w:t>
      </w:r>
    </w:p>
    <w:p w14:paraId="66E2C935" w14:textId="77777777" w:rsidR="00882576" w:rsidRDefault="000A731B">
      <w:r>
        <w:t xml:space="preserve">Townsend, Colin R., </w:t>
      </w:r>
      <w:r>
        <w:t xml:space="preserve">and Ian J. Winfield. 1985. “The Application of Optimal Foraging Theory to Feeding Behaviour in Fish.” In </w:t>
      </w:r>
      <w:r>
        <w:rPr>
          <w:i/>
          <w:iCs/>
        </w:rPr>
        <w:t>Fish Energetics</w:t>
      </w:r>
      <w:r>
        <w:t xml:space="preserve">, edited by Peter Tytler and Peter Calow. Springer. </w:t>
      </w:r>
      <w:hyperlink r:id="rId85">
        <w:r>
          <w:rPr>
            <w:rStyle w:val="Hyperlink"/>
          </w:rPr>
          <w:t>https://doi.org/10.10</w:t>
        </w:r>
        <w:r>
          <w:rPr>
            <w:rStyle w:val="Hyperlink"/>
          </w:rPr>
          <w:t>07/978-94-011-7918-8_3</w:t>
        </w:r>
      </w:hyperlink>
      <w:r>
        <w:t>.</w:t>
      </w:r>
    </w:p>
    <w:p w14:paraId="254DE500" w14:textId="77777777" w:rsidR="00882576" w:rsidRDefault="000A731B">
      <w:r>
        <w:lastRenderedPageBreak/>
        <w:t xml:space="preserve">Trudel, Marc, and Joseph B Rasmussen. 2006. “Bioenergetics and Mercury Dynamics in Fish: A Modelling Perspective.” </w:t>
      </w:r>
      <w:r>
        <w:rPr>
          <w:i/>
          <w:iCs/>
        </w:rPr>
        <w:t>Canadian Journal of Fisheries and Aquatic Sciences</w:t>
      </w:r>
      <w:r>
        <w:t xml:space="preserve"> 63 (8): 1890–902. </w:t>
      </w:r>
      <w:hyperlink r:id="rId86">
        <w:r>
          <w:rPr>
            <w:rStyle w:val="Hyperlink"/>
          </w:rPr>
          <w:t>https://doi.org/10.1139/f06-081</w:t>
        </w:r>
      </w:hyperlink>
      <w:r>
        <w:t>.</w:t>
      </w:r>
    </w:p>
    <w:p w14:paraId="3856F64F" w14:textId="77777777" w:rsidR="00882576" w:rsidRDefault="000A731B">
      <w:r>
        <w:t xml:space="preserve">Volkoff, Helene, and Ivar Rønnestad. 2020. “Effects of Temperature on Feeding and Digestive Processes in Fish.” </w:t>
      </w:r>
      <w:r>
        <w:rPr>
          <w:i/>
          <w:iCs/>
        </w:rPr>
        <w:t>Temperature</w:t>
      </w:r>
      <w:r>
        <w:t xml:space="preserve"> 7 (4): 307–20. </w:t>
      </w:r>
      <w:hyperlink r:id="rId87">
        <w:r>
          <w:rPr>
            <w:rStyle w:val="Hyperlink"/>
          </w:rPr>
          <w:t>https://doi.org/</w:t>
        </w:r>
        <w:r>
          <w:rPr>
            <w:rStyle w:val="Hyperlink"/>
          </w:rPr>
          <w:t>10.1080/23328940.2020.1765950</w:t>
        </w:r>
      </w:hyperlink>
      <w:r>
        <w:t>.</w:t>
      </w:r>
    </w:p>
    <w:p w14:paraId="7B340F36" w14:textId="77777777" w:rsidR="00882576" w:rsidRDefault="000A731B">
      <w:r>
        <w:t xml:space="preserve">Wang, Wen-Xiong, and Raymond S. K. Wong. 2003. “Bioaccumulation Kinetics and Exposure Pathways of Inorganic Mercury and Methylmercury in a Marine Fish, the Sweetlips Plectorhinchus Gibbosus.” </w:t>
      </w:r>
      <w:r>
        <w:rPr>
          <w:i/>
          <w:iCs/>
        </w:rPr>
        <w:t>Marine Ecology Progress Series</w:t>
      </w:r>
      <w:r>
        <w:t xml:space="preserve"> 26</w:t>
      </w:r>
      <w:r>
        <w:t xml:space="preserve">1: 257–68. </w:t>
      </w:r>
      <w:hyperlink r:id="rId88">
        <w:r>
          <w:rPr>
            <w:rStyle w:val="Hyperlink"/>
          </w:rPr>
          <w:t>https://doi.org/10.3354/meps261257</w:t>
        </w:r>
      </w:hyperlink>
      <w:r>
        <w:t>.</w:t>
      </w:r>
    </w:p>
    <w:p w14:paraId="173874A5" w14:textId="77777777" w:rsidR="00882576" w:rsidRDefault="000A731B">
      <w:r>
        <w:t xml:space="preserve">West, Geoffrey B., James H. Brown, and Brian J. Enquist. 1997. “A General Model for the Origin of Allometric Scaling Laws in Biology.” </w:t>
      </w:r>
      <w:r>
        <w:rPr>
          <w:i/>
          <w:iCs/>
        </w:rPr>
        <w:t>Science</w:t>
      </w:r>
      <w:r>
        <w:t xml:space="preserve"> 276 (5309): </w:t>
      </w:r>
      <w:r>
        <w:t xml:space="preserve">122–26. </w:t>
      </w:r>
      <w:hyperlink r:id="rId89">
        <w:r>
          <w:rPr>
            <w:rStyle w:val="Hyperlink"/>
          </w:rPr>
          <w:t>https://doi.org/10.1126/science.276.5309.122</w:t>
        </w:r>
      </w:hyperlink>
      <w:r>
        <w:t>.</w:t>
      </w:r>
    </w:p>
    <w:p w14:paraId="6BDF9250" w14:textId="77777777" w:rsidR="00882576" w:rsidRDefault="000A731B">
      <w:r>
        <w:t xml:space="preserve">Zenga, Anthony. 2020. “Assessing Lipid Content in Migrating Alewife.” Honors thesis, University of Maine. </w:t>
      </w:r>
      <w:hyperlink r:id="rId90">
        <w:r>
          <w:rPr>
            <w:rStyle w:val="Hyperlink"/>
          </w:rPr>
          <w:t>https://digitalcommons.library.umaine.edu/honors/616</w:t>
        </w:r>
      </w:hyperlink>
      <w:r>
        <w:t>.</w:t>
      </w:r>
    </w:p>
    <w:p w14:paraId="7AFD05FD" w14:textId="77777777" w:rsidR="00882576" w:rsidRDefault="000A731B">
      <w:r>
        <w:t xml:space="preserve">Zydlewski, G. B., D. S. Stich, and S. D. McCormick. 2014. “Photoperiod Control of Downstream Movements of Atlantic Salmon </w:t>
      </w:r>
      <w:r>
        <w:rPr>
          <w:i/>
          <w:iCs/>
        </w:rPr>
        <w:t>Salmo Salar</w:t>
      </w:r>
      <w:r>
        <w:t xml:space="preserve"> Smolts.” </w:t>
      </w:r>
      <w:r>
        <w:rPr>
          <w:i/>
          <w:iCs/>
        </w:rPr>
        <w:t>Journal of Fish Bio</w:t>
      </w:r>
      <w:r>
        <w:rPr>
          <w:i/>
          <w:iCs/>
        </w:rPr>
        <w:t>logy</w:t>
      </w:r>
      <w:r>
        <w:t xml:space="preserve"> 85 (4): 1023–41. </w:t>
      </w:r>
      <w:hyperlink r:id="rId91">
        <w:r>
          <w:rPr>
            <w:rStyle w:val="Hyperlink"/>
          </w:rPr>
          <w:t>https://doi.org/10.1111/jfb.12509</w:t>
        </w:r>
      </w:hyperlink>
      <w:r>
        <w:t>.</w:t>
      </w:r>
    </w:p>
    <w:p w14:paraId="57DBAFB9" w14:textId="77777777" w:rsidR="00882576" w:rsidRDefault="000A731B">
      <w:bookmarkStart w:id="616" w:name="ref-allen_mechanisms_2009"/>
      <w:r>
        <w:t>Allen, Peter J., Joseph J. Cech, and Dietmar Kültz. 2009. “Mechanisms of Seawater Acclimation in a Primitive, Anadromous Fish, the Green Sturgeon.</w:t>
      </w:r>
      <w:r>
        <w:t xml:space="preserve">” </w:t>
      </w:r>
      <w:r>
        <w:rPr>
          <w:i/>
          <w:iCs/>
        </w:rPr>
        <w:t>Journal of Comparative Physiology B</w:t>
      </w:r>
      <w:r>
        <w:t xml:space="preserve"> 179 (7): 903–20. </w:t>
      </w:r>
      <w:hyperlink r:id="rId92">
        <w:r>
          <w:rPr>
            <w:rStyle w:val="Hyperlink"/>
          </w:rPr>
          <w:t>https://doi.org/10.1007/s00360-009-0372-2</w:t>
        </w:r>
      </w:hyperlink>
      <w:r>
        <w:t>.</w:t>
      </w:r>
    </w:p>
    <w:p w14:paraId="21F12CF1" w14:textId="77777777" w:rsidR="00882576" w:rsidRDefault="000A731B">
      <w:bookmarkStart w:id="617" w:name="ref-araujo_energetic_2013"/>
      <w:bookmarkEnd w:id="616"/>
      <w:r>
        <w:t>Araújo, Mário Jorge, Rodrigo O. A. Ozório, and Carlos Antunes. 2013. “Energetic Aspects of Spawni</w:t>
      </w:r>
      <w:r>
        <w:t xml:space="preserve">ng Migrations and Their Implications for the Management of Southern European Diadromous Fish Populations.” </w:t>
      </w:r>
      <w:r>
        <w:rPr>
          <w:i/>
          <w:iCs/>
        </w:rPr>
        <w:t>Limnetica</w:t>
      </w:r>
      <w:r>
        <w:t xml:space="preserve"> 32 (2): 303–20. </w:t>
      </w:r>
      <w:hyperlink r:id="rId93">
        <w:r>
          <w:rPr>
            <w:rStyle w:val="Hyperlink"/>
          </w:rPr>
          <w:t>https://doi.org/10.23818/limn.32.24</w:t>
        </w:r>
      </w:hyperlink>
      <w:r>
        <w:t>.</w:t>
      </w:r>
    </w:p>
    <w:p w14:paraId="3C55E022" w14:textId="77777777" w:rsidR="00882576" w:rsidRDefault="000A731B">
      <w:bookmarkStart w:id="618" w:name="ref-bordeleau_nutritional_2019"/>
      <w:bookmarkEnd w:id="617"/>
      <w:r>
        <w:t>Bordeleau, X, B G Hatcher, S Denny, F G Whoriskey, D A Patterson, and G T Crossin. 2019. “Nutritional Correlates of the Overwintering and Seaward Migratory Decisions and Long-Term Survival of Post-Spawning Atlantic Salm</w:t>
      </w:r>
      <w:r>
        <w:t xml:space="preserve">on.” </w:t>
      </w:r>
      <w:r>
        <w:rPr>
          <w:i/>
          <w:iCs/>
        </w:rPr>
        <w:t>Conservation Physiology</w:t>
      </w:r>
      <w:r>
        <w:t xml:space="preserve"> 7 (1): coz107. </w:t>
      </w:r>
      <w:hyperlink r:id="rId94">
        <w:r>
          <w:rPr>
            <w:rStyle w:val="Hyperlink"/>
          </w:rPr>
          <w:t>https://doi.org/10.1093/conphys/coz107</w:t>
        </w:r>
      </w:hyperlink>
      <w:r>
        <w:t>.</w:t>
      </w:r>
    </w:p>
    <w:p w14:paraId="4584563D" w14:textId="77777777" w:rsidR="00882576" w:rsidRDefault="000A731B">
      <w:bookmarkStart w:id="619" w:name="ref-brown_toward_2004"/>
      <w:bookmarkEnd w:id="618"/>
      <w:r>
        <w:t>Brown, James H., James F. Gillooly, Andrew P. Allen, Van M. Savage, and Geoffrey B. West. 2004. “TOWARD a METABOLI</w:t>
      </w:r>
      <w:r>
        <w:t xml:space="preserve">C THEORY OF ECOLOGY.” </w:t>
      </w:r>
      <w:r>
        <w:rPr>
          <w:i/>
          <w:iCs/>
        </w:rPr>
        <w:t>Ecology</w:t>
      </w:r>
      <w:r>
        <w:t xml:space="preserve"> 85 (7): 1771–89. </w:t>
      </w:r>
      <w:hyperlink r:id="rId95">
        <w:r>
          <w:rPr>
            <w:rStyle w:val="Hyperlink"/>
          </w:rPr>
          <w:t>https://doi.org/10.1890/03-9000</w:t>
        </w:r>
      </w:hyperlink>
      <w:r>
        <w:t>.</w:t>
      </w:r>
    </w:p>
    <w:p w14:paraId="00ED2C7E" w14:textId="77777777" w:rsidR="00882576" w:rsidRDefault="000A731B">
      <w:bookmarkStart w:id="620" w:name="ref-dingle_2014_migration"/>
      <w:bookmarkEnd w:id="619"/>
      <w:r>
        <w:t xml:space="preserve">Dingle, Hugh. 2014. </w:t>
      </w:r>
      <w:r>
        <w:rPr>
          <w:i/>
          <w:iCs/>
        </w:rPr>
        <w:t>Migration: The Biology of Life on the Move</w:t>
      </w:r>
      <w:r>
        <w:t>. 2nd ed. Oxford University Press.</w:t>
      </w:r>
    </w:p>
    <w:p w14:paraId="25D09872" w14:textId="77777777" w:rsidR="00882576" w:rsidRDefault="000A731B">
      <w:bookmarkStart w:id="621" w:name="ref-diz-pita_predatorprey_2021"/>
      <w:bookmarkEnd w:id="620"/>
      <w:r>
        <w:t>Diz-Pita, Érika, and M. Vict</w:t>
      </w:r>
      <w:r>
        <w:t xml:space="preserve">oria Otero-Espinar. 2021. “Predator–Prey Models: A Review of Some Recent Advances.” </w:t>
      </w:r>
      <w:r>
        <w:rPr>
          <w:i/>
          <w:iCs/>
        </w:rPr>
        <w:t>Mathematics</w:t>
      </w:r>
      <w:r>
        <w:t xml:space="preserve"> 9 (15): 1783. </w:t>
      </w:r>
      <w:hyperlink r:id="rId96">
        <w:r>
          <w:rPr>
            <w:rStyle w:val="Hyperlink"/>
          </w:rPr>
          <w:t>https://doi.org/10.3390/math9151783</w:t>
        </w:r>
      </w:hyperlink>
      <w:r>
        <w:t>.</w:t>
      </w:r>
    </w:p>
    <w:p w14:paraId="4E750982" w14:textId="77777777" w:rsidR="00882576" w:rsidRDefault="000A731B">
      <w:bookmarkStart w:id="622" w:name="ref-dobon_netlogo_2018"/>
      <w:bookmarkEnd w:id="621"/>
      <w:r>
        <w:t xml:space="preserve">Dobon, Sebastian. 2018. </w:t>
      </w:r>
      <w:r>
        <w:rPr>
          <w:i/>
          <w:iCs/>
        </w:rPr>
        <w:t>Netlogo Fish Schooling for Pre</w:t>
      </w:r>
      <w:r>
        <w:rPr>
          <w:i/>
          <w:iCs/>
        </w:rPr>
        <w:t>dator Avoidance Model</w:t>
      </w:r>
      <w:r>
        <w:t>. Northwestern University.</w:t>
      </w:r>
    </w:p>
    <w:p w14:paraId="7AFA9920" w14:textId="77777777" w:rsidR="00882576" w:rsidRDefault="000A731B">
      <w:bookmarkStart w:id="623" w:name="ref-evans_fish_1987"/>
      <w:bookmarkEnd w:id="622"/>
      <w:r>
        <w:t xml:space="preserve">Evans, D H. 1987. “The Fish Gill: Site of Action and Model for Toxic Effects of Environmental Pollutants.” </w:t>
      </w:r>
      <w:r>
        <w:rPr>
          <w:i/>
          <w:iCs/>
        </w:rPr>
        <w:t>Environmental Health Perspectives</w:t>
      </w:r>
      <w:r>
        <w:t xml:space="preserve"> 71 (April): 47–58. </w:t>
      </w:r>
      <w:hyperlink r:id="rId97">
        <w:r>
          <w:rPr>
            <w:rStyle w:val="Hyperlink"/>
          </w:rPr>
          <w:t>https://doi.org/10.1289/ehp.877147</w:t>
        </w:r>
      </w:hyperlink>
      <w:r>
        <w:t>.</w:t>
      </w:r>
    </w:p>
    <w:p w14:paraId="7AD16180" w14:textId="77777777" w:rsidR="00882576" w:rsidRDefault="000A731B">
      <w:bookmarkStart w:id="624" w:name="ref-evans_osmotic_2008"/>
      <w:bookmarkEnd w:id="623"/>
      <w:r>
        <w:lastRenderedPageBreak/>
        <w:t xml:space="preserve">Evans, David H., and James B. Claiborne. 2008. “Osmotic and Ionic Regulation in Fishes.” In </w:t>
      </w:r>
      <w:r>
        <w:rPr>
          <w:i/>
          <w:iCs/>
        </w:rPr>
        <w:t>Osmotic and Ionic Regulation</w:t>
      </w:r>
      <w:r>
        <w:t xml:space="preserve">, 1st ed., edited by David H. Evans. CRC Press. </w:t>
      </w:r>
      <w:hyperlink r:id="rId98">
        <w:r>
          <w:rPr>
            <w:rStyle w:val="Hyperlink"/>
          </w:rPr>
          <w:t>https://doi.org/10.1201/9780849380525-8</w:t>
        </w:r>
      </w:hyperlink>
      <w:r>
        <w:t>.</w:t>
      </w:r>
    </w:p>
    <w:p w14:paraId="4D965586" w14:textId="77777777" w:rsidR="00882576" w:rsidRDefault="000A731B">
      <w:bookmarkStart w:id="625" w:name="ref-ForwardTankersley2001"/>
      <w:bookmarkEnd w:id="624"/>
      <w:r>
        <w:t xml:space="preserve">Forward, Richard B., and Richard A. Tankersley. 2001. “Selective Tidal-Stream Transport of Marine Animals.” </w:t>
      </w:r>
      <w:r>
        <w:rPr>
          <w:i/>
          <w:iCs/>
        </w:rPr>
        <w:t>Oceanography and Marine Biology: An Annual Review</w:t>
      </w:r>
      <w:r>
        <w:t xml:space="preserve"> 39: 305–53.</w:t>
      </w:r>
    </w:p>
    <w:p w14:paraId="1B5BD06C" w14:textId="77777777" w:rsidR="00882576" w:rsidRDefault="000A731B">
      <w:bookmarkStart w:id="626" w:name="ref-fu_behavioural_2009"/>
      <w:bookmarkEnd w:id="625"/>
      <w:r>
        <w:t>Fu, Shi-Jian, Ling-Qing Zeng, Xi</w:t>
      </w:r>
      <w:r>
        <w:t xml:space="preserve">u-Ming Li, et al. 2009. “The Behavioural, Digestive and Metabolic Characteristics of Fishes with Different Foraging Strategies.” </w:t>
      </w:r>
      <w:r>
        <w:rPr>
          <w:i/>
          <w:iCs/>
        </w:rPr>
        <w:t>Journal of Experimental Biology</w:t>
      </w:r>
      <w:r>
        <w:t xml:space="preserve"> 212 (14): 2296–302. </w:t>
      </w:r>
      <w:hyperlink r:id="rId99">
        <w:r>
          <w:rPr>
            <w:rStyle w:val="Hyperlink"/>
          </w:rPr>
          <w:t>https://doi.org/10.12</w:t>
        </w:r>
        <w:r>
          <w:rPr>
            <w:rStyle w:val="Hyperlink"/>
          </w:rPr>
          <w:t>42/jeb.027102</w:t>
        </w:r>
      </w:hyperlink>
      <w:r>
        <w:t>.</w:t>
      </w:r>
    </w:p>
    <w:p w14:paraId="2C577170" w14:textId="77777777" w:rsidR="00882576" w:rsidRDefault="000A731B">
      <w:bookmarkStart w:id="627" w:name="ref-garcia-vega_upstream_2022"/>
      <w:bookmarkEnd w:id="626"/>
      <w:r>
        <w:t>García-Vega, Ana, Juan Francisco Fuentes-Pérez, Pedro M. Leunda Urretabizkaia, José Ardaiz Ganuza, and Francisco Javier Sanz-Ronda. 2022. “Upstream Migration of Anadromous and Potamodromous Brown Trout: Patterns and Triggers in a 25-Year Ove</w:t>
      </w:r>
      <w:r>
        <w:t xml:space="preserve">rview.” </w:t>
      </w:r>
      <w:r>
        <w:rPr>
          <w:i/>
          <w:iCs/>
        </w:rPr>
        <w:t>Hydrobiologia</w:t>
      </w:r>
      <w:r>
        <w:t xml:space="preserve"> 849 (1): 197–213. </w:t>
      </w:r>
      <w:hyperlink r:id="rId100">
        <w:r>
          <w:rPr>
            <w:rStyle w:val="Hyperlink"/>
          </w:rPr>
          <w:t>https://doi.org/10.1007/s10750-021-04720-9</w:t>
        </w:r>
      </w:hyperlink>
      <w:r>
        <w:t>.</w:t>
      </w:r>
    </w:p>
    <w:p w14:paraId="31A7A3FD" w14:textId="77777777" w:rsidR="00882576" w:rsidRDefault="000A731B">
      <w:bookmarkStart w:id="628" w:name="ref-gaudet_canadian_1995"/>
      <w:bookmarkEnd w:id="627"/>
      <w:r>
        <w:t>Gaudet, C., S. Lingard, P. Cureton, K. Keenleyside, S. Smith, and G. Raju. 1995. “Canadian Environmental Quali</w:t>
      </w:r>
      <w:r>
        <w:t xml:space="preserve">ty Guidelines for Mercury.” </w:t>
      </w:r>
      <w:r>
        <w:rPr>
          <w:i/>
          <w:iCs/>
        </w:rPr>
        <w:t>Water, Air, &amp; Soil Pollution</w:t>
      </w:r>
      <w:r>
        <w:t xml:space="preserve"> 80 (1): 1149–59. </w:t>
      </w:r>
      <w:hyperlink r:id="rId101">
        <w:r>
          <w:rPr>
            <w:rStyle w:val="Hyperlink"/>
          </w:rPr>
          <w:t>https://doi.org/10.1007/BF01189777</w:t>
        </w:r>
      </w:hyperlink>
      <w:r>
        <w:t>.</w:t>
      </w:r>
    </w:p>
    <w:p w14:paraId="074AF3A3" w14:textId="77777777" w:rsidR="00882576" w:rsidRDefault="000A731B">
      <w:bookmarkStart w:id="629" w:name="ref-gibson_selective_2001"/>
      <w:bookmarkEnd w:id="628"/>
      <w:r>
        <w:t>Gibson, R. N., M. Barnes, and R. J. A. Atkinson. 2001a. “Selective Tidal-Stream Transport of</w:t>
      </w:r>
      <w:r>
        <w:t xml:space="preserve"> Marine Animals.” </w:t>
      </w:r>
      <w:r>
        <w:rPr>
          <w:i/>
          <w:iCs/>
        </w:rPr>
        <w:t>Oceanography and Marine Biology: An Annual Review</w:t>
      </w:r>
      <w:r>
        <w:t xml:space="preserve"> 39: 305–53.</w:t>
      </w:r>
    </w:p>
    <w:p w14:paraId="617155B5" w14:textId="77777777" w:rsidR="00882576" w:rsidRDefault="000A731B">
      <w:bookmarkStart w:id="630" w:name="ref-Gibson2001STST"/>
      <w:bookmarkEnd w:id="629"/>
      <w:r>
        <w:t xml:space="preserve">Gibson, R. N., M. Barnes, and R. J. A. Atkinson. 2001b. “Selective Tidal-Stream Transport of Marine Animals.” </w:t>
      </w:r>
      <w:r>
        <w:rPr>
          <w:i/>
          <w:iCs/>
        </w:rPr>
        <w:t>Oceanography and Marine Biology: An Annual Review</w:t>
      </w:r>
      <w:r>
        <w:t xml:space="preserve"> 39: 305–53.</w:t>
      </w:r>
    </w:p>
    <w:p w14:paraId="53F1E203" w14:textId="77777777" w:rsidR="00882576" w:rsidRDefault="000A731B">
      <w:bookmarkStart w:id="631" w:name="ref-glazier_beyond_2005"/>
      <w:bookmarkEnd w:id="630"/>
      <w:r>
        <w:t xml:space="preserve">Glazier, Douglas S. 2005. “Beyond the ‘3/4‐power Law’: Variation in the Intra‐and Interspecific Scaling of Metabolic Rate in Animals.” </w:t>
      </w:r>
      <w:r>
        <w:rPr>
          <w:i/>
          <w:iCs/>
        </w:rPr>
        <w:t>Biological Reviews</w:t>
      </w:r>
      <w:r>
        <w:t xml:space="preserve"> 80 (4): 611–62. </w:t>
      </w:r>
      <w:hyperlink r:id="rId102">
        <w:r>
          <w:rPr>
            <w:rStyle w:val="Hyperlink"/>
          </w:rPr>
          <w:t>https://doi.org/10.1017/S1464793105006834</w:t>
        </w:r>
      </w:hyperlink>
      <w:r>
        <w:t>.</w:t>
      </w:r>
    </w:p>
    <w:p w14:paraId="01785E17" w14:textId="77777777" w:rsidR="00882576" w:rsidRDefault="000A731B">
      <w:bookmarkStart w:id="632" w:name="ref-glazier_relevance_2023"/>
      <w:bookmarkEnd w:id="631"/>
      <w:r>
        <w:t xml:space="preserve">Glazier, Douglas S. 2023. “The Relevance of Time in Biological Scaling.” </w:t>
      </w:r>
      <w:r>
        <w:rPr>
          <w:i/>
          <w:iCs/>
        </w:rPr>
        <w:t>Biology</w:t>
      </w:r>
      <w:r>
        <w:t xml:space="preserve"> 12 (8): 1084. </w:t>
      </w:r>
      <w:hyperlink r:id="rId103">
        <w:r>
          <w:rPr>
            <w:rStyle w:val="Hyperlink"/>
          </w:rPr>
          <w:t>https://doi.org/10.3390/biology12081084</w:t>
        </w:r>
      </w:hyperlink>
      <w:r>
        <w:t>.</w:t>
      </w:r>
    </w:p>
    <w:p w14:paraId="01BE5966" w14:textId="77777777" w:rsidR="00882576" w:rsidRDefault="000A731B">
      <w:bookmarkStart w:id="633" w:name="ref-grimm_standard_2006"/>
      <w:bookmarkEnd w:id="632"/>
      <w:r>
        <w:t xml:space="preserve">Grimm, Volker, Uta Berger, Finn Bastiansen, et al. 2006. “A Standard Protocol for Describing Individual-Based and Agent-Based Models.” </w:t>
      </w:r>
      <w:r>
        <w:rPr>
          <w:i/>
          <w:iCs/>
        </w:rPr>
        <w:t>Ecological Modelling</w:t>
      </w:r>
      <w:r>
        <w:t xml:space="preserve"> 19</w:t>
      </w:r>
      <w:r>
        <w:t xml:space="preserve">8 (1): 115–26. </w:t>
      </w:r>
      <w:hyperlink r:id="rId104">
        <w:r>
          <w:rPr>
            <w:rStyle w:val="Hyperlink"/>
          </w:rPr>
          <w:t>https://doi.org/10.1016/j.ecolmodel.2006.04.023</w:t>
        </w:r>
      </w:hyperlink>
      <w:r>
        <w:t>.</w:t>
      </w:r>
    </w:p>
    <w:p w14:paraId="7E7844A4" w14:textId="77777777" w:rsidR="00882576" w:rsidRDefault="000A731B">
      <w:bookmarkStart w:id="634" w:name="ref-grimm_odd_2010"/>
      <w:bookmarkEnd w:id="633"/>
      <w:r>
        <w:t>Grimm, Volker, Uta Berger, Donald L. DeAngelis, J. Gary Polhill, Jarl Giske, and Steven F. Railsback. 2010. “The ODD Protocol</w:t>
      </w:r>
      <w:r>
        <w:t xml:space="preserve">: A Review and First Update.” </w:t>
      </w:r>
      <w:r>
        <w:rPr>
          <w:i/>
          <w:iCs/>
        </w:rPr>
        <w:t>Ecological Modelling</w:t>
      </w:r>
      <w:r>
        <w:t xml:space="preserve"> 221 (23): 2760–68. </w:t>
      </w:r>
      <w:hyperlink r:id="rId105">
        <w:r>
          <w:rPr>
            <w:rStyle w:val="Hyperlink"/>
          </w:rPr>
          <w:t>https://doi.org/10.1016/j.ecolmodel.2010.08.019</w:t>
        </w:r>
      </w:hyperlink>
      <w:r>
        <w:t>.</w:t>
      </w:r>
    </w:p>
    <w:p w14:paraId="66EE41D2" w14:textId="77777777" w:rsidR="00882576" w:rsidRDefault="000A731B">
      <w:bookmarkStart w:id="635" w:name="ref-grimm_odd_2020"/>
      <w:bookmarkEnd w:id="634"/>
      <w:r>
        <w:t>Grimm, Volker, Steven F. Railsback, Christian E. Vincenot, et al. 2020</w:t>
      </w:r>
      <w:r>
        <w:t xml:space="preserve">. “The ODD Protocol for Describing Agent-Based and Other Simulation Models: A Second Update to Improve Clarity, Replication, and Structural Realism.” </w:t>
      </w:r>
      <w:r>
        <w:rPr>
          <w:i/>
          <w:iCs/>
        </w:rPr>
        <w:t>Journal of Artificial Societies and Social Simulation</w:t>
      </w:r>
      <w:r>
        <w:t xml:space="preserve"> 23 (2): 7. </w:t>
      </w:r>
      <w:hyperlink r:id="rId106">
        <w:r>
          <w:rPr>
            <w:rStyle w:val="Hyperlink"/>
          </w:rPr>
          <w:t>https://doi.org/10.18564/jasss.4259</w:t>
        </w:r>
      </w:hyperlink>
      <w:r>
        <w:t>.</w:t>
      </w:r>
    </w:p>
    <w:p w14:paraId="5D5FF8B8" w14:textId="77777777" w:rsidR="00882576" w:rsidRDefault="000A731B">
      <w:bookmarkStart w:id="636" w:name="ref-grimm_pattern-oriented_2005"/>
      <w:bookmarkEnd w:id="635"/>
      <w:r>
        <w:lastRenderedPageBreak/>
        <w:t xml:space="preserve">Grimm, Volker, Eloy Revilla, Uta Berger, et al. 2005. “Pattern-Oriented Modeling of Agent-Based Complex Systems: Lessons from Ecology.” </w:t>
      </w:r>
      <w:r>
        <w:rPr>
          <w:i/>
          <w:iCs/>
        </w:rPr>
        <w:t>Science</w:t>
      </w:r>
      <w:r>
        <w:t xml:space="preserve"> 310 (5750): 987–91. </w:t>
      </w:r>
      <w:hyperlink r:id="rId107">
        <w:r>
          <w:rPr>
            <w:rStyle w:val="Hyperlink"/>
          </w:rPr>
          <w:t>https://doi.org/10.1126/science.1116681</w:t>
        </w:r>
      </w:hyperlink>
      <w:r>
        <w:t>.</w:t>
      </w:r>
    </w:p>
    <w:p w14:paraId="45D5861B" w14:textId="77777777" w:rsidR="00882576" w:rsidRDefault="000A731B">
      <w:bookmarkStart w:id="637" w:name="ref-hall_food_1997"/>
      <w:bookmarkEnd w:id="636"/>
      <w:r>
        <w:t xml:space="preserve">Hall, B. D., R. A. Bodaly, R. J. P. Fudge, J. W. M. Rudd, and D. M. Rosenberg. 1997. “Food as the Dominant Pathway of Methylmercury Uptake by Fish.” </w:t>
      </w:r>
      <w:r>
        <w:rPr>
          <w:i/>
          <w:iCs/>
        </w:rPr>
        <w:t>Water, Air, and Soil Pollution</w:t>
      </w:r>
      <w:r>
        <w:t xml:space="preserve"> 100 (1-2): 13–24.</w:t>
      </w:r>
      <w:r>
        <w:t xml:space="preserve"> </w:t>
      </w:r>
      <w:hyperlink r:id="rId108">
        <w:r>
          <w:rPr>
            <w:rStyle w:val="Hyperlink"/>
          </w:rPr>
          <w:t>https://doi.org/10.1023/A:1018071406537</w:t>
        </w:r>
      </w:hyperlink>
      <w:r>
        <w:t>.</w:t>
      </w:r>
    </w:p>
    <w:p w14:paraId="2B869CCA" w14:textId="77777777" w:rsidR="00882576" w:rsidRDefault="000A731B">
      <w:bookmarkStart w:id="638" w:name="ref-hirzel_habitat_2008"/>
      <w:bookmarkEnd w:id="637"/>
      <w:r>
        <w:t xml:space="preserve">Hirzel, Alexandre H., and Gwenaëlle Le Lay. 2008. “Habitat Suitability Modelling and Niche Theory.” </w:t>
      </w:r>
      <w:r>
        <w:rPr>
          <w:i/>
          <w:iCs/>
        </w:rPr>
        <w:t>Journal of Applied Ecology</w:t>
      </w:r>
      <w:r>
        <w:t xml:space="preserve"> 45 (5): 1372–81. </w:t>
      </w:r>
      <w:hyperlink r:id="rId109">
        <w:r>
          <w:rPr>
            <w:rStyle w:val="Hyperlink"/>
          </w:rPr>
          <w:t>https://doi.org/10.1111/j.1365-2664.2008.01524.x</w:t>
        </w:r>
      </w:hyperlink>
      <w:r>
        <w:t>.</w:t>
      </w:r>
    </w:p>
    <w:p w14:paraId="6639C932" w14:textId="77777777" w:rsidR="00882576" w:rsidRDefault="000A731B">
      <w:bookmarkStart w:id="639" w:name="ref-janssen_feeding_1980"/>
      <w:bookmarkEnd w:id="638"/>
      <w:r>
        <w:t xml:space="preserve">Janssen, John, and Stephen B. Brandt. 1980. “Feeding Ecology and Vertical Migration of Adult Alewives ( </w:t>
      </w:r>
      <w:r>
        <w:rPr>
          <w:i/>
          <w:iCs/>
        </w:rPr>
        <w:t>Alosa Pseudoharengus</w:t>
      </w:r>
      <w:r>
        <w:t xml:space="preserve"> ) in Lake Michigan.” </w:t>
      </w:r>
      <w:r>
        <w:rPr>
          <w:i/>
          <w:iCs/>
        </w:rPr>
        <w:t>Can</w:t>
      </w:r>
      <w:r>
        <w:rPr>
          <w:i/>
          <w:iCs/>
        </w:rPr>
        <w:t>adian Journal of Fisheries and Aquatic Sciences</w:t>
      </w:r>
      <w:r>
        <w:t xml:space="preserve"> 37 (2): 177–84. </w:t>
      </w:r>
      <w:hyperlink r:id="rId110">
        <w:r>
          <w:rPr>
            <w:rStyle w:val="Hyperlink"/>
          </w:rPr>
          <w:t>https://doi.org/10.1139/f80-023</w:t>
        </w:r>
      </w:hyperlink>
      <w:r>
        <w:t>.</w:t>
      </w:r>
    </w:p>
    <w:p w14:paraId="51E87EDF" w14:textId="77777777" w:rsidR="00882576" w:rsidRDefault="000A731B">
      <w:bookmarkStart w:id="640" w:name="ref-jonsson_environmental_1991"/>
      <w:bookmarkEnd w:id="639"/>
      <w:r>
        <w:t xml:space="preserve">Jonsson, Nina. 1991. “Influence of Water Flow, Water Temperature and Light on Fish Migration in Rivers.” </w:t>
      </w:r>
      <w:r>
        <w:rPr>
          <w:i/>
          <w:iCs/>
        </w:rPr>
        <w:t>Nor</w:t>
      </w:r>
      <w:r>
        <w:rPr>
          <w:i/>
          <w:iCs/>
        </w:rPr>
        <w:t>dic Journal of Freshwater Research</w:t>
      </w:r>
      <w:r>
        <w:t xml:space="preserve"> 66: 20–35.</w:t>
      </w:r>
    </w:p>
    <w:p w14:paraId="5F580694" w14:textId="77777777" w:rsidR="00882576" w:rsidRDefault="000A731B">
      <w:bookmarkStart w:id="641" w:name="ref-kjelland_integrated_2015"/>
      <w:bookmarkEnd w:id="640"/>
      <w:r>
        <w:t>Kjelland, Michael E., Candice D. Piercy, Tahirih Lackey, and Todd M. Swannack. 2015. “An Integrated Modeling Approach for Elucidating the Effects of Different Management Strategies on Chesapeake Bay Oyster Meta</w:t>
      </w:r>
      <w:r>
        <w:t xml:space="preserve">population Dynamics.” </w:t>
      </w:r>
      <w:r>
        <w:rPr>
          <w:i/>
          <w:iCs/>
        </w:rPr>
        <w:t>Ecological Modelling</w:t>
      </w:r>
      <w:r>
        <w:t xml:space="preserve"> 308 (July): 45–62. </w:t>
      </w:r>
      <w:hyperlink r:id="rId111">
        <w:r>
          <w:rPr>
            <w:rStyle w:val="Hyperlink"/>
          </w:rPr>
          <w:t>https://doi.org/10.1016/j.ecolmodel.2015.03.012</w:t>
        </w:r>
      </w:hyperlink>
      <w:r>
        <w:t>.</w:t>
      </w:r>
    </w:p>
    <w:p w14:paraId="4F01463D" w14:textId="77777777" w:rsidR="00882576" w:rsidRDefault="000A731B">
      <w:bookmarkStart w:id="642" w:name="ref-kjelland_review_2015"/>
      <w:bookmarkEnd w:id="641"/>
      <w:r>
        <w:t xml:space="preserve">Kjelland, Michael E., Christa M. Woodley, Todd M. Swannack, and David L. Smith. 2015. “A Review of the Potential Effects of Suspended Sediment on Fishes: Potential Dredging-Related Physiological, Behavioral, and Transgenerational Implications.” </w:t>
      </w:r>
      <w:r>
        <w:rPr>
          <w:i/>
          <w:iCs/>
        </w:rPr>
        <w:t>Environment</w:t>
      </w:r>
      <w:r>
        <w:rPr>
          <w:i/>
          <w:iCs/>
        </w:rPr>
        <w:t xml:space="preserve"> Systems and Decisions</w:t>
      </w:r>
      <w:r>
        <w:t xml:space="preserve"> 35 (3): 334–50. </w:t>
      </w:r>
      <w:hyperlink r:id="rId112">
        <w:r>
          <w:rPr>
            <w:rStyle w:val="Hyperlink"/>
          </w:rPr>
          <w:t>https://doi.org/10.1007/s10669-015-9557-2</w:t>
        </w:r>
      </w:hyperlink>
      <w:r>
        <w:t>.</w:t>
      </w:r>
    </w:p>
    <w:p w14:paraId="7EF07044" w14:textId="77777777" w:rsidR="00882576" w:rsidRDefault="000A731B">
      <w:bookmarkStart w:id="643" w:name="ref-kleiber_body_1932"/>
      <w:bookmarkEnd w:id="642"/>
      <w:r>
        <w:t xml:space="preserve">Kleiber, Max. 1932. “Body Size and Metabolism.” </w:t>
      </w:r>
      <w:r>
        <w:rPr>
          <w:i/>
          <w:iCs/>
        </w:rPr>
        <w:t>Hilgardia</w:t>
      </w:r>
      <w:r>
        <w:t xml:space="preserve"> 6 (11): 315–53.</w:t>
      </w:r>
    </w:p>
    <w:p w14:paraId="690FE64C" w14:textId="77777777" w:rsidR="00882576" w:rsidRDefault="000A731B">
      <w:bookmarkStart w:id="644" w:name="ref-lavoie_biomagnification_2013"/>
      <w:bookmarkEnd w:id="643"/>
      <w:r>
        <w:t>Lavoie, Raphael A., Timothy D. Jardine,</w:t>
      </w:r>
      <w:r>
        <w:t xml:space="preserve"> Matthew M. Chumchal, Karen A. Kidd, and Linda M. Campbell. 2013. “Biomagnification of Mercury in Aquatic Food Webs: A Worldwide Meta-Analysis.” </w:t>
      </w:r>
      <w:r>
        <w:rPr>
          <w:i/>
          <w:iCs/>
        </w:rPr>
        <w:t>Environmental Science &amp; Technology</w:t>
      </w:r>
      <w:r>
        <w:t xml:space="preserve"> 47 (23): 13385–94. </w:t>
      </w:r>
      <w:hyperlink r:id="rId113">
        <w:r>
          <w:rPr>
            <w:rStyle w:val="Hyperlink"/>
          </w:rPr>
          <w:t>http</w:t>
        </w:r>
        <w:r>
          <w:rPr>
            <w:rStyle w:val="Hyperlink"/>
          </w:rPr>
          <w:t>s://doi.org/10.1021/es403103t</w:t>
        </w:r>
      </w:hyperlink>
      <w:r>
        <w:t>.</w:t>
      </w:r>
    </w:p>
    <w:p w14:paraId="2202ECB8" w14:textId="77777777" w:rsidR="00882576" w:rsidRDefault="000A731B">
      <w:bookmarkStart w:id="645" w:name="ref-little_metabolic_2023"/>
      <w:bookmarkEnd w:id="644"/>
      <w:r>
        <w:t xml:space="preserve">Little, A., C. Pasparakis, J. Stieglitz, and M. Grosell. 2023. “Metabolic Cost of Osmoregulation by the Gastro-Intestinal Tract in Marine Teleost Fish.” </w:t>
      </w:r>
      <w:r>
        <w:rPr>
          <w:i/>
          <w:iCs/>
        </w:rPr>
        <w:t>Frontiers in Physiology</w:t>
      </w:r>
      <w:r>
        <w:t xml:space="preserve"> 14 (April): 1163153. </w:t>
      </w:r>
      <w:hyperlink r:id="rId114">
        <w:r>
          <w:rPr>
            <w:rStyle w:val="Hyperlink"/>
          </w:rPr>
          <w:t>https://doi.org/10.3389/fphys.2023.1163153</w:t>
        </w:r>
      </w:hyperlink>
      <w:r>
        <w:t>.</w:t>
      </w:r>
    </w:p>
    <w:p w14:paraId="65401307" w14:textId="77777777" w:rsidR="00882576" w:rsidRDefault="000A731B">
      <w:bookmarkStart w:id="646" w:name="Xc38d7ee57b5e8d8b2b589a195e0bdcdcc140cbf"/>
      <w:bookmarkEnd w:id="645"/>
      <w:r>
        <w:t xml:space="preserve">National Oceanic and Atmospheric Administration (NOAA). 1990. </w:t>
      </w:r>
      <w:r>
        <w:rPr>
          <w:i/>
          <w:iCs/>
        </w:rPr>
        <w:t>Sediment Quality Guidelines Developed for the National Status and Trends Program</w:t>
      </w:r>
      <w:r>
        <w:t>. National Oceanic; Atmospheric Adm</w:t>
      </w:r>
      <w:r>
        <w:t xml:space="preserve">inistration. </w:t>
      </w:r>
      <w:hyperlink r:id="rId115">
        <w:r>
          <w:rPr>
            <w:rStyle w:val="Hyperlink"/>
          </w:rPr>
          <w:t>https://rais.ornl.gov/documents/ECO_BENCH_NOAA.pdf</w:t>
        </w:r>
      </w:hyperlink>
      <w:r>
        <w:t>.</w:t>
      </w:r>
    </w:p>
    <w:p w14:paraId="6626D89F" w14:textId="77777777" w:rsidR="00882576" w:rsidRDefault="000A731B">
      <w:bookmarkStart w:id="647" w:name="ref-norin_metabolic_2018"/>
      <w:bookmarkEnd w:id="646"/>
      <w:r>
        <w:t>Norin, Tommy, and A. Kurt Gamperl. 2018. “Metabolic Scaling of Individuals Vs. Populations: Evidence for Variation in Sca</w:t>
      </w:r>
      <w:r>
        <w:t xml:space="preserve">ling Exponents at Different Hierarchical Levels.” </w:t>
      </w:r>
      <w:r>
        <w:rPr>
          <w:i/>
          <w:iCs/>
        </w:rPr>
        <w:t>Functional Ecology</w:t>
      </w:r>
      <w:r>
        <w:t xml:space="preserve"> 32 (2): 379–88. </w:t>
      </w:r>
      <w:hyperlink r:id="rId116">
        <w:r>
          <w:rPr>
            <w:rStyle w:val="Hyperlink"/>
          </w:rPr>
          <w:t>https://doi.org/10.1111/1365-2435.12996</w:t>
        </w:r>
      </w:hyperlink>
      <w:r>
        <w:t>.</w:t>
      </w:r>
    </w:p>
    <w:p w14:paraId="7B5126DF" w14:textId="77777777" w:rsidR="00882576" w:rsidRDefault="000A731B">
      <w:bookmarkStart w:id="648" w:name="ref-northfield_spatial_2017"/>
      <w:bookmarkEnd w:id="647"/>
      <w:r>
        <w:lastRenderedPageBreak/>
        <w:t>Northfield, Tobin D., Brandon T. Barton, and Oswald J. Schmitz. 2017. “</w:t>
      </w:r>
      <w:r>
        <w:t xml:space="preserve">A Spatial Theory for Emergent Multiple Predator–Prey Interactions in Food Webs.” </w:t>
      </w:r>
      <w:r>
        <w:rPr>
          <w:i/>
          <w:iCs/>
        </w:rPr>
        <w:t>Ecology and Evolution</w:t>
      </w:r>
      <w:r>
        <w:t xml:space="preserve"> 7 (17): 6935–48. </w:t>
      </w:r>
      <w:hyperlink r:id="rId117">
        <w:r>
          <w:rPr>
            <w:rStyle w:val="Hyperlink"/>
          </w:rPr>
          <w:t>https://doi.org/10.1002/ece3.3250</w:t>
        </w:r>
      </w:hyperlink>
      <w:r>
        <w:t>.</w:t>
      </w:r>
    </w:p>
    <w:p w14:paraId="734D346A" w14:textId="77777777" w:rsidR="00882576" w:rsidRDefault="000A731B">
      <w:bookmarkStart w:id="649" w:name="ref-reynolds_flocks_1987"/>
      <w:bookmarkEnd w:id="648"/>
      <w:r>
        <w:t>Reynolds, Craig W. 1987. “Flocks, Herds and Scho</w:t>
      </w:r>
      <w:r>
        <w:t xml:space="preserve">ols: A Distributed Behavioral Model.” </w:t>
      </w:r>
      <w:r>
        <w:rPr>
          <w:i/>
          <w:iCs/>
        </w:rPr>
        <w:t>ACM SIGGRAPH Computer Graphics</w:t>
      </w:r>
      <w:r>
        <w:t xml:space="preserve"> 21 (4): 25–34. </w:t>
      </w:r>
      <w:hyperlink r:id="rId118">
        <w:r>
          <w:rPr>
            <w:rStyle w:val="Hyperlink"/>
          </w:rPr>
          <w:t>https://doi.org/10.1145/37402.37406</w:t>
        </w:r>
      </w:hyperlink>
      <w:r>
        <w:t>.</w:t>
      </w:r>
    </w:p>
    <w:p w14:paraId="73E0CD00" w14:textId="77777777" w:rsidR="00882576" w:rsidRDefault="000A731B">
      <w:bookmarkStart w:id="650" w:name="ref-schmidt_nielsen_animal_1997"/>
      <w:bookmarkEnd w:id="649"/>
      <w:r>
        <w:t xml:space="preserve">Schmidt-Nielsen, Knut. 1997. </w:t>
      </w:r>
      <w:r>
        <w:rPr>
          <w:i/>
          <w:iCs/>
        </w:rPr>
        <w:t>Animal Physiology: Adaptation and Environment</w:t>
      </w:r>
      <w:r>
        <w:t xml:space="preserve">. 5th </w:t>
      </w:r>
      <w:r>
        <w:t>ed. Cambridge University Press.</w:t>
      </w:r>
    </w:p>
    <w:p w14:paraId="12257B01" w14:textId="77777777" w:rsidR="00882576" w:rsidRDefault="000A731B">
      <w:bookmarkStart w:id="651" w:name="ref-simpkins_physiological_2003"/>
      <w:bookmarkEnd w:id="650"/>
      <w:r>
        <w:t>Simpkins, Darin G., Wayne A. Hubert, Carlos Martinez Del Rio, and Daniel C. Rule. 2003. “Physiological Responses of Juvenile Rainbow Trout to Fasting and Swimming Activity: Effects on Body Composition and Condition Indices.”</w:t>
      </w:r>
      <w:r>
        <w:t xml:space="preserve"> </w:t>
      </w:r>
      <w:r>
        <w:rPr>
          <w:i/>
          <w:iCs/>
        </w:rPr>
        <w:t>Transactions of the American Fisheries Society</w:t>
      </w:r>
      <w:r>
        <w:t xml:space="preserve"> 132 (3): 576–89. </w:t>
      </w:r>
      <w:hyperlink r:id="rId119">
        <w:r>
          <w:rPr>
            <w:rStyle w:val="Hyperlink"/>
          </w:rPr>
          <w:t>https://doi.org/10.1577/1548-8659(2003)132&lt;0576:PROJRT&gt;2.0.CO;2</w:t>
        </w:r>
      </w:hyperlink>
      <w:r>
        <w:t>.</w:t>
      </w:r>
    </w:p>
    <w:p w14:paraId="42EC8E89" w14:textId="77777777" w:rsidR="00882576" w:rsidRDefault="000A731B">
      <w:bookmarkStart w:id="652" w:name="ref-townsend_application_1985"/>
      <w:bookmarkEnd w:id="651"/>
      <w:r>
        <w:t>Townsend, Colin R., and Ian J. Winfield. 19</w:t>
      </w:r>
      <w:r>
        <w:t xml:space="preserve">85. “The Application of Optimal Foraging Theory to Feeding Behaviour in Fish.” In </w:t>
      </w:r>
      <w:r>
        <w:rPr>
          <w:i/>
          <w:iCs/>
        </w:rPr>
        <w:t>Fish Energetics</w:t>
      </w:r>
      <w:r>
        <w:t xml:space="preserve">, edited by Peter Tytler and Peter Calow. Springer. </w:t>
      </w:r>
      <w:hyperlink r:id="rId120">
        <w:r>
          <w:rPr>
            <w:rStyle w:val="Hyperlink"/>
          </w:rPr>
          <w:t>https://doi.org/10.1007/978-94-011-7918-8_3</w:t>
        </w:r>
      </w:hyperlink>
      <w:r>
        <w:t>.</w:t>
      </w:r>
    </w:p>
    <w:p w14:paraId="0824E7F4" w14:textId="77777777" w:rsidR="00882576" w:rsidRDefault="000A731B">
      <w:bookmarkStart w:id="653" w:name="ref-trudel_bioenergetics_2006"/>
      <w:bookmarkEnd w:id="652"/>
      <w:r>
        <w:t xml:space="preserve">Trudel, Marc, and Joseph B Rasmussen. 2006. “Bioenergetics and Mercury Dynamics in Fish: A Modelling Perspective.” </w:t>
      </w:r>
      <w:r>
        <w:rPr>
          <w:i/>
          <w:iCs/>
        </w:rPr>
        <w:t>Canadian Journal of Fisheries and Aquatic Sciences</w:t>
      </w:r>
      <w:r>
        <w:t xml:space="preserve"> 63 (8): 1890–902. </w:t>
      </w:r>
      <w:hyperlink r:id="rId121">
        <w:r>
          <w:rPr>
            <w:rStyle w:val="Hyperlink"/>
          </w:rPr>
          <w:t>https://doi.org/10.1</w:t>
        </w:r>
        <w:r>
          <w:rPr>
            <w:rStyle w:val="Hyperlink"/>
          </w:rPr>
          <w:t>139/f06-081</w:t>
        </w:r>
      </w:hyperlink>
      <w:r>
        <w:t>.</w:t>
      </w:r>
    </w:p>
    <w:p w14:paraId="0AE32860" w14:textId="77777777" w:rsidR="00882576" w:rsidRDefault="000A731B">
      <w:bookmarkStart w:id="654" w:name="ref-volkoff_effects_2020"/>
      <w:bookmarkEnd w:id="653"/>
      <w:r>
        <w:t xml:space="preserve">Volkoff, Helene, and Ivar Rønnestad. 2020. “Effects of Temperature on Feeding and Digestive Processes in Fish.” </w:t>
      </w:r>
      <w:r>
        <w:rPr>
          <w:i/>
          <w:iCs/>
        </w:rPr>
        <w:t>Temperature</w:t>
      </w:r>
      <w:r>
        <w:t xml:space="preserve"> 7 (4): 307–20. </w:t>
      </w:r>
      <w:hyperlink r:id="rId122">
        <w:r>
          <w:rPr>
            <w:rStyle w:val="Hyperlink"/>
          </w:rPr>
          <w:t>https://doi.org/10.1080/23328940.2020.1</w:t>
        </w:r>
        <w:r>
          <w:rPr>
            <w:rStyle w:val="Hyperlink"/>
          </w:rPr>
          <w:t>765950</w:t>
        </w:r>
      </w:hyperlink>
      <w:r>
        <w:t>.</w:t>
      </w:r>
    </w:p>
    <w:p w14:paraId="4790AF36" w14:textId="77777777" w:rsidR="00882576" w:rsidRDefault="000A731B">
      <w:bookmarkStart w:id="655" w:name="ref-wang_bioaccumulation_2003"/>
      <w:bookmarkEnd w:id="654"/>
      <w:r>
        <w:t xml:space="preserve">Wang, Wen-Xiong, and Raymond S. K. Wong. 2003. “Bioaccumulation Kinetics and Exposure Pathways of Inorganic Mercury and Methylmercury in a Marine Fish, the Sweetlips Plectorhinchus Gibbosus.” </w:t>
      </w:r>
      <w:r>
        <w:rPr>
          <w:i/>
          <w:iCs/>
        </w:rPr>
        <w:t>Marine Ecology Progress Series</w:t>
      </w:r>
      <w:r>
        <w:t xml:space="preserve"> 261: 257–68. </w:t>
      </w:r>
      <w:hyperlink r:id="rId123">
        <w:r>
          <w:rPr>
            <w:rStyle w:val="Hyperlink"/>
          </w:rPr>
          <w:t>https://doi.org/10.3354/meps261257</w:t>
        </w:r>
      </w:hyperlink>
      <w:r>
        <w:t>.</w:t>
      </w:r>
    </w:p>
    <w:p w14:paraId="149E7746" w14:textId="77777777" w:rsidR="00882576" w:rsidRDefault="000A731B">
      <w:bookmarkStart w:id="656" w:name="ref-west_general_1997"/>
      <w:bookmarkEnd w:id="655"/>
      <w:r>
        <w:t xml:space="preserve">West, Geoffrey B., James H. Brown, and Brian J. Enquist. 1997. “A General Model for the Origin of Allometric Scaling Laws in Biology.” </w:t>
      </w:r>
      <w:r>
        <w:rPr>
          <w:i/>
          <w:iCs/>
        </w:rPr>
        <w:t>Science</w:t>
      </w:r>
      <w:r>
        <w:t xml:space="preserve"> 276 (5309): 122–26. </w:t>
      </w:r>
      <w:hyperlink r:id="rId124">
        <w:r>
          <w:rPr>
            <w:rStyle w:val="Hyperlink"/>
          </w:rPr>
          <w:t>https://doi.org/10.1126/science.276.5309.122</w:t>
        </w:r>
      </w:hyperlink>
      <w:r>
        <w:t>.</w:t>
      </w:r>
    </w:p>
    <w:p w14:paraId="1E5264F1" w14:textId="77777777" w:rsidR="00882576" w:rsidRDefault="000A731B">
      <w:bookmarkStart w:id="657" w:name="ref-zenga_assessing_2020"/>
      <w:bookmarkEnd w:id="656"/>
      <w:r>
        <w:t xml:space="preserve">Zenga, Anthony. 2020. “Assessing Lipid Content in Migrating Alewife.” Honors thesis, University of Maine. </w:t>
      </w:r>
      <w:hyperlink r:id="rId125">
        <w:r>
          <w:rPr>
            <w:rStyle w:val="Hyperlink"/>
          </w:rPr>
          <w:t>https://digitalcommons.library.umaine.edu/honors/616</w:t>
        </w:r>
      </w:hyperlink>
      <w:r>
        <w:t>.</w:t>
      </w:r>
    </w:p>
    <w:p w14:paraId="59F720FB" w14:textId="77777777" w:rsidR="00882576" w:rsidRDefault="000A731B">
      <w:bookmarkStart w:id="658" w:name="ref-zydlewski_photoperiod_2014"/>
      <w:bookmarkEnd w:id="657"/>
      <w:r>
        <w:t xml:space="preserve">Zydlewski, G. B., D. S. Stich, and S. D. McCormick. 2014. “Photoperiod Control of Downstream Movements of Atlantic Salmon </w:t>
      </w:r>
      <w:r>
        <w:rPr>
          <w:i/>
          <w:iCs/>
        </w:rPr>
        <w:t>Salmo Salar</w:t>
      </w:r>
      <w:r>
        <w:t xml:space="preserve"> Smolts.” </w:t>
      </w:r>
      <w:r>
        <w:rPr>
          <w:i/>
          <w:iCs/>
        </w:rPr>
        <w:t>Journal of Fish Biology</w:t>
      </w:r>
      <w:r>
        <w:t xml:space="preserve"> 85 (4): 1023–41. </w:t>
      </w:r>
      <w:hyperlink r:id="rId126">
        <w:r>
          <w:rPr>
            <w:rStyle w:val="Hyperlink"/>
          </w:rPr>
          <w:t>https://doi.org/10.1111/jfb.12509</w:t>
        </w:r>
      </w:hyperlink>
      <w:r>
        <w:t>.</w:t>
      </w:r>
    </w:p>
    <w:p w14:paraId="78B91632" w14:textId="77777777" w:rsidR="00882576" w:rsidRDefault="000A731B">
      <w:pPr>
        <w:pStyle w:val="Heading1"/>
      </w:pPr>
      <w:bookmarkStart w:id="659" w:name="glossary"/>
      <w:bookmarkStart w:id="660" w:name="_Toc230344525"/>
      <w:bookmarkEnd w:id="613"/>
      <w:bookmarkEnd w:id="615"/>
      <w:bookmarkEnd w:id="658"/>
      <w:r>
        <w:t>Glossary</w:t>
      </w:r>
      <w:bookmarkEnd w:id="660"/>
    </w:p>
    <w:p w14:paraId="6F957446" w14:textId="77777777" w:rsidR="00882576" w:rsidRDefault="000A731B">
      <w:r>
        <w:t>This glossary defines key terms used throughout this book.</w:t>
      </w:r>
      <w:r>
        <w:br/>
        <w:t>Terms are organized alphabetically for clarity.</w:t>
      </w:r>
    </w:p>
    <w:p w14:paraId="539A81DD" w14:textId="77777777" w:rsidR="00882576" w:rsidRDefault="000A731B">
      <w:r>
        <w:lastRenderedPageBreak/>
        <w:pict w14:anchorId="45F16743">
          <v:rect id="_x0000_i1037" style="width:0;height:1.5pt" o:hralign="center" o:hrstd="t" o:hr="t"/>
        </w:pict>
      </w:r>
    </w:p>
    <w:p w14:paraId="6974CC6E" w14:textId="77777777" w:rsidR="00882576" w:rsidRDefault="000A731B">
      <w:pPr>
        <w:pStyle w:val="Heading2"/>
      </w:pPr>
      <w:bookmarkStart w:id="661" w:name="a"/>
      <w:bookmarkStart w:id="662" w:name="_Toc230344526"/>
      <w:r>
        <w:t>A</w:t>
      </w:r>
      <w:bookmarkEnd w:id="662"/>
    </w:p>
    <w:p w14:paraId="40D38D4D" w14:textId="77777777" w:rsidR="00882576" w:rsidRDefault="000A731B">
      <w:pPr>
        <w:pStyle w:val="Heading3"/>
      </w:pPr>
      <w:bookmarkStart w:id="663" w:name="acclimated-salinity"/>
      <w:bookmarkStart w:id="664" w:name="_Toc230344527"/>
      <w:r>
        <w:t>19.6.1</w:t>
      </w:r>
      <w:r>
        <w:tab/>
      </w:r>
      <w:r>
        <w:t>Acclimated Salinity</w:t>
      </w:r>
      <w:bookmarkEnd w:id="664"/>
    </w:p>
    <w:p w14:paraId="0EE087AF" w14:textId="77777777" w:rsidR="00882576" w:rsidRDefault="000A731B">
      <w:r>
        <w:t>The salinity level a fish has gradually adjusted to and can tolerate without stress.</w:t>
      </w:r>
    </w:p>
    <w:p w14:paraId="56C20DB4" w14:textId="77777777" w:rsidR="00882576" w:rsidRDefault="000A731B">
      <w:pPr>
        <w:pStyle w:val="Heading3"/>
      </w:pPr>
      <w:bookmarkStart w:id="665" w:name="agent"/>
      <w:bookmarkStart w:id="666" w:name="_Toc230344528"/>
      <w:bookmarkEnd w:id="663"/>
      <w:r>
        <w:t>19.6.2</w:t>
      </w:r>
      <w:r>
        <w:tab/>
      </w:r>
      <w:r>
        <w:t>Agent</w:t>
      </w:r>
      <w:bookmarkEnd w:id="666"/>
    </w:p>
    <w:p w14:paraId="6D949704" w14:textId="77777777" w:rsidR="00882576" w:rsidRDefault="000A731B">
      <w:r>
        <w:t>A virtual organism (e.g., fish) in the agent-based model that makes decisions and moves through space.</w:t>
      </w:r>
    </w:p>
    <w:p w14:paraId="7872727B" w14:textId="77777777" w:rsidR="00882576" w:rsidRDefault="000A731B">
      <w:pPr>
        <w:pStyle w:val="Heading3"/>
      </w:pPr>
      <w:bookmarkStart w:id="667" w:name="allometric"/>
      <w:bookmarkStart w:id="668" w:name="_Toc230344529"/>
      <w:bookmarkEnd w:id="665"/>
      <w:r>
        <w:t>19.6.3</w:t>
      </w:r>
      <w:r>
        <w:tab/>
      </w:r>
      <w:r>
        <w:t>Allometric</w:t>
      </w:r>
      <w:bookmarkEnd w:id="668"/>
    </w:p>
    <w:p w14:paraId="599EC69A" w14:textId="77777777" w:rsidR="00882576" w:rsidRDefault="000A731B">
      <w:r>
        <w:t>A biological scaling relationship whe</w:t>
      </w:r>
      <w:r>
        <w:t>re physiological processes such as metabolism, growth, or filtration capacity scale nonlinearly with body size and/or age rather than proportionally (linearly).</w:t>
      </w:r>
    </w:p>
    <w:p w14:paraId="3B35EDC5" w14:textId="77777777" w:rsidR="00882576" w:rsidRDefault="000A731B">
      <w:pPr>
        <w:pStyle w:val="Heading3"/>
      </w:pPr>
      <w:bookmarkStart w:id="669" w:name="anadromous"/>
      <w:bookmarkStart w:id="670" w:name="_Toc230344530"/>
      <w:bookmarkEnd w:id="667"/>
      <w:r>
        <w:t>19.6.4</w:t>
      </w:r>
      <w:r>
        <w:tab/>
      </w:r>
      <w:r>
        <w:t>Anadromous</w:t>
      </w:r>
      <w:bookmarkEnd w:id="670"/>
    </w:p>
    <w:p w14:paraId="1EEF60A8" w14:textId="77777777" w:rsidR="00882576" w:rsidRDefault="000A731B">
      <w:r>
        <w:t>Fish that hatch in freshwater, migrate to the ocean to grow, and return to fr</w:t>
      </w:r>
      <w:r>
        <w:t>eshwater to spawn.</w:t>
      </w:r>
    </w:p>
    <w:p w14:paraId="605BC873" w14:textId="77777777" w:rsidR="00882576" w:rsidRDefault="000A731B">
      <w:pPr>
        <w:pStyle w:val="Heading3"/>
      </w:pPr>
      <w:bookmarkStart w:id="671" w:name="base-energy"/>
      <w:bookmarkStart w:id="672" w:name="_Toc230344531"/>
      <w:bookmarkEnd w:id="669"/>
      <w:r>
        <w:t>19.6.5</w:t>
      </w:r>
      <w:r>
        <w:tab/>
      </w:r>
      <w:r>
        <w:t>Base Energy</w:t>
      </w:r>
      <w:bookmarkEnd w:id="672"/>
    </w:p>
    <w:p w14:paraId="3C25BF31" w14:textId="77777777" w:rsidR="00882576" w:rsidRDefault="000A731B">
      <w:r>
        <w:t>The minimum energy required for basic physiological maintenance under resting conditions.</w:t>
      </w:r>
    </w:p>
    <w:p w14:paraId="0F24855C" w14:textId="77777777" w:rsidR="00882576" w:rsidRDefault="000A731B">
      <w:r>
        <w:pict w14:anchorId="59134A3B">
          <v:rect id="_x0000_i1038" style="width:0;height:1.5pt" o:hralign="center" o:hrstd="t" o:hr="t"/>
        </w:pict>
      </w:r>
    </w:p>
    <w:p w14:paraId="071CC3A3" w14:textId="77777777" w:rsidR="00882576" w:rsidRDefault="000A731B">
      <w:pPr>
        <w:pStyle w:val="Heading2"/>
      </w:pPr>
      <w:bookmarkStart w:id="673" w:name="b"/>
      <w:bookmarkStart w:id="674" w:name="_Toc230344532"/>
      <w:bookmarkEnd w:id="661"/>
      <w:bookmarkEnd w:id="671"/>
      <w:r>
        <w:t>B</w:t>
      </w:r>
      <w:bookmarkEnd w:id="674"/>
    </w:p>
    <w:p w14:paraId="7589F3F1" w14:textId="77777777" w:rsidR="00882576" w:rsidRDefault="000A731B">
      <w:pPr>
        <w:pStyle w:val="Heading3"/>
      </w:pPr>
      <w:bookmarkStart w:id="675" w:name="benthic"/>
      <w:bookmarkStart w:id="676" w:name="_Toc230344533"/>
      <w:r>
        <w:t>19.6.6</w:t>
      </w:r>
      <w:r>
        <w:tab/>
      </w:r>
      <w:r>
        <w:t>Benthic</w:t>
      </w:r>
      <w:bookmarkEnd w:id="676"/>
    </w:p>
    <w:p w14:paraId="48605970" w14:textId="77777777" w:rsidR="00882576" w:rsidRDefault="000A731B">
      <w:r>
        <w:t>Related to the bottom of a water body, where some fish feed or rest.</w:t>
      </w:r>
    </w:p>
    <w:p w14:paraId="33540550" w14:textId="77777777" w:rsidR="00882576" w:rsidRDefault="000A731B">
      <w:pPr>
        <w:pStyle w:val="Heading3"/>
      </w:pPr>
      <w:bookmarkStart w:id="677" w:name="bioaccumulation"/>
      <w:bookmarkStart w:id="678" w:name="_Toc230344534"/>
      <w:bookmarkEnd w:id="675"/>
      <w:r>
        <w:t>19.6.7</w:t>
      </w:r>
      <w:r>
        <w:tab/>
      </w:r>
      <w:r>
        <w:t>Bioaccumulation</w:t>
      </w:r>
      <w:bookmarkEnd w:id="678"/>
    </w:p>
    <w:p w14:paraId="395CAFEB" w14:textId="77777777" w:rsidR="00882576" w:rsidRDefault="000A731B">
      <w:r>
        <w:t>The gradual buildup of contaminants like mercury in a fish over time.</w:t>
      </w:r>
    </w:p>
    <w:p w14:paraId="33D5ACC1" w14:textId="77777777" w:rsidR="00882576" w:rsidRDefault="000A731B">
      <w:pPr>
        <w:pStyle w:val="Heading3"/>
      </w:pPr>
      <w:bookmarkStart w:id="679" w:name="biomagnification"/>
      <w:bookmarkStart w:id="680" w:name="_Toc230344535"/>
      <w:bookmarkEnd w:id="677"/>
      <w:r>
        <w:t>19.6.8</w:t>
      </w:r>
      <w:r>
        <w:tab/>
      </w:r>
      <w:r>
        <w:t>Biomagnification</w:t>
      </w:r>
      <w:bookmarkEnd w:id="680"/>
    </w:p>
    <w:p w14:paraId="27512E8C" w14:textId="77777777" w:rsidR="00882576" w:rsidRDefault="000A731B">
      <w:r>
        <w:t>Increase in contaminant concentration as it moves up the food chain fr</w:t>
      </w:r>
      <w:r>
        <w:t>om prey to predator.</w:t>
      </w:r>
    </w:p>
    <w:p w14:paraId="707380CE" w14:textId="77777777" w:rsidR="00882576" w:rsidRDefault="000A731B">
      <w:pPr>
        <w:pStyle w:val="Heading3"/>
      </w:pPr>
      <w:bookmarkStart w:id="681" w:name="bottom-feeding"/>
      <w:bookmarkStart w:id="682" w:name="_Toc230344536"/>
      <w:bookmarkEnd w:id="679"/>
      <w:r>
        <w:t>19.6.9</w:t>
      </w:r>
      <w:r>
        <w:tab/>
      </w:r>
      <w:r>
        <w:t>Bottom Feeding</w:t>
      </w:r>
      <w:bookmarkEnd w:id="682"/>
    </w:p>
    <w:p w14:paraId="1A2157C6" w14:textId="77777777" w:rsidR="00882576" w:rsidRDefault="000A731B">
      <w:r>
        <w:t>A feeding strategy where fish forage along the riverbed or estuary floor.</w:t>
      </w:r>
    </w:p>
    <w:p w14:paraId="0C310101" w14:textId="77777777" w:rsidR="00882576" w:rsidRDefault="000A731B">
      <w:pPr>
        <w:pStyle w:val="Heading3"/>
      </w:pPr>
      <w:bookmarkStart w:id="683" w:name="broadcast-spawning"/>
      <w:bookmarkStart w:id="684" w:name="_Toc230344537"/>
      <w:bookmarkEnd w:id="681"/>
      <w:r>
        <w:t>19.6.10</w:t>
      </w:r>
      <w:r>
        <w:tab/>
      </w:r>
      <w:r>
        <w:t>Broadcast Spawning</w:t>
      </w:r>
      <w:bookmarkEnd w:id="684"/>
    </w:p>
    <w:p w14:paraId="4F002E12" w14:textId="77777777" w:rsidR="00882576" w:rsidRDefault="000A731B">
      <w:r>
        <w:lastRenderedPageBreak/>
        <w:t>A reproductive strategy where males and females release sperm and eggs freely into the water column.</w:t>
      </w:r>
    </w:p>
    <w:p w14:paraId="54F456E8" w14:textId="77777777" w:rsidR="00882576" w:rsidRDefault="000A731B">
      <w:r>
        <w:pict w14:anchorId="5413B1EB">
          <v:rect id="_x0000_i1039" style="width:0;height:1.5pt" o:hralign="center" o:hrstd="t" o:hr="t"/>
        </w:pict>
      </w:r>
    </w:p>
    <w:p w14:paraId="3CB6F17A" w14:textId="77777777" w:rsidR="00882576" w:rsidRDefault="000A731B">
      <w:pPr>
        <w:pStyle w:val="Heading2"/>
      </w:pPr>
      <w:bookmarkStart w:id="685" w:name="c"/>
      <w:bookmarkStart w:id="686" w:name="_Toc230344538"/>
      <w:bookmarkEnd w:id="673"/>
      <w:bookmarkEnd w:id="683"/>
      <w:r>
        <w:t>C</w:t>
      </w:r>
      <w:bookmarkEnd w:id="686"/>
    </w:p>
    <w:p w14:paraId="515A9E13" w14:textId="77777777" w:rsidR="00882576" w:rsidRDefault="000A731B">
      <w:pPr>
        <w:pStyle w:val="Heading3"/>
      </w:pPr>
      <w:bookmarkStart w:id="687" w:name="chloride-cells"/>
      <w:bookmarkStart w:id="688" w:name="_Toc230344539"/>
      <w:r>
        <w:t>19.6.11</w:t>
      </w:r>
      <w:r>
        <w:tab/>
      </w:r>
      <w:r>
        <w:t>Chloride Cells</w:t>
      </w:r>
      <w:bookmarkEnd w:id="688"/>
    </w:p>
    <w:p w14:paraId="1C6F270E" w14:textId="77777777" w:rsidR="00882576" w:rsidRDefault="000A731B">
      <w:r>
        <w:t>Specialized gill cells that regulate salt balance during transitions between fresh and saltwater.</w:t>
      </w:r>
    </w:p>
    <w:p w14:paraId="6F3A09FE" w14:textId="77777777" w:rsidR="00882576" w:rsidRDefault="000A731B">
      <w:pPr>
        <w:pStyle w:val="Heading3"/>
      </w:pPr>
      <w:bookmarkStart w:id="689" w:name="contamination"/>
      <w:bookmarkStart w:id="690" w:name="_Toc230344540"/>
      <w:bookmarkEnd w:id="687"/>
      <w:r>
        <w:t>19.6.12</w:t>
      </w:r>
      <w:r>
        <w:tab/>
      </w:r>
      <w:r>
        <w:t>Contamination</w:t>
      </w:r>
      <w:bookmarkEnd w:id="690"/>
    </w:p>
    <w:p w14:paraId="209E412C" w14:textId="77777777" w:rsidR="00882576" w:rsidRDefault="000A731B">
      <w:r>
        <w:t>Presence of toxins or pollutants (e.g., mercury) in water or sediment.</w:t>
      </w:r>
    </w:p>
    <w:p w14:paraId="7236FE09" w14:textId="77777777" w:rsidR="00882576" w:rsidRDefault="000A731B">
      <w:pPr>
        <w:pStyle w:val="Heading3"/>
      </w:pPr>
      <w:bookmarkStart w:id="691" w:name="current-velocity"/>
      <w:bookmarkStart w:id="692" w:name="_Toc230344541"/>
      <w:bookmarkEnd w:id="689"/>
      <w:r>
        <w:t>19.6.13</w:t>
      </w:r>
      <w:r>
        <w:tab/>
      </w:r>
      <w:r>
        <w:t>Current Velocity</w:t>
      </w:r>
      <w:bookmarkEnd w:id="692"/>
    </w:p>
    <w:p w14:paraId="42BCA34B" w14:textId="77777777" w:rsidR="00882576" w:rsidRDefault="000A731B">
      <w:r>
        <w:t>Speed and direction of water movement at a location.</w:t>
      </w:r>
    </w:p>
    <w:p w14:paraId="59D1502F" w14:textId="77777777" w:rsidR="00882576" w:rsidRDefault="000A731B">
      <w:r>
        <w:pict w14:anchorId="129D6136">
          <v:rect id="_x0000_i1040" style="width:0;height:1.5pt" o:hralign="center" o:hrstd="t" o:hr="t"/>
        </w:pict>
      </w:r>
    </w:p>
    <w:p w14:paraId="4DFDF00B" w14:textId="77777777" w:rsidR="00882576" w:rsidRDefault="000A731B">
      <w:pPr>
        <w:pStyle w:val="Heading2"/>
      </w:pPr>
      <w:bookmarkStart w:id="693" w:name="d"/>
      <w:bookmarkStart w:id="694" w:name="_Toc230344542"/>
      <w:bookmarkEnd w:id="685"/>
      <w:bookmarkEnd w:id="691"/>
      <w:r>
        <w:t>D</w:t>
      </w:r>
      <w:bookmarkEnd w:id="694"/>
    </w:p>
    <w:p w14:paraId="21EEAF17" w14:textId="77777777" w:rsidR="00882576" w:rsidRDefault="000A731B">
      <w:pPr>
        <w:pStyle w:val="Heading3"/>
      </w:pPr>
      <w:bookmarkStart w:id="695" w:name="diadromous"/>
      <w:bookmarkStart w:id="696" w:name="_Toc230344543"/>
      <w:r>
        <w:t>19.6.14</w:t>
      </w:r>
      <w:r>
        <w:tab/>
      </w:r>
      <w:r>
        <w:t>Diadromous</w:t>
      </w:r>
      <w:bookmarkEnd w:id="696"/>
    </w:p>
    <w:p w14:paraId="5CBFB7B5" w14:textId="77777777" w:rsidR="00882576" w:rsidRDefault="000A731B">
      <w:r>
        <w:t>Fish that migrate between freshwater and saltwater as part of their life cycle.</w:t>
      </w:r>
    </w:p>
    <w:p w14:paraId="41F776FE" w14:textId="77777777" w:rsidR="00882576" w:rsidRDefault="000A731B">
      <w:pPr>
        <w:pStyle w:val="Heading3"/>
      </w:pPr>
      <w:bookmarkStart w:id="697" w:name="digestion-1"/>
      <w:bookmarkStart w:id="698" w:name="_Toc230344544"/>
      <w:bookmarkEnd w:id="695"/>
      <w:r>
        <w:t>19.6</w:t>
      </w:r>
      <w:r>
        <w:t>.15</w:t>
      </w:r>
      <w:r>
        <w:tab/>
      </w:r>
      <w:r>
        <w:t>Digestion</w:t>
      </w:r>
      <w:bookmarkEnd w:id="698"/>
    </w:p>
    <w:p w14:paraId="4D9CB8C0" w14:textId="77777777" w:rsidR="00882576" w:rsidRDefault="000A731B">
      <w:r>
        <w:t>The physiological process by which ingested biomass is broken down and converted into usable energy.</w:t>
      </w:r>
    </w:p>
    <w:p w14:paraId="10688CB9" w14:textId="77777777" w:rsidR="00882576" w:rsidRDefault="000A731B">
      <w:pPr>
        <w:pStyle w:val="Heading3"/>
      </w:pPr>
      <w:bookmarkStart w:id="699" w:name="depth-bathymetry"/>
      <w:bookmarkStart w:id="700" w:name="_Toc230344545"/>
      <w:bookmarkEnd w:id="697"/>
      <w:r>
        <w:t>19.6.16</w:t>
      </w:r>
      <w:r>
        <w:tab/>
      </w:r>
      <w:r>
        <w:t>Depth (Bathymetry)</w:t>
      </w:r>
      <w:bookmarkEnd w:id="700"/>
    </w:p>
    <w:p w14:paraId="15EB490F" w14:textId="77777777" w:rsidR="00882576" w:rsidRDefault="000A731B">
      <w:r>
        <w:t>Vertical distance from water surface to the bottom; influences habitat and hydrodynamics.</w:t>
      </w:r>
    </w:p>
    <w:p w14:paraId="7E5E9299" w14:textId="77777777" w:rsidR="00882576" w:rsidRDefault="000A731B">
      <w:r>
        <w:pict w14:anchorId="3AA70A1E">
          <v:rect id="_x0000_i1041" style="width:0;height:1.5pt" o:hralign="center" o:hrstd="t" o:hr="t"/>
        </w:pict>
      </w:r>
    </w:p>
    <w:p w14:paraId="0D2AE2BC" w14:textId="77777777" w:rsidR="00882576" w:rsidRDefault="000A731B">
      <w:pPr>
        <w:pStyle w:val="Heading2"/>
      </w:pPr>
      <w:bookmarkStart w:id="701" w:name="e"/>
      <w:bookmarkStart w:id="702" w:name="_Toc230344546"/>
      <w:bookmarkEnd w:id="693"/>
      <w:bookmarkEnd w:id="699"/>
      <w:r>
        <w:t>E</w:t>
      </w:r>
      <w:bookmarkEnd w:id="702"/>
    </w:p>
    <w:p w14:paraId="4148F02F" w14:textId="77777777" w:rsidR="00882576" w:rsidRDefault="000A731B">
      <w:pPr>
        <w:pStyle w:val="Heading3"/>
      </w:pPr>
      <w:bookmarkStart w:id="703" w:name="ebb"/>
      <w:bookmarkStart w:id="704" w:name="_Toc230344547"/>
      <w:r>
        <w:t>19.6.17</w:t>
      </w:r>
      <w:r>
        <w:tab/>
      </w:r>
      <w:r>
        <w:t>Ebb</w:t>
      </w:r>
      <w:bookmarkEnd w:id="704"/>
    </w:p>
    <w:p w14:paraId="26330328" w14:textId="77777777" w:rsidR="00882576" w:rsidRDefault="000A731B">
      <w:r>
        <w:t>Outgoing</w:t>
      </w:r>
      <w:r>
        <w:t xml:space="preserve"> tide when water flows toward the sea.</w:t>
      </w:r>
    </w:p>
    <w:p w14:paraId="0E0CE555" w14:textId="77777777" w:rsidR="00882576" w:rsidRDefault="000A731B">
      <w:pPr>
        <w:pStyle w:val="Heading3"/>
      </w:pPr>
      <w:bookmarkStart w:id="705" w:name="environmental-stress"/>
      <w:bookmarkStart w:id="706" w:name="_Toc230344548"/>
      <w:bookmarkEnd w:id="703"/>
      <w:r>
        <w:t>19.6.18</w:t>
      </w:r>
      <w:r>
        <w:tab/>
      </w:r>
      <w:r>
        <w:t>Environmental Stress</w:t>
      </w:r>
      <w:bookmarkEnd w:id="706"/>
    </w:p>
    <w:p w14:paraId="1FC6B284" w14:textId="77777777" w:rsidR="00882576" w:rsidRDefault="000A731B">
      <w:r>
        <w:t>Physiological stress caused by environmental conditions such as salinity or temperature extremes.</w:t>
      </w:r>
    </w:p>
    <w:p w14:paraId="24BB341E" w14:textId="77777777" w:rsidR="00882576" w:rsidRDefault="000A731B">
      <w:r>
        <w:pict w14:anchorId="353BEEE6">
          <v:rect id="_x0000_i1042" style="width:0;height:1.5pt" o:hralign="center" o:hrstd="t" o:hr="t"/>
        </w:pict>
      </w:r>
    </w:p>
    <w:p w14:paraId="3CCB2549" w14:textId="77777777" w:rsidR="00882576" w:rsidRDefault="000A731B">
      <w:pPr>
        <w:pStyle w:val="Heading2"/>
      </w:pPr>
      <w:bookmarkStart w:id="707" w:name="f"/>
      <w:bookmarkStart w:id="708" w:name="_Toc230344549"/>
      <w:bookmarkEnd w:id="701"/>
      <w:bookmarkEnd w:id="705"/>
      <w:r>
        <w:lastRenderedPageBreak/>
        <w:t>F</w:t>
      </w:r>
      <w:bookmarkEnd w:id="708"/>
    </w:p>
    <w:p w14:paraId="586238CF" w14:textId="77777777" w:rsidR="00882576" w:rsidRDefault="000A731B">
      <w:pPr>
        <w:pStyle w:val="Heading3"/>
      </w:pPr>
      <w:bookmarkStart w:id="709" w:name="filter-feeding"/>
      <w:bookmarkStart w:id="710" w:name="_Toc230344550"/>
      <w:r>
        <w:t>19.6.19</w:t>
      </w:r>
      <w:r>
        <w:tab/>
      </w:r>
      <w:r>
        <w:t>Filter Feeding</w:t>
      </w:r>
      <w:bookmarkEnd w:id="710"/>
    </w:p>
    <w:p w14:paraId="4B2A4E7E" w14:textId="77777777" w:rsidR="00882576" w:rsidRDefault="000A731B">
      <w:r>
        <w:t>Feeding method where fish strain tiny particles (plankton, detr</w:t>
      </w:r>
      <w:r>
        <w:t>itus, SPM) from water using gill structures.</w:t>
      </w:r>
    </w:p>
    <w:p w14:paraId="311203D4" w14:textId="77777777" w:rsidR="00882576" w:rsidRDefault="000A731B">
      <w:pPr>
        <w:pStyle w:val="Heading3"/>
      </w:pPr>
      <w:bookmarkStart w:id="711" w:name="flood"/>
      <w:bookmarkStart w:id="712" w:name="_Toc230344551"/>
      <w:bookmarkEnd w:id="709"/>
      <w:r>
        <w:t>19.6.20</w:t>
      </w:r>
      <w:r>
        <w:tab/>
      </w:r>
      <w:r>
        <w:t>Flood</w:t>
      </w:r>
      <w:bookmarkEnd w:id="712"/>
    </w:p>
    <w:p w14:paraId="1B299D81" w14:textId="77777777" w:rsidR="00882576" w:rsidRDefault="000A731B">
      <w:r>
        <w:t>Incoming tide when water flows inland.</w:t>
      </w:r>
    </w:p>
    <w:p w14:paraId="268C2E43" w14:textId="77777777" w:rsidR="00882576" w:rsidRDefault="000A731B">
      <w:pPr>
        <w:pStyle w:val="Heading3"/>
      </w:pPr>
      <w:bookmarkStart w:id="713" w:name="flood-limit"/>
      <w:bookmarkStart w:id="714" w:name="_Toc230344552"/>
      <w:bookmarkEnd w:id="711"/>
      <w:r>
        <w:t>19.6.21</w:t>
      </w:r>
      <w:r>
        <w:tab/>
      </w:r>
      <w:r>
        <w:t>Flood Limit</w:t>
      </w:r>
      <w:bookmarkEnd w:id="714"/>
    </w:p>
    <w:p w14:paraId="6AD7965B" w14:textId="77777777" w:rsidR="00882576" w:rsidRDefault="000A731B">
      <w:r>
        <w:t>The maximum upstream reach of tidal influence.</w:t>
      </w:r>
    </w:p>
    <w:p w14:paraId="6BB00EFA" w14:textId="77777777" w:rsidR="00882576" w:rsidRDefault="000A731B">
      <w:r>
        <w:pict w14:anchorId="5748CAC4">
          <v:rect id="_x0000_i1043" style="width:0;height:1.5pt" o:hralign="center" o:hrstd="t" o:hr="t"/>
        </w:pict>
      </w:r>
    </w:p>
    <w:p w14:paraId="5C3B78A4" w14:textId="77777777" w:rsidR="00882576" w:rsidRDefault="000A731B">
      <w:pPr>
        <w:pStyle w:val="Heading2"/>
      </w:pPr>
      <w:bookmarkStart w:id="715" w:name="h"/>
      <w:bookmarkStart w:id="716" w:name="_Toc230344553"/>
      <w:bookmarkEnd w:id="707"/>
      <w:bookmarkEnd w:id="713"/>
      <w:r>
        <w:t>H</w:t>
      </w:r>
      <w:bookmarkEnd w:id="716"/>
    </w:p>
    <w:p w14:paraId="7090141A" w14:textId="77777777" w:rsidR="00882576" w:rsidRDefault="000A731B">
      <w:pPr>
        <w:pStyle w:val="Heading3"/>
      </w:pPr>
      <w:bookmarkStart w:id="717" w:name="homing"/>
      <w:bookmarkStart w:id="718" w:name="_Toc230344554"/>
      <w:r>
        <w:t>19.6.22</w:t>
      </w:r>
      <w:r>
        <w:tab/>
      </w:r>
      <w:r>
        <w:t>Homing</w:t>
      </w:r>
      <w:bookmarkEnd w:id="718"/>
    </w:p>
    <w:p w14:paraId="62601231" w14:textId="77777777" w:rsidR="00882576" w:rsidRDefault="000A731B">
      <w:r>
        <w:t>The ability of fish to return to their birthplace to spawn.</w:t>
      </w:r>
    </w:p>
    <w:p w14:paraId="1AA6DF9C" w14:textId="77777777" w:rsidR="00882576" w:rsidRDefault="000A731B">
      <w:pPr>
        <w:pStyle w:val="Heading3"/>
      </w:pPr>
      <w:bookmarkStart w:id="719" w:name="homeostasis"/>
      <w:bookmarkStart w:id="720" w:name="_Toc230344555"/>
      <w:bookmarkEnd w:id="717"/>
      <w:r>
        <w:t>19.6.23</w:t>
      </w:r>
      <w:r>
        <w:tab/>
      </w:r>
      <w:r>
        <w:t>Homeostasis</w:t>
      </w:r>
      <w:bookmarkEnd w:id="720"/>
    </w:p>
    <w:p w14:paraId="0EDD162D" w14:textId="77777777" w:rsidR="00882576" w:rsidRDefault="000A731B">
      <w:r>
        <w:t>Maintenance of stable internal conditions such as temperature and ion balance.</w:t>
      </w:r>
    </w:p>
    <w:p w14:paraId="52A88028" w14:textId="77777777" w:rsidR="00882576" w:rsidRDefault="000A731B">
      <w:r>
        <w:pict w14:anchorId="1E97998C">
          <v:rect id="_x0000_i1044" style="width:0;height:1.5pt" o:hralign="center" o:hrstd="t" o:hr="t"/>
        </w:pict>
      </w:r>
    </w:p>
    <w:p w14:paraId="25496722" w14:textId="77777777" w:rsidR="00882576" w:rsidRDefault="000A731B">
      <w:pPr>
        <w:pStyle w:val="Heading2"/>
      </w:pPr>
      <w:bookmarkStart w:id="721" w:name="i"/>
      <w:bookmarkStart w:id="722" w:name="_Toc230344556"/>
      <w:bookmarkEnd w:id="715"/>
      <w:bookmarkEnd w:id="719"/>
      <w:r>
        <w:t>I</w:t>
      </w:r>
      <w:bookmarkEnd w:id="722"/>
    </w:p>
    <w:p w14:paraId="0C064CB6" w14:textId="77777777" w:rsidR="00882576" w:rsidRDefault="000A731B">
      <w:pPr>
        <w:pStyle w:val="Heading3"/>
      </w:pPr>
      <w:bookmarkStart w:id="723" w:name="iteroparous"/>
      <w:bookmarkStart w:id="724" w:name="_Toc230344557"/>
      <w:r>
        <w:t>19.6.24</w:t>
      </w:r>
      <w:r>
        <w:tab/>
      </w:r>
      <w:r>
        <w:t>Iteroparous</w:t>
      </w:r>
      <w:bookmarkEnd w:id="724"/>
    </w:p>
    <w:p w14:paraId="68B98EEC" w14:textId="77777777" w:rsidR="00882576" w:rsidRDefault="000A731B">
      <w:r>
        <w:t>Species that can spawn multiple times across their lifespan.</w:t>
      </w:r>
    </w:p>
    <w:p w14:paraId="31ACE567" w14:textId="77777777" w:rsidR="00882576" w:rsidRDefault="000A731B">
      <w:r>
        <w:pict w14:anchorId="38EA4941">
          <v:rect id="_x0000_i1045" style="width:0;height:1.5pt" o:hralign="center" o:hrstd="t" o:hr="t"/>
        </w:pict>
      </w:r>
    </w:p>
    <w:p w14:paraId="50E968F3" w14:textId="77777777" w:rsidR="00882576" w:rsidRDefault="000A731B">
      <w:pPr>
        <w:pStyle w:val="Heading2"/>
      </w:pPr>
      <w:bookmarkStart w:id="725" w:name="l"/>
      <w:bookmarkStart w:id="726" w:name="_Toc230344558"/>
      <w:bookmarkEnd w:id="721"/>
      <w:bookmarkEnd w:id="723"/>
      <w:r>
        <w:t>L</w:t>
      </w:r>
      <w:bookmarkEnd w:id="726"/>
    </w:p>
    <w:p w14:paraId="256C0586" w14:textId="77777777" w:rsidR="00882576" w:rsidRDefault="000A731B">
      <w:pPr>
        <w:pStyle w:val="Heading3"/>
      </w:pPr>
      <w:bookmarkStart w:id="727" w:name="landward-migration"/>
      <w:bookmarkStart w:id="728" w:name="_Toc230344559"/>
      <w:r>
        <w:t>19.6.25</w:t>
      </w:r>
      <w:r>
        <w:tab/>
      </w:r>
      <w:r>
        <w:t>Landward Migration</w:t>
      </w:r>
      <w:bookmarkEnd w:id="728"/>
    </w:p>
    <w:p w14:paraId="3C1CB7F4" w14:textId="77777777" w:rsidR="00882576" w:rsidRDefault="000A731B">
      <w:r>
        <w:t>Movement from the ocean into estuaries or rivers, often for spawning.</w:t>
      </w:r>
    </w:p>
    <w:p w14:paraId="34C9D00D" w14:textId="77777777" w:rsidR="00882576" w:rsidRDefault="000A731B">
      <w:pPr>
        <w:pStyle w:val="Heading3"/>
      </w:pPr>
      <w:bookmarkStart w:id="729" w:name="lipid-catabolism-1"/>
      <w:bookmarkStart w:id="730" w:name="_Toc230344560"/>
      <w:bookmarkEnd w:id="727"/>
      <w:r>
        <w:t>19.6.26</w:t>
      </w:r>
      <w:r>
        <w:tab/>
      </w:r>
      <w:r>
        <w:t>Lipid Catabolism</w:t>
      </w:r>
      <w:bookmarkEnd w:id="730"/>
    </w:p>
    <w:p w14:paraId="3D3F5658" w14:textId="77777777" w:rsidR="00882576" w:rsidRDefault="000A731B">
      <w:r>
        <w:lastRenderedPageBreak/>
        <w:t>The mobilization and breakdown of stored lipids to meet energetic dem</w:t>
      </w:r>
      <w:r>
        <w:t>ands when food intake is insufficient.</w:t>
      </w:r>
    </w:p>
    <w:p w14:paraId="41E03CB8" w14:textId="77777777" w:rsidR="00882576" w:rsidRDefault="000A731B">
      <w:r>
        <w:pict w14:anchorId="0F0921B3">
          <v:rect id="_x0000_i1046" style="width:0;height:1.5pt" o:hralign="center" o:hrstd="t" o:hr="t"/>
        </w:pict>
      </w:r>
    </w:p>
    <w:p w14:paraId="52863503" w14:textId="77777777" w:rsidR="00882576" w:rsidRDefault="000A731B">
      <w:pPr>
        <w:pStyle w:val="Heading2"/>
      </w:pPr>
      <w:bookmarkStart w:id="731" w:name="m"/>
      <w:bookmarkStart w:id="732" w:name="_Toc230344561"/>
      <w:bookmarkEnd w:id="725"/>
      <w:bookmarkEnd w:id="729"/>
      <w:r>
        <w:t>M</w:t>
      </w:r>
      <w:bookmarkEnd w:id="732"/>
    </w:p>
    <w:p w14:paraId="01AC8996" w14:textId="77777777" w:rsidR="00882576" w:rsidRDefault="000A731B">
      <w:pPr>
        <w:pStyle w:val="Heading3"/>
      </w:pPr>
      <w:bookmarkStart w:id="733" w:name="mercury"/>
      <w:bookmarkStart w:id="734" w:name="_Toc230344562"/>
      <w:r>
        <w:t>19.6.27</w:t>
      </w:r>
      <w:r>
        <w:tab/>
      </w:r>
      <w:r>
        <w:t>Mercury</w:t>
      </w:r>
      <w:bookmarkEnd w:id="734"/>
    </w:p>
    <w:p w14:paraId="5326FCA2" w14:textId="77777777" w:rsidR="00882576" w:rsidRDefault="000A731B">
      <w:r>
        <w:t>A toxic metal that accumulates in aquatic systems and organisms.</w:t>
      </w:r>
    </w:p>
    <w:p w14:paraId="19B6B516" w14:textId="77777777" w:rsidR="00882576" w:rsidRDefault="000A731B">
      <w:pPr>
        <w:pStyle w:val="Heading3"/>
      </w:pPr>
      <w:bookmarkStart w:id="735" w:name="metabolism-1"/>
      <w:bookmarkStart w:id="736" w:name="_Toc230344563"/>
      <w:bookmarkEnd w:id="733"/>
      <w:r>
        <w:t>19.6.28</w:t>
      </w:r>
      <w:r>
        <w:tab/>
      </w:r>
      <w:r>
        <w:t>Metabolism</w:t>
      </w:r>
      <w:bookmarkEnd w:id="736"/>
    </w:p>
    <w:p w14:paraId="114DDC7F" w14:textId="77777777" w:rsidR="00882576" w:rsidRDefault="000A731B">
      <w:r>
        <w:t>The total energy expenditure required for physiological maintenance, swimming, digestion, osmoregulation, and oth</w:t>
      </w:r>
      <w:r>
        <w:t>er biological processes.</w:t>
      </w:r>
    </w:p>
    <w:p w14:paraId="73109CE5" w14:textId="77777777" w:rsidR="00882576" w:rsidRDefault="000A731B">
      <w:pPr>
        <w:pStyle w:val="Heading3"/>
      </w:pPr>
      <w:bookmarkStart w:id="737" w:name="methylmercury"/>
      <w:bookmarkStart w:id="738" w:name="_Toc230344564"/>
      <w:bookmarkEnd w:id="735"/>
      <w:r>
        <w:t>19.6.29</w:t>
      </w:r>
      <w:r>
        <w:tab/>
      </w:r>
      <w:r>
        <w:t>Methylmercury</w:t>
      </w:r>
      <w:bookmarkEnd w:id="738"/>
    </w:p>
    <w:p w14:paraId="5F5FF633" w14:textId="77777777" w:rsidR="00882576" w:rsidRDefault="000A731B">
      <w:r>
        <w:t>A highly toxic, bioaccumulative form of mercury.</w:t>
      </w:r>
    </w:p>
    <w:p w14:paraId="7F74E9DA" w14:textId="77777777" w:rsidR="00882576" w:rsidRDefault="000A731B">
      <w:r>
        <w:pict w14:anchorId="6C5E96C2">
          <v:rect id="_x0000_i1047" style="width:0;height:1.5pt" o:hralign="center" o:hrstd="t" o:hr="t"/>
        </w:pict>
      </w:r>
    </w:p>
    <w:p w14:paraId="433C3C8B" w14:textId="77777777" w:rsidR="00882576" w:rsidRDefault="000A731B">
      <w:pPr>
        <w:pStyle w:val="Heading2"/>
      </w:pPr>
      <w:bookmarkStart w:id="739" w:name="o"/>
      <w:bookmarkStart w:id="740" w:name="_Toc230344565"/>
      <w:bookmarkEnd w:id="731"/>
      <w:bookmarkEnd w:id="737"/>
      <w:r>
        <w:t>O</w:t>
      </w:r>
      <w:bookmarkEnd w:id="740"/>
    </w:p>
    <w:p w14:paraId="78EB6D25" w14:textId="77777777" w:rsidR="00882576" w:rsidRDefault="000A731B">
      <w:pPr>
        <w:pStyle w:val="Heading3"/>
      </w:pPr>
      <w:bookmarkStart w:id="741" w:name="optimal-temperature"/>
      <w:bookmarkStart w:id="742" w:name="_Toc230344566"/>
      <w:r>
        <w:t>19.6.30</w:t>
      </w:r>
      <w:r>
        <w:tab/>
      </w:r>
      <w:r>
        <w:t>Optimal Temperature</w:t>
      </w:r>
      <w:bookmarkEnd w:id="742"/>
    </w:p>
    <w:p w14:paraId="7AC71DAC" w14:textId="77777777" w:rsidR="00882576" w:rsidRDefault="000A731B">
      <w:r>
        <w:t>Temperature range where fish perform best physiologically.</w:t>
      </w:r>
    </w:p>
    <w:p w14:paraId="43CA4BCA" w14:textId="77777777" w:rsidR="00882576" w:rsidRDefault="000A731B">
      <w:pPr>
        <w:pStyle w:val="Heading3"/>
      </w:pPr>
      <w:bookmarkStart w:id="743" w:name="osmoregulation"/>
      <w:bookmarkStart w:id="744" w:name="_Toc230344567"/>
      <w:bookmarkEnd w:id="741"/>
      <w:r>
        <w:t>19.6.31</w:t>
      </w:r>
      <w:r>
        <w:tab/>
      </w:r>
      <w:r>
        <w:t>Osmoregulation</w:t>
      </w:r>
      <w:bookmarkEnd w:id="744"/>
    </w:p>
    <w:p w14:paraId="42CA6B69" w14:textId="77777777" w:rsidR="00882576" w:rsidRDefault="000A731B">
      <w:r>
        <w:t>Physiological process of regulating internal s</w:t>
      </w:r>
      <w:r>
        <w:t>alt and water balance.</w:t>
      </w:r>
    </w:p>
    <w:p w14:paraId="6A876B9E" w14:textId="77777777" w:rsidR="00882576" w:rsidRDefault="000A731B">
      <w:pPr>
        <w:pStyle w:val="Heading3"/>
      </w:pPr>
      <w:bookmarkStart w:id="745" w:name="osmoregulatory-energy"/>
      <w:bookmarkStart w:id="746" w:name="_Toc230344568"/>
      <w:bookmarkEnd w:id="743"/>
      <w:r>
        <w:t>19.6.32</w:t>
      </w:r>
      <w:r>
        <w:tab/>
      </w:r>
      <w:r>
        <w:t>Osmoregulatory Energy</w:t>
      </w:r>
      <w:bookmarkEnd w:id="746"/>
    </w:p>
    <w:p w14:paraId="68386962" w14:textId="77777777" w:rsidR="00882576" w:rsidRDefault="000A731B">
      <w:r>
        <w:t>Energy required to maintain ion balance under varying salinities.</w:t>
      </w:r>
    </w:p>
    <w:p w14:paraId="572FBE66" w14:textId="77777777" w:rsidR="00882576" w:rsidRDefault="000A731B">
      <w:r>
        <w:pict w14:anchorId="03CA7C4D">
          <v:rect id="_x0000_i1048" style="width:0;height:1.5pt" o:hralign="center" o:hrstd="t" o:hr="t"/>
        </w:pict>
      </w:r>
    </w:p>
    <w:p w14:paraId="5DA83B2D" w14:textId="77777777" w:rsidR="00882576" w:rsidRDefault="000A731B">
      <w:pPr>
        <w:pStyle w:val="Heading2"/>
      </w:pPr>
      <w:bookmarkStart w:id="747" w:name="p"/>
      <w:bookmarkStart w:id="748" w:name="_Toc230344569"/>
      <w:bookmarkEnd w:id="739"/>
      <w:bookmarkEnd w:id="745"/>
      <w:r>
        <w:t>P</w:t>
      </w:r>
      <w:bookmarkEnd w:id="748"/>
    </w:p>
    <w:p w14:paraId="19F30B4F" w14:textId="77777777" w:rsidR="00882576" w:rsidRDefault="000A731B">
      <w:pPr>
        <w:pStyle w:val="Heading3"/>
      </w:pPr>
      <w:bookmarkStart w:id="749" w:name="pairwise-spawning"/>
      <w:bookmarkStart w:id="750" w:name="_Toc230344570"/>
      <w:r>
        <w:t>19.6.33</w:t>
      </w:r>
      <w:r>
        <w:tab/>
      </w:r>
      <w:r>
        <w:t>Pairwise Spawning</w:t>
      </w:r>
      <w:bookmarkEnd w:id="750"/>
    </w:p>
    <w:p w14:paraId="1C05A700" w14:textId="77777777" w:rsidR="00882576" w:rsidRDefault="000A731B">
      <w:r>
        <w:t>A reproductive strategy requiring a male and female to occupy the same location for fertilization.</w:t>
      </w:r>
    </w:p>
    <w:p w14:paraId="1FE4618D" w14:textId="77777777" w:rsidR="00882576" w:rsidRDefault="000A731B">
      <w:pPr>
        <w:pStyle w:val="Heading3"/>
      </w:pPr>
      <w:bookmarkStart w:id="751" w:name="patch"/>
      <w:bookmarkStart w:id="752" w:name="_Toc230344571"/>
      <w:bookmarkEnd w:id="749"/>
      <w:r>
        <w:t>19.6.34</w:t>
      </w:r>
      <w:r>
        <w:tab/>
      </w:r>
      <w:r>
        <w:t>Patch</w:t>
      </w:r>
      <w:bookmarkEnd w:id="752"/>
    </w:p>
    <w:p w14:paraId="177F1AB1" w14:textId="77777777" w:rsidR="00882576" w:rsidRDefault="000A731B">
      <w:r>
        <w:lastRenderedPageBreak/>
        <w:t>A discrete spatial cell in an agent-based model with its own environmental attributes.</w:t>
      </w:r>
    </w:p>
    <w:p w14:paraId="022FC22F" w14:textId="77777777" w:rsidR="00882576" w:rsidRDefault="000A731B">
      <w:pPr>
        <w:pStyle w:val="Heading3"/>
      </w:pPr>
      <w:bookmarkStart w:id="753" w:name="pelagic"/>
      <w:bookmarkStart w:id="754" w:name="_Toc230344572"/>
      <w:bookmarkEnd w:id="751"/>
      <w:r>
        <w:t>19.6.35</w:t>
      </w:r>
      <w:r>
        <w:tab/>
      </w:r>
      <w:r>
        <w:t>Pelagic</w:t>
      </w:r>
      <w:bookmarkEnd w:id="754"/>
    </w:p>
    <w:p w14:paraId="7D393C4B" w14:textId="77777777" w:rsidR="00882576" w:rsidRDefault="000A731B">
      <w:r>
        <w:t>Relating to open-water habitats away from the bottom.</w:t>
      </w:r>
    </w:p>
    <w:p w14:paraId="17CB046F" w14:textId="77777777" w:rsidR="00882576" w:rsidRDefault="000A731B">
      <w:r>
        <w:pict w14:anchorId="0A0F5823">
          <v:rect id="_x0000_i1049" style="width:0;height:1.5pt" o:hralign="center" o:hrstd="t" o:hr="t"/>
        </w:pict>
      </w:r>
    </w:p>
    <w:p w14:paraId="6275D231" w14:textId="77777777" w:rsidR="00882576" w:rsidRDefault="000A731B">
      <w:pPr>
        <w:pStyle w:val="Heading2"/>
      </w:pPr>
      <w:bookmarkStart w:id="755" w:name="s"/>
      <w:bookmarkStart w:id="756" w:name="_Toc230344573"/>
      <w:bookmarkEnd w:id="747"/>
      <w:bookmarkEnd w:id="753"/>
      <w:r>
        <w:t>S</w:t>
      </w:r>
      <w:bookmarkEnd w:id="756"/>
    </w:p>
    <w:p w14:paraId="5D0D80A9" w14:textId="77777777" w:rsidR="00882576" w:rsidRDefault="000A731B">
      <w:pPr>
        <w:pStyle w:val="Heading3"/>
      </w:pPr>
      <w:bookmarkStart w:id="757" w:name="salinity"/>
      <w:bookmarkStart w:id="758" w:name="_Toc230344574"/>
      <w:r>
        <w:t>19.6.36</w:t>
      </w:r>
      <w:r>
        <w:tab/>
      </w:r>
      <w:r>
        <w:t>Salinity</w:t>
      </w:r>
      <w:bookmarkEnd w:id="758"/>
    </w:p>
    <w:p w14:paraId="6A0DAB95" w14:textId="77777777" w:rsidR="00882576" w:rsidRDefault="000A731B">
      <w:r>
        <w:t>Concentration of dissolved salts in water.</w:t>
      </w:r>
    </w:p>
    <w:p w14:paraId="297C6B51" w14:textId="77777777" w:rsidR="00882576" w:rsidRDefault="000A731B">
      <w:pPr>
        <w:pStyle w:val="Heading3"/>
      </w:pPr>
      <w:bookmarkStart w:id="759" w:name="salinity-stress-1"/>
      <w:bookmarkStart w:id="760" w:name="_Toc230344575"/>
      <w:bookmarkEnd w:id="757"/>
      <w:r>
        <w:t>19.6.37</w:t>
      </w:r>
      <w:r>
        <w:tab/>
      </w:r>
      <w:r>
        <w:t>Salinity Stress</w:t>
      </w:r>
      <w:bookmarkEnd w:id="760"/>
    </w:p>
    <w:p w14:paraId="252DC364" w14:textId="77777777" w:rsidR="00882576" w:rsidRDefault="000A731B">
      <w:r>
        <w:t>Energy strain caused when salinity deviates from a fish’s preferred range.</w:t>
      </w:r>
    </w:p>
    <w:p w14:paraId="67AD994F" w14:textId="77777777" w:rsidR="00882576" w:rsidRDefault="000A731B">
      <w:pPr>
        <w:pStyle w:val="Heading3"/>
      </w:pPr>
      <w:bookmarkStart w:id="761" w:name="salt-wedge"/>
      <w:bookmarkStart w:id="762" w:name="_Toc230344576"/>
      <w:bookmarkEnd w:id="759"/>
      <w:r>
        <w:t>19.6.38</w:t>
      </w:r>
      <w:r>
        <w:tab/>
      </w:r>
      <w:r>
        <w:t>Salt Wedge</w:t>
      </w:r>
      <w:bookmarkEnd w:id="762"/>
    </w:p>
    <w:p w14:paraId="09DF5E91" w14:textId="77777777" w:rsidR="00882576" w:rsidRDefault="000A731B">
      <w:r>
        <w:t>A dense layer of sea</w:t>
      </w:r>
      <w:r>
        <w:t>water intruding beneath freshwater in an estuary.</w:t>
      </w:r>
    </w:p>
    <w:p w14:paraId="593BA59C" w14:textId="77777777" w:rsidR="00882576" w:rsidRDefault="000A731B">
      <w:pPr>
        <w:pStyle w:val="Heading3"/>
      </w:pPr>
      <w:bookmarkStart w:id="763" w:name="seaward-migration"/>
      <w:bookmarkStart w:id="764" w:name="_Toc230344577"/>
      <w:bookmarkEnd w:id="761"/>
      <w:r>
        <w:t>19.6.39</w:t>
      </w:r>
      <w:r>
        <w:tab/>
      </w:r>
      <w:r>
        <w:t>Seaward Migration</w:t>
      </w:r>
      <w:bookmarkEnd w:id="764"/>
    </w:p>
    <w:p w14:paraId="604D2FB5" w14:textId="77777777" w:rsidR="00882576" w:rsidRDefault="000A731B">
      <w:r>
        <w:t>Movement from rivers or estuaries toward the ocean.</w:t>
      </w:r>
    </w:p>
    <w:p w14:paraId="0C2C0B06" w14:textId="77777777" w:rsidR="00882576" w:rsidRDefault="000A731B">
      <w:pPr>
        <w:pStyle w:val="Heading3"/>
      </w:pPr>
      <w:bookmarkStart w:id="765" w:name="selective-tidal-stream-transport-stst"/>
      <w:bookmarkStart w:id="766" w:name="_Toc230344578"/>
      <w:bookmarkEnd w:id="763"/>
      <w:r>
        <w:t>19.6.40</w:t>
      </w:r>
      <w:r>
        <w:tab/>
      </w:r>
      <w:r>
        <w:t>Selective Tidal Stream Transport (STST)</w:t>
      </w:r>
      <w:bookmarkEnd w:id="766"/>
    </w:p>
    <w:p w14:paraId="10AF979C" w14:textId="77777777" w:rsidR="00882576" w:rsidRDefault="000A731B">
      <w:r>
        <w:t>Behavior where fish exploit tidal currents to assist migration.</w:t>
      </w:r>
    </w:p>
    <w:p w14:paraId="3B57F884" w14:textId="77777777" w:rsidR="00882576" w:rsidRDefault="000A731B">
      <w:pPr>
        <w:pStyle w:val="Heading3"/>
      </w:pPr>
      <w:bookmarkStart w:id="767" w:name="semelparous"/>
      <w:bookmarkStart w:id="768" w:name="_Toc230344579"/>
      <w:bookmarkEnd w:id="765"/>
      <w:r>
        <w:t>19.6.41</w:t>
      </w:r>
      <w:r>
        <w:tab/>
      </w:r>
      <w:r>
        <w:t>Semelpar</w:t>
      </w:r>
      <w:r>
        <w:t>ous</w:t>
      </w:r>
      <w:bookmarkEnd w:id="768"/>
    </w:p>
    <w:p w14:paraId="38E5A650" w14:textId="77777777" w:rsidR="00882576" w:rsidRDefault="000A731B">
      <w:r>
        <w:t>Species that spawn once and then die.</w:t>
      </w:r>
    </w:p>
    <w:p w14:paraId="5D2A140B" w14:textId="77777777" w:rsidR="00882576" w:rsidRDefault="000A731B">
      <w:pPr>
        <w:pStyle w:val="Heading3"/>
      </w:pPr>
      <w:bookmarkStart w:id="769" w:name="spawning"/>
      <w:bookmarkStart w:id="770" w:name="_Toc230344580"/>
      <w:bookmarkEnd w:id="767"/>
      <w:r>
        <w:t>19.6.42</w:t>
      </w:r>
      <w:r>
        <w:tab/>
      </w:r>
      <w:r>
        <w:t>Spawning</w:t>
      </w:r>
      <w:bookmarkEnd w:id="770"/>
    </w:p>
    <w:p w14:paraId="324FC0B0" w14:textId="77777777" w:rsidR="00882576" w:rsidRDefault="000A731B">
      <w:r>
        <w:t>Release of eggs and sperm for reproduction.</w:t>
      </w:r>
    </w:p>
    <w:p w14:paraId="389FFFD9" w14:textId="77777777" w:rsidR="00882576" w:rsidRDefault="000A731B">
      <w:pPr>
        <w:pStyle w:val="Heading3"/>
      </w:pPr>
      <w:bookmarkStart w:id="771" w:name="staging"/>
      <w:bookmarkStart w:id="772" w:name="_Toc230344581"/>
      <w:bookmarkEnd w:id="769"/>
      <w:r>
        <w:t>19.6.43</w:t>
      </w:r>
      <w:r>
        <w:tab/>
      </w:r>
      <w:r>
        <w:t>Staging</w:t>
      </w:r>
      <w:bookmarkEnd w:id="772"/>
    </w:p>
    <w:p w14:paraId="6D26EE7D" w14:textId="77777777" w:rsidR="00882576" w:rsidRDefault="000A731B">
      <w:r>
        <w:t>A temporary resting or holding phase in migration.</w:t>
      </w:r>
    </w:p>
    <w:p w14:paraId="09981644" w14:textId="77777777" w:rsidR="00882576" w:rsidRDefault="000A731B">
      <w:pPr>
        <w:pStyle w:val="Heading3"/>
      </w:pPr>
      <w:bookmarkStart w:id="773" w:name="suspended-particulate-matter-spm"/>
      <w:bookmarkStart w:id="774" w:name="_Toc230344582"/>
      <w:bookmarkEnd w:id="771"/>
      <w:r>
        <w:t>19.6.44</w:t>
      </w:r>
      <w:r>
        <w:tab/>
      </w:r>
      <w:r>
        <w:t>Suspended Particulate Matter (SPM)</w:t>
      </w:r>
      <w:bookmarkEnd w:id="774"/>
    </w:p>
    <w:p w14:paraId="2A9AF510" w14:textId="77777777" w:rsidR="00882576" w:rsidRDefault="000A731B">
      <w:r>
        <w:t>Fine particles (sediment, organic matter) s</w:t>
      </w:r>
      <w:r>
        <w:t>uspended in the water column.</w:t>
      </w:r>
    </w:p>
    <w:p w14:paraId="15B82FCC" w14:textId="77777777" w:rsidR="00882576" w:rsidRDefault="000A731B">
      <w:pPr>
        <w:pStyle w:val="Heading3"/>
      </w:pPr>
      <w:bookmarkStart w:id="775" w:name="swimming-difficulty-2"/>
      <w:bookmarkStart w:id="776" w:name="_Toc230344583"/>
      <w:bookmarkEnd w:id="773"/>
      <w:r>
        <w:t>19.6.45</w:t>
      </w:r>
      <w:r>
        <w:tab/>
      </w:r>
      <w:r>
        <w:t>Swimming Difficulty</w:t>
      </w:r>
      <w:bookmarkEnd w:id="776"/>
    </w:p>
    <w:p w14:paraId="560E5570" w14:textId="77777777" w:rsidR="00882576" w:rsidRDefault="000A731B">
      <w:r>
        <w:t>Effort required to swim based on flow direction and strength.</w:t>
      </w:r>
    </w:p>
    <w:p w14:paraId="7EF08998" w14:textId="77777777" w:rsidR="00882576" w:rsidRDefault="000A731B">
      <w:pPr>
        <w:pStyle w:val="Heading3"/>
      </w:pPr>
      <w:bookmarkStart w:id="777" w:name="swimming-energy-2"/>
      <w:bookmarkStart w:id="778" w:name="_Toc230344584"/>
      <w:bookmarkEnd w:id="775"/>
      <w:r>
        <w:lastRenderedPageBreak/>
        <w:t>19.6.46</w:t>
      </w:r>
      <w:r>
        <w:tab/>
      </w:r>
      <w:r>
        <w:t>Swimming Energy</w:t>
      </w:r>
      <w:bookmarkEnd w:id="778"/>
    </w:p>
    <w:p w14:paraId="6CDB793D" w14:textId="77777777" w:rsidR="00882576" w:rsidRDefault="000A731B">
      <w:r>
        <w:t>Energy expenditure required for locomotion.</w:t>
      </w:r>
    </w:p>
    <w:p w14:paraId="3AC6FE17" w14:textId="77777777" w:rsidR="00882576" w:rsidRDefault="000A731B">
      <w:pPr>
        <w:pStyle w:val="Heading3"/>
      </w:pPr>
      <w:bookmarkStart w:id="779" w:name="swimming-speed-velocity"/>
      <w:bookmarkStart w:id="780" w:name="_Toc230344585"/>
      <w:bookmarkEnd w:id="777"/>
      <w:r>
        <w:t>19.6.47</w:t>
      </w:r>
      <w:r>
        <w:tab/>
      </w:r>
      <w:r>
        <w:t>Swimming Speed (Velocity)</w:t>
      </w:r>
      <w:bookmarkEnd w:id="780"/>
    </w:p>
    <w:p w14:paraId="7F0E859A" w14:textId="77777777" w:rsidR="00882576" w:rsidRDefault="000A731B">
      <w:r>
        <w:t>Rate of movement relative to water.</w:t>
      </w:r>
    </w:p>
    <w:p w14:paraId="6B286F8F" w14:textId="77777777" w:rsidR="00882576" w:rsidRDefault="000A731B">
      <w:r>
        <w:pict w14:anchorId="09B4F91B">
          <v:rect id="_x0000_i1050" style="width:0;height:1.5pt" o:hralign="center" o:hrstd="t" o:hr="t"/>
        </w:pict>
      </w:r>
    </w:p>
    <w:p w14:paraId="094CC2A7" w14:textId="77777777" w:rsidR="00882576" w:rsidRDefault="000A731B">
      <w:pPr>
        <w:pStyle w:val="Heading2"/>
      </w:pPr>
      <w:bookmarkStart w:id="781" w:name="t"/>
      <w:bookmarkStart w:id="782" w:name="_Toc230344586"/>
      <w:bookmarkEnd w:id="755"/>
      <w:bookmarkEnd w:id="779"/>
      <w:r>
        <w:t>T</w:t>
      </w:r>
      <w:bookmarkEnd w:id="782"/>
    </w:p>
    <w:p w14:paraId="60D44454" w14:textId="77777777" w:rsidR="00882576" w:rsidRDefault="000A731B">
      <w:pPr>
        <w:pStyle w:val="Heading3"/>
      </w:pPr>
      <w:bookmarkStart w:id="783" w:name="temperature"/>
      <w:bookmarkStart w:id="784" w:name="_Toc230344587"/>
      <w:r>
        <w:t>19.6.48</w:t>
      </w:r>
      <w:r>
        <w:tab/>
      </w:r>
      <w:r>
        <w:t>Temperature</w:t>
      </w:r>
      <w:bookmarkEnd w:id="784"/>
    </w:p>
    <w:p w14:paraId="4A4E252E" w14:textId="77777777" w:rsidR="00882576" w:rsidRDefault="000A731B">
      <w:r>
        <w:t>Water temperature; major driver of metabolism and behavior.</w:t>
      </w:r>
    </w:p>
    <w:p w14:paraId="32F5274F" w14:textId="77777777" w:rsidR="00882576" w:rsidRDefault="000A731B">
      <w:pPr>
        <w:pStyle w:val="Heading3"/>
      </w:pPr>
      <w:bookmarkStart w:id="785" w:name="temperature-stress"/>
      <w:bookmarkStart w:id="786" w:name="_Toc230344588"/>
      <w:bookmarkEnd w:id="783"/>
      <w:r>
        <w:t>19.6.49</w:t>
      </w:r>
      <w:r>
        <w:tab/>
      </w:r>
      <w:r>
        <w:t>Temperature Stress</w:t>
      </w:r>
      <w:bookmarkEnd w:id="786"/>
    </w:p>
    <w:p w14:paraId="01F1D420" w14:textId="77777777" w:rsidR="00882576" w:rsidRDefault="000A731B">
      <w:r>
        <w:t>Stress caused when water is too warm or too cold for optimal performance.</w:t>
      </w:r>
    </w:p>
    <w:p w14:paraId="35637B9C" w14:textId="77777777" w:rsidR="00882576" w:rsidRDefault="000A731B">
      <w:pPr>
        <w:pStyle w:val="Heading3"/>
      </w:pPr>
      <w:bookmarkStart w:id="787" w:name="thermal-tolerance"/>
      <w:bookmarkStart w:id="788" w:name="_Toc230344589"/>
      <w:bookmarkEnd w:id="785"/>
      <w:r>
        <w:t>19.6.50</w:t>
      </w:r>
      <w:r>
        <w:tab/>
      </w:r>
      <w:r>
        <w:t>Thermal Tolerance</w:t>
      </w:r>
      <w:bookmarkEnd w:id="788"/>
    </w:p>
    <w:p w14:paraId="4489DB0D" w14:textId="77777777" w:rsidR="00882576" w:rsidRDefault="000A731B">
      <w:r>
        <w:t xml:space="preserve">Range of </w:t>
      </w:r>
      <w:r>
        <w:t>temperatures within which a fish can survive and function.</w:t>
      </w:r>
    </w:p>
    <w:p w14:paraId="77A56839" w14:textId="77777777" w:rsidR="00882576" w:rsidRDefault="000A731B">
      <w:pPr>
        <w:pStyle w:val="Heading3"/>
      </w:pPr>
      <w:bookmarkStart w:id="789" w:name="thermoregulation"/>
      <w:bookmarkStart w:id="790" w:name="_Toc230344590"/>
      <w:bookmarkEnd w:id="787"/>
      <w:r>
        <w:t>19.6.51</w:t>
      </w:r>
      <w:r>
        <w:tab/>
      </w:r>
      <w:r>
        <w:t>Thermoregulation</w:t>
      </w:r>
      <w:bookmarkEnd w:id="790"/>
    </w:p>
    <w:p w14:paraId="1F9C3F21" w14:textId="77777777" w:rsidR="00882576" w:rsidRDefault="000A731B">
      <w:r>
        <w:t>Behavioral regulation of temperature by moving into warmer or cooler habitats.</w:t>
      </w:r>
      <w:bookmarkEnd w:id="659"/>
      <w:bookmarkEnd w:id="781"/>
      <w:bookmarkEnd w:id="789"/>
    </w:p>
    <w:sectPr w:rsidR="0088257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12CA0E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21AE7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0BA40CE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0"/>
  </w:num>
  <w:num w:numId="60">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
    <w:abstractNumId w:val="0"/>
  </w:num>
  <w:num w:numId="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0"/>
  </w:num>
  <w:num w:numId="64">
    <w:abstractNumId w:val="0"/>
  </w:num>
  <w:num w:numId="65">
    <w:abstractNumId w:val="0"/>
  </w:num>
  <w:num w:numId="66">
    <w:abstractNumId w:val="0"/>
  </w:num>
  <w:num w:numId="67">
    <w:abstractNumId w:val="0"/>
  </w:num>
  <w:num w:numId="68">
    <w:abstractNumId w:val="0"/>
  </w:num>
  <w:num w:numId="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0"/>
  </w:num>
  <w:num w:numId="71">
    <w:abstractNumId w:val="0"/>
  </w:num>
  <w:num w:numId="72">
    <w:abstractNumId w:val="0"/>
  </w:num>
  <w:num w:numId="73">
    <w:abstractNumId w:val="0"/>
  </w:num>
  <w:num w:numId="74">
    <w:abstractNumId w:val="0"/>
  </w:num>
  <w:num w:numId="75">
    <w:abstractNumId w:val="0"/>
  </w:num>
  <w:num w:numId="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0"/>
  </w:num>
  <w:num w:numId="110">
    <w:abstractNumId w:val="0"/>
  </w:num>
  <w:num w:numId="111">
    <w:abstractNumId w:val="0"/>
  </w:num>
  <w:num w:numId="112">
    <w:abstractNumId w:val="0"/>
  </w:num>
  <w:num w:numId="113">
    <w:abstractNumId w:val="0"/>
  </w:num>
  <w:num w:numId="1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0"/>
  </w:num>
  <w:num w:numId="127">
    <w:abstractNumId w:val="0"/>
  </w:num>
  <w:num w:numId="128">
    <w:abstractNumId w:val="0"/>
  </w:num>
  <w:num w:numId="129">
    <w:abstractNumId w:val="0"/>
  </w:num>
  <w:num w:numId="130">
    <w:abstractNumId w:val="0"/>
  </w:num>
  <w:num w:numId="1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0"/>
  </w:num>
  <w:num w:numId="1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0"/>
  </w:num>
  <w:num w:numId="187">
    <w:abstractNumId w:val="0"/>
  </w:num>
  <w:num w:numId="188">
    <w:abstractNumId w:val="0"/>
  </w:num>
  <w:num w:numId="1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0"/>
  </w:num>
  <w:num w:numId="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0"/>
  </w:num>
  <w:num w:numId="1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0"/>
  </w:num>
  <w:num w:numId="195">
    <w:abstractNumId w:val="0"/>
  </w:num>
  <w:num w:numId="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0"/>
  </w:num>
  <w:num w:numId="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IdMacAtCleanup w:val="2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0A731B"/>
    <w:rsid w:val="00287085"/>
    <w:rsid w:val="00882576"/>
    <w:rsid w:val="00AA7070"/>
    <w:rsid w:val="00E22D22"/>
    <w:rsid w:val="00EF2B39"/>
    <w:rsid w:val="00F33B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EA96"/>
  <w15:docId w15:val="{8AF32793-23DD-4015-AF9C-C33E899BE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uiPriority w:val="9"/>
    <w:qFormat/>
    <w:pPr>
      <w:pBdr>
        <w:bottom w:val="single" w:sz="6" w:space="4" w:color="1E90FF"/>
      </w:pBdr>
      <w:spacing w:before="480" w:after="240"/>
      <w:outlineLvl w:val="0"/>
    </w:pPr>
    <w:rPr>
      <w:b/>
      <w:bCs/>
      <w:color w:val="0A3D62"/>
      <w:sz w:val="44"/>
      <w:szCs w:val="44"/>
    </w:rPr>
  </w:style>
  <w:style w:type="paragraph" w:styleId="Heading2">
    <w:name w:val="heading 2"/>
    <w:basedOn w:val="Normal"/>
    <w:next w:val="Normal"/>
    <w:uiPriority w:val="9"/>
    <w:unhideWhenUsed/>
    <w:qFormat/>
    <w:pPr>
      <w:pBdr>
        <w:bottom w:val="single" w:sz="3" w:space="2" w:color="E8F4FD"/>
      </w:pBdr>
      <w:spacing w:before="320"/>
      <w:outlineLvl w:val="1"/>
    </w:pPr>
    <w:rPr>
      <w:b/>
      <w:bCs/>
      <w:color w:val="0A3D62"/>
      <w:sz w:val="32"/>
      <w:szCs w:val="32"/>
    </w:rPr>
  </w:style>
  <w:style w:type="paragraph" w:styleId="Heading3">
    <w:name w:val="heading 3"/>
    <w:basedOn w:val="Normal"/>
    <w:next w:val="Normal"/>
    <w:uiPriority w:val="9"/>
    <w:unhideWhenUsed/>
    <w:qFormat/>
    <w:pPr>
      <w:spacing w:before="240" w:after="120"/>
      <w:outlineLvl w:val="2"/>
    </w:pPr>
    <w:rPr>
      <w:b/>
      <w:bCs/>
      <w:color w:val="0C7ABA"/>
      <w:sz w:val="26"/>
      <w:szCs w:val="26"/>
    </w:rPr>
  </w:style>
  <w:style w:type="paragraph" w:styleId="Heading4">
    <w:name w:val="heading 4"/>
    <w:basedOn w:val="Normal"/>
    <w:next w:val="Normal"/>
    <w:uiPriority w:val="9"/>
    <w:unhideWhenUsed/>
    <w:qFormat/>
    <w:pPr>
      <w:spacing w:before="160" w:after="80"/>
      <w:outlineLvl w:val="3"/>
    </w:pPr>
    <w:rPr>
      <w:b/>
      <w:bCs/>
      <w:i/>
      <w:iCs/>
      <w:color w:val="0C7ABA"/>
      <w:sz w:val="24"/>
      <w:szCs w:val="24"/>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verbatim">
    <w:name w:val="verbatim"/>
    <w:basedOn w:val="Normal"/>
    <w:pPr>
      <w:pBdr>
        <w:left w:val="single" w:sz="12" w:space="6" w:color="1E90FF"/>
      </w:pBdr>
      <w:shd w:val="clear" w:color="auto" w:fill="E8F4FD"/>
      <w:spacing w:before="120" w:after="120"/>
      <w:ind w:left="360"/>
    </w:pPr>
    <w:rPr>
      <w:rFonts w:ascii="Courier New" w:eastAsia="Courier New" w:hAnsi="Courier New" w:cs="Courier New"/>
      <w:color w:val="0A3D62"/>
      <w:sz w:val="18"/>
      <w:szCs w:val="18"/>
    </w:rPr>
  </w:style>
  <w:style w:type="table" w:styleId="GridTable5Dark-Accent5">
    <w:name w:val="Grid Table 5 Dark Accent 5"/>
    <w:basedOn w:val="TableNormal"/>
    <w:uiPriority w:val="50"/>
    <w:rsid w:val="00AA70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4-Accent1">
    <w:name w:val="Grid Table 4 Accent 1"/>
    <w:basedOn w:val="TableNormal"/>
    <w:uiPriority w:val="49"/>
    <w:rsid w:val="00AA707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1">
    <w:name w:val="List Table 6 Colorful Accent 1"/>
    <w:basedOn w:val="TableNormal"/>
    <w:uiPriority w:val="51"/>
    <w:rsid w:val="00AA7070"/>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287085"/>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7085"/>
    <w:pPr>
      <w:spacing w:after="100"/>
    </w:pPr>
  </w:style>
  <w:style w:type="paragraph" w:styleId="TOC2">
    <w:name w:val="toc 2"/>
    <w:basedOn w:val="Normal"/>
    <w:next w:val="Normal"/>
    <w:autoRedefine/>
    <w:uiPriority w:val="39"/>
    <w:unhideWhenUsed/>
    <w:rsid w:val="00287085"/>
    <w:pPr>
      <w:spacing w:after="100"/>
      <w:ind w:left="220"/>
    </w:pPr>
  </w:style>
  <w:style w:type="paragraph" w:styleId="TOC3">
    <w:name w:val="toc 3"/>
    <w:basedOn w:val="Normal"/>
    <w:next w:val="Normal"/>
    <w:autoRedefine/>
    <w:uiPriority w:val="39"/>
    <w:unhideWhenUsed/>
    <w:rsid w:val="00287085"/>
    <w:pPr>
      <w:spacing w:after="100"/>
      <w:ind w:left="440"/>
    </w:p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paragraph" w:styleId="TOC4">
    <w:name w:val="toc 4"/>
    <w:basedOn w:val="Normal"/>
    <w:next w:val="Normal"/>
    <w:autoRedefine/>
    <w:uiPriority w:val="39"/>
    <w:unhideWhenUsed/>
    <w:rsid w:val="000A731B"/>
    <w:pPr>
      <w:spacing w:after="100" w:line="259" w:lineRule="auto"/>
      <w:ind w:left="66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0A731B"/>
    <w:pPr>
      <w:spacing w:after="100" w:line="259" w:lineRule="auto"/>
      <w:ind w:left="88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0A731B"/>
    <w:pPr>
      <w:spacing w:after="100" w:line="259" w:lineRule="auto"/>
      <w:ind w:left="11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0A731B"/>
    <w:pPr>
      <w:spacing w:after="100" w:line="259" w:lineRule="auto"/>
      <w:ind w:left="132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0A731B"/>
    <w:pPr>
      <w:spacing w:after="100" w:line="259" w:lineRule="auto"/>
      <w:ind w:left="154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0A731B"/>
    <w:pPr>
      <w:spacing w:after="100" w:line="259" w:lineRule="auto"/>
      <w:ind w:left="1760"/>
    </w:pPr>
    <w:rPr>
      <w:rFonts w:asciiTheme="minorHAnsi" w:eastAsiaTheme="minorEastAsia" w:hAnsiTheme="minorHAnsi" w:cstheme="minorBidi"/>
      <w:color w:val="auto"/>
    </w:rPr>
  </w:style>
  <w:style w:type="character" w:styleId="UnresolvedMention">
    <w:name w:val="Unresolved Mention"/>
    <w:basedOn w:val="DefaultParagraphFont"/>
    <w:uiPriority w:val="99"/>
    <w:semiHidden/>
    <w:unhideWhenUsed/>
    <w:rsid w:val="000A7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vkzfr3-vanessa-mahan.shinyapps.io/Mercury_Risk_Explorer/" TargetMode="External"/><Relationship Id="rId117" Type="http://schemas.openxmlformats.org/officeDocument/2006/relationships/hyperlink" Target="https://doi.org/10.1002/ece3.3250" TargetMode="External"/><Relationship Id="rId21" Type="http://schemas.openxmlformats.org/officeDocument/2006/relationships/hyperlink" Target="https://doi.org/10.5281/ZENODO.19483469" TargetMode="External"/><Relationship Id="rId42" Type="http://schemas.openxmlformats.org/officeDocument/2006/relationships/hyperlink" Target="https://matplotlib.org/" TargetMode="External"/><Relationship Id="rId47" Type="http://schemas.openxmlformats.org/officeDocument/2006/relationships/hyperlink" Target="https://github.com/vmahan1998/Penobscot_Mercury_Exposure.git" TargetMode="External"/><Relationship Id="rId63" Type="http://schemas.openxmlformats.org/officeDocument/2006/relationships/hyperlink" Target="https://doi.org/10.1201/9780849380525-8" TargetMode="External"/><Relationship Id="rId68" Type="http://schemas.openxmlformats.org/officeDocument/2006/relationships/hyperlink" Target="https://doi.org/10.3390/biology12081084" TargetMode="External"/><Relationship Id="rId84" Type="http://schemas.openxmlformats.org/officeDocument/2006/relationships/hyperlink" Target="https://doi.org/10.1577/1548-8659(2003)132%3c0576:PROJRT%3e2.0.CO;2" TargetMode="External"/><Relationship Id="rId89" Type="http://schemas.openxmlformats.org/officeDocument/2006/relationships/hyperlink" Target="https://doi.org/10.1126/science.276.5309.122" TargetMode="External"/><Relationship Id="rId112" Type="http://schemas.openxmlformats.org/officeDocument/2006/relationships/hyperlink" Target="https://doi.org/10.1007/s10669-015-9557-2" TargetMode="External"/><Relationship Id="rId16" Type="http://schemas.openxmlformats.org/officeDocument/2006/relationships/hyperlink" Target="https://github.com/vmahan1998/Sample_ABM_Tutorials/tree/main/Complex_Example_02/Python" TargetMode="External"/><Relationship Id="rId107" Type="http://schemas.openxmlformats.org/officeDocument/2006/relationships/hyperlink" Target="https://doi.org/10.1126/science.1116681" TargetMode="External"/><Relationship Id="rId11" Type="http://schemas.openxmlformats.org/officeDocument/2006/relationships/hyperlink" Target="https://github.com/vmahan1998/Sample_ABM_Tutorials/tree/main/Simple_Example_01/Netlogo" TargetMode="External"/><Relationship Id="rId32" Type="http://schemas.openxmlformats.org/officeDocument/2006/relationships/hyperlink" Target="https://ccl.northwestern.edu/netlogo/docs/behaviorspace.html" TargetMode="External"/><Relationship Id="rId37" Type="http://schemas.openxmlformats.org/officeDocument/2006/relationships/hyperlink" Target="https://shiny.posit.co/" TargetMode="External"/><Relationship Id="rId53" Type="http://schemas.openxmlformats.org/officeDocument/2006/relationships/hyperlink" Target="https://github.com/vmahan1998/Sample_ABM_Tutorials/tree/main/Simple_Example_02/Netlogo" TargetMode="External"/><Relationship Id="rId58" Type="http://schemas.openxmlformats.org/officeDocument/2006/relationships/hyperlink" Target="https://doi.org/10.23818/limn.32.24" TargetMode="External"/><Relationship Id="rId74" Type="http://schemas.openxmlformats.org/officeDocument/2006/relationships/hyperlink" Target="https://doi.org/10.1111/j.1365-2664.2008.01524.x" TargetMode="External"/><Relationship Id="rId79" Type="http://schemas.openxmlformats.org/officeDocument/2006/relationships/hyperlink" Target="https://doi.org/10.3389/fphys.2023.1163153" TargetMode="External"/><Relationship Id="rId102" Type="http://schemas.openxmlformats.org/officeDocument/2006/relationships/hyperlink" Target="https://doi.org/10.1017/S1464793105006834" TargetMode="External"/><Relationship Id="rId123" Type="http://schemas.openxmlformats.org/officeDocument/2006/relationships/hyperlink" Target="https://doi.org/10.3354/meps261257" TargetMode="External"/><Relationship Id="rId128" Type="http://schemas.openxmlformats.org/officeDocument/2006/relationships/theme" Target="theme/theme1.xml"/><Relationship Id="rId5" Type="http://schemas.openxmlformats.org/officeDocument/2006/relationships/hyperlink" Target="mailto:mahan.vanessa98@gmail.com" TargetMode="External"/><Relationship Id="rId90" Type="http://schemas.openxmlformats.org/officeDocument/2006/relationships/hyperlink" Target="https://digitalcommons.library.umaine.edu/honors/616" TargetMode="External"/><Relationship Id="rId95" Type="http://schemas.openxmlformats.org/officeDocument/2006/relationships/hyperlink" Target="https://doi.org/10.1890/03-9000" TargetMode="External"/><Relationship Id="rId22" Type="http://schemas.openxmlformats.org/officeDocument/2006/relationships/hyperlink" Target="https://vmahan1998.github.io/GoFish/" TargetMode="External"/><Relationship Id="rId27" Type="http://schemas.openxmlformats.org/officeDocument/2006/relationships/hyperlink" Target="https://ccl.northwestern.edu/netlogo/" TargetMode="External"/><Relationship Id="rId43" Type="http://schemas.openxmlformats.org/officeDocument/2006/relationships/hyperlink" Target="https://mesa.readthedocs.io/stable/" TargetMode="External"/><Relationship Id="rId48" Type="http://schemas.openxmlformats.org/officeDocument/2006/relationships/hyperlink" Target="https://doi.org/10.5281/ZENODO.19483469" TargetMode="External"/><Relationship Id="rId64" Type="http://schemas.openxmlformats.org/officeDocument/2006/relationships/hyperlink" Target="https://doi.org/10.1242/jeb.027102" TargetMode="External"/><Relationship Id="rId69" Type="http://schemas.openxmlformats.org/officeDocument/2006/relationships/hyperlink" Target="https://doi.org/10.1016/j.ecolmodel.2006.04.023" TargetMode="External"/><Relationship Id="rId113" Type="http://schemas.openxmlformats.org/officeDocument/2006/relationships/hyperlink" Target="https://doi.org/10.1021/es403103t" TargetMode="External"/><Relationship Id="rId118" Type="http://schemas.openxmlformats.org/officeDocument/2006/relationships/hyperlink" Target="https://doi.org/10.1145/37402.37406" TargetMode="External"/><Relationship Id="rId80" Type="http://schemas.openxmlformats.org/officeDocument/2006/relationships/hyperlink" Target="https://rais.ornl.gov/documents/ECO_BENCH_NOAA.pdf" TargetMode="External"/><Relationship Id="rId85" Type="http://schemas.openxmlformats.org/officeDocument/2006/relationships/hyperlink" Target="https://doi.org/10.1007/978-94-011-7918-8_3" TargetMode="External"/><Relationship Id="rId12" Type="http://schemas.openxmlformats.org/officeDocument/2006/relationships/hyperlink" Target="https://github.com/vmahan1998/Sample_ABM_Tutorials/tree/main/Simple_Example_01/R" TargetMode="External"/><Relationship Id="rId17" Type="http://schemas.openxmlformats.org/officeDocument/2006/relationships/hyperlink" Target="https://doi.org/10.5281/ZENODO.19483469" TargetMode="External"/><Relationship Id="rId33" Type="http://schemas.openxmlformats.org/officeDocument/2006/relationships/hyperlink" Target="https://www.r-project.org/" TargetMode="External"/><Relationship Id="rId38" Type="http://schemas.openxmlformats.org/officeDocument/2006/relationships/hyperlink" Target="https://bookdown.org/f_lennert/book-toolbox_css/agent-based-modeling.html" TargetMode="External"/><Relationship Id="rId59" Type="http://schemas.openxmlformats.org/officeDocument/2006/relationships/hyperlink" Target="https://doi.org/10.1093/conphys/coz107" TargetMode="External"/><Relationship Id="rId103" Type="http://schemas.openxmlformats.org/officeDocument/2006/relationships/hyperlink" Target="https://doi.org/10.3390/biology12081084" TargetMode="External"/><Relationship Id="rId108" Type="http://schemas.openxmlformats.org/officeDocument/2006/relationships/hyperlink" Target="https://doi.org/10.1023/A:1018071406537" TargetMode="External"/><Relationship Id="rId124" Type="http://schemas.openxmlformats.org/officeDocument/2006/relationships/hyperlink" Target="https://doi.org/10.1126/science.276.5309.122" TargetMode="External"/><Relationship Id="rId54" Type="http://schemas.openxmlformats.org/officeDocument/2006/relationships/hyperlink" Target="https://github.com/vmahan1998/Sample_ABM_Tutorials/tree/main/Simple_Example_02/R" TargetMode="External"/><Relationship Id="rId70" Type="http://schemas.openxmlformats.org/officeDocument/2006/relationships/hyperlink" Target="https://doi.org/10.1016/j.ecolmodel.2010.08.019" TargetMode="External"/><Relationship Id="rId75" Type="http://schemas.openxmlformats.org/officeDocument/2006/relationships/hyperlink" Target="https://doi.org/10.1139/f80-023" TargetMode="External"/><Relationship Id="rId91" Type="http://schemas.openxmlformats.org/officeDocument/2006/relationships/hyperlink" Target="https://doi.org/10.1111/jfb.12509" TargetMode="External"/><Relationship Id="rId96" Type="http://schemas.openxmlformats.org/officeDocument/2006/relationships/hyperlink" Target="https://doi.org/10.3390/math9151783" TargetMode="External"/><Relationship Id="rId1" Type="http://schemas.openxmlformats.org/officeDocument/2006/relationships/numbering" Target="numbering.xml"/><Relationship Id="rId6" Type="http://schemas.openxmlformats.org/officeDocument/2006/relationships/hyperlink" Target="materials/Mentimeter%20Survey_10.docx" TargetMode="External"/><Relationship Id="rId23" Type="http://schemas.openxmlformats.org/officeDocument/2006/relationships/hyperlink" Target="https://vmahan1998.github.io/GoFish/" TargetMode="External"/><Relationship Id="rId28" Type="http://schemas.openxmlformats.org/officeDocument/2006/relationships/hyperlink" Target="https://ccl.northwestern.edu/netlogo/models/" TargetMode="External"/><Relationship Id="rId49" Type="http://schemas.openxmlformats.org/officeDocument/2006/relationships/hyperlink" Target="https://vkzfr3-vanessa-mahan.shinyapps.io/Mercury_Risk_Explorer/" TargetMode="External"/><Relationship Id="rId114" Type="http://schemas.openxmlformats.org/officeDocument/2006/relationships/hyperlink" Target="https://doi.org/10.3389/fphys.2023.1163153" TargetMode="External"/><Relationship Id="rId119" Type="http://schemas.openxmlformats.org/officeDocument/2006/relationships/hyperlink" Target="https://doi.org/10.1577/1548-8659(2003)132%3c0576:PROJRT%3e2.0.CO;2" TargetMode="External"/><Relationship Id="rId44" Type="http://schemas.openxmlformats.org/officeDocument/2006/relationships/hyperlink" Target="https://mesa.readthedocs.io/latest/tutorials/0_first_model.html" TargetMode="External"/><Relationship Id="rId60" Type="http://schemas.openxmlformats.org/officeDocument/2006/relationships/hyperlink" Target="https://doi.org/10.1890/03-9000" TargetMode="External"/><Relationship Id="rId65" Type="http://schemas.openxmlformats.org/officeDocument/2006/relationships/hyperlink" Target="https://doi.org/10.1007/s10750-021-04720-9" TargetMode="External"/><Relationship Id="rId81" Type="http://schemas.openxmlformats.org/officeDocument/2006/relationships/hyperlink" Target="https://doi.org/10.1111/1365-2435.12996" TargetMode="External"/><Relationship Id="rId86" Type="http://schemas.openxmlformats.org/officeDocument/2006/relationships/hyperlink" Target="https://doi.org/10.1139/f06-081" TargetMode="External"/><Relationship Id="rId13" Type="http://schemas.openxmlformats.org/officeDocument/2006/relationships/hyperlink" Target="https://github.com/vmahan1998/Sample_ABM_Tutorials/tree/main/Simple_Example_01/Python" TargetMode="External"/><Relationship Id="rId18" Type="http://schemas.openxmlformats.org/officeDocument/2006/relationships/hyperlink" Target="https://github.com/vmahan1998/Penobscot_Mercury_Exposure.git" TargetMode="External"/><Relationship Id="rId39" Type="http://schemas.openxmlformats.org/officeDocument/2006/relationships/hyperlink" Target="https://marcosmolla.wordpress.com/2015/07/16/an-introduction-to-agent-based-modelling-in-r/" TargetMode="External"/><Relationship Id="rId109" Type="http://schemas.openxmlformats.org/officeDocument/2006/relationships/hyperlink" Target="https://doi.org/10.1111/j.1365-2664.2008.01524.x" TargetMode="External"/><Relationship Id="rId34" Type="http://schemas.openxmlformats.org/officeDocument/2006/relationships/hyperlink" Target="https://rdatatable.gitlab.io/data.table/" TargetMode="External"/><Relationship Id="rId50" Type="http://schemas.openxmlformats.org/officeDocument/2006/relationships/hyperlink" Target="https://github.com/vmahan1998/Sample_ABM_Tutorials/tree/main/Simple_Example_01/Netlogo" TargetMode="External"/><Relationship Id="rId55" Type="http://schemas.openxmlformats.org/officeDocument/2006/relationships/hyperlink" Target="https://github.com/vmahan1998/Sample_ABM_Tutorials/tree/main/Simple_Example_02/Python" TargetMode="External"/><Relationship Id="rId76" Type="http://schemas.openxmlformats.org/officeDocument/2006/relationships/hyperlink" Target="https://doi.org/10.1016/j.ecolmodel.2015.03.012" TargetMode="External"/><Relationship Id="rId97" Type="http://schemas.openxmlformats.org/officeDocument/2006/relationships/hyperlink" Target="https://doi.org/10.1289/ehp.877147" TargetMode="External"/><Relationship Id="rId104" Type="http://schemas.openxmlformats.org/officeDocument/2006/relationships/hyperlink" Target="https://doi.org/10.1016/j.ecolmodel.2006.04.023" TargetMode="External"/><Relationship Id="rId120" Type="http://schemas.openxmlformats.org/officeDocument/2006/relationships/hyperlink" Target="https://doi.org/10.1007/978-94-011-7918-8_3" TargetMode="External"/><Relationship Id="rId125" Type="http://schemas.openxmlformats.org/officeDocument/2006/relationships/hyperlink" Target="https://digitalcommons.library.umaine.edu/honors/616" TargetMode="External"/><Relationship Id="rId7" Type="http://schemas.openxmlformats.org/officeDocument/2006/relationships/hyperlink" Target="materials/Penobscot%20Workshop%20Overview.pdf" TargetMode="External"/><Relationship Id="rId71" Type="http://schemas.openxmlformats.org/officeDocument/2006/relationships/hyperlink" Target="https://doi.org/10.18564/jasss.4259" TargetMode="External"/><Relationship Id="rId92" Type="http://schemas.openxmlformats.org/officeDocument/2006/relationships/hyperlink" Target="https://doi.org/10.1007/s00360-009-0372-2" TargetMode="External"/><Relationship Id="rId2" Type="http://schemas.openxmlformats.org/officeDocument/2006/relationships/styles" Target="styles.xml"/><Relationship Id="rId29" Type="http://schemas.openxmlformats.org/officeDocument/2006/relationships/hyperlink" Target="https://ccl.northwestern.edu/netlogo/docs/" TargetMode="External"/><Relationship Id="rId24" Type="http://schemas.openxmlformats.org/officeDocument/2006/relationships/hyperlink" Target="https://doi.org/10.5281/ZENODO.19483469" TargetMode="External"/><Relationship Id="rId40" Type="http://schemas.openxmlformats.org/officeDocument/2006/relationships/hyperlink" Target="https://pandas.pydata.org/" TargetMode="External"/><Relationship Id="rId45" Type="http://schemas.openxmlformats.org/officeDocument/2006/relationships/hyperlink" Target="https://towardsdatascience.com/intro-to-agent-based-modeling-3eea6a070b72/" TargetMode="External"/><Relationship Id="rId66" Type="http://schemas.openxmlformats.org/officeDocument/2006/relationships/hyperlink" Target="https://doi.org/10.1007/BF01189777" TargetMode="External"/><Relationship Id="rId87" Type="http://schemas.openxmlformats.org/officeDocument/2006/relationships/hyperlink" Target="https://doi.org/10.1080/23328940.2020.1765950" TargetMode="External"/><Relationship Id="rId110" Type="http://schemas.openxmlformats.org/officeDocument/2006/relationships/hyperlink" Target="https://doi.org/10.1139/f80-023" TargetMode="External"/><Relationship Id="rId115" Type="http://schemas.openxmlformats.org/officeDocument/2006/relationships/hyperlink" Target="https://rais.ornl.gov/documents/ECO_BENCH_NOAA.pdf" TargetMode="External"/><Relationship Id="rId61" Type="http://schemas.openxmlformats.org/officeDocument/2006/relationships/hyperlink" Target="https://doi.org/10.3390/math9151783" TargetMode="External"/><Relationship Id="rId82" Type="http://schemas.openxmlformats.org/officeDocument/2006/relationships/hyperlink" Target="https://doi.org/10.1002/ece3.3250" TargetMode="External"/><Relationship Id="rId19" Type="http://schemas.openxmlformats.org/officeDocument/2006/relationships/hyperlink" Target="https://vkzfr3-vanessa-mahan.shinyapps.io/Mercury_Risk_Explorer/" TargetMode="External"/><Relationship Id="rId14" Type="http://schemas.openxmlformats.org/officeDocument/2006/relationships/hyperlink" Target="https://github.com/vmahan1998/Sample_ABM_Tutorials/tree/main/Complex_Example_02/Netlogo" TargetMode="External"/><Relationship Id="rId30" Type="http://schemas.openxmlformats.org/officeDocument/2006/relationships/hyperlink" Target="http://modelingcommons.org/" TargetMode="External"/><Relationship Id="rId35" Type="http://schemas.openxmlformats.org/officeDocument/2006/relationships/hyperlink" Target="https://rspatial.github.io/terra/" TargetMode="External"/><Relationship Id="rId56" Type="http://schemas.openxmlformats.org/officeDocument/2006/relationships/hyperlink" Target="https://github.com/vmahan1998/AquinnahHerringMigration" TargetMode="External"/><Relationship Id="rId77" Type="http://schemas.openxmlformats.org/officeDocument/2006/relationships/hyperlink" Target="https://doi.org/10.1007/s10669-015-9557-2" TargetMode="External"/><Relationship Id="rId100" Type="http://schemas.openxmlformats.org/officeDocument/2006/relationships/hyperlink" Target="https://doi.org/10.1007/s10750-021-04720-9" TargetMode="External"/><Relationship Id="rId105" Type="http://schemas.openxmlformats.org/officeDocument/2006/relationships/hyperlink" Target="https://doi.org/10.1016/j.ecolmodel.2010.08.019" TargetMode="External"/><Relationship Id="rId126" Type="http://schemas.openxmlformats.org/officeDocument/2006/relationships/hyperlink" Target="https://doi.org/10.1111/jfb.12509" TargetMode="External"/><Relationship Id="rId8" Type="http://schemas.openxmlformats.org/officeDocument/2006/relationships/hyperlink" Target="materials/Workshop_Hypothesis_Model_Form_45.docx" TargetMode="External"/><Relationship Id="rId51" Type="http://schemas.openxmlformats.org/officeDocument/2006/relationships/hyperlink" Target="https://github.com/vmahan1998/Sample_ABM_Tutorials/tree/main/Simple_Example_01/R" TargetMode="External"/><Relationship Id="rId72" Type="http://schemas.openxmlformats.org/officeDocument/2006/relationships/hyperlink" Target="https://doi.org/10.1126/science.1116681" TargetMode="External"/><Relationship Id="rId93" Type="http://schemas.openxmlformats.org/officeDocument/2006/relationships/hyperlink" Target="https://doi.org/10.23818/limn.32.24" TargetMode="External"/><Relationship Id="rId98" Type="http://schemas.openxmlformats.org/officeDocument/2006/relationships/hyperlink" Target="https://doi.org/10.1201/9780849380525-8" TargetMode="External"/><Relationship Id="rId121" Type="http://schemas.openxmlformats.org/officeDocument/2006/relationships/hyperlink" Target="https://doi.org/10.1139/f06-081" TargetMode="External"/><Relationship Id="rId3" Type="http://schemas.openxmlformats.org/officeDocument/2006/relationships/settings" Target="settings.xml"/><Relationship Id="rId25" Type="http://schemas.openxmlformats.org/officeDocument/2006/relationships/hyperlink" Target="https://vkzfr3-vanessa-mahan.shinyapps.io/Mercury_Risk_Explorer/" TargetMode="External"/><Relationship Id="rId46" Type="http://schemas.openxmlformats.org/officeDocument/2006/relationships/hyperlink" Target="https://vmahan1998.github.io/GoFish/" TargetMode="External"/><Relationship Id="rId67" Type="http://schemas.openxmlformats.org/officeDocument/2006/relationships/hyperlink" Target="https://doi.org/10.1017/S1464793105006834" TargetMode="External"/><Relationship Id="rId116" Type="http://schemas.openxmlformats.org/officeDocument/2006/relationships/hyperlink" Target="https://doi.org/10.1111/1365-2435.12996" TargetMode="External"/><Relationship Id="rId20" Type="http://schemas.openxmlformats.org/officeDocument/2006/relationships/image" Target="media/image1.png"/><Relationship Id="rId41" Type="http://schemas.openxmlformats.org/officeDocument/2006/relationships/hyperlink" Target="https://numpy.org/" TargetMode="External"/><Relationship Id="rId62" Type="http://schemas.openxmlformats.org/officeDocument/2006/relationships/hyperlink" Target="https://doi.org/10.1289/ehp.877147" TargetMode="External"/><Relationship Id="rId83" Type="http://schemas.openxmlformats.org/officeDocument/2006/relationships/hyperlink" Target="https://doi.org/10.1145/37402.37406" TargetMode="External"/><Relationship Id="rId88" Type="http://schemas.openxmlformats.org/officeDocument/2006/relationships/hyperlink" Target="https://doi.org/10.3354/meps261257" TargetMode="External"/><Relationship Id="rId111" Type="http://schemas.openxmlformats.org/officeDocument/2006/relationships/hyperlink" Target="https://doi.org/10.1016/j.ecolmodel.2015.03.012" TargetMode="External"/><Relationship Id="rId15" Type="http://schemas.openxmlformats.org/officeDocument/2006/relationships/hyperlink" Target="https://github.com/vmahan1998/Sample_ABM_Tutorials/tree/main/Complex_Example_02/R" TargetMode="External"/><Relationship Id="rId36" Type="http://schemas.openxmlformats.org/officeDocument/2006/relationships/hyperlink" Target="https://ggplot2.tidyverse.org/" TargetMode="External"/><Relationship Id="rId57" Type="http://schemas.openxmlformats.org/officeDocument/2006/relationships/hyperlink" Target="https://doi.org/10.1007/s00360-009-0372-2" TargetMode="External"/><Relationship Id="rId106" Type="http://schemas.openxmlformats.org/officeDocument/2006/relationships/hyperlink" Target="https://doi.org/10.18564/jasss.4259" TargetMode="External"/><Relationship Id="rId127" Type="http://schemas.openxmlformats.org/officeDocument/2006/relationships/fontTable" Target="fontTable.xml"/><Relationship Id="rId10" Type="http://schemas.openxmlformats.org/officeDocument/2006/relationships/hyperlink" Target="https://modelingcommons.org/browse/one_model/5709" TargetMode="External"/><Relationship Id="rId31" Type="http://schemas.openxmlformats.org/officeDocument/2006/relationships/hyperlink" Target="https://groups.google.com/g/netlogo-users" TargetMode="External"/><Relationship Id="rId52" Type="http://schemas.openxmlformats.org/officeDocument/2006/relationships/hyperlink" Target="https://github.com/vmahan1998/Sample_ABM_Tutorials/tree/main/Simple_Example_01/Python" TargetMode="External"/><Relationship Id="rId73" Type="http://schemas.openxmlformats.org/officeDocument/2006/relationships/hyperlink" Target="https://doi.org/10.1023/A:1018071406537" TargetMode="External"/><Relationship Id="rId78" Type="http://schemas.openxmlformats.org/officeDocument/2006/relationships/hyperlink" Target="https://doi.org/10.1021/es403103t" TargetMode="External"/><Relationship Id="rId94" Type="http://schemas.openxmlformats.org/officeDocument/2006/relationships/hyperlink" Target="https://doi.org/10.1093/conphys/coz107" TargetMode="External"/><Relationship Id="rId99" Type="http://schemas.openxmlformats.org/officeDocument/2006/relationships/hyperlink" Target="https://doi.org/10.1242/jeb.027102" TargetMode="External"/><Relationship Id="rId101" Type="http://schemas.openxmlformats.org/officeDocument/2006/relationships/hyperlink" Target="https://doi.org/10.1007/BF01189777" TargetMode="External"/><Relationship Id="rId122" Type="http://schemas.openxmlformats.org/officeDocument/2006/relationships/hyperlink" Target="https://doi.org/10.1080/23328940.2020.1765950" TargetMode="External"/><Relationship Id="rId4" Type="http://schemas.openxmlformats.org/officeDocument/2006/relationships/webSettings" Target="webSettings.xml"/><Relationship Id="rId9" Type="http://schemas.openxmlformats.org/officeDocument/2006/relationships/hyperlink" Target="materials/Penobscot%20Estuary%20Workshop%20Feedback%20FollowUp_35.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61396</Words>
  <Characters>349963</Characters>
  <Application>Microsoft Office Word</Application>
  <DocSecurity>0</DocSecurity>
  <Lines>2916</Lines>
  <Paragraphs>821</Paragraphs>
  <ScaleCrop>false</ScaleCrop>
  <Company>Army Golden Master Program</Company>
  <LinksUpToDate>false</LinksUpToDate>
  <CharactersWithSpaces>410538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Gayle Zydlewski, Joeseph Dello-Russo, Kaylyn Zipp, Todd Swannack</dc:creator>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description>This document contains a library of agent-based model functions for migratory fish.</dc:description>
  <cp:lastModifiedBy>Quintana, Vanessa M ERDC-RDE-EL-MS Contractor</cp:lastModifiedBy>
  <cp:revision>3</cp:revision>
  <dcterms:created xsi:type="dcterms:W3CDTF">2026-05-22T16:07:00Z</dcterms:created>
  <dcterms:modified xsi:type="dcterms:W3CDTF">2026-05-22T16:10:00Z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2026-05-22</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