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0220F" w14:textId="66FF6188" w:rsidR="000E71DC" w:rsidRDefault="001F5330" w:rsidP="001F5330">
      <w:pPr>
        <w:pBdr>
          <w:bottom w:val="single" w:sz="12" w:space="1" w:color="auto"/>
        </w:pBdr>
        <w:jc w:val="center"/>
        <w:rPr>
          <w:rFonts w:ascii="Times New Roman" w:hAnsi="Times New Roman" w:cs="Times New Roman"/>
          <w:b/>
          <w:bCs/>
          <w:sz w:val="36"/>
          <w:szCs w:val="36"/>
        </w:rPr>
      </w:pPr>
      <w:r w:rsidRPr="001F5330">
        <w:rPr>
          <w:rFonts w:ascii="Times New Roman" w:hAnsi="Times New Roman" w:cs="Times New Roman"/>
          <w:b/>
          <w:bCs/>
          <w:sz w:val="36"/>
          <w:szCs w:val="36"/>
        </w:rPr>
        <w:t xml:space="preserve">Group Activity 1: “And, But, </w:t>
      </w:r>
      <w:proofErr w:type="gramStart"/>
      <w:r w:rsidRPr="001F5330">
        <w:rPr>
          <w:rFonts w:ascii="Times New Roman" w:hAnsi="Times New Roman" w:cs="Times New Roman"/>
          <w:b/>
          <w:bCs/>
          <w:sz w:val="36"/>
          <w:szCs w:val="36"/>
        </w:rPr>
        <w:t>Therefore</w:t>
      </w:r>
      <w:proofErr w:type="gramEnd"/>
      <w:r w:rsidRPr="001F5330">
        <w:rPr>
          <w:rFonts w:ascii="Times New Roman" w:hAnsi="Times New Roman" w:cs="Times New Roman"/>
          <w:b/>
          <w:bCs/>
          <w:sz w:val="36"/>
          <w:szCs w:val="36"/>
        </w:rPr>
        <w:t>” Exercise</w:t>
      </w:r>
    </w:p>
    <w:p w14:paraId="19144C8C" w14:textId="5352239B" w:rsidR="00452614" w:rsidRPr="00452614" w:rsidRDefault="001F5330" w:rsidP="001F5330">
      <w:pPr>
        <w:rPr>
          <w:rFonts w:ascii="Times New Roman" w:hAnsi="Times New Roman" w:cs="Times New Roman"/>
          <w:b/>
          <w:bCs/>
          <w:sz w:val="24"/>
          <w:szCs w:val="24"/>
        </w:rPr>
      </w:pPr>
      <w:r w:rsidRPr="00480A9A">
        <w:rPr>
          <w:rFonts w:ascii="Times New Roman" w:hAnsi="Times New Roman" w:cs="Times New Roman"/>
          <w:b/>
          <w:bCs/>
          <w:sz w:val="28"/>
          <w:szCs w:val="28"/>
        </w:rPr>
        <w:t xml:space="preserve">Activity Goal: </w:t>
      </w:r>
      <w:r w:rsidR="00452614" w:rsidRPr="00452614">
        <w:rPr>
          <w:rFonts w:ascii="Times New Roman" w:hAnsi="Times New Roman" w:cs="Times New Roman"/>
          <w:sz w:val="24"/>
          <w:szCs w:val="24"/>
        </w:rPr>
        <w:t>To identify and articulate the core problem</w:t>
      </w:r>
      <w:r w:rsidR="00452614">
        <w:rPr>
          <w:rFonts w:ascii="Times New Roman" w:hAnsi="Times New Roman" w:cs="Times New Roman"/>
          <w:sz w:val="24"/>
          <w:szCs w:val="24"/>
        </w:rPr>
        <w:t>(s)</w:t>
      </w:r>
      <w:r w:rsidR="00452614" w:rsidRPr="00452614">
        <w:rPr>
          <w:rFonts w:ascii="Times New Roman" w:hAnsi="Times New Roman" w:cs="Times New Roman"/>
          <w:sz w:val="24"/>
          <w:szCs w:val="24"/>
        </w:rPr>
        <w:t xml:space="preserve"> related to fish behavior and contaminant exposure in the Penobscot River, providing a foundation for defining modeling objectives and research questions.</w:t>
      </w:r>
    </w:p>
    <w:p w14:paraId="45CCCCDF" w14:textId="77777777" w:rsidR="00452614" w:rsidRPr="00452614" w:rsidRDefault="00452614" w:rsidP="001F5330">
      <w:pPr>
        <w:rPr>
          <w:rFonts w:ascii="Times New Roman" w:hAnsi="Times New Roman" w:cs="Times New Roman"/>
          <w:sz w:val="24"/>
          <w:szCs w:val="24"/>
        </w:rPr>
      </w:pPr>
    </w:p>
    <w:p w14:paraId="6580A78C" w14:textId="3D230CDB" w:rsidR="001F5330" w:rsidRPr="00480A9A" w:rsidRDefault="001F5330" w:rsidP="001F5330">
      <w:pPr>
        <w:rPr>
          <w:rFonts w:ascii="Times New Roman" w:hAnsi="Times New Roman" w:cs="Times New Roman"/>
          <w:b/>
          <w:bCs/>
          <w:sz w:val="28"/>
          <w:szCs w:val="28"/>
        </w:rPr>
      </w:pPr>
      <w:r w:rsidRPr="00480A9A">
        <w:rPr>
          <w:rFonts w:ascii="Times New Roman" w:hAnsi="Times New Roman" w:cs="Times New Roman"/>
          <w:b/>
          <w:bCs/>
          <w:sz w:val="28"/>
          <w:szCs w:val="28"/>
        </w:rPr>
        <w:t>Instructions:</w:t>
      </w:r>
    </w:p>
    <w:p w14:paraId="04B10E38" w14:textId="1EAB9134" w:rsidR="001F5330" w:rsidRDefault="001F5330" w:rsidP="001F5330">
      <w:pPr>
        <w:pStyle w:val="ListParagraph"/>
        <w:numPr>
          <w:ilvl w:val="0"/>
          <w:numId w:val="2"/>
        </w:numPr>
        <w:ind w:left="360"/>
        <w:rPr>
          <w:rFonts w:ascii="Times New Roman" w:hAnsi="Times New Roman" w:cs="Times New Roman"/>
          <w:sz w:val="24"/>
          <w:szCs w:val="24"/>
        </w:rPr>
      </w:pPr>
      <w:r w:rsidRPr="001F5330">
        <w:rPr>
          <w:rFonts w:ascii="Times New Roman" w:hAnsi="Times New Roman" w:cs="Times New Roman"/>
          <w:sz w:val="24"/>
          <w:szCs w:val="24"/>
        </w:rPr>
        <w:t>“</w:t>
      </w:r>
      <w:r w:rsidRPr="001F5330">
        <w:rPr>
          <w:rFonts w:ascii="Times New Roman" w:hAnsi="Times New Roman" w:cs="Times New Roman"/>
          <w:b/>
          <w:bCs/>
          <w:sz w:val="24"/>
          <w:szCs w:val="24"/>
        </w:rPr>
        <w:t>And</w:t>
      </w:r>
      <w:r w:rsidRPr="001F5330">
        <w:rPr>
          <w:rFonts w:ascii="Times New Roman" w:hAnsi="Times New Roman" w:cs="Times New Roman"/>
          <w:sz w:val="24"/>
          <w:szCs w:val="24"/>
        </w:rPr>
        <w:t xml:space="preserve">”: </w:t>
      </w:r>
      <w:r w:rsidRPr="001F5330">
        <w:rPr>
          <w:rFonts w:ascii="Times New Roman" w:hAnsi="Times New Roman" w:cs="Times New Roman"/>
          <w:sz w:val="24"/>
          <w:szCs w:val="24"/>
        </w:rPr>
        <w:t>Write down what you know or agree upon about the Penobscot River system, tidal dynamics, and fish migration.</w:t>
      </w:r>
    </w:p>
    <w:p w14:paraId="36EE49F0" w14:textId="77777777" w:rsidR="001F5330" w:rsidRDefault="001F5330" w:rsidP="001F5330">
      <w:pPr>
        <w:pStyle w:val="ListParagraph"/>
        <w:ind w:left="0"/>
        <w:rPr>
          <w:rFonts w:ascii="Times New Roman" w:hAnsi="Times New Roman" w:cs="Times New Roman"/>
          <w:sz w:val="24"/>
          <w:szCs w:val="24"/>
        </w:rPr>
      </w:pPr>
    </w:p>
    <w:p w14:paraId="7C204E61" w14:textId="6E97520E" w:rsidR="001F5330" w:rsidRDefault="001F5330" w:rsidP="001F5330">
      <w:pPr>
        <w:pStyle w:val="ListParagraph"/>
        <w:numPr>
          <w:ilvl w:val="0"/>
          <w:numId w:val="2"/>
        </w:numPr>
        <w:ind w:left="360"/>
      </w:pPr>
      <w:r>
        <w:rPr>
          <w:rFonts w:ascii="Times New Roman" w:hAnsi="Times New Roman" w:cs="Times New Roman"/>
          <w:sz w:val="24"/>
          <w:szCs w:val="24"/>
        </w:rPr>
        <w:t>“</w:t>
      </w:r>
      <w:r w:rsidRPr="001F5330">
        <w:rPr>
          <w:rFonts w:ascii="Times New Roman" w:hAnsi="Times New Roman" w:cs="Times New Roman"/>
          <w:b/>
          <w:bCs/>
          <w:sz w:val="24"/>
          <w:szCs w:val="24"/>
        </w:rPr>
        <w:t>But</w:t>
      </w:r>
      <w:r>
        <w:rPr>
          <w:rFonts w:ascii="Times New Roman" w:hAnsi="Times New Roman" w:cs="Times New Roman"/>
          <w:sz w:val="24"/>
          <w:szCs w:val="24"/>
        </w:rPr>
        <w:t xml:space="preserve">”: </w:t>
      </w:r>
      <w:r>
        <w:t>Identify the challenges or barriers related to fish migration and contaminant exposure.</w:t>
      </w:r>
    </w:p>
    <w:p w14:paraId="3E33C312" w14:textId="77777777" w:rsidR="001F5330" w:rsidRDefault="001F5330" w:rsidP="001F5330">
      <w:pPr>
        <w:pStyle w:val="ListParagraph"/>
        <w:ind w:left="0"/>
      </w:pPr>
    </w:p>
    <w:p w14:paraId="65D6BC5E" w14:textId="3AC94B29" w:rsidR="00452614" w:rsidRPr="00452614" w:rsidRDefault="001F5330" w:rsidP="001F5330">
      <w:pPr>
        <w:pStyle w:val="ListParagraph"/>
        <w:numPr>
          <w:ilvl w:val="0"/>
          <w:numId w:val="2"/>
        </w:numPr>
        <w:ind w:left="360"/>
        <w:rPr>
          <w:rFonts w:ascii="Times New Roman" w:hAnsi="Times New Roman" w:cs="Times New Roman"/>
          <w:sz w:val="24"/>
          <w:szCs w:val="24"/>
        </w:rPr>
      </w:pPr>
      <w:r>
        <w:rPr>
          <w:rFonts w:ascii="Times New Roman" w:hAnsi="Times New Roman" w:cs="Times New Roman"/>
          <w:sz w:val="24"/>
          <w:szCs w:val="24"/>
        </w:rPr>
        <w:t>“</w:t>
      </w:r>
      <w:r w:rsidRPr="001F5330">
        <w:rPr>
          <w:rFonts w:ascii="Times New Roman" w:hAnsi="Times New Roman" w:cs="Times New Roman"/>
          <w:b/>
          <w:bCs/>
          <w:sz w:val="24"/>
          <w:szCs w:val="24"/>
        </w:rPr>
        <w:t>Therefore</w:t>
      </w:r>
      <w:r>
        <w:rPr>
          <w:rFonts w:ascii="Times New Roman" w:hAnsi="Times New Roman" w:cs="Times New Roman"/>
          <w:sz w:val="24"/>
          <w:szCs w:val="24"/>
        </w:rPr>
        <w:t xml:space="preserve">”: </w:t>
      </w:r>
      <w:r>
        <w:t>Propose potential solutions, actions, or next steps based on the issues identified.</w:t>
      </w:r>
    </w:p>
    <w:p w14:paraId="5755357E" w14:textId="77777777" w:rsidR="00452614" w:rsidRPr="00452614" w:rsidRDefault="00452614" w:rsidP="00452614">
      <w:pPr>
        <w:rPr>
          <w:rFonts w:ascii="Times New Roman" w:hAnsi="Times New Roman" w:cs="Times New Roman"/>
          <w:sz w:val="24"/>
          <w:szCs w:val="24"/>
        </w:rPr>
      </w:pPr>
      <w:bookmarkStart w:id="0" w:name="_Hlk184726538"/>
    </w:p>
    <w:p w14:paraId="3407E3DC" w14:textId="3E9751FD" w:rsidR="001F5330" w:rsidRPr="00480A9A" w:rsidRDefault="001F5330" w:rsidP="001F5330">
      <w:pPr>
        <w:rPr>
          <w:rFonts w:ascii="Times New Roman" w:hAnsi="Times New Roman" w:cs="Times New Roman"/>
          <w:b/>
          <w:bCs/>
          <w:sz w:val="28"/>
          <w:szCs w:val="28"/>
        </w:rPr>
      </w:pPr>
      <w:r w:rsidRPr="00480A9A">
        <w:rPr>
          <w:rFonts w:ascii="Times New Roman" w:hAnsi="Times New Roman" w:cs="Times New Roman"/>
          <w:b/>
          <w:bCs/>
          <w:sz w:val="28"/>
          <w:szCs w:val="28"/>
        </w:rPr>
        <w:t>Example:</w:t>
      </w:r>
    </w:p>
    <w:tbl>
      <w:tblPr>
        <w:tblStyle w:val="TableGrid"/>
        <w:tblW w:w="0" w:type="auto"/>
        <w:tblLook w:val="04A0" w:firstRow="1" w:lastRow="0" w:firstColumn="1" w:lastColumn="0" w:noHBand="0" w:noVBand="1"/>
      </w:tblPr>
      <w:tblGrid>
        <w:gridCol w:w="3116"/>
        <w:gridCol w:w="3117"/>
        <w:gridCol w:w="3117"/>
      </w:tblGrid>
      <w:tr w:rsidR="001F5330" w14:paraId="74CF6186" w14:textId="77777777" w:rsidTr="001F5330">
        <w:tc>
          <w:tcPr>
            <w:tcW w:w="3116" w:type="dxa"/>
          </w:tcPr>
          <w:p w14:paraId="76705C97" w14:textId="67CB330F" w:rsidR="001F5330" w:rsidRPr="001F5330" w:rsidRDefault="001F5330" w:rsidP="001F5330">
            <w:pPr>
              <w:jc w:val="center"/>
              <w:rPr>
                <w:rFonts w:ascii="Times New Roman" w:hAnsi="Times New Roman" w:cs="Times New Roman"/>
                <w:b/>
                <w:bCs/>
                <w:sz w:val="28"/>
                <w:szCs w:val="28"/>
              </w:rPr>
            </w:pPr>
            <w:r w:rsidRPr="001F5330">
              <w:rPr>
                <w:rFonts w:ascii="Times New Roman" w:hAnsi="Times New Roman" w:cs="Times New Roman"/>
                <w:b/>
                <w:bCs/>
                <w:sz w:val="28"/>
                <w:szCs w:val="28"/>
              </w:rPr>
              <w:t>And</w:t>
            </w:r>
          </w:p>
        </w:tc>
        <w:tc>
          <w:tcPr>
            <w:tcW w:w="3117" w:type="dxa"/>
          </w:tcPr>
          <w:p w14:paraId="4F9D136E" w14:textId="55D4D5BA" w:rsidR="001F5330" w:rsidRPr="001F5330" w:rsidRDefault="001F5330" w:rsidP="001F5330">
            <w:pPr>
              <w:jc w:val="center"/>
              <w:rPr>
                <w:rFonts w:ascii="Times New Roman" w:hAnsi="Times New Roman" w:cs="Times New Roman"/>
                <w:b/>
                <w:bCs/>
                <w:sz w:val="28"/>
                <w:szCs w:val="28"/>
              </w:rPr>
            </w:pPr>
            <w:r w:rsidRPr="001F5330">
              <w:rPr>
                <w:rFonts w:ascii="Times New Roman" w:hAnsi="Times New Roman" w:cs="Times New Roman"/>
                <w:b/>
                <w:bCs/>
                <w:sz w:val="28"/>
                <w:szCs w:val="28"/>
              </w:rPr>
              <w:t>But</w:t>
            </w:r>
          </w:p>
        </w:tc>
        <w:tc>
          <w:tcPr>
            <w:tcW w:w="3117" w:type="dxa"/>
          </w:tcPr>
          <w:p w14:paraId="57FF3635" w14:textId="53B4453A" w:rsidR="001F5330" w:rsidRPr="001F5330" w:rsidRDefault="001F5330" w:rsidP="001F5330">
            <w:pPr>
              <w:jc w:val="center"/>
              <w:rPr>
                <w:rFonts w:ascii="Times New Roman" w:hAnsi="Times New Roman" w:cs="Times New Roman"/>
                <w:b/>
                <w:bCs/>
                <w:sz w:val="28"/>
                <w:szCs w:val="28"/>
              </w:rPr>
            </w:pPr>
            <w:r w:rsidRPr="001F5330">
              <w:rPr>
                <w:rFonts w:ascii="Times New Roman" w:hAnsi="Times New Roman" w:cs="Times New Roman"/>
                <w:b/>
                <w:bCs/>
                <w:sz w:val="28"/>
                <w:szCs w:val="28"/>
              </w:rPr>
              <w:t>Therefore</w:t>
            </w:r>
          </w:p>
        </w:tc>
      </w:tr>
      <w:tr w:rsidR="001F5330" w14:paraId="30C334EA" w14:textId="77777777" w:rsidTr="00452614">
        <w:trPr>
          <w:trHeight w:val="4391"/>
        </w:trPr>
        <w:tc>
          <w:tcPr>
            <w:tcW w:w="3116" w:type="dxa"/>
          </w:tcPr>
          <w:p w14:paraId="547C05F0" w14:textId="77777777" w:rsidR="00452614" w:rsidRDefault="00452614" w:rsidP="001F5330">
            <w:pPr>
              <w:jc w:val="center"/>
              <w:rPr>
                <w:rFonts w:ascii="Times New Roman" w:hAnsi="Times New Roman" w:cs="Times New Roman"/>
                <w:i/>
                <w:iCs/>
                <w:sz w:val="24"/>
                <w:szCs w:val="24"/>
              </w:rPr>
            </w:pPr>
          </w:p>
          <w:p w14:paraId="7E662361" w14:textId="59BA2075" w:rsidR="001F5330" w:rsidRDefault="001F5330" w:rsidP="001F5330">
            <w:pPr>
              <w:jc w:val="center"/>
              <w:rPr>
                <w:rFonts w:ascii="Times New Roman" w:hAnsi="Times New Roman" w:cs="Times New Roman"/>
                <w:i/>
                <w:iCs/>
                <w:sz w:val="24"/>
                <w:szCs w:val="24"/>
              </w:rPr>
            </w:pPr>
            <w:r w:rsidRPr="001F5330">
              <w:rPr>
                <w:rFonts w:ascii="Times New Roman" w:hAnsi="Times New Roman" w:cs="Times New Roman"/>
                <w:i/>
                <w:iCs/>
                <w:sz w:val="24"/>
                <w:szCs w:val="24"/>
              </w:rPr>
              <w:t>What do we know about the system?</w:t>
            </w:r>
          </w:p>
          <w:p w14:paraId="43A6B0DF" w14:textId="77777777" w:rsidR="00452614" w:rsidRDefault="00452614" w:rsidP="00452614">
            <w:pPr>
              <w:rPr>
                <w:rFonts w:ascii="Times New Roman" w:hAnsi="Times New Roman" w:cs="Times New Roman"/>
                <w:i/>
                <w:iCs/>
                <w:sz w:val="24"/>
                <w:szCs w:val="24"/>
              </w:rPr>
            </w:pPr>
          </w:p>
          <w:p w14:paraId="52DD3C74" w14:textId="607569C8" w:rsidR="00452614" w:rsidRPr="00452614" w:rsidRDefault="00452614" w:rsidP="001F5330">
            <w:pPr>
              <w:jc w:val="center"/>
              <w:rPr>
                <w:rFonts w:ascii="Times New Roman" w:hAnsi="Times New Roman" w:cs="Times New Roman"/>
                <w:color w:val="FF0000"/>
                <w:sz w:val="24"/>
                <w:szCs w:val="24"/>
              </w:rPr>
            </w:pPr>
            <w:r w:rsidRPr="00452614">
              <w:rPr>
                <w:rFonts w:ascii="Times New Roman" w:hAnsi="Times New Roman" w:cs="Times New Roman"/>
                <w:color w:val="FF0000"/>
                <w:sz w:val="24"/>
                <w:szCs w:val="24"/>
              </w:rPr>
              <w:t>The Penobscot River experiences tidal dynamics that redistribute mercury</w:t>
            </w:r>
            <w:r w:rsidR="0021221D">
              <w:rPr>
                <w:rFonts w:ascii="Times New Roman" w:hAnsi="Times New Roman" w:cs="Times New Roman"/>
                <w:color w:val="FF0000"/>
                <w:sz w:val="24"/>
                <w:szCs w:val="24"/>
              </w:rPr>
              <w:t>-</w:t>
            </w:r>
            <w:r w:rsidRPr="00452614">
              <w:rPr>
                <w:rFonts w:ascii="Times New Roman" w:hAnsi="Times New Roman" w:cs="Times New Roman"/>
                <w:color w:val="FF0000"/>
                <w:sz w:val="24"/>
                <w:szCs w:val="24"/>
              </w:rPr>
              <w:t>contaminat</w:t>
            </w:r>
            <w:r w:rsidR="0021221D">
              <w:rPr>
                <w:rFonts w:ascii="Times New Roman" w:hAnsi="Times New Roman" w:cs="Times New Roman"/>
                <w:color w:val="FF0000"/>
                <w:sz w:val="24"/>
                <w:szCs w:val="24"/>
              </w:rPr>
              <w:t>ed sediments</w:t>
            </w:r>
            <w:r w:rsidRPr="00452614">
              <w:rPr>
                <w:rFonts w:ascii="Times New Roman" w:hAnsi="Times New Roman" w:cs="Times New Roman"/>
                <w:color w:val="FF0000"/>
                <w:sz w:val="24"/>
                <w:szCs w:val="24"/>
              </w:rPr>
              <w:t xml:space="preserve"> throughout the system, and this contamination overlaps with </w:t>
            </w:r>
            <w:r w:rsidR="0021221D">
              <w:rPr>
                <w:rFonts w:ascii="Times New Roman" w:hAnsi="Times New Roman" w:cs="Times New Roman"/>
                <w:color w:val="FF0000"/>
                <w:sz w:val="24"/>
                <w:szCs w:val="24"/>
              </w:rPr>
              <w:t>habitat</w:t>
            </w:r>
            <w:r w:rsidRPr="00452614">
              <w:rPr>
                <w:rFonts w:ascii="Times New Roman" w:hAnsi="Times New Roman" w:cs="Times New Roman"/>
                <w:color w:val="FF0000"/>
                <w:sz w:val="24"/>
                <w:szCs w:val="24"/>
              </w:rPr>
              <w:t xml:space="preserve"> for sea-run fish species during their migrations.</w:t>
            </w:r>
          </w:p>
        </w:tc>
        <w:tc>
          <w:tcPr>
            <w:tcW w:w="3117" w:type="dxa"/>
          </w:tcPr>
          <w:p w14:paraId="6D61BDC5" w14:textId="77777777" w:rsidR="00452614" w:rsidRDefault="00452614" w:rsidP="001F5330">
            <w:pPr>
              <w:jc w:val="center"/>
              <w:rPr>
                <w:rFonts w:ascii="Times New Roman" w:hAnsi="Times New Roman" w:cs="Times New Roman"/>
                <w:i/>
                <w:iCs/>
                <w:sz w:val="24"/>
                <w:szCs w:val="24"/>
              </w:rPr>
            </w:pPr>
          </w:p>
          <w:p w14:paraId="02CA7C22" w14:textId="6CDC27F6" w:rsidR="00452614" w:rsidRDefault="001F5330" w:rsidP="00452614">
            <w:pPr>
              <w:jc w:val="center"/>
              <w:rPr>
                <w:rFonts w:ascii="Times New Roman" w:hAnsi="Times New Roman" w:cs="Times New Roman"/>
                <w:i/>
                <w:iCs/>
                <w:sz w:val="24"/>
                <w:szCs w:val="24"/>
              </w:rPr>
            </w:pPr>
            <w:r w:rsidRPr="001F5330">
              <w:rPr>
                <w:rFonts w:ascii="Times New Roman" w:hAnsi="Times New Roman" w:cs="Times New Roman"/>
                <w:i/>
                <w:iCs/>
                <w:sz w:val="24"/>
                <w:szCs w:val="24"/>
              </w:rPr>
              <w:t>What are the barriers or challenges?</w:t>
            </w:r>
          </w:p>
          <w:p w14:paraId="63CBB2AC" w14:textId="77777777" w:rsidR="00452614" w:rsidRDefault="00452614" w:rsidP="00452614">
            <w:pPr>
              <w:rPr>
                <w:rFonts w:ascii="Times New Roman" w:hAnsi="Times New Roman" w:cs="Times New Roman"/>
                <w:i/>
                <w:iCs/>
                <w:sz w:val="24"/>
                <w:szCs w:val="24"/>
              </w:rPr>
            </w:pPr>
          </w:p>
          <w:p w14:paraId="65CC2F48" w14:textId="7B024F25" w:rsidR="00452614" w:rsidRPr="00452614" w:rsidRDefault="00452614" w:rsidP="00452614">
            <w:pPr>
              <w:jc w:val="center"/>
              <w:rPr>
                <w:rFonts w:ascii="Times New Roman" w:hAnsi="Times New Roman" w:cs="Times New Roman"/>
                <w:color w:val="FF0000"/>
                <w:sz w:val="24"/>
                <w:szCs w:val="24"/>
              </w:rPr>
            </w:pPr>
            <w:r>
              <w:rPr>
                <w:rFonts w:ascii="Times New Roman" w:hAnsi="Times New Roman" w:cs="Times New Roman"/>
                <w:color w:val="FF0000"/>
                <w:sz w:val="24"/>
                <w:szCs w:val="24"/>
              </w:rPr>
              <w:t>Mercury</w:t>
            </w:r>
            <w:r w:rsidRPr="00452614">
              <w:rPr>
                <w:rFonts w:ascii="Times New Roman" w:hAnsi="Times New Roman" w:cs="Times New Roman"/>
                <w:color w:val="FF0000"/>
                <w:sz w:val="24"/>
                <w:szCs w:val="24"/>
              </w:rPr>
              <w:t xml:space="preserve"> exposure can bioaccumulate in sea-run fish like river herring, which are ecologically important. This creates risks not only for fish populations but also for the communities that rely on them for sustenance and cultural practices.</w:t>
            </w:r>
          </w:p>
          <w:p w14:paraId="0C6501D7" w14:textId="0BBD4225" w:rsidR="00452614" w:rsidRPr="00452614" w:rsidRDefault="00452614" w:rsidP="001F5330">
            <w:pPr>
              <w:jc w:val="center"/>
              <w:rPr>
                <w:rFonts w:ascii="Times New Roman" w:hAnsi="Times New Roman" w:cs="Times New Roman"/>
                <w:color w:val="FF0000"/>
                <w:sz w:val="24"/>
                <w:szCs w:val="24"/>
              </w:rPr>
            </w:pPr>
          </w:p>
        </w:tc>
        <w:tc>
          <w:tcPr>
            <w:tcW w:w="3117" w:type="dxa"/>
          </w:tcPr>
          <w:p w14:paraId="5DC936B8" w14:textId="77777777" w:rsidR="00452614" w:rsidRDefault="00452614" w:rsidP="001F5330">
            <w:pPr>
              <w:jc w:val="center"/>
              <w:rPr>
                <w:rFonts w:ascii="Times New Roman" w:hAnsi="Times New Roman" w:cs="Times New Roman"/>
                <w:i/>
                <w:iCs/>
                <w:sz w:val="24"/>
                <w:szCs w:val="24"/>
              </w:rPr>
            </w:pPr>
          </w:p>
          <w:p w14:paraId="6E810A3E" w14:textId="73AC0240" w:rsidR="00452614" w:rsidRDefault="001F5330" w:rsidP="00452614">
            <w:pPr>
              <w:jc w:val="center"/>
              <w:rPr>
                <w:rFonts w:ascii="Times New Roman" w:hAnsi="Times New Roman" w:cs="Times New Roman"/>
                <w:i/>
                <w:iCs/>
                <w:sz w:val="24"/>
                <w:szCs w:val="24"/>
              </w:rPr>
            </w:pPr>
            <w:r w:rsidRPr="001F5330">
              <w:rPr>
                <w:rFonts w:ascii="Times New Roman" w:hAnsi="Times New Roman" w:cs="Times New Roman"/>
                <w:i/>
                <w:iCs/>
                <w:sz w:val="24"/>
                <w:szCs w:val="24"/>
              </w:rPr>
              <w:t>What solutions, actions, or steps should we take to address these challenges?</w:t>
            </w:r>
          </w:p>
          <w:p w14:paraId="28DF4BFC" w14:textId="77777777" w:rsidR="00452614" w:rsidRDefault="00452614" w:rsidP="00452614">
            <w:pPr>
              <w:jc w:val="center"/>
              <w:rPr>
                <w:rFonts w:ascii="Times New Roman" w:hAnsi="Times New Roman" w:cs="Times New Roman"/>
                <w:i/>
                <w:iCs/>
                <w:sz w:val="24"/>
                <w:szCs w:val="24"/>
              </w:rPr>
            </w:pPr>
          </w:p>
          <w:p w14:paraId="57F6562E" w14:textId="77777777" w:rsidR="00452614" w:rsidRPr="00452614" w:rsidRDefault="00452614" w:rsidP="00452614">
            <w:pPr>
              <w:jc w:val="center"/>
              <w:rPr>
                <w:rFonts w:ascii="Times New Roman" w:hAnsi="Times New Roman" w:cs="Times New Roman"/>
                <w:color w:val="FF0000"/>
                <w:sz w:val="24"/>
                <w:szCs w:val="24"/>
              </w:rPr>
            </w:pPr>
            <w:r w:rsidRPr="00452614">
              <w:rPr>
                <w:rFonts w:ascii="Times New Roman" w:hAnsi="Times New Roman" w:cs="Times New Roman"/>
                <w:color w:val="FF0000"/>
                <w:sz w:val="24"/>
                <w:szCs w:val="24"/>
              </w:rPr>
              <w:t>We need to model how tidal processes and fish behaviors interact to influence mercury exposure, identify the highest-risk conditions, and develop strategies to mitigate contamination impacts on fish and the people who depend on them.</w:t>
            </w:r>
          </w:p>
          <w:p w14:paraId="1A044476" w14:textId="32EAA321" w:rsidR="00452614" w:rsidRPr="00452614" w:rsidRDefault="00452614" w:rsidP="001F5330">
            <w:pPr>
              <w:jc w:val="center"/>
              <w:rPr>
                <w:rFonts w:ascii="Times New Roman" w:hAnsi="Times New Roman" w:cs="Times New Roman"/>
                <w:color w:val="FF0000"/>
                <w:sz w:val="24"/>
                <w:szCs w:val="24"/>
              </w:rPr>
            </w:pPr>
          </w:p>
        </w:tc>
      </w:tr>
    </w:tbl>
    <w:p w14:paraId="4528C354" w14:textId="2DC6AD15" w:rsidR="001F5330" w:rsidRDefault="001F5330" w:rsidP="001F5330">
      <w:pPr>
        <w:rPr>
          <w:rFonts w:ascii="Times New Roman" w:hAnsi="Times New Roman" w:cs="Times New Roman"/>
          <w:sz w:val="24"/>
          <w:szCs w:val="24"/>
        </w:rPr>
      </w:pPr>
    </w:p>
    <w:bookmarkEnd w:id="0"/>
    <w:p w14:paraId="39EABD0B" w14:textId="7DCD22DD" w:rsidR="00327A1A" w:rsidRPr="00480A9A" w:rsidRDefault="00480A9A" w:rsidP="00480A9A">
      <w:pPr>
        <w:rPr>
          <w:rFonts w:ascii="Times New Roman" w:hAnsi="Times New Roman" w:cs="Times New Roman"/>
          <w:b/>
          <w:bCs/>
          <w:sz w:val="28"/>
          <w:szCs w:val="28"/>
        </w:rPr>
      </w:pPr>
      <w:r w:rsidRPr="00480A9A">
        <w:rPr>
          <w:rFonts w:ascii="Times New Roman" w:hAnsi="Times New Roman" w:cs="Times New Roman"/>
          <w:b/>
          <w:bCs/>
          <w:sz w:val="28"/>
          <w:szCs w:val="28"/>
        </w:rPr>
        <w:t>Final Problem Statement:</w:t>
      </w:r>
    </w:p>
    <w:p w14:paraId="00AF262F" w14:textId="347980CF" w:rsidR="00480A9A" w:rsidRPr="00480A9A" w:rsidRDefault="00480A9A" w:rsidP="00480A9A">
      <w:pPr>
        <w:rPr>
          <w:rFonts w:ascii="Times New Roman" w:hAnsi="Times New Roman" w:cs="Times New Roman"/>
          <w:color w:val="FF0000"/>
          <w:sz w:val="24"/>
          <w:szCs w:val="24"/>
        </w:rPr>
      </w:pPr>
      <w:r w:rsidRPr="00480A9A">
        <w:rPr>
          <w:rFonts w:ascii="Times New Roman" w:hAnsi="Times New Roman" w:cs="Times New Roman"/>
          <w:color w:val="FF0000"/>
          <w:sz w:val="24"/>
          <w:szCs w:val="24"/>
        </w:rPr>
        <w:t>The problem is that tidal dynamics in the Penobscot River redistribute mercury contamination, but the real concern is the bioaccumulation of mercury in culturally and ecologically important sea-run fish, posing risks to both fish populations and the communities relying on them, therefore, we need to model these interactions to identify high-risk conditions and develop effective mitigation strategies.</w:t>
      </w:r>
    </w:p>
    <w:p w14:paraId="1D64B9A4" w14:textId="1C11D957" w:rsidR="001F5330" w:rsidRPr="00480A9A" w:rsidRDefault="00327A1A" w:rsidP="001F5330">
      <w:pPr>
        <w:rPr>
          <w:rFonts w:ascii="Times New Roman" w:hAnsi="Times New Roman" w:cs="Times New Roman"/>
          <w:b/>
          <w:bCs/>
          <w:sz w:val="24"/>
          <w:szCs w:val="24"/>
        </w:rPr>
      </w:pPr>
      <w:r w:rsidRPr="00480A9A">
        <w:rPr>
          <w:rFonts w:ascii="Times New Roman" w:hAnsi="Times New Roman" w:cs="Times New Roman"/>
          <w:b/>
          <w:bCs/>
          <w:sz w:val="24"/>
          <w:szCs w:val="24"/>
        </w:rPr>
        <w:lastRenderedPageBreak/>
        <w:t>You</w:t>
      </w:r>
      <w:r w:rsidR="00480A9A" w:rsidRPr="00480A9A">
        <w:rPr>
          <w:rFonts w:ascii="Times New Roman" w:hAnsi="Times New Roman" w:cs="Times New Roman"/>
          <w:b/>
          <w:bCs/>
          <w:sz w:val="24"/>
          <w:szCs w:val="24"/>
        </w:rPr>
        <w:t>r Turn:</w:t>
      </w:r>
    </w:p>
    <w:tbl>
      <w:tblPr>
        <w:tblStyle w:val="TableGrid"/>
        <w:tblW w:w="0" w:type="auto"/>
        <w:tblLook w:val="04A0" w:firstRow="1" w:lastRow="0" w:firstColumn="1" w:lastColumn="0" w:noHBand="0" w:noVBand="1"/>
      </w:tblPr>
      <w:tblGrid>
        <w:gridCol w:w="3116"/>
        <w:gridCol w:w="3117"/>
        <w:gridCol w:w="3117"/>
      </w:tblGrid>
      <w:tr w:rsidR="00480A9A" w14:paraId="6DB09273" w14:textId="77777777" w:rsidTr="00480A9A">
        <w:tc>
          <w:tcPr>
            <w:tcW w:w="3116" w:type="dxa"/>
          </w:tcPr>
          <w:p w14:paraId="7C85F8E6" w14:textId="713AC154" w:rsidR="00480A9A" w:rsidRPr="00480A9A" w:rsidRDefault="00480A9A" w:rsidP="00480A9A">
            <w:pPr>
              <w:jc w:val="center"/>
              <w:rPr>
                <w:rFonts w:ascii="Times New Roman" w:hAnsi="Times New Roman" w:cs="Times New Roman"/>
                <w:b/>
                <w:bCs/>
                <w:sz w:val="24"/>
                <w:szCs w:val="24"/>
              </w:rPr>
            </w:pPr>
            <w:r w:rsidRPr="00480A9A">
              <w:rPr>
                <w:rFonts w:ascii="Times New Roman" w:hAnsi="Times New Roman" w:cs="Times New Roman"/>
                <w:b/>
                <w:bCs/>
                <w:sz w:val="24"/>
                <w:szCs w:val="24"/>
              </w:rPr>
              <w:t>And</w:t>
            </w:r>
          </w:p>
        </w:tc>
        <w:tc>
          <w:tcPr>
            <w:tcW w:w="3117" w:type="dxa"/>
          </w:tcPr>
          <w:p w14:paraId="3AAA833F" w14:textId="040B675F" w:rsidR="00480A9A" w:rsidRPr="00480A9A" w:rsidRDefault="00480A9A" w:rsidP="00480A9A">
            <w:pPr>
              <w:jc w:val="center"/>
              <w:rPr>
                <w:rFonts w:ascii="Times New Roman" w:hAnsi="Times New Roman" w:cs="Times New Roman"/>
                <w:b/>
                <w:bCs/>
                <w:sz w:val="24"/>
                <w:szCs w:val="24"/>
              </w:rPr>
            </w:pPr>
            <w:r w:rsidRPr="00480A9A">
              <w:rPr>
                <w:rFonts w:ascii="Times New Roman" w:hAnsi="Times New Roman" w:cs="Times New Roman"/>
                <w:b/>
                <w:bCs/>
                <w:sz w:val="24"/>
                <w:szCs w:val="24"/>
              </w:rPr>
              <w:t>But</w:t>
            </w:r>
          </w:p>
        </w:tc>
        <w:tc>
          <w:tcPr>
            <w:tcW w:w="3117" w:type="dxa"/>
          </w:tcPr>
          <w:p w14:paraId="3A79CCBF" w14:textId="7C993553" w:rsidR="00480A9A" w:rsidRPr="00480A9A" w:rsidRDefault="00480A9A" w:rsidP="00480A9A">
            <w:pPr>
              <w:jc w:val="center"/>
              <w:rPr>
                <w:rFonts w:ascii="Times New Roman" w:hAnsi="Times New Roman" w:cs="Times New Roman"/>
                <w:b/>
                <w:bCs/>
                <w:sz w:val="24"/>
                <w:szCs w:val="24"/>
              </w:rPr>
            </w:pPr>
            <w:r w:rsidRPr="00480A9A">
              <w:rPr>
                <w:rFonts w:ascii="Times New Roman" w:hAnsi="Times New Roman" w:cs="Times New Roman"/>
                <w:b/>
                <w:bCs/>
                <w:sz w:val="24"/>
                <w:szCs w:val="24"/>
              </w:rPr>
              <w:t>Therefore</w:t>
            </w:r>
          </w:p>
        </w:tc>
      </w:tr>
      <w:tr w:rsidR="00480A9A" w14:paraId="66CFC249" w14:textId="77777777" w:rsidTr="00480A9A">
        <w:trPr>
          <w:trHeight w:val="7172"/>
        </w:trPr>
        <w:tc>
          <w:tcPr>
            <w:tcW w:w="3116" w:type="dxa"/>
          </w:tcPr>
          <w:p w14:paraId="20148C49" w14:textId="77777777" w:rsidR="00480A9A" w:rsidRDefault="00480A9A" w:rsidP="00480A9A">
            <w:pPr>
              <w:jc w:val="center"/>
              <w:rPr>
                <w:rFonts w:ascii="Times New Roman" w:hAnsi="Times New Roman" w:cs="Times New Roman"/>
                <w:i/>
                <w:iCs/>
                <w:sz w:val="24"/>
                <w:szCs w:val="24"/>
              </w:rPr>
            </w:pPr>
          </w:p>
          <w:p w14:paraId="37D7E652" w14:textId="1D174090" w:rsidR="00480A9A" w:rsidRDefault="00480A9A" w:rsidP="00480A9A">
            <w:pPr>
              <w:jc w:val="center"/>
              <w:rPr>
                <w:rFonts w:ascii="Times New Roman" w:hAnsi="Times New Roman" w:cs="Times New Roman"/>
                <w:i/>
                <w:iCs/>
                <w:sz w:val="24"/>
                <w:szCs w:val="24"/>
              </w:rPr>
            </w:pPr>
            <w:r w:rsidRPr="001F5330">
              <w:rPr>
                <w:rFonts w:ascii="Times New Roman" w:hAnsi="Times New Roman" w:cs="Times New Roman"/>
                <w:i/>
                <w:iCs/>
                <w:sz w:val="24"/>
                <w:szCs w:val="24"/>
              </w:rPr>
              <w:t>What do we know about the system?</w:t>
            </w:r>
          </w:p>
          <w:p w14:paraId="29EF4887" w14:textId="77777777" w:rsidR="00480A9A" w:rsidRDefault="00480A9A" w:rsidP="001F5330">
            <w:pPr>
              <w:rPr>
                <w:rFonts w:ascii="Times New Roman" w:hAnsi="Times New Roman" w:cs="Times New Roman"/>
                <w:sz w:val="24"/>
                <w:szCs w:val="24"/>
              </w:rPr>
            </w:pPr>
          </w:p>
        </w:tc>
        <w:tc>
          <w:tcPr>
            <w:tcW w:w="3117" w:type="dxa"/>
          </w:tcPr>
          <w:p w14:paraId="486A1DEA" w14:textId="77777777" w:rsidR="00480A9A" w:rsidRDefault="00480A9A" w:rsidP="00480A9A">
            <w:pPr>
              <w:jc w:val="center"/>
              <w:rPr>
                <w:rFonts w:ascii="Times New Roman" w:hAnsi="Times New Roman" w:cs="Times New Roman"/>
                <w:i/>
                <w:iCs/>
                <w:sz w:val="24"/>
                <w:szCs w:val="24"/>
              </w:rPr>
            </w:pPr>
          </w:p>
          <w:p w14:paraId="02B3C2BB" w14:textId="4F569A4B" w:rsidR="00480A9A" w:rsidRDefault="00480A9A" w:rsidP="00480A9A">
            <w:pPr>
              <w:jc w:val="center"/>
              <w:rPr>
                <w:rFonts w:ascii="Times New Roman" w:hAnsi="Times New Roman" w:cs="Times New Roman"/>
                <w:i/>
                <w:iCs/>
                <w:sz w:val="24"/>
                <w:szCs w:val="24"/>
              </w:rPr>
            </w:pPr>
            <w:r w:rsidRPr="001F5330">
              <w:rPr>
                <w:rFonts w:ascii="Times New Roman" w:hAnsi="Times New Roman" w:cs="Times New Roman"/>
                <w:i/>
                <w:iCs/>
                <w:sz w:val="24"/>
                <w:szCs w:val="24"/>
              </w:rPr>
              <w:t>What are the barriers or challenges?</w:t>
            </w:r>
          </w:p>
          <w:p w14:paraId="5BBE3B88" w14:textId="77777777" w:rsidR="00480A9A" w:rsidRDefault="00480A9A" w:rsidP="001F5330">
            <w:pPr>
              <w:rPr>
                <w:rFonts w:ascii="Times New Roman" w:hAnsi="Times New Roman" w:cs="Times New Roman"/>
                <w:sz w:val="24"/>
                <w:szCs w:val="24"/>
              </w:rPr>
            </w:pPr>
          </w:p>
        </w:tc>
        <w:tc>
          <w:tcPr>
            <w:tcW w:w="3117" w:type="dxa"/>
          </w:tcPr>
          <w:p w14:paraId="6FABEAC0" w14:textId="77777777" w:rsidR="00480A9A" w:rsidRDefault="00480A9A" w:rsidP="00480A9A">
            <w:pPr>
              <w:jc w:val="center"/>
              <w:rPr>
                <w:rFonts w:ascii="Times New Roman" w:hAnsi="Times New Roman" w:cs="Times New Roman"/>
                <w:i/>
                <w:iCs/>
                <w:sz w:val="24"/>
                <w:szCs w:val="24"/>
              </w:rPr>
            </w:pPr>
          </w:p>
          <w:p w14:paraId="150933DC" w14:textId="2A0A7EB7" w:rsidR="00480A9A" w:rsidRDefault="00480A9A" w:rsidP="00480A9A">
            <w:pPr>
              <w:jc w:val="center"/>
              <w:rPr>
                <w:rFonts w:ascii="Times New Roman" w:hAnsi="Times New Roman" w:cs="Times New Roman"/>
                <w:i/>
                <w:iCs/>
                <w:sz w:val="24"/>
                <w:szCs w:val="24"/>
              </w:rPr>
            </w:pPr>
            <w:r w:rsidRPr="001F5330">
              <w:rPr>
                <w:rFonts w:ascii="Times New Roman" w:hAnsi="Times New Roman" w:cs="Times New Roman"/>
                <w:i/>
                <w:iCs/>
                <w:sz w:val="24"/>
                <w:szCs w:val="24"/>
              </w:rPr>
              <w:t>What solutions, actions, or steps should we take to address these challenges?</w:t>
            </w:r>
          </w:p>
          <w:p w14:paraId="2BFEBE1A" w14:textId="77777777" w:rsidR="00480A9A" w:rsidRDefault="00480A9A" w:rsidP="001F5330">
            <w:pPr>
              <w:rPr>
                <w:rFonts w:ascii="Times New Roman" w:hAnsi="Times New Roman" w:cs="Times New Roman"/>
                <w:sz w:val="24"/>
                <w:szCs w:val="24"/>
              </w:rPr>
            </w:pPr>
          </w:p>
        </w:tc>
      </w:tr>
    </w:tbl>
    <w:p w14:paraId="73CB90BB" w14:textId="637C43A0" w:rsidR="00480A9A" w:rsidRDefault="00480A9A" w:rsidP="001F5330">
      <w:pPr>
        <w:rPr>
          <w:rFonts w:ascii="Times New Roman" w:hAnsi="Times New Roman" w:cs="Times New Roman"/>
          <w:sz w:val="24"/>
          <w:szCs w:val="24"/>
        </w:rPr>
      </w:pPr>
    </w:p>
    <w:p w14:paraId="46043079" w14:textId="77777777" w:rsidR="00480A9A" w:rsidRPr="00480A9A" w:rsidRDefault="00480A9A" w:rsidP="00480A9A">
      <w:pPr>
        <w:rPr>
          <w:rFonts w:ascii="Times New Roman" w:hAnsi="Times New Roman" w:cs="Times New Roman"/>
          <w:b/>
          <w:bCs/>
          <w:sz w:val="28"/>
          <w:szCs w:val="28"/>
        </w:rPr>
      </w:pPr>
      <w:r w:rsidRPr="00480A9A">
        <w:rPr>
          <w:rFonts w:ascii="Times New Roman" w:hAnsi="Times New Roman" w:cs="Times New Roman"/>
          <w:b/>
          <w:bCs/>
          <w:sz w:val="28"/>
          <w:szCs w:val="28"/>
        </w:rPr>
        <w:t>Final Problem Statement:</w:t>
      </w:r>
    </w:p>
    <w:p w14:paraId="313B4E55" w14:textId="77777777" w:rsidR="00480A9A" w:rsidRPr="001F5330" w:rsidRDefault="00480A9A" w:rsidP="001F5330">
      <w:pPr>
        <w:rPr>
          <w:rFonts w:ascii="Times New Roman" w:hAnsi="Times New Roman" w:cs="Times New Roman"/>
          <w:sz w:val="24"/>
          <w:szCs w:val="24"/>
        </w:rPr>
      </w:pPr>
    </w:p>
    <w:sectPr w:rsidR="00480A9A" w:rsidRPr="001F533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160848" w14:textId="77777777" w:rsidR="00CB3DC0" w:rsidRDefault="00CB3DC0" w:rsidP="00F41D1E">
      <w:pPr>
        <w:spacing w:after="0" w:line="240" w:lineRule="auto"/>
      </w:pPr>
      <w:r>
        <w:separator/>
      </w:r>
    </w:p>
  </w:endnote>
  <w:endnote w:type="continuationSeparator" w:id="0">
    <w:p w14:paraId="7EE1BF49" w14:textId="77777777" w:rsidR="00CB3DC0" w:rsidRDefault="00CB3DC0" w:rsidP="00F41D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E51C3" w14:textId="77777777" w:rsidR="00F41D1E" w:rsidRDefault="00F41D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4289134"/>
      <w:docPartObj>
        <w:docPartGallery w:val="Page Numbers (Bottom of Page)"/>
        <w:docPartUnique/>
      </w:docPartObj>
    </w:sdtPr>
    <w:sdtEndPr>
      <w:rPr>
        <w:noProof/>
      </w:rPr>
    </w:sdtEndPr>
    <w:sdtContent>
      <w:p w14:paraId="24388387" w14:textId="4266AF9F" w:rsidR="00F41D1E" w:rsidRDefault="00F41D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F7B742" w14:textId="77777777" w:rsidR="00F41D1E" w:rsidRDefault="00F41D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4DE14" w14:textId="77777777" w:rsidR="00F41D1E" w:rsidRDefault="00F41D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8C430" w14:textId="77777777" w:rsidR="00CB3DC0" w:rsidRDefault="00CB3DC0" w:rsidP="00F41D1E">
      <w:pPr>
        <w:spacing w:after="0" w:line="240" w:lineRule="auto"/>
      </w:pPr>
      <w:r>
        <w:separator/>
      </w:r>
    </w:p>
  </w:footnote>
  <w:footnote w:type="continuationSeparator" w:id="0">
    <w:p w14:paraId="5FAA1D61" w14:textId="77777777" w:rsidR="00CB3DC0" w:rsidRDefault="00CB3DC0" w:rsidP="00F41D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B6089" w14:textId="77777777" w:rsidR="00F41D1E" w:rsidRDefault="00F41D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5AF28" w14:textId="77777777" w:rsidR="00F41D1E" w:rsidRDefault="00F41D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2926B" w14:textId="77777777" w:rsidR="00F41D1E" w:rsidRDefault="00F41D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B6D6A"/>
    <w:multiLevelType w:val="hybridMultilevel"/>
    <w:tmpl w:val="91387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CE4752"/>
    <w:multiLevelType w:val="hybridMultilevel"/>
    <w:tmpl w:val="91AE51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330"/>
    <w:rsid w:val="000E71DC"/>
    <w:rsid w:val="001F5330"/>
    <w:rsid w:val="0021221D"/>
    <w:rsid w:val="00327A1A"/>
    <w:rsid w:val="00452614"/>
    <w:rsid w:val="00480A9A"/>
    <w:rsid w:val="008842A4"/>
    <w:rsid w:val="009A1957"/>
    <w:rsid w:val="00CB3DC0"/>
    <w:rsid w:val="00DA2B64"/>
    <w:rsid w:val="00F41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283EE"/>
  <w15:chartTrackingRefBased/>
  <w15:docId w15:val="{F81CAC93-2D33-4C09-93D8-7B89050AE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5330"/>
    <w:pPr>
      <w:ind w:left="720"/>
      <w:contextualSpacing/>
    </w:pPr>
  </w:style>
  <w:style w:type="table" w:styleId="TableGrid">
    <w:name w:val="Table Grid"/>
    <w:basedOn w:val="TableNormal"/>
    <w:uiPriority w:val="39"/>
    <w:rsid w:val="001F53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1D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1D1E"/>
  </w:style>
  <w:style w:type="paragraph" w:styleId="Footer">
    <w:name w:val="footer"/>
    <w:basedOn w:val="Normal"/>
    <w:link w:val="FooterChar"/>
    <w:uiPriority w:val="99"/>
    <w:unhideWhenUsed/>
    <w:rsid w:val="00F41D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1D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691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Army Golden Master Program</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Quintana, Vanessa M ERDC-RDE-EL-MS Contractor</dc:creator>
  <cp:keywords/>
  <dc:description/>
  <cp:lastModifiedBy>Quintana, Vanessa M ERDC-RDE-EL-MS Contractor</cp:lastModifiedBy>
  <cp:revision>5</cp:revision>
  <dcterms:created xsi:type="dcterms:W3CDTF">2024-12-10T17:14:00Z</dcterms:created>
  <dcterms:modified xsi:type="dcterms:W3CDTF">2024-12-10T18:14:00Z</dcterms:modified>
</cp:coreProperties>
</file>