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DB40F" w14:textId="45222553" w:rsidR="00AA5EF0" w:rsidRPr="002114E6" w:rsidRDefault="00AA5EF0" w:rsidP="002114E6">
      <w:pPr>
        <w:pStyle w:val="Titre"/>
        <w:jc w:val="center"/>
        <w:rPr>
          <w:sz w:val="48"/>
          <w:szCs w:val="48"/>
        </w:rPr>
      </w:pPr>
      <w:r w:rsidRPr="00642406">
        <w:rPr>
          <w:sz w:val="48"/>
          <w:szCs w:val="48"/>
        </w:rPr>
        <w:t>Guide</w:t>
      </w:r>
      <w:r w:rsidRPr="006C7674">
        <w:rPr>
          <w:sz w:val="48"/>
          <w:szCs w:val="48"/>
        </w:rPr>
        <w:t xml:space="preserve"> d'étude chapitre </w:t>
      </w:r>
      <w:r w:rsidRPr="00642406">
        <w:rPr>
          <w:sz w:val="48"/>
          <w:szCs w:val="48"/>
        </w:rPr>
        <w:t>7</w:t>
      </w:r>
    </w:p>
    <w:p w14:paraId="05890CBA" w14:textId="7A50A2CD" w:rsidR="00B35C43" w:rsidRPr="006C7674" w:rsidRDefault="00817057" w:rsidP="00B142FB">
      <w:pPr>
        <w:pStyle w:val="Paragraphedeliste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031FA6">
        <w:rPr>
          <w:b/>
          <w:bCs/>
          <w:sz w:val="28"/>
          <w:szCs w:val="28"/>
        </w:rPr>
        <w:t>L’encéphale</w:t>
      </w:r>
      <w:r w:rsidR="00B35C43" w:rsidRPr="006C7674">
        <w:rPr>
          <w:sz w:val="26"/>
          <w:szCs w:val="26"/>
        </w:rPr>
        <w:t> :</w:t>
      </w:r>
    </w:p>
    <w:p w14:paraId="0E67DEF2" w14:textId="4A290520" w:rsidR="00FC7EA2" w:rsidRPr="006C7674" w:rsidRDefault="00056488" w:rsidP="00A61B16">
      <w:pPr>
        <w:pStyle w:val="Paragraphedeliste"/>
        <w:spacing w:after="0" w:line="240" w:lineRule="auto"/>
        <w:ind w:left="360"/>
        <w:rPr>
          <w:sz w:val="26"/>
          <w:szCs w:val="26"/>
        </w:rPr>
      </w:pPr>
      <w:r w:rsidRPr="006C7674">
        <w:rPr>
          <w:sz w:val="26"/>
          <w:szCs w:val="26"/>
        </w:rPr>
        <w:t>Encéphale</w:t>
      </w:r>
      <w:r w:rsidRPr="006C7674">
        <w:rPr>
          <w:sz w:val="26"/>
          <w:szCs w:val="26"/>
        </w:rPr>
        <w:t xml:space="preserve"> </w:t>
      </w:r>
      <w:r w:rsidRPr="006C7674">
        <w:rPr>
          <w:sz w:val="26"/>
          <w:szCs w:val="26"/>
        </w:rPr>
        <w:t xml:space="preserve">= </w:t>
      </w:r>
      <w:r w:rsidR="00AA5EF0" w:rsidRPr="006C7674">
        <w:rPr>
          <w:sz w:val="26"/>
          <w:szCs w:val="26"/>
        </w:rPr>
        <w:t xml:space="preserve">Cerveau + </w:t>
      </w:r>
      <w:r w:rsidRPr="006C7674">
        <w:rPr>
          <w:sz w:val="26"/>
          <w:szCs w:val="26"/>
        </w:rPr>
        <w:t>Cervelet</w:t>
      </w:r>
      <w:r w:rsidR="006649FF" w:rsidRPr="006C7674">
        <w:rPr>
          <w:sz w:val="26"/>
          <w:szCs w:val="26"/>
        </w:rPr>
        <w:t xml:space="preserve"> + </w:t>
      </w:r>
      <w:r w:rsidRPr="006C7674">
        <w:rPr>
          <w:sz w:val="26"/>
          <w:szCs w:val="26"/>
        </w:rPr>
        <w:t xml:space="preserve">Tronc cérébral </w:t>
      </w:r>
    </w:p>
    <w:p w14:paraId="673EBD36" w14:textId="5F376F49" w:rsidR="00B35C43" w:rsidRPr="006C7674" w:rsidRDefault="00B35C43" w:rsidP="00B142FB">
      <w:pPr>
        <w:pStyle w:val="Paragraphedeliste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031FA6">
        <w:rPr>
          <w:b/>
          <w:bCs/>
          <w:sz w:val="28"/>
          <w:szCs w:val="28"/>
        </w:rPr>
        <w:t>Le SNC</w:t>
      </w:r>
      <w:r w:rsidR="006C7674">
        <w:rPr>
          <w:sz w:val="26"/>
          <w:szCs w:val="26"/>
        </w:rPr>
        <w:t> :</w:t>
      </w:r>
    </w:p>
    <w:p w14:paraId="1F6020C9" w14:textId="3CEE9672" w:rsidR="006649FF" w:rsidRPr="006C7674" w:rsidRDefault="007C110F" w:rsidP="00A61B16">
      <w:pPr>
        <w:pStyle w:val="Paragraphedeliste"/>
        <w:spacing w:after="0" w:line="240" w:lineRule="auto"/>
        <w:ind w:left="360"/>
        <w:rPr>
          <w:sz w:val="26"/>
          <w:szCs w:val="26"/>
        </w:rPr>
      </w:pPr>
      <w:r w:rsidRPr="006C7674">
        <w:rPr>
          <w:sz w:val="26"/>
          <w:szCs w:val="26"/>
        </w:rPr>
        <w:t>Système Nerveux Central ("</w:t>
      </w:r>
      <w:r w:rsidRPr="00642406">
        <w:rPr>
          <w:sz w:val="26"/>
          <w:szCs w:val="26"/>
        </w:rPr>
        <w:t>SNC</w:t>
      </w:r>
      <w:r w:rsidRPr="006C7674">
        <w:rPr>
          <w:sz w:val="26"/>
          <w:szCs w:val="26"/>
        </w:rPr>
        <w:t>")</w:t>
      </w:r>
      <w:r w:rsidRPr="006C7674">
        <w:rPr>
          <w:sz w:val="26"/>
          <w:szCs w:val="26"/>
        </w:rPr>
        <w:t xml:space="preserve"> = Encéphale</w:t>
      </w:r>
      <w:r w:rsidR="00AA5EF0" w:rsidRPr="006C7674">
        <w:rPr>
          <w:sz w:val="26"/>
          <w:szCs w:val="26"/>
        </w:rPr>
        <w:t xml:space="preserve"> + </w:t>
      </w:r>
      <w:r w:rsidRPr="006C7674">
        <w:rPr>
          <w:sz w:val="26"/>
          <w:szCs w:val="26"/>
        </w:rPr>
        <w:t>Moelle épinière</w:t>
      </w:r>
      <w:r w:rsidR="00AA5EF0" w:rsidRPr="006C7674">
        <w:rPr>
          <w:sz w:val="26"/>
          <w:szCs w:val="26"/>
        </w:rPr>
        <w:t xml:space="preserve"> </w:t>
      </w:r>
    </w:p>
    <w:p w14:paraId="0A671704" w14:textId="7DB52740" w:rsidR="007742FD" w:rsidRPr="006C7674" w:rsidRDefault="007742FD" w:rsidP="00B142FB">
      <w:pPr>
        <w:pStyle w:val="Paragraphedeliste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031FA6">
        <w:rPr>
          <w:b/>
          <w:bCs/>
          <w:sz w:val="28"/>
          <w:szCs w:val="28"/>
        </w:rPr>
        <w:t>Le SNP</w:t>
      </w:r>
      <w:r w:rsidR="006C7674">
        <w:rPr>
          <w:sz w:val="26"/>
          <w:szCs w:val="26"/>
        </w:rPr>
        <w:t> :</w:t>
      </w:r>
    </w:p>
    <w:p w14:paraId="16258CB3" w14:textId="464B9DD0" w:rsidR="00AA5EF0" w:rsidRPr="006C7674" w:rsidRDefault="006649FF" w:rsidP="00A61B16">
      <w:pPr>
        <w:pStyle w:val="Paragraphedeliste"/>
        <w:spacing w:after="0" w:line="240" w:lineRule="auto"/>
        <w:ind w:left="360"/>
        <w:rPr>
          <w:sz w:val="26"/>
          <w:szCs w:val="26"/>
        </w:rPr>
      </w:pPr>
      <w:r w:rsidRPr="006C7674">
        <w:rPr>
          <w:sz w:val="26"/>
          <w:szCs w:val="26"/>
        </w:rPr>
        <w:t xml:space="preserve">Les nerfs des bras et des jambes font partie du SNP (périphérique) mais les nerfs d’un organe comme l’œsophage font-ils partie du SNC ou du SNP ? </w:t>
      </w:r>
      <w:r w:rsidR="00B142FB" w:rsidRPr="00DA22BD">
        <w:rPr>
          <w:b/>
          <w:bCs/>
          <w:sz w:val="26"/>
          <w:szCs w:val="26"/>
          <w:highlight w:val="yellow"/>
          <w:u w:val="single"/>
        </w:rPr>
        <w:t>SN</w:t>
      </w:r>
      <w:r w:rsidR="00A61B16" w:rsidRPr="00DA22BD">
        <w:rPr>
          <w:b/>
          <w:bCs/>
          <w:sz w:val="26"/>
          <w:szCs w:val="26"/>
          <w:highlight w:val="yellow"/>
          <w:u w:val="single"/>
        </w:rPr>
        <w:t>P</w:t>
      </w:r>
    </w:p>
    <w:p w14:paraId="3FABBA2E" w14:textId="369DDB18" w:rsidR="006649FF" w:rsidRPr="00A61B16" w:rsidRDefault="007B01A3" w:rsidP="00A61B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jc w:val="center"/>
        <w:rPr>
          <w:b/>
          <w:bCs/>
          <w:sz w:val="26"/>
          <w:szCs w:val="26"/>
        </w:rPr>
      </w:pPr>
      <w:r w:rsidRPr="00642406">
        <w:rPr>
          <w:b/>
          <w:bCs/>
          <w:sz w:val="26"/>
          <w:szCs w:val="26"/>
        </w:rPr>
        <w:t>**</w:t>
      </w:r>
      <w:r w:rsidRPr="006C7674">
        <w:rPr>
          <w:b/>
          <w:bCs/>
          <w:sz w:val="26"/>
          <w:szCs w:val="26"/>
        </w:rPr>
        <w:t xml:space="preserve"> </w:t>
      </w:r>
      <w:r w:rsidR="00AA5EF0" w:rsidRPr="006C7674">
        <w:rPr>
          <w:b/>
          <w:bCs/>
          <w:sz w:val="26"/>
          <w:szCs w:val="26"/>
        </w:rPr>
        <w:t xml:space="preserve">Sachez reconnaître chacune des parties nommées ci-dessus, sur un </w:t>
      </w:r>
      <w:r w:rsidRPr="006C7674">
        <w:rPr>
          <w:b/>
          <w:bCs/>
          <w:sz w:val="26"/>
          <w:szCs w:val="26"/>
        </w:rPr>
        <w:t xml:space="preserve">schéma. </w:t>
      </w:r>
      <w:r w:rsidRPr="00642406">
        <w:rPr>
          <w:b/>
          <w:bCs/>
          <w:sz w:val="26"/>
          <w:szCs w:val="26"/>
        </w:rPr>
        <w:t>**</w:t>
      </w:r>
    </w:p>
    <w:p w14:paraId="1B52E6BD" w14:textId="6EE25FC7" w:rsidR="00107BA0" w:rsidRPr="006C7674" w:rsidRDefault="00107BA0" w:rsidP="007B01A3">
      <w:pPr>
        <w:pStyle w:val="Paragraphedeliste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031FA6">
        <w:rPr>
          <w:b/>
          <w:bCs/>
          <w:sz w:val="28"/>
          <w:szCs w:val="28"/>
        </w:rPr>
        <w:t>Les types de nerfs</w:t>
      </w:r>
      <w:r w:rsidRPr="006C7674">
        <w:rPr>
          <w:sz w:val="26"/>
          <w:szCs w:val="26"/>
        </w:rPr>
        <w:t> :</w:t>
      </w:r>
    </w:p>
    <w:p w14:paraId="6D2D116F" w14:textId="67706506" w:rsidR="006649FF" w:rsidRPr="002114E6" w:rsidRDefault="006649FF" w:rsidP="002114E6">
      <w:pPr>
        <w:spacing w:after="0" w:line="240" w:lineRule="auto"/>
        <w:ind w:left="567"/>
        <w:rPr>
          <w:sz w:val="26"/>
          <w:szCs w:val="26"/>
        </w:rPr>
      </w:pPr>
      <w:r w:rsidRPr="006C7674">
        <w:rPr>
          <w:sz w:val="26"/>
          <w:szCs w:val="26"/>
        </w:rPr>
        <w:t xml:space="preserve">Sachez distinguer </w:t>
      </w:r>
      <w:r w:rsidR="00DA22BD" w:rsidRPr="006C7674">
        <w:rPr>
          <w:sz w:val="26"/>
          <w:szCs w:val="26"/>
        </w:rPr>
        <w:t xml:space="preserve">les différents </w:t>
      </w:r>
      <w:r w:rsidR="00DA22BD">
        <w:rPr>
          <w:sz w:val="26"/>
          <w:szCs w:val="26"/>
        </w:rPr>
        <w:t>types</w:t>
      </w:r>
      <w:r w:rsidR="009627B7" w:rsidRPr="006C7674">
        <w:rPr>
          <w:sz w:val="26"/>
          <w:szCs w:val="26"/>
        </w:rPr>
        <w:t xml:space="preserve"> de </w:t>
      </w:r>
      <w:r w:rsidRPr="006C7674">
        <w:rPr>
          <w:sz w:val="26"/>
          <w:szCs w:val="26"/>
        </w:rPr>
        <w:t>nerfs</w:t>
      </w:r>
      <w:r w:rsidR="00107BA0" w:rsidRPr="006C7674">
        <w:rPr>
          <w:sz w:val="26"/>
          <w:szCs w:val="26"/>
        </w:rPr>
        <w:t>.</w:t>
      </w:r>
      <w:r w:rsidR="002114E6" w:rsidRPr="002114E6">
        <w:rPr>
          <w:sz w:val="26"/>
          <w:szCs w:val="26"/>
        </w:rPr>
        <w:t xml:space="preserve"> </w:t>
      </w:r>
      <w:r w:rsidR="002114E6" w:rsidRPr="002114E6">
        <w:rPr>
          <w:sz w:val="26"/>
          <w:szCs w:val="26"/>
        </w:rPr>
        <w:t xml:space="preserve">Sachez que les nerfs ont pour fonction principale de </w:t>
      </w:r>
      <w:r w:rsidR="002114E6" w:rsidRPr="002114E6">
        <w:rPr>
          <w:sz w:val="26"/>
          <w:szCs w:val="26"/>
          <w:u w:val="single"/>
        </w:rPr>
        <w:t>conduire des influx électriques, chimiquement</w:t>
      </w:r>
      <w:r w:rsidR="002114E6" w:rsidRPr="002114E6">
        <w:rPr>
          <w:sz w:val="26"/>
          <w:szCs w:val="26"/>
        </w:rPr>
        <w:t>.</w:t>
      </w:r>
    </w:p>
    <w:p w14:paraId="7106A439" w14:textId="43E51181" w:rsidR="001E768F" w:rsidRPr="006C7674" w:rsidRDefault="00A16576" w:rsidP="007B01A3">
      <w:pPr>
        <w:pStyle w:val="Paragraphedeliste"/>
        <w:numPr>
          <w:ilvl w:val="0"/>
          <w:numId w:val="6"/>
        </w:numPr>
        <w:spacing w:after="0" w:line="240" w:lineRule="auto"/>
        <w:rPr>
          <w:sz w:val="26"/>
          <w:szCs w:val="26"/>
        </w:rPr>
      </w:pPr>
      <w:r>
        <w:rPr>
          <w:b/>
          <w:bCs/>
          <w:sz w:val="26"/>
          <w:szCs w:val="26"/>
          <w:u w:val="single"/>
        </w:rPr>
        <w:t xml:space="preserve">Nerfs </w:t>
      </w:r>
      <w:r w:rsidR="001E768F" w:rsidRPr="006C7674">
        <w:rPr>
          <w:b/>
          <w:bCs/>
          <w:sz w:val="26"/>
          <w:szCs w:val="26"/>
          <w:u w:val="single"/>
        </w:rPr>
        <w:t>Sensitifs</w:t>
      </w:r>
      <w:r w:rsidR="001E768F" w:rsidRPr="006C7674">
        <w:rPr>
          <w:sz w:val="26"/>
          <w:szCs w:val="26"/>
        </w:rPr>
        <w:t xml:space="preserve"> : </w:t>
      </w:r>
      <w:r w:rsidRPr="00642406">
        <w:rPr>
          <w:sz w:val="26"/>
          <w:szCs w:val="26"/>
        </w:rPr>
        <w:t>Ils</w:t>
      </w:r>
      <w:r w:rsidRPr="00A16576">
        <w:rPr>
          <w:sz w:val="26"/>
          <w:szCs w:val="26"/>
        </w:rPr>
        <w:t xml:space="preserve"> </w:t>
      </w:r>
      <w:r w:rsidR="00B15399" w:rsidRPr="00A16576">
        <w:rPr>
          <w:sz w:val="26"/>
          <w:szCs w:val="26"/>
        </w:rPr>
        <w:t>captent</w:t>
      </w:r>
      <w:r w:rsidR="00B15399" w:rsidRPr="006C7674">
        <w:rPr>
          <w:sz w:val="26"/>
          <w:szCs w:val="26"/>
        </w:rPr>
        <w:t xml:space="preserve"> l’influx nerveux et le conduisent vers le centre de traitement (</w:t>
      </w:r>
      <w:r w:rsidR="00B15399" w:rsidRPr="00642406">
        <w:rPr>
          <w:sz w:val="26"/>
          <w:szCs w:val="26"/>
        </w:rPr>
        <w:t>ex</w:t>
      </w:r>
      <w:r w:rsidR="00B15399" w:rsidRPr="006C7674">
        <w:rPr>
          <w:sz w:val="26"/>
          <w:szCs w:val="26"/>
        </w:rPr>
        <w:t xml:space="preserve"> : </w:t>
      </w:r>
      <w:r w:rsidR="001C17E5" w:rsidRPr="006C7674">
        <w:rPr>
          <w:sz w:val="26"/>
          <w:szCs w:val="26"/>
        </w:rPr>
        <w:t>le cerveau)</w:t>
      </w:r>
      <w:r w:rsidR="002317D0" w:rsidRPr="006C7674">
        <w:rPr>
          <w:sz w:val="26"/>
          <w:szCs w:val="26"/>
        </w:rPr>
        <w:t>.</w:t>
      </w:r>
    </w:p>
    <w:p w14:paraId="10772E37" w14:textId="0974A316" w:rsidR="008424F1" w:rsidRPr="006C7674" w:rsidRDefault="008424F1" w:rsidP="00AA5EF0">
      <w:pPr>
        <w:spacing w:after="0" w:line="240" w:lineRule="auto"/>
        <w:rPr>
          <w:sz w:val="26"/>
          <w:szCs w:val="26"/>
        </w:rPr>
      </w:pPr>
      <w:r w:rsidRPr="006C7674">
        <w:rPr>
          <w:sz w:val="26"/>
          <w:szCs w:val="26"/>
        </w:rPr>
        <w:tab/>
      </w:r>
      <w:r w:rsidRPr="006C7674">
        <w:rPr>
          <w:sz w:val="26"/>
          <w:szCs w:val="26"/>
        </w:rPr>
        <w:tab/>
        <w:t xml:space="preserve">Ex : </w:t>
      </w:r>
      <w:r w:rsidRPr="00642406">
        <w:rPr>
          <w:sz w:val="26"/>
          <w:szCs w:val="26"/>
        </w:rPr>
        <w:t>Notre</w:t>
      </w:r>
      <w:r w:rsidRPr="006C7674">
        <w:rPr>
          <w:sz w:val="26"/>
          <w:szCs w:val="26"/>
        </w:rPr>
        <w:t xml:space="preserve"> œil </w:t>
      </w:r>
      <w:r w:rsidR="00F671F2" w:rsidRPr="006C7674">
        <w:rPr>
          <w:sz w:val="26"/>
          <w:szCs w:val="26"/>
        </w:rPr>
        <w:t xml:space="preserve">voit un verre, l’influx </w:t>
      </w:r>
      <w:r w:rsidR="007826C1" w:rsidRPr="006C7674">
        <w:rPr>
          <w:sz w:val="26"/>
          <w:szCs w:val="26"/>
        </w:rPr>
        <w:t>est alors dirigé vers le centre de traitement.</w:t>
      </w:r>
    </w:p>
    <w:p w14:paraId="5F90AEC5" w14:textId="633E11DB" w:rsidR="00E15573" w:rsidRPr="006C7674" w:rsidRDefault="00A16576" w:rsidP="007B01A3">
      <w:pPr>
        <w:pStyle w:val="Paragraphedeliste"/>
        <w:numPr>
          <w:ilvl w:val="0"/>
          <w:numId w:val="6"/>
        </w:numPr>
        <w:spacing w:after="0" w:line="240" w:lineRule="auto"/>
        <w:rPr>
          <w:sz w:val="26"/>
          <w:szCs w:val="26"/>
        </w:rPr>
      </w:pPr>
      <w:r>
        <w:rPr>
          <w:b/>
          <w:bCs/>
          <w:sz w:val="26"/>
          <w:szCs w:val="26"/>
          <w:u w:val="single"/>
        </w:rPr>
        <w:t xml:space="preserve">Nerfs </w:t>
      </w:r>
      <w:r w:rsidR="00E15573" w:rsidRPr="006C7674">
        <w:rPr>
          <w:b/>
          <w:bCs/>
          <w:sz w:val="26"/>
          <w:szCs w:val="26"/>
          <w:u w:val="single"/>
        </w:rPr>
        <w:t>Moteurs</w:t>
      </w:r>
      <w:r w:rsidR="00E15573" w:rsidRPr="006C7674">
        <w:rPr>
          <w:sz w:val="26"/>
          <w:szCs w:val="26"/>
        </w:rPr>
        <w:t> :</w:t>
      </w:r>
      <w:r w:rsidR="001C17E5" w:rsidRPr="006C7674">
        <w:rPr>
          <w:sz w:val="26"/>
          <w:szCs w:val="26"/>
        </w:rPr>
        <w:t xml:space="preserve"> </w:t>
      </w:r>
      <w:r w:rsidRPr="00642406">
        <w:rPr>
          <w:sz w:val="26"/>
          <w:szCs w:val="26"/>
        </w:rPr>
        <w:t>Ils</w:t>
      </w:r>
      <w:r>
        <w:rPr>
          <w:sz w:val="26"/>
          <w:szCs w:val="26"/>
        </w:rPr>
        <w:t xml:space="preserve"> </w:t>
      </w:r>
      <w:r w:rsidR="001C17E5" w:rsidRPr="00A16576">
        <w:rPr>
          <w:sz w:val="26"/>
          <w:szCs w:val="26"/>
        </w:rPr>
        <w:t>conduisent</w:t>
      </w:r>
      <w:r w:rsidR="001C17E5" w:rsidRPr="006C7674">
        <w:rPr>
          <w:sz w:val="26"/>
          <w:szCs w:val="26"/>
        </w:rPr>
        <w:t xml:space="preserve"> l’influx nerveux du centre de traitement vers un muscle ou une glande</w:t>
      </w:r>
      <w:r w:rsidR="002317D0" w:rsidRPr="006C7674">
        <w:rPr>
          <w:sz w:val="26"/>
          <w:szCs w:val="26"/>
        </w:rPr>
        <w:t>.</w:t>
      </w:r>
    </w:p>
    <w:p w14:paraId="0F33D556" w14:textId="461BA7FA" w:rsidR="002317D0" w:rsidRPr="006C7674" w:rsidRDefault="002317D0" w:rsidP="00265E6C">
      <w:pPr>
        <w:spacing w:after="0" w:line="240" w:lineRule="auto"/>
        <w:ind w:left="1410"/>
        <w:rPr>
          <w:sz w:val="26"/>
          <w:szCs w:val="26"/>
        </w:rPr>
      </w:pPr>
      <w:r w:rsidRPr="006C7674">
        <w:rPr>
          <w:sz w:val="26"/>
          <w:szCs w:val="26"/>
        </w:rPr>
        <w:t xml:space="preserve">Ex : </w:t>
      </w:r>
      <w:r w:rsidRPr="00642406">
        <w:rPr>
          <w:sz w:val="26"/>
          <w:szCs w:val="26"/>
        </w:rPr>
        <w:t>L</w:t>
      </w:r>
      <w:r w:rsidRPr="006C7674">
        <w:rPr>
          <w:sz w:val="26"/>
          <w:szCs w:val="26"/>
        </w:rPr>
        <w:t xml:space="preserve">’influx provenant du centre de traitement est acheminé </w:t>
      </w:r>
      <w:r w:rsidR="00265E6C" w:rsidRPr="006C7674">
        <w:rPr>
          <w:sz w:val="26"/>
          <w:szCs w:val="26"/>
        </w:rPr>
        <w:t>vers notre bras, on prend le verre d’eau.</w:t>
      </w:r>
    </w:p>
    <w:p w14:paraId="33415345" w14:textId="1AFE247E" w:rsidR="004F16D0" w:rsidRDefault="00A16576" w:rsidP="007B01A3">
      <w:pPr>
        <w:pStyle w:val="Paragraphedeliste"/>
        <w:numPr>
          <w:ilvl w:val="0"/>
          <w:numId w:val="6"/>
        </w:numPr>
        <w:spacing w:after="0" w:line="240" w:lineRule="auto"/>
        <w:rPr>
          <w:sz w:val="26"/>
          <w:szCs w:val="26"/>
        </w:rPr>
      </w:pPr>
      <w:r>
        <w:rPr>
          <w:b/>
          <w:bCs/>
          <w:sz w:val="26"/>
          <w:szCs w:val="26"/>
          <w:u w:val="single"/>
        </w:rPr>
        <w:t xml:space="preserve">Nerfs </w:t>
      </w:r>
      <w:r w:rsidR="00E15573" w:rsidRPr="006C7674">
        <w:rPr>
          <w:b/>
          <w:bCs/>
          <w:sz w:val="26"/>
          <w:szCs w:val="26"/>
          <w:u w:val="single"/>
        </w:rPr>
        <w:t>Mixtes</w:t>
      </w:r>
      <w:r w:rsidR="00E15573" w:rsidRPr="006C7674">
        <w:rPr>
          <w:sz w:val="26"/>
          <w:szCs w:val="26"/>
        </w:rPr>
        <w:t> : sensitifs + moteurs</w:t>
      </w:r>
    </w:p>
    <w:p w14:paraId="44160EF9" w14:textId="77777777" w:rsidR="004F16D0" w:rsidRPr="006C7674" w:rsidRDefault="004F16D0" w:rsidP="002114E6">
      <w:pPr>
        <w:spacing w:after="0" w:line="240" w:lineRule="auto"/>
        <w:rPr>
          <w:sz w:val="26"/>
          <w:szCs w:val="26"/>
        </w:rPr>
      </w:pPr>
    </w:p>
    <w:p w14:paraId="56F76B8F" w14:textId="2C303BB7" w:rsidR="006C7674" w:rsidRDefault="006C7674" w:rsidP="004F16D0">
      <w:pPr>
        <w:pStyle w:val="Paragraphedeliste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031FA6">
        <w:rPr>
          <w:b/>
          <w:bCs/>
          <w:sz w:val="28"/>
          <w:szCs w:val="28"/>
        </w:rPr>
        <w:t>Un neurone</w:t>
      </w:r>
      <w:r w:rsidR="001C135A">
        <w:rPr>
          <w:sz w:val="26"/>
          <w:szCs w:val="26"/>
        </w:rPr>
        <w:t> :</w:t>
      </w:r>
    </w:p>
    <w:p w14:paraId="5EAF6929" w14:textId="29AFC3CD" w:rsidR="004F16D0" w:rsidRPr="006C7674" w:rsidRDefault="004F16D0" w:rsidP="006C7674">
      <w:pPr>
        <w:pStyle w:val="Paragraphedeliste"/>
        <w:spacing w:after="0" w:line="240" w:lineRule="auto"/>
        <w:ind w:left="360"/>
        <w:rPr>
          <w:sz w:val="26"/>
          <w:szCs w:val="26"/>
        </w:rPr>
      </w:pPr>
      <w:r w:rsidRPr="006C7674">
        <w:rPr>
          <w:sz w:val="26"/>
          <w:szCs w:val="26"/>
        </w:rPr>
        <w:t xml:space="preserve">Sachez nommer la </w:t>
      </w:r>
      <w:r w:rsidRPr="006C7674">
        <w:rPr>
          <w:b/>
          <w:bCs/>
          <w:sz w:val="26"/>
          <w:szCs w:val="26"/>
        </w:rPr>
        <w:t>synapse</w:t>
      </w:r>
      <w:r w:rsidRPr="006C7674">
        <w:rPr>
          <w:sz w:val="26"/>
          <w:szCs w:val="26"/>
        </w:rPr>
        <w:t xml:space="preserve">, </w:t>
      </w:r>
      <w:r w:rsidRPr="006C7674">
        <w:rPr>
          <w:b/>
          <w:bCs/>
          <w:sz w:val="26"/>
          <w:szCs w:val="26"/>
        </w:rPr>
        <w:t>l'axone</w:t>
      </w:r>
      <w:r w:rsidRPr="006C7674">
        <w:rPr>
          <w:sz w:val="26"/>
          <w:szCs w:val="26"/>
        </w:rPr>
        <w:t xml:space="preserve"> et la </w:t>
      </w:r>
      <w:r w:rsidRPr="006C7674">
        <w:rPr>
          <w:b/>
          <w:bCs/>
          <w:sz w:val="26"/>
          <w:szCs w:val="26"/>
        </w:rPr>
        <w:t>dendrite</w:t>
      </w:r>
      <w:r w:rsidRPr="006C7674">
        <w:rPr>
          <w:sz w:val="26"/>
          <w:szCs w:val="26"/>
        </w:rPr>
        <w:t xml:space="preserve">, dans le schéma d'un neurone. </w:t>
      </w:r>
    </w:p>
    <w:p w14:paraId="0ECC2E63" w14:textId="68CFCF3C" w:rsidR="00A61B16" w:rsidRPr="00A61B16" w:rsidRDefault="00642406" w:rsidP="00A61B16">
      <w:pPr>
        <w:spacing w:after="0" w:line="240" w:lineRule="auto"/>
        <w:rPr>
          <w:sz w:val="26"/>
          <w:szCs w:val="26"/>
        </w:rPr>
      </w:pPr>
      <w:r w:rsidRPr="006C7674">
        <w:rPr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31FB16" wp14:editId="450CB9D2">
                <wp:simplePos x="0" y="0"/>
                <wp:positionH relativeFrom="margin">
                  <wp:posOffset>1075990</wp:posOffset>
                </wp:positionH>
                <wp:positionV relativeFrom="paragraph">
                  <wp:posOffset>1613847</wp:posOffset>
                </wp:positionV>
                <wp:extent cx="711200" cy="355600"/>
                <wp:effectExtent l="0" t="0" r="12700" b="2540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355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prstClr val="black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7F4C9E74" w14:textId="77777777" w:rsidR="004F16D0" w:rsidRPr="00630989" w:rsidRDefault="004F16D0" w:rsidP="004F16D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30989">
                              <w:rPr>
                                <w:sz w:val="28"/>
                                <w:szCs w:val="28"/>
                              </w:rPr>
                              <w:t>Axone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31FB16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6" type="#_x0000_t202" style="position:absolute;margin-left:84.7pt;margin-top:127.05pt;width:56pt;height:2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" filled="f" strokeweight="1.5pt">
                <v:stroke dashstyle="1 1"/>
                <v:textbox>
                  <w:txbxContent>
                    <w:p w14:paraId="7F4C9E74" w14:textId="77777777" w:rsidR="004F16D0" w:rsidRPr="00630989" w:rsidRDefault="004F16D0" w:rsidP="004F16D0">
                      <w:pPr>
                        <w:rPr>
                          <w:sz w:val="28"/>
                          <w:szCs w:val="28"/>
                        </w:rPr>
                      </w:pPr>
                      <w:r w:rsidRPr="00630989">
                        <w:rPr>
                          <w:sz w:val="28"/>
                          <w:szCs w:val="28"/>
                        </w:rPr>
                        <w:t>Axone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C7674">
        <w:rPr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575E14" wp14:editId="26A9E865">
                <wp:simplePos x="0" y="0"/>
                <wp:positionH relativeFrom="column">
                  <wp:posOffset>870849</wp:posOffset>
                </wp:positionH>
                <wp:positionV relativeFrom="paragraph">
                  <wp:posOffset>1108602</wp:posOffset>
                </wp:positionV>
                <wp:extent cx="207034" cy="1308435"/>
                <wp:effectExtent l="0" t="0" r="21590" b="25400"/>
                <wp:wrapNone/>
                <wp:docPr id="13" name="Accolade ferman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34" cy="1308435"/>
                        </a:xfrm>
                        <a:prstGeom prst="rightBrace">
                          <a:avLst>
                            <a:gd name="adj1" fmla="val 8333"/>
                            <a:gd name="adj2" fmla="val 50840"/>
                          </a:avLst>
                        </a:prstGeom>
                        <a:ln w="19050">
                          <a:extLst>
                            <a:ext uri="{C807C97D-BFC1-408E-A445-0C87EB9F89A2}">
                              <ask:lineSketchStyleProps xmlns:ask="http://schemas.microsoft.com/office/drawing/2018/sketchyshapes"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7D17D5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ccolade fermante 13" o:spid="_x0000_s1026" type="#_x0000_t88" style="position:absolute;margin-left:68.55pt;margin-top:87.3pt;width:16.3pt;height:10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" adj="285,10981" strokecolor="#5b9bd5 [3204]" strokeweight="1.5pt">
                <v:stroke joinstyle="miter"/>
              </v:shape>
            </w:pict>
          </mc:Fallback>
        </mc:AlternateContent>
      </w:r>
      <w:r w:rsidRPr="006C7674">
        <w:rPr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2359DD" wp14:editId="0EF7E9C7">
                <wp:simplePos x="0" y="0"/>
                <wp:positionH relativeFrom="column">
                  <wp:posOffset>1794294</wp:posOffset>
                </wp:positionH>
                <wp:positionV relativeFrom="paragraph">
                  <wp:posOffset>1954003</wp:posOffset>
                </wp:positionV>
                <wp:extent cx="1880559" cy="367863"/>
                <wp:effectExtent l="0" t="0" r="24765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0559" cy="36786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027D5C" id="Rectangle 5" o:spid="_x0000_s1026" style="position:absolute;margin-left:141.3pt;margin-top:153.85pt;width:148.1pt;height:2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" filled="f" strokecolor="black [3213]" strokeweight="1.5pt">
                <v:stroke dashstyle="1 1"/>
              </v:rect>
            </w:pict>
          </mc:Fallback>
        </mc:AlternateContent>
      </w:r>
      <w:r w:rsidR="001C135A" w:rsidRPr="006C7674">
        <w:rPr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41806E" wp14:editId="6A8CF294">
                <wp:simplePos x="0" y="0"/>
                <wp:positionH relativeFrom="column">
                  <wp:posOffset>1179015</wp:posOffset>
                </wp:positionH>
                <wp:positionV relativeFrom="paragraph">
                  <wp:posOffset>284205</wp:posOffset>
                </wp:positionV>
                <wp:extent cx="1358900" cy="438150"/>
                <wp:effectExtent l="0" t="0" r="12700" b="1905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900" cy="438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67D1EF" w14:textId="77777777" w:rsidR="004F16D0" w:rsidRPr="00630989" w:rsidRDefault="004F16D0" w:rsidP="004F16D0">
                            <w:r w:rsidRPr="00630989">
                              <w:rPr>
                                <w:noProof/>
                              </w:rPr>
                              <w:drawing>
                                <wp:inline distT="0" distB="0" distL="0" distR="0" wp14:anchorId="5EED9929" wp14:editId="5C19A3D7">
                                  <wp:extent cx="1149350" cy="346353"/>
                                  <wp:effectExtent l="0" t="0" r="0" b="0"/>
                                  <wp:docPr id="9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0904" cy="3558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1806E" id="Zone de texte 8" o:spid="_x0000_s1027" type="#_x0000_t202" style="position:absolute;margin-left:92.85pt;margin-top:22.4pt;width:107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" filled="f" strokecolor="black [3213]" strokeweight="1.5pt">
                <v:stroke dashstyle="1 1"/>
                <v:textbox>
                  <w:txbxContent>
                    <w:p w14:paraId="3967D1EF" w14:textId="77777777" w:rsidR="004F16D0" w:rsidRPr="00630989" w:rsidRDefault="004F16D0" w:rsidP="004F16D0">
                      <w:r w:rsidRPr="00630989">
                        <w:rPr>
                          <w:noProof/>
                        </w:rPr>
                        <w:drawing>
                          <wp:inline distT="0" distB="0" distL="0" distR="0" wp14:anchorId="5EED9929" wp14:editId="5C19A3D7">
                            <wp:extent cx="1149350" cy="346353"/>
                            <wp:effectExtent l="0" t="0" r="0" b="0"/>
                            <wp:docPr id="9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0904" cy="3558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F16D0" w:rsidRPr="006C7674">
        <w:rPr>
          <w:sz w:val="26"/>
          <w:szCs w:val="26"/>
        </w:rPr>
        <w:drawing>
          <wp:inline distT="0" distB="0" distL="0" distR="0" wp14:anchorId="30DEED0C" wp14:editId="089C64A0">
            <wp:extent cx="3596753" cy="4198620"/>
            <wp:effectExtent l="0" t="0" r="381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451" t="-1" b="10422"/>
                    <a:stretch/>
                  </pic:blipFill>
                  <pic:spPr bwMode="auto">
                    <a:xfrm>
                      <a:off x="0" y="0"/>
                      <a:ext cx="3674028" cy="4288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CA960" w14:textId="6EA36E52" w:rsidR="002114E6" w:rsidRDefault="002114E6" w:rsidP="007B01A3">
      <w:pPr>
        <w:pStyle w:val="Paragraphedeliste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031FA6">
        <w:rPr>
          <w:b/>
          <w:bCs/>
          <w:sz w:val="28"/>
          <w:szCs w:val="28"/>
        </w:rPr>
        <w:lastRenderedPageBreak/>
        <w:t>L’acte volontaire et l’arc réflexe</w:t>
      </w:r>
      <w:r>
        <w:rPr>
          <w:sz w:val="26"/>
          <w:szCs w:val="26"/>
        </w:rPr>
        <w:t> :</w:t>
      </w:r>
    </w:p>
    <w:p w14:paraId="44211769" w14:textId="7945C753" w:rsidR="00AA5EF0" w:rsidRPr="006C7674" w:rsidRDefault="00AA5EF0" w:rsidP="002114E6">
      <w:pPr>
        <w:pStyle w:val="Paragraphedeliste"/>
        <w:spacing w:after="0" w:line="240" w:lineRule="auto"/>
        <w:ind w:left="360"/>
        <w:rPr>
          <w:sz w:val="26"/>
          <w:szCs w:val="26"/>
        </w:rPr>
      </w:pPr>
      <w:r w:rsidRPr="006C7674">
        <w:rPr>
          <w:sz w:val="26"/>
          <w:szCs w:val="26"/>
        </w:rPr>
        <w:t xml:space="preserve">Sachez décrire le trajet des impulsions électriques lorsqu'il y a un arc-réflexe, et </w:t>
      </w:r>
      <w:r w:rsidR="006649FF" w:rsidRPr="006C7674">
        <w:rPr>
          <w:sz w:val="26"/>
          <w:szCs w:val="26"/>
        </w:rPr>
        <w:t>l’autre trajet quand o</w:t>
      </w:r>
      <w:r w:rsidRPr="006C7674">
        <w:rPr>
          <w:sz w:val="26"/>
          <w:szCs w:val="26"/>
        </w:rPr>
        <w:t>n perçoit un stimulus qui nous fait réfléchir avant de prendre une décision.</w:t>
      </w:r>
    </w:p>
    <w:p w14:paraId="4AE0A0A3" w14:textId="70021888" w:rsidR="00E56764" w:rsidRPr="006C7674" w:rsidRDefault="00475B65" w:rsidP="002114E6">
      <w:pPr>
        <w:pStyle w:val="Paragraphedeliste"/>
        <w:spacing w:after="0" w:line="240" w:lineRule="auto"/>
        <w:ind w:left="360"/>
        <w:rPr>
          <w:sz w:val="26"/>
          <w:szCs w:val="26"/>
        </w:rPr>
      </w:pPr>
      <w:r w:rsidRPr="006C7674">
        <w:rPr>
          <w:b/>
          <w:bCs/>
          <w:sz w:val="26"/>
          <w:szCs w:val="26"/>
          <w:u w:val="single"/>
        </w:rPr>
        <w:t>Arc-réflexe</w:t>
      </w:r>
      <w:r w:rsidRPr="006C7674">
        <w:rPr>
          <w:sz w:val="26"/>
          <w:szCs w:val="26"/>
        </w:rPr>
        <w:t xml:space="preserve"> : </w:t>
      </w:r>
    </w:p>
    <w:p w14:paraId="5D5E704B" w14:textId="54E10B50" w:rsidR="00C9264C" w:rsidRPr="006C7674" w:rsidRDefault="006C0EEB" w:rsidP="00C9264C">
      <w:pPr>
        <w:pStyle w:val="Paragraphedeliste"/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r w:rsidRPr="006C7674">
        <w:rPr>
          <w:sz w:val="26"/>
          <w:szCs w:val="26"/>
        </w:rPr>
        <w:t>Un</w:t>
      </w:r>
      <w:r w:rsidR="00505304" w:rsidRPr="006C7674">
        <w:rPr>
          <w:sz w:val="26"/>
          <w:szCs w:val="26"/>
        </w:rPr>
        <w:t xml:space="preserve"> récepteur sensoriel</w:t>
      </w:r>
      <w:r w:rsidR="00D45B80" w:rsidRPr="006C7674">
        <w:rPr>
          <w:sz w:val="26"/>
          <w:szCs w:val="26"/>
        </w:rPr>
        <w:t xml:space="preserve"> </w:t>
      </w:r>
      <w:r w:rsidR="00D45B80" w:rsidRPr="006C7674">
        <w:rPr>
          <w:b/>
          <w:bCs/>
          <w:sz w:val="26"/>
          <w:szCs w:val="26"/>
        </w:rPr>
        <w:t>génère</w:t>
      </w:r>
      <w:r w:rsidR="00D45B80" w:rsidRPr="006C7674">
        <w:rPr>
          <w:sz w:val="26"/>
          <w:szCs w:val="26"/>
        </w:rPr>
        <w:t xml:space="preserve"> un </w:t>
      </w:r>
      <w:r w:rsidR="00D45B80" w:rsidRPr="006C7674">
        <w:rPr>
          <w:b/>
          <w:bCs/>
          <w:sz w:val="26"/>
          <w:szCs w:val="26"/>
        </w:rPr>
        <w:t>influx</w:t>
      </w:r>
      <w:r w:rsidR="00D45B80" w:rsidRPr="006C7674">
        <w:rPr>
          <w:sz w:val="26"/>
          <w:szCs w:val="26"/>
        </w:rPr>
        <w:t xml:space="preserve"> nerveux</w:t>
      </w:r>
      <w:r w:rsidRPr="006C7674">
        <w:rPr>
          <w:sz w:val="26"/>
          <w:szCs w:val="26"/>
        </w:rPr>
        <w:t xml:space="preserve">. </w:t>
      </w:r>
    </w:p>
    <w:p w14:paraId="2DC9CE59" w14:textId="592B6CBF" w:rsidR="003D6D81" w:rsidRPr="006C7674" w:rsidRDefault="006C0EEB" w:rsidP="00C9264C">
      <w:pPr>
        <w:pStyle w:val="Paragraphedeliste"/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r w:rsidRPr="006C7674">
        <w:rPr>
          <w:sz w:val="26"/>
          <w:szCs w:val="26"/>
        </w:rPr>
        <w:t>L</w:t>
      </w:r>
      <w:r w:rsidR="00D45B80" w:rsidRPr="006C7674">
        <w:rPr>
          <w:sz w:val="26"/>
          <w:szCs w:val="26"/>
        </w:rPr>
        <w:t xml:space="preserve">’influx se </w:t>
      </w:r>
      <w:r w:rsidR="00D45B80" w:rsidRPr="006C7674">
        <w:rPr>
          <w:b/>
          <w:bCs/>
          <w:sz w:val="26"/>
          <w:szCs w:val="26"/>
        </w:rPr>
        <w:t>propage</w:t>
      </w:r>
      <w:r w:rsidR="00D45B80" w:rsidRPr="006C7674">
        <w:rPr>
          <w:sz w:val="26"/>
          <w:szCs w:val="26"/>
        </w:rPr>
        <w:t xml:space="preserve"> dans le </w:t>
      </w:r>
      <w:r w:rsidR="00D45B80" w:rsidRPr="006C7674">
        <w:rPr>
          <w:b/>
          <w:bCs/>
          <w:sz w:val="26"/>
          <w:szCs w:val="26"/>
        </w:rPr>
        <w:t>nerf</w:t>
      </w:r>
      <w:r w:rsidR="00D45B80" w:rsidRPr="006C7674">
        <w:rPr>
          <w:sz w:val="26"/>
          <w:szCs w:val="26"/>
        </w:rPr>
        <w:t xml:space="preserve"> </w:t>
      </w:r>
      <w:r w:rsidR="00D45B80" w:rsidRPr="006C7674">
        <w:rPr>
          <w:b/>
          <w:bCs/>
          <w:sz w:val="26"/>
          <w:szCs w:val="26"/>
        </w:rPr>
        <w:t>sensitif</w:t>
      </w:r>
      <w:r w:rsidRPr="006C7674">
        <w:rPr>
          <w:sz w:val="26"/>
          <w:szCs w:val="26"/>
        </w:rPr>
        <w:t>.</w:t>
      </w:r>
      <w:r w:rsidR="003D6D81" w:rsidRPr="006C7674">
        <w:rPr>
          <w:sz w:val="26"/>
          <w:szCs w:val="26"/>
        </w:rPr>
        <w:t xml:space="preserve"> </w:t>
      </w:r>
    </w:p>
    <w:p w14:paraId="01E36353" w14:textId="62393CC6" w:rsidR="00C9264C" w:rsidRPr="006C7674" w:rsidRDefault="003D6D81" w:rsidP="00C9264C">
      <w:pPr>
        <w:pStyle w:val="Paragraphedeliste"/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r w:rsidRPr="006C7674">
        <w:rPr>
          <w:sz w:val="26"/>
          <w:szCs w:val="26"/>
        </w:rPr>
        <w:t xml:space="preserve">Un neurone </w:t>
      </w:r>
      <w:r w:rsidR="00CF21FC" w:rsidRPr="006C7674">
        <w:rPr>
          <w:sz w:val="26"/>
          <w:szCs w:val="26"/>
        </w:rPr>
        <w:t xml:space="preserve">d’association dans la moelle épinière </w:t>
      </w:r>
      <w:r w:rsidR="00CF21FC" w:rsidRPr="006C7674">
        <w:rPr>
          <w:b/>
          <w:bCs/>
          <w:sz w:val="26"/>
          <w:szCs w:val="26"/>
        </w:rPr>
        <w:t>divise</w:t>
      </w:r>
      <w:r w:rsidR="00CF21FC" w:rsidRPr="006C7674">
        <w:rPr>
          <w:sz w:val="26"/>
          <w:szCs w:val="26"/>
        </w:rPr>
        <w:t xml:space="preserve"> </w:t>
      </w:r>
      <w:r w:rsidR="00CF21FC" w:rsidRPr="006C7674">
        <w:rPr>
          <w:b/>
          <w:bCs/>
          <w:sz w:val="26"/>
          <w:szCs w:val="26"/>
        </w:rPr>
        <w:t>l’influx</w:t>
      </w:r>
      <w:r w:rsidR="00CF21FC" w:rsidRPr="006C7674">
        <w:rPr>
          <w:sz w:val="26"/>
          <w:szCs w:val="26"/>
        </w:rPr>
        <w:t xml:space="preserve"> nerveux,</w:t>
      </w:r>
      <w:r w:rsidR="00A20471" w:rsidRPr="006C7674">
        <w:rPr>
          <w:sz w:val="26"/>
          <w:szCs w:val="26"/>
        </w:rPr>
        <w:t xml:space="preserve"> un au </w:t>
      </w:r>
      <w:r w:rsidR="00A20471" w:rsidRPr="006C7674">
        <w:rPr>
          <w:b/>
          <w:bCs/>
          <w:sz w:val="26"/>
          <w:szCs w:val="26"/>
        </w:rPr>
        <w:t>nerf moteur</w:t>
      </w:r>
      <w:r w:rsidR="00A20471" w:rsidRPr="006C7674">
        <w:rPr>
          <w:sz w:val="26"/>
          <w:szCs w:val="26"/>
        </w:rPr>
        <w:t xml:space="preserve"> </w:t>
      </w:r>
      <w:r w:rsidR="00A20471" w:rsidRPr="006C7674">
        <w:rPr>
          <w:b/>
          <w:bCs/>
          <w:sz w:val="26"/>
          <w:szCs w:val="26"/>
        </w:rPr>
        <w:t>et</w:t>
      </w:r>
      <w:r w:rsidR="00A20471" w:rsidRPr="006C7674">
        <w:rPr>
          <w:sz w:val="26"/>
          <w:szCs w:val="26"/>
        </w:rPr>
        <w:t xml:space="preserve"> un autre à </w:t>
      </w:r>
      <w:r w:rsidR="00A20471" w:rsidRPr="006C7674">
        <w:rPr>
          <w:b/>
          <w:bCs/>
          <w:sz w:val="26"/>
          <w:szCs w:val="26"/>
        </w:rPr>
        <w:t>l’encéphale</w:t>
      </w:r>
      <w:r w:rsidR="00A20471" w:rsidRPr="006C7674">
        <w:rPr>
          <w:sz w:val="26"/>
          <w:szCs w:val="26"/>
        </w:rPr>
        <w:t xml:space="preserve">. </w:t>
      </w:r>
    </w:p>
    <w:p w14:paraId="1872FA9A" w14:textId="77777777" w:rsidR="00C9264C" w:rsidRPr="006C7674" w:rsidRDefault="00A20471" w:rsidP="00C9264C">
      <w:pPr>
        <w:pStyle w:val="Paragraphedeliste"/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r w:rsidRPr="006C7674">
        <w:rPr>
          <w:sz w:val="26"/>
          <w:szCs w:val="26"/>
        </w:rPr>
        <w:t xml:space="preserve">L’influx </w:t>
      </w:r>
      <w:r w:rsidRPr="006C7674">
        <w:rPr>
          <w:b/>
          <w:bCs/>
          <w:sz w:val="26"/>
          <w:szCs w:val="26"/>
        </w:rPr>
        <w:t>voyage</w:t>
      </w:r>
      <w:r w:rsidR="0009340C" w:rsidRPr="006C7674">
        <w:rPr>
          <w:sz w:val="26"/>
          <w:szCs w:val="26"/>
        </w:rPr>
        <w:t xml:space="preserve"> dans le </w:t>
      </w:r>
      <w:r w:rsidR="0009340C" w:rsidRPr="006C7674">
        <w:rPr>
          <w:b/>
          <w:bCs/>
          <w:sz w:val="26"/>
          <w:szCs w:val="26"/>
        </w:rPr>
        <w:t>nerf</w:t>
      </w:r>
      <w:r w:rsidR="0009340C" w:rsidRPr="006C7674">
        <w:rPr>
          <w:sz w:val="26"/>
          <w:szCs w:val="26"/>
        </w:rPr>
        <w:t xml:space="preserve"> </w:t>
      </w:r>
      <w:r w:rsidR="0009340C" w:rsidRPr="006C7674">
        <w:rPr>
          <w:b/>
          <w:bCs/>
          <w:sz w:val="26"/>
          <w:szCs w:val="26"/>
        </w:rPr>
        <w:t>moteur</w:t>
      </w:r>
      <w:r w:rsidR="0009340C" w:rsidRPr="006C7674">
        <w:rPr>
          <w:sz w:val="26"/>
          <w:szCs w:val="26"/>
        </w:rPr>
        <w:t xml:space="preserve">. </w:t>
      </w:r>
    </w:p>
    <w:p w14:paraId="426F9272" w14:textId="32969913" w:rsidR="006C0EEB" w:rsidRPr="006C7674" w:rsidRDefault="0009340C" w:rsidP="00C9264C">
      <w:pPr>
        <w:pStyle w:val="Paragraphedeliste"/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r w:rsidRPr="006C7674">
        <w:rPr>
          <w:sz w:val="26"/>
          <w:szCs w:val="26"/>
        </w:rPr>
        <w:t xml:space="preserve">Les </w:t>
      </w:r>
      <w:r w:rsidRPr="006C7674">
        <w:rPr>
          <w:b/>
          <w:bCs/>
          <w:sz w:val="26"/>
          <w:szCs w:val="26"/>
        </w:rPr>
        <w:t>muscles</w:t>
      </w:r>
      <w:r w:rsidRPr="006C7674">
        <w:rPr>
          <w:sz w:val="26"/>
          <w:szCs w:val="26"/>
        </w:rPr>
        <w:t xml:space="preserve"> se </w:t>
      </w:r>
      <w:r w:rsidRPr="006C7674">
        <w:rPr>
          <w:b/>
          <w:bCs/>
          <w:sz w:val="26"/>
          <w:szCs w:val="26"/>
        </w:rPr>
        <w:t>contractent</w:t>
      </w:r>
      <w:r w:rsidRPr="006C7674">
        <w:rPr>
          <w:sz w:val="26"/>
          <w:szCs w:val="26"/>
        </w:rPr>
        <w:t xml:space="preserve"> sans que l’encéphale </w:t>
      </w:r>
      <w:r w:rsidR="00A16576">
        <w:rPr>
          <w:sz w:val="26"/>
          <w:szCs w:val="26"/>
        </w:rPr>
        <w:t>n'intervienne</w:t>
      </w:r>
      <w:r w:rsidR="00D60EDA" w:rsidRPr="006C7674">
        <w:rPr>
          <w:sz w:val="26"/>
          <w:szCs w:val="26"/>
        </w:rPr>
        <w:t>. Lorsque l’encéphale perçoit la douleur, la main est déjà retirée.</w:t>
      </w:r>
    </w:p>
    <w:p w14:paraId="661D3C13" w14:textId="226ECA66" w:rsidR="00B95FBD" w:rsidRPr="006C7674" w:rsidRDefault="00190DDF" w:rsidP="00190D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rPr>
          <w:sz w:val="26"/>
          <w:szCs w:val="26"/>
        </w:rPr>
      </w:pPr>
      <w:r w:rsidRPr="006C7674">
        <w:rPr>
          <w:sz w:val="26"/>
          <w:szCs w:val="26"/>
        </w:rPr>
        <w:drawing>
          <wp:inline distT="0" distB="0" distL="0" distR="0" wp14:anchorId="0F5774A3" wp14:editId="5449D3AE">
            <wp:extent cx="6429809" cy="358140"/>
            <wp:effectExtent l="0" t="0" r="9525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4701" cy="37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14AD" w14:textId="18CF8C83" w:rsidR="00850A6F" w:rsidRPr="006C7674" w:rsidRDefault="001F5A3D" w:rsidP="00A61B16">
      <w:pPr>
        <w:spacing w:after="0" w:line="240" w:lineRule="auto"/>
        <w:ind w:left="708"/>
        <w:rPr>
          <w:sz w:val="26"/>
          <w:szCs w:val="26"/>
        </w:rPr>
      </w:pPr>
      <w:r w:rsidRPr="006C7674">
        <w:rPr>
          <w:b/>
          <w:bCs/>
          <w:sz w:val="26"/>
          <w:szCs w:val="26"/>
        </w:rPr>
        <w:t>Exemple :</w:t>
      </w:r>
      <w:r w:rsidRPr="006C7674">
        <w:rPr>
          <w:sz w:val="26"/>
          <w:szCs w:val="26"/>
        </w:rPr>
        <w:t xml:space="preserve"> </w:t>
      </w:r>
      <w:r w:rsidRPr="00642406">
        <w:rPr>
          <w:sz w:val="26"/>
          <w:szCs w:val="26"/>
        </w:rPr>
        <w:t>Notre</w:t>
      </w:r>
      <w:r w:rsidRPr="006C7674">
        <w:rPr>
          <w:sz w:val="26"/>
          <w:szCs w:val="26"/>
        </w:rPr>
        <w:t xml:space="preserve"> main perçoit de la douleur à cause d’une flamme</w:t>
      </w:r>
      <w:r w:rsidR="005D312D" w:rsidRPr="006C7674">
        <w:rPr>
          <w:sz w:val="26"/>
          <w:szCs w:val="26"/>
        </w:rPr>
        <w:t xml:space="preserve">, l’influx nerveux généré est divisé et </w:t>
      </w:r>
      <w:r w:rsidR="00850A6F" w:rsidRPr="006C7674">
        <w:rPr>
          <w:sz w:val="26"/>
          <w:szCs w:val="26"/>
        </w:rPr>
        <w:t>notre main</w:t>
      </w:r>
      <w:r w:rsidR="005D312D" w:rsidRPr="006C7674">
        <w:rPr>
          <w:sz w:val="26"/>
          <w:szCs w:val="26"/>
        </w:rPr>
        <w:t xml:space="preserve"> </w:t>
      </w:r>
      <w:r w:rsidR="00850A6F" w:rsidRPr="006C7674">
        <w:rPr>
          <w:sz w:val="26"/>
          <w:szCs w:val="26"/>
        </w:rPr>
        <w:t xml:space="preserve">se déplace avant que l’encéphale </w:t>
      </w:r>
      <w:r w:rsidR="00A16576">
        <w:rPr>
          <w:sz w:val="26"/>
          <w:szCs w:val="26"/>
        </w:rPr>
        <w:t>n'ait</w:t>
      </w:r>
      <w:r w:rsidR="00850A6F" w:rsidRPr="006C7674">
        <w:rPr>
          <w:sz w:val="26"/>
          <w:szCs w:val="26"/>
        </w:rPr>
        <w:t xml:space="preserve"> pris une décision.</w:t>
      </w:r>
      <w:r w:rsidR="008B729B" w:rsidRPr="006C7674">
        <w:rPr>
          <w:sz w:val="26"/>
          <w:szCs w:val="26"/>
        </w:rPr>
        <w:t xml:space="preserve"> C’est un </w:t>
      </w:r>
      <w:r w:rsidR="00642406">
        <w:rPr>
          <w:sz w:val="26"/>
          <w:szCs w:val="26"/>
        </w:rPr>
        <w:t>reflex</w:t>
      </w:r>
      <w:r w:rsidR="008B729B" w:rsidRPr="006C7674">
        <w:rPr>
          <w:sz w:val="26"/>
          <w:szCs w:val="26"/>
        </w:rPr>
        <w:t>.</w:t>
      </w:r>
    </w:p>
    <w:p w14:paraId="730611BD" w14:textId="45D6C7A3" w:rsidR="00E607A9" w:rsidRPr="006C7674" w:rsidRDefault="006479FC" w:rsidP="002114E6">
      <w:pPr>
        <w:pStyle w:val="Paragraphedeliste"/>
        <w:spacing w:after="0" w:line="240" w:lineRule="auto"/>
        <w:ind w:left="360"/>
        <w:rPr>
          <w:sz w:val="26"/>
          <w:szCs w:val="26"/>
        </w:rPr>
      </w:pPr>
      <w:r w:rsidRPr="006C7674">
        <w:rPr>
          <w:b/>
          <w:bCs/>
          <w:sz w:val="26"/>
          <w:szCs w:val="26"/>
          <w:u w:val="single"/>
        </w:rPr>
        <w:t>Acte</w:t>
      </w:r>
      <w:r w:rsidR="00DE7928" w:rsidRPr="006C7674">
        <w:rPr>
          <w:b/>
          <w:bCs/>
          <w:sz w:val="26"/>
          <w:szCs w:val="26"/>
          <w:u w:val="single"/>
        </w:rPr>
        <w:t xml:space="preserve"> volontaire</w:t>
      </w:r>
      <w:r w:rsidR="00DE7928" w:rsidRPr="006C7674">
        <w:rPr>
          <w:sz w:val="26"/>
          <w:szCs w:val="26"/>
        </w:rPr>
        <w:t> :</w:t>
      </w:r>
    </w:p>
    <w:p w14:paraId="6F266256" w14:textId="77777777" w:rsidR="004C42DE" w:rsidRPr="006C7674" w:rsidRDefault="004C42DE" w:rsidP="004C42DE">
      <w:pPr>
        <w:pStyle w:val="Paragraphedeliste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 w:rsidRPr="006C7674">
        <w:rPr>
          <w:sz w:val="26"/>
          <w:szCs w:val="26"/>
        </w:rPr>
        <w:t xml:space="preserve">Un récepteur sensoriel </w:t>
      </w:r>
      <w:r w:rsidRPr="006C7674">
        <w:rPr>
          <w:b/>
          <w:bCs/>
          <w:sz w:val="26"/>
          <w:szCs w:val="26"/>
        </w:rPr>
        <w:t>génère</w:t>
      </w:r>
      <w:r w:rsidRPr="006C7674">
        <w:rPr>
          <w:sz w:val="26"/>
          <w:szCs w:val="26"/>
        </w:rPr>
        <w:t xml:space="preserve"> un </w:t>
      </w:r>
      <w:r w:rsidRPr="006C7674">
        <w:rPr>
          <w:b/>
          <w:bCs/>
          <w:sz w:val="26"/>
          <w:szCs w:val="26"/>
        </w:rPr>
        <w:t>influx</w:t>
      </w:r>
      <w:r w:rsidRPr="006C7674">
        <w:rPr>
          <w:sz w:val="26"/>
          <w:szCs w:val="26"/>
        </w:rPr>
        <w:t xml:space="preserve"> nerveux. </w:t>
      </w:r>
    </w:p>
    <w:p w14:paraId="6E020183" w14:textId="51FEA7ED" w:rsidR="004C42DE" w:rsidRPr="006C7674" w:rsidRDefault="004C42DE" w:rsidP="004C42DE">
      <w:pPr>
        <w:pStyle w:val="Paragraphedeliste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 w:rsidRPr="006C7674">
        <w:rPr>
          <w:sz w:val="26"/>
          <w:szCs w:val="26"/>
        </w:rPr>
        <w:t xml:space="preserve">L’influx se </w:t>
      </w:r>
      <w:r w:rsidRPr="006C7674">
        <w:rPr>
          <w:b/>
          <w:bCs/>
          <w:sz w:val="26"/>
          <w:szCs w:val="26"/>
        </w:rPr>
        <w:t>propage</w:t>
      </w:r>
      <w:r w:rsidRPr="006C7674">
        <w:rPr>
          <w:sz w:val="26"/>
          <w:szCs w:val="26"/>
        </w:rPr>
        <w:t xml:space="preserve"> dans le </w:t>
      </w:r>
      <w:r w:rsidRPr="006C7674">
        <w:rPr>
          <w:b/>
          <w:bCs/>
          <w:sz w:val="26"/>
          <w:szCs w:val="26"/>
        </w:rPr>
        <w:t>nerf</w:t>
      </w:r>
      <w:r w:rsidRPr="006C7674">
        <w:rPr>
          <w:sz w:val="26"/>
          <w:szCs w:val="26"/>
        </w:rPr>
        <w:t xml:space="preserve"> </w:t>
      </w:r>
      <w:r w:rsidRPr="006C7674">
        <w:rPr>
          <w:b/>
          <w:bCs/>
          <w:sz w:val="26"/>
          <w:szCs w:val="26"/>
        </w:rPr>
        <w:t>sensitif</w:t>
      </w:r>
      <w:r w:rsidR="00876D75" w:rsidRPr="006C7674">
        <w:rPr>
          <w:sz w:val="26"/>
          <w:szCs w:val="26"/>
        </w:rPr>
        <w:t xml:space="preserve">, </w:t>
      </w:r>
      <w:r w:rsidR="00876D75" w:rsidRPr="006C7674">
        <w:rPr>
          <w:b/>
          <w:bCs/>
          <w:sz w:val="26"/>
          <w:szCs w:val="26"/>
        </w:rPr>
        <w:t>puis</w:t>
      </w:r>
      <w:r w:rsidR="00876D75" w:rsidRPr="006C7674">
        <w:rPr>
          <w:sz w:val="26"/>
          <w:szCs w:val="26"/>
        </w:rPr>
        <w:t xml:space="preserve"> dans la </w:t>
      </w:r>
      <w:r w:rsidR="00876D75" w:rsidRPr="006C7674">
        <w:rPr>
          <w:b/>
          <w:bCs/>
          <w:sz w:val="26"/>
          <w:szCs w:val="26"/>
        </w:rPr>
        <w:t>moelle épinière.</w:t>
      </w:r>
    </w:p>
    <w:p w14:paraId="376E478E" w14:textId="542E86C1" w:rsidR="004C42DE" w:rsidRPr="006C7674" w:rsidRDefault="00876D75" w:rsidP="00E607A9">
      <w:pPr>
        <w:pStyle w:val="Paragraphedeliste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 w:rsidRPr="006C7674">
        <w:rPr>
          <w:sz w:val="26"/>
          <w:szCs w:val="26"/>
        </w:rPr>
        <w:t xml:space="preserve">Le </w:t>
      </w:r>
      <w:r w:rsidRPr="006C7674">
        <w:rPr>
          <w:b/>
          <w:bCs/>
          <w:sz w:val="26"/>
          <w:szCs w:val="26"/>
        </w:rPr>
        <w:t>cerveau</w:t>
      </w:r>
      <w:r w:rsidRPr="006C7674">
        <w:rPr>
          <w:sz w:val="26"/>
          <w:szCs w:val="26"/>
        </w:rPr>
        <w:t xml:space="preserve"> reçoit l’influx et </w:t>
      </w:r>
      <w:r w:rsidRPr="006C7674">
        <w:rPr>
          <w:b/>
          <w:bCs/>
          <w:sz w:val="26"/>
          <w:szCs w:val="26"/>
        </w:rPr>
        <w:t>l’interprète</w:t>
      </w:r>
      <w:r w:rsidRPr="006C7674">
        <w:rPr>
          <w:sz w:val="26"/>
          <w:szCs w:val="26"/>
        </w:rPr>
        <w:t>.</w:t>
      </w:r>
    </w:p>
    <w:p w14:paraId="17F4717C" w14:textId="23CC0183" w:rsidR="00876D75" w:rsidRPr="006C7674" w:rsidRDefault="00876D75" w:rsidP="00E607A9">
      <w:pPr>
        <w:pStyle w:val="Paragraphedeliste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 w:rsidRPr="006C7674">
        <w:rPr>
          <w:b/>
          <w:bCs/>
          <w:sz w:val="26"/>
          <w:szCs w:val="26"/>
        </w:rPr>
        <w:t>Si</w:t>
      </w:r>
      <w:r w:rsidRPr="006C7674">
        <w:rPr>
          <w:sz w:val="26"/>
          <w:szCs w:val="26"/>
        </w:rPr>
        <w:t xml:space="preserve"> le </w:t>
      </w:r>
      <w:r w:rsidRPr="006C7674">
        <w:rPr>
          <w:b/>
          <w:bCs/>
          <w:sz w:val="26"/>
          <w:szCs w:val="26"/>
        </w:rPr>
        <w:t>cerveau</w:t>
      </w:r>
      <w:r w:rsidRPr="006C7674">
        <w:rPr>
          <w:sz w:val="26"/>
          <w:szCs w:val="26"/>
        </w:rPr>
        <w:t xml:space="preserve"> </w:t>
      </w:r>
      <w:r w:rsidRPr="006C7674">
        <w:rPr>
          <w:b/>
          <w:bCs/>
          <w:sz w:val="26"/>
          <w:szCs w:val="26"/>
        </w:rPr>
        <w:t>décide</w:t>
      </w:r>
      <w:r w:rsidRPr="006C7674">
        <w:rPr>
          <w:sz w:val="26"/>
          <w:szCs w:val="26"/>
        </w:rPr>
        <w:t xml:space="preserve"> d’effectuer une action</w:t>
      </w:r>
      <w:r w:rsidR="00CC5964" w:rsidRPr="006C7674">
        <w:rPr>
          <w:sz w:val="26"/>
          <w:szCs w:val="26"/>
        </w:rPr>
        <w:t xml:space="preserve">, </w:t>
      </w:r>
      <w:r w:rsidR="00CC5964" w:rsidRPr="006C7674">
        <w:rPr>
          <w:b/>
          <w:bCs/>
          <w:sz w:val="26"/>
          <w:szCs w:val="26"/>
        </w:rPr>
        <w:t>l’encéphale</w:t>
      </w:r>
      <w:r w:rsidR="00CC5964" w:rsidRPr="006C7674">
        <w:rPr>
          <w:sz w:val="26"/>
          <w:szCs w:val="26"/>
        </w:rPr>
        <w:t xml:space="preserve"> </w:t>
      </w:r>
      <w:r w:rsidR="00CC5964" w:rsidRPr="006C7674">
        <w:rPr>
          <w:b/>
          <w:bCs/>
          <w:sz w:val="26"/>
          <w:szCs w:val="26"/>
        </w:rPr>
        <w:t>génère</w:t>
      </w:r>
      <w:r w:rsidR="00CC5964" w:rsidRPr="006C7674">
        <w:rPr>
          <w:sz w:val="26"/>
          <w:szCs w:val="26"/>
        </w:rPr>
        <w:t xml:space="preserve"> un </w:t>
      </w:r>
      <w:r w:rsidR="00CC5964" w:rsidRPr="006C7674">
        <w:rPr>
          <w:b/>
          <w:bCs/>
          <w:sz w:val="26"/>
          <w:szCs w:val="26"/>
        </w:rPr>
        <w:t>nouvel</w:t>
      </w:r>
      <w:r w:rsidR="00CC5964" w:rsidRPr="006C7674">
        <w:rPr>
          <w:sz w:val="26"/>
          <w:szCs w:val="26"/>
        </w:rPr>
        <w:t xml:space="preserve"> </w:t>
      </w:r>
      <w:r w:rsidR="00CC5964" w:rsidRPr="006C7674">
        <w:rPr>
          <w:b/>
          <w:bCs/>
          <w:sz w:val="26"/>
          <w:szCs w:val="26"/>
        </w:rPr>
        <w:t>influx</w:t>
      </w:r>
      <w:r w:rsidR="00CC5964" w:rsidRPr="006C7674">
        <w:rPr>
          <w:sz w:val="26"/>
          <w:szCs w:val="26"/>
        </w:rPr>
        <w:t xml:space="preserve"> nerveux.</w:t>
      </w:r>
    </w:p>
    <w:p w14:paraId="6462BBE1" w14:textId="5DB38363" w:rsidR="00CC5964" w:rsidRPr="006C7674" w:rsidRDefault="00CC5964" w:rsidP="00E607A9">
      <w:pPr>
        <w:pStyle w:val="Paragraphedeliste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 w:rsidRPr="006C7674">
        <w:rPr>
          <w:b/>
          <w:bCs/>
          <w:sz w:val="26"/>
          <w:szCs w:val="26"/>
        </w:rPr>
        <w:t>L’influx</w:t>
      </w:r>
      <w:r w:rsidRPr="006C7674">
        <w:rPr>
          <w:sz w:val="26"/>
          <w:szCs w:val="26"/>
        </w:rPr>
        <w:t xml:space="preserve"> nerveux </w:t>
      </w:r>
      <w:r w:rsidRPr="006C7674">
        <w:rPr>
          <w:b/>
          <w:bCs/>
          <w:sz w:val="26"/>
          <w:szCs w:val="26"/>
        </w:rPr>
        <w:t>voyage</w:t>
      </w:r>
      <w:r w:rsidRPr="006C7674">
        <w:rPr>
          <w:sz w:val="26"/>
          <w:szCs w:val="26"/>
        </w:rPr>
        <w:t xml:space="preserve"> dans le </w:t>
      </w:r>
      <w:r w:rsidRPr="006C7674">
        <w:rPr>
          <w:b/>
          <w:bCs/>
          <w:sz w:val="26"/>
          <w:szCs w:val="26"/>
        </w:rPr>
        <w:t>nerf</w:t>
      </w:r>
      <w:r w:rsidRPr="006C7674">
        <w:rPr>
          <w:sz w:val="26"/>
          <w:szCs w:val="26"/>
        </w:rPr>
        <w:t xml:space="preserve"> </w:t>
      </w:r>
      <w:r w:rsidRPr="006C7674">
        <w:rPr>
          <w:b/>
          <w:bCs/>
          <w:sz w:val="26"/>
          <w:szCs w:val="26"/>
        </w:rPr>
        <w:t>moteur</w:t>
      </w:r>
      <w:r w:rsidR="00443236" w:rsidRPr="006C7674">
        <w:rPr>
          <w:sz w:val="26"/>
          <w:szCs w:val="26"/>
        </w:rPr>
        <w:t>.</w:t>
      </w:r>
    </w:p>
    <w:p w14:paraId="4AC461C7" w14:textId="02BCCE8A" w:rsidR="00443236" w:rsidRPr="006C7674" w:rsidRDefault="00443236" w:rsidP="00E607A9">
      <w:pPr>
        <w:pStyle w:val="Paragraphedeliste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 w:rsidRPr="006C7674">
        <w:rPr>
          <w:b/>
          <w:bCs/>
          <w:sz w:val="26"/>
          <w:szCs w:val="26"/>
        </w:rPr>
        <w:t>L’influx</w:t>
      </w:r>
      <w:r w:rsidRPr="006C7674">
        <w:rPr>
          <w:sz w:val="26"/>
          <w:szCs w:val="26"/>
        </w:rPr>
        <w:t xml:space="preserve"> nerveux </w:t>
      </w:r>
      <w:r w:rsidRPr="006C7674">
        <w:rPr>
          <w:b/>
          <w:bCs/>
          <w:sz w:val="26"/>
          <w:szCs w:val="26"/>
        </w:rPr>
        <w:t>déclenche</w:t>
      </w:r>
      <w:r w:rsidRPr="006C7674">
        <w:rPr>
          <w:sz w:val="26"/>
          <w:szCs w:val="26"/>
        </w:rPr>
        <w:t xml:space="preserve"> la </w:t>
      </w:r>
      <w:r w:rsidRPr="006C7674">
        <w:rPr>
          <w:b/>
          <w:bCs/>
          <w:sz w:val="26"/>
          <w:szCs w:val="26"/>
        </w:rPr>
        <w:t>contraction</w:t>
      </w:r>
      <w:r w:rsidRPr="006C7674">
        <w:rPr>
          <w:sz w:val="26"/>
          <w:szCs w:val="26"/>
        </w:rPr>
        <w:t xml:space="preserve"> d’un muscle.</w:t>
      </w:r>
    </w:p>
    <w:p w14:paraId="204C307E" w14:textId="4E994C54" w:rsidR="000B17D7" w:rsidRPr="006C7674" w:rsidRDefault="000B17D7" w:rsidP="000B1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rPr>
          <w:sz w:val="26"/>
          <w:szCs w:val="26"/>
        </w:rPr>
      </w:pPr>
      <w:r w:rsidRPr="006C7674">
        <w:rPr>
          <w:sz w:val="26"/>
          <w:szCs w:val="26"/>
        </w:rPr>
        <w:drawing>
          <wp:inline distT="0" distB="0" distL="0" distR="0" wp14:anchorId="6A1206E2" wp14:editId="05632B77">
            <wp:extent cx="6489700" cy="146018"/>
            <wp:effectExtent l="0" t="0" r="0" b="698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15937" cy="15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7266" w14:textId="27B93173" w:rsidR="000B17D7" w:rsidRPr="006C7674" w:rsidRDefault="000B17D7" w:rsidP="000B17D7">
      <w:pPr>
        <w:spacing w:after="0" w:line="240" w:lineRule="auto"/>
        <w:ind w:left="708"/>
        <w:rPr>
          <w:sz w:val="26"/>
          <w:szCs w:val="26"/>
        </w:rPr>
      </w:pPr>
      <w:r w:rsidRPr="006C7674">
        <w:rPr>
          <w:b/>
          <w:bCs/>
          <w:sz w:val="26"/>
          <w:szCs w:val="26"/>
        </w:rPr>
        <w:t xml:space="preserve">Exemple : </w:t>
      </w:r>
      <w:r w:rsidR="001C0E35" w:rsidRPr="00642406">
        <w:rPr>
          <w:sz w:val="26"/>
          <w:szCs w:val="26"/>
        </w:rPr>
        <w:t>Notre</w:t>
      </w:r>
      <w:r w:rsidR="001C0E35" w:rsidRPr="006C7674">
        <w:rPr>
          <w:sz w:val="26"/>
          <w:szCs w:val="26"/>
        </w:rPr>
        <w:t xml:space="preserve"> bras perçoit une sensation de </w:t>
      </w:r>
      <w:r w:rsidR="00E04614" w:rsidRPr="006C7674">
        <w:rPr>
          <w:sz w:val="26"/>
          <w:szCs w:val="26"/>
        </w:rPr>
        <w:t>démangeaison</w:t>
      </w:r>
      <w:r w:rsidR="001C0E35" w:rsidRPr="006C7674">
        <w:rPr>
          <w:sz w:val="26"/>
          <w:szCs w:val="26"/>
        </w:rPr>
        <w:t xml:space="preserve">, l’influx est envoyé au cerveau, le cerveau prend une décision, </w:t>
      </w:r>
      <w:r w:rsidR="00BB4D5E" w:rsidRPr="006C7674">
        <w:rPr>
          <w:sz w:val="26"/>
          <w:szCs w:val="26"/>
        </w:rPr>
        <w:t>un nouvel influx est envoyé dans l’autre bras, le muscle se contracte</w:t>
      </w:r>
      <w:r w:rsidR="00E04614" w:rsidRPr="006C7674">
        <w:rPr>
          <w:sz w:val="26"/>
          <w:szCs w:val="26"/>
        </w:rPr>
        <w:t xml:space="preserve"> afin de gratter la zone qui démange.</w:t>
      </w:r>
    </w:p>
    <w:p w14:paraId="72882E0B" w14:textId="77777777" w:rsidR="000B4D24" w:rsidRPr="006C7674" w:rsidRDefault="000B4D24" w:rsidP="00AA5EF0">
      <w:pPr>
        <w:spacing w:after="0" w:line="240" w:lineRule="auto"/>
        <w:rPr>
          <w:sz w:val="26"/>
          <w:szCs w:val="26"/>
        </w:rPr>
      </w:pPr>
    </w:p>
    <w:p w14:paraId="24CEC370" w14:textId="77777777" w:rsidR="002114E6" w:rsidRDefault="002114E6" w:rsidP="007B01A3">
      <w:pPr>
        <w:pStyle w:val="Paragraphedeliste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031FA6">
        <w:rPr>
          <w:b/>
          <w:bCs/>
          <w:sz w:val="28"/>
          <w:szCs w:val="28"/>
        </w:rPr>
        <w:t>Les</w:t>
      </w:r>
      <w:r w:rsidR="000B4D24" w:rsidRPr="00031FA6">
        <w:rPr>
          <w:b/>
          <w:bCs/>
          <w:sz w:val="28"/>
          <w:szCs w:val="28"/>
        </w:rPr>
        <w:t xml:space="preserve"> récepteurs sensoriels cutanés</w:t>
      </w:r>
      <w:r w:rsidR="00360D41" w:rsidRPr="006C7674">
        <w:rPr>
          <w:sz w:val="26"/>
          <w:szCs w:val="26"/>
        </w:rPr>
        <w:t xml:space="preserve"> : </w:t>
      </w:r>
    </w:p>
    <w:p w14:paraId="214EF693" w14:textId="6D8ED5E5" w:rsidR="0009503F" w:rsidRPr="0009503F" w:rsidRDefault="00360D41" w:rsidP="0009503F">
      <w:pPr>
        <w:pStyle w:val="Paragraphedeliste"/>
        <w:spacing w:after="0" w:line="240" w:lineRule="auto"/>
        <w:ind w:left="360"/>
        <w:rPr>
          <w:sz w:val="26"/>
          <w:szCs w:val="26"/>
        </w:rPr>
      </w:pPr>
      <w:r w:rsidRPr="006C7674">
        <w:rPr>
          <w:sz w:val="26"/>
          <w:szCs w:val="26"/>
        </w:rPr>
        <w:t xml:space="preserve">Les récepteurs sensoriels cutanés </w:t>
      </w:r>
      <w:r w:rsidR="007242C7" w:rsidRPr="006C7674">
        <w:rPr>
          <w:sz w:val="26"/>
          <w:szCs w:val="26"/>
        </w:rPr>
        <w:t xml:space="preserve">font partie du SNP. Ils </w:t>
      </w:r>
      <w:r w:rsidR="00594FA4" w:rsidRPr="006C7674">
        <w:rPr>
          <w:sz w:val="26"/>
          <w:szCs w:val="26"/>
        </w:rPr>
        <w:t xml:space="preserve">sont </w:t>
      </w:r>
      <w:r w:rsidR="0038487B" w:rsidRPr="006C7674">
        <w:rPr>
          <w:sz w:val="26"/>
          <w:szCs w:val="26"/>
        </w:rPr>
        <w:t>situés dans la peau</w:t>
      </w:r>
      <w:r w:rsidR="002B4045" w:rsidRPr="006C7674">
        <w:rPr>
          <w:sz w:val="26"/>
          <w:szCs w:val="26"/>
        </w:rPr>
        <w:t xml:space="preserve"> et peuvent générer un influx nerveux</w:t>
      </w:r>
      <w:r w:rsidR="00821A1A" w:rsidRPr="006C7674">
        <w:rPr>
          <w:sz w:val="26"/>
          <w:szCs w:val="26"/>
        </w:rPr>
        <w:t xml:space="preserve">. Par </w:t>
      </w:r>
      <w:r w:rsidR="00642406">
        <w:rPr>
          <w:sz w:val="26"/>
          <w:szCs w:val="26"/>
        </w:rPr>
        <w:t>exemple, la</w:t>
      </w:r>
      <w:r w:rsidR="00821A1A" w:rsidRPr="006C7674">
        <w:rPr>
          <w:sz w:val="26"/>
          <w:szCs w:val="26"/>
        </w:rPr>
        <w:t xml:space="preserve"> température, la pression</w:t>
      </w:r>
      <w:r w:rsidR="003D3400" w:rsidRPr="006C7674">
        <w:rPr>
          <w:sz w:val="26"/>
          <w:szCs w:val="26"/>
        </w:rPr>
        <w:t xml:space="preserve"> et</w:t>
      </w:r>
      <w:r w:rsidR="00821A1A" w:rsidRPr="006C7674">
        <w:rPr>
          <w:sz w:val="26"/>
          <w:szCs w:val="26"/>
        </w:rPr>
        <w:t xml:space="preserve"> le toucher</w:t>
      </w:r>
      <w:r w:rsidR="003D3400" w:rsidRPr="006C7674">
        <w:rPr>
          <w:sz w:val="26"/>
          <w:szCs w:val="26"/>
        </w:rPr>
        <w:t xml:space="preserve"> peuvent générer un influx nerveux.</w:t>
      </w:r>
    </w:p>
    <w:p w14:paraId="5AEEEF82" w14:textId="6F64A7DC" w:rsidR="00560EA2" w:rsidRPr="00A61B16" w:rsidRDefault="002114E6" w:rsidP="00AA5EF0">
      <w:pPr>
        <w:pStyle w:val="Paragraphedeliste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031FA6">
        <w:rPr>
          <w:b/>
          <w:bCs/>
          <w:sz w:val="28"/>
          <w:szCs w:val="28"/>
        </w:rPr>
        <w:t>L</w:t>
      </w:r>
      <w:r w:rsidR="000B4D24" w:rsidRPr="00031FA6">
        <w:rPr>
          <w:b/>
          <w:bCs/>
          <w:sz w:val="28"/>
          <w:szCs w:val="28"/>
        </w:rPr>
        <w:t xml:space="preserve">e rôle du système </w:t>
      </w:r>
      <w:r w:rsidR="00560EA2" w:rsidRPr="00642406">
        <w:rPr>
          <w:b/>
          <w:bCs/>
          <w:sz w:val="28"/>
          <w:szCs w:val="28"/>
        </w:rPr>
        <w:t>musculosquelettique</w:t>
      </w:r>
      <w:r w:rsidR="00560EA2" w:rsidRPr="006C7674">
        <w:rPr>
          <w:sz w:val="26"/>
          <w:szCs w:val="26"/>
        </w:rPr>
        <w:t xml:space="preserve"> : </w:t>
      </w:r>
      <w:r w:rsidR="00560EA2" w:rsidRPr="00642406">
        <w:rPr>
          <w:sz w:val="26"/>
          <w:szCs w:val="26"/>
        </w:rPr>
        <w:t>Ensemble</w:t>
      </w:r>
      <w:r w:rsidR="00560EA2" w:rsidRPr="006C7674">
        <w:rPr>
          <w:sz w:val="26"/>
          <w:szCs w:val="26"/>
        </w:rPr>
        <w:t xml:space="preserve"> des structures qui permettent les mouvements articulés de l’organisme. Il est constitué du squelette et des muscles qui y sont rattachés.</w:t>
      </w:r>
      <w:r w:rsidR="007C7813">
        <w:rPr>
          <w:sz w:val="26"/>
          <w:szCs w:val="26"/>
        </w:rPr>
        <w:t xml:space="preserve"> (Muscles + Squelette = Musculosquelettique)</w:t>
      </w:r>
    </w:p>
    <w:p w14:paraId="170F8A69" w14:textId="07A00ABA" w:rsidR="00A61B16" w:rsidRPr="00A61B16" w:rsidRDefault="00A61B16" w:rsidP="00A61B16">
      <w:pPr>
        <w:pStyle w:val="Paragraphedeliste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031FA6">
        <w:rPr>
          <w:b/>
          <w:bCs/>
          <w:sz w:val="28"/>
          <w:szCs w:val="28"/>
        </w:rPr>
        <w:t>L</w:t>
      </w:r>
      <w:r w:rsidR="000B4D24" w:rsidRPr="00031FA6">
        <w:rPr>
          <w:b/>
          <w:bCs/>
          <w:sz w:val="28"/>
          <w:szCs w:val="28"/>
        </w:rPr>
        <w:t xml:space="preserve">a notion de </w:t>
      </w:r>
      <w:r w:rsidRPr="00031FA6">
        <w:rPr>
          <w:b/>
          <w:bCs/>
          <w:sz w:val="28"/>
          <w:szCs w:val="28"/>
        </w:rPr>
        <w:t>muscles antagonistes</w:t>
      </w:r>
      <w:r>
        <w:rPr>
          <w:sz w:val="26"/>
          <w:szCs w:val="26"/>
        </w:rPr>
        <w:t> :</w:t>
      </w:r>
    </w:p>
    <w:p w14:paraId="4168145D" w14:textId="13781BD0" w:rsidR="000B4D24" w:rsidRPr="007C7813" w:rsidRDefault="000B4D24" w:rsidP="00A61B16">
      <w:pPr>
        <w:pStyle w:val="Paragraphedeliste"/>
        <w:spacing w:after="0" w:line="240" w:lineRule="auto"/>
        <w:ind w:left="360"/>
        <w:rPr>
          <w:sz w:val="26"/>
          <w:szCs w:val="26"/>
          <w:u w:val="single"/>
        </w:rPr>
      </w:pPr>
      <w:r w:rsidRPr="007C7813">
        <w:rPr>
          <w:sz w:val="26"/>
          <w:szCs w:val="26"/>
          <w:u w:val="single"/>
        </w:rPr>
        <w:t>Votre explication devra être claire, simple, brève et complète</w:t>
      </w:r>
      <w:r w:rsidR="00B826FB" w:rsidRPr="007C7813">
        <w:rPr>
          <w:sz w:val="26"/>
          <w:szCs w:val="26"/>
          <w:u w:val="single"/>
        </w:rPr>
        <w:t>.</w:t>
      </w:r>
    </w:p>
    <w:p w14:paraId="6DB651A0" w14:textId="2629C216" w:rsidR="0009503F" w:rsidRPr="006C7674" w:rsidRDefault="007F589E" w:rsidP="00AA5EF0">
      <w:pPr>
        <w:spacing w:after="0" w:line="240" w:lineRule="auto"/>
        <w:rPr>
          <w:sz w:val="26"/>
          <w:szCs w:val="26"/>
        </w:rPr>
      </w:pPr>
      <w:r w:rsidRPr="006C7674">
        <w:rPr>
          <w:sz w:val="26"/>
          <w:szCs w:val="26"/>
        </w:rPr>
        <w:t>Des muscles antagonistes sont des muscles</w:t>
      </w:r>
      <w:r w:rsidR="00B061A2" w:rsidRPr="006C7674">
        <w:rPr>
          <w:sz w:val="26"/>
          <w:szCs w:val="26"/>
        </w:rPr>
        <w:t xml:space="preserve"> qui effectue</w:t>
      </w:r>
      <w:r w:rsidR="00E0475D">
        <w:rPr>
          <w:sz w:val="26"/>
          <w:szCs w:val="26"/>
        </w:rPr>
        <w:t>nt</w:t>
      </w:r>
      <w:r w:rsidR="00B061A2" w:rsidRPr="006C7674">
        <w:rPr>
          <w:sz w:val="26"/>
          <w:szCs w:val="26"/>
        </w:rPr>
        <w:t xml:space="preserve"> le mouvement inverse de l’autre (défaire le mouvement de l’autre)</w:t>
      </w:r>
      <w:r w:rsidR="005B11DC" w:rsidRPr="006C7674">
        <w:rPr>
          <w:sz w:val="26"/>
          <w:szCs w:val="26"/>
        </w:rPr>
        <w:t>. Par exemple, le biceps est antagoniste au triceps, car il fait l’inverse.</w:t>
      </w:r>
    </w:p>
    <w:p w14:paraId="76F846EB" w14:textId="287FADDB" w:rsidR="00A61B16" w:rsidRDefault="00A61B16" w:rsidP="00737D8E">
      <w:pPr>
        <w:pStyle w:val="Paragraphedeliste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031FA6">
        <w:rPr>
          <w:b/>
          <w:bCs/>
          <w:sz w:val="28"/>
          <w:szCs w:val="28"/>
        </w:rPr>
        <w:t>Les muscles</w:t>
      </w:r>
      <w:r>
        <w:rPr>
          <w:sz w:val="26"/>
          <w:szCs w:val="26"/>
        </w:rPr>
        <w:t> :</w:t>
      </w:r>
    </w:p>
    <w:p w14:paraId="0D6AAB32" w14:textId="12F2A118" w:rsidR="000B4D24" w:rsidRPr="006C7674" w:rsidRDefault="000B4D24" w:rsidP="00A61B16">
      <w:pPr>
        <w:pStyle w:val="Paragraphedeliste"/>
        <w:spacing w:after="0" w:line="240" w:lineRule="auto"/>
        <w:ind w:left="360"/>
        <w:rPr>
          <w:sz w:val="26"/>
          <w:szCs w:val="26"/>
        </w:rPr>
      </w:pPr>
      <w:r w:rsidRPr="006C7674">
        <w:rPr>
          <w:sz w:val="26"/>
          <w:szCs w:val="26"/>
        </w:rPr>
        <w:t>Muscles lisses = font bouger l'estomac et l'intestin (péristaltisme)</w:t>
      </w:r>
      <w:r w:rsidR="00024F9E">
        <w:rPr>
          <w:sz w:val="26"/>
          <w:szCs w:val="26"/>
        </w:rPr>
        <w:t>.</w:t>
      </w:r>
    </w:p>
    <w:p w14:paraId="503645D9" w14:textId="5E231EB7" w:rsidR="000B4D24" w:rsidRPr="006C7674" w:rsidRDefault="000B4D24" w:rsidP="00A61B16">
      <w:pPr>
        <w:pStyle w:val="Paragraphedeliste"/>
        <w:spacing w:after="0" w:line="240" w:lineRule="auto"/>
        <w:ind w:left="360"/>
        <w:rPr>
          <w:sz w:val="26"/>
          <w:szCs w:val="26"/>
        </w:rPr>
      </w:pPr>
      <w:r w:rsidRPr="006C7674">
        <w:rPr>
          <w:sz w:val="26"/>
          <w:szCs w:val="26"/>
        </w:rPr>
        <w:t xml:space="preserve">Muscles squelettiques = Font bouger les membres, car </w:t>
      </w:r>
      <w:r w:rsidRPr="00642406">
        <w:rPr>
          <w:sz w:val="26"/>
          <w:szCs w:val="26"/>
        </w:rPr>
        <w:t>sont rattachés</w:t>
      </w:r>
      <w:r w:rsidRPr="006C7674">
        <w:rPr>
          <w:sz w:val="26"/>
          <w:szCs w:val="26"/>
        </w:rPr>
        <w:t xml:space="preserve"> à 2 os différents.</w:t>
      </w:r>
    </w:p>
    <w:p w14:paraId="4D2287DF" w14:textId="4AE013D0" w:rsidR="000B4D24" w:rsidRPr="006C7674" w:rsidRDefault="000B4D24" w:rsidP="00A61B16">
      <w:pPr>
        <w:pStyle w:val="Paragraphedeliste"/>
        <w:spacing w:after="0" w:line="240" w:lineRule="auto"/>
        <w:ind w:left="360"/>
        <w:rPr>
          <w:sz w:val="26"/>
          <w:szCs w:val="26"/>
        </w:rPr>
      </w:pPr>
      <w:r w:rsidRPr="006C7674">
        <w:rPr>
          <w:sz w:val="26"/>
          <w:szCs w:val="26"/>
        </w:rPr>
        <w:t xml:space="preserve">Muscle cardiaque </w:t>
      </w:r>
      <w:r w:rsidR="00CE53E3" w:rsidRPr="006C7674">
        <w:rPr>
          <w:sz w:val="26"/>
          <w:szCs w:val="26"/>
        </w:rPr>
        <w:t xml:space="preserve">(myocarde) </w:t>
      </w:r>
      <w:r w:rsidRPr="006C7674">
        <w:rPr>
          <w:sz w:val="26"/>
          <w:szCs w:val="26"/>
        </w:rPr>
        <w:t xml:space="preserve">= le </w:t>
      </w:r>
      <w:r w:rsidR="00A85093" w:rsidRPr="006C7674">
        <w:rPr>
          <w:sz w:val="26"/>
          <w:szCs w:val="26"/>
        </w:rPr>
        <w:t>cœur</w:t>
      </w:r>
      <w:r w:rsidRPr="006C7674">
        <w:rPr>
          <w:sz w:val="26"/>
          <w:szCs w:val="26"/>
        </w:rPr>
        <w:t>.</w:t>
      </w:r>
    </w:p>
    <w:p w14:paraId="0AB58961" w14:textId="07F8D7FC" w:rsidR="006649FF" w:rsidRPr="00A61B16" w:rsidRDefault="006649FF" w:rsidP="00A61B16">
      <w:pPr>
        <w:pStyle w:val="Paragraphedeliste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A61B16">
        <w:rPr>
          <w:sz w:val="26"/>
          <w:szCs w:val="26"/>
        </w:rPr>
        <w:t>2 os sont reliés par des ligaments, tandis que ce sont les tendons qui relient un muscle à un os.</w:t>
      </w:r>
    </w:p>
    <w:sectPr w:rsidR="006649FF" w:rsidRPr="00A61B16" w:rsidSect="00AA5EF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64959"/>
    <w:multiLevelType w:val="hybridMultilevel"/>
    <w:tmpl w:val="2E20DBA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7605F"/>
    <w:multiLevelType w:val="hybridMultilevel"/>
    <w:tmpl w:val="1264F32C"/>
    <w:lvl w:ilvl="0" w:tplc="99B650E8">
      <w:start w:val="1"/>
      <w:numFmt w:val="decimal"/>
      <w:lvlText w:val="%1."/>
      <w:lvlJc w:val="left"/>
      <w:pPr>
        <w:ind w:left="1495" w:hanging="360"/>
      </w:pPr>
      <w:rPr>
        <w:rFonts w:hint="default"/>
        <w:b/>
        <w:bCs/>
      </w:rPr>
    </w:lvl>
    <w:lvl w:ilvl="1" w:tplc="0C0C0019" w:tentative="1">
      <w:start w:val="1"/>
      <w:numFmt w:val="lowerLetter"/>
      <w:lvlText w:val="%2."/>
      <w:lvlJc w:val="left"/>
      <w:pPr>
        <w:ind w:left="2215" w:hanging="360"/>
      </w:pPr>
    </w:lvl>
    <w:lvl w:ilvl="2" w:tplc="0C0C001B" w:tentative="1">
      <w:start w:val="1"/>
      <w:numFmt w:val="lowerRoman"/>
      <w:lvlText w:val="%3."/>
      <w:lvlJc w:val="right"/>
      <w:pPr>
        <w:ind w:left="2935" w:hanging="180"/>
      </w:pPr>
    </w:lvl>
    <w:lvl w:ilvl="3" w:tplc="0C0C000F" w:tentative="1">
      <w:start w:val="1"/>
      <w:numFmt w:val="decimal"/>
      <w:lvlText w:val="%4."/>
      <w:lvlJc w:val="left"/>
      <w:pPr>
        <w:ind w:left="3655" w:hanging="360"/>
      </w:pPr>
    </w:lvl>
    <w:lvl w:ilvl="4" w:tplc="0C0C0019" w:tentative="1">
      <w:start w:val="1"/>
      <w:numFmt w:val="lowerLetter"/>
      <w:lvlText w:val="%5."/>
      <w:lvlJc w:val="left"/>
      <w:pPr>
        <w:ind w:left="4375" w:hanging="360"/>
      </w:pPr>
    </w:lvl>
    <w:lvl w:ilvl="5" w:tplc="0C0C001B" w:tentative="1">
      <w:start w:val="1"/>
      <w:numFmt w:val="lowerRoman"/>
      <w:lvlText w:val="%6."/>
      <w:lvlJc w:val="right"/>
      <w:pPr>
        <w:ind w:left="5095" w:hanging="180"/>
      </w:pPr>
    </w:lvl>
    <w:lvl w:ilvl="6" w:tplc="0C0C000F" w:tentative="1">
      <w:start w:val="1"/>
      <w:numFmt w:val="decimal"/>
      <w:lvlText w:val="%7."/>
      <w:lvlJc w:val="left"/>
      <w:pPr>
        <w:ind w:left="5815" w:hanging="360"/>
      </w:pPr>
    </w:lvl>
    <w:lvl w:ilvl="7" w:tplc="0C0C0019" w:tentative="1">
      <w:start w:val="1"/>
      <w:numFmt w:val="lowerLetter"/>
      <w:lvlText w:val="%8."/>
      <w:lvlJc w:val="left"/>
      <w:pPr>
        <w:ind w:left="6535" w:hanging="360"/>
      </w:pPr>
    </w:lvl>
    <w:lvl w:ilvl="8" w:tplc="0C0C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15370E00"/>
    <w:multiLevelType w:val="hybridMultilevel"/>
    <w:tmpl w:val="799495FA"/>
    <w:lvl w:ilvl="0" w:tplc="99B650E8">
      <w:start w:val="1"/>
      <w:numFmt w:val="decimal"/>
      <w:lvlText w:val="%1."/>
      <w:lvlJc w:val="left"/>
      <w:pPr>
        <w:ind w:left="1495" w:hanging="360"/>
      </w:pPr>
      <w:rPr>
        <w:rFonts w:hint="default"/>
        <w:b/>
        <w:bCs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7D54A1"/>
    <w:multiLevelType w:val="hybridMultilevel"/>
    <w:tmpl w:val="5546DC28"/>
    <w:lvl w:ilvl="0" w:tplc="0C0C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A4253D8"/>
    <w:multiLevelType w:val="hybridMultilevel"/>
    <w:tmpl w:val="E95C201C"/>
    <w:lvl w:ilvl="0" w:tplc="0C0C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2A4D1D"/>
    <w:multiLevelType w:val="hybridMultilevel"/>
    <w:tmpl w:val="A100EA2A"/>
    <w:lvl w:ilvl="0" w:tplc="CD78F7D8">
      <w:start w:val="1"/>
      <w:numFmt w:val="decimal"/>
      <w:lvlText w:val="%1."/>
      <w:lvlJc w:val="left"/>
      <w:pPr>
        <w:ind w:left="1428" w:hanging="360"/>
      </w:pPr>
      <w:rPr>
        <w:rFonts w:asciiTheme="minorHAnsi" w:eastAsiaTheme="minorHAnsi" w:hAnsiTheme="minorHAnsi" w:cstheme="minorBidi"/>
        <w:b/>
        <w:bCs/>
      </w:rPr>
    </w:lvl>
    <w:lvl w:ilvl="1" w:tplc="0C0C0019" w:tentative="1">
      <w:start w:val="1"/>
      <w:numFmt w:val="lowerLetter"/>
      <w:lvlText w:val="%2."/>
      <w:lvlJc w:val="left"/>
      <w:pPr>
        <w:ind w:left="2148" w:hanging="360"/>
      </w:pPr>
    </w:lvl>
    <w:lvl w:ilvl="2" w:tplc="0C0C001B" w:tentative="1">
      <w:start w:val="1"/>
      <w:numFmt w:val="lowerRoman"/>
      <w:lvlText w:val="%3."/>
      <w:lvlJc w:val="right"/>
      <w:pPr>
        <w:ind w:left="2868" w:hanging="180"/>
      </w:pPr>
    </w:lvl>
    <w:lvl w:ilvl="3" w:tplc="0C0C000F" w:tentative="1">
      <w:start w:val="1"/>
      <w:numFmt w:val="decimal"/>
      <w:lvlText w:val="%4."/>
      <w:lvlJc w:val="left"/>
      <w:pPr>
        <w:ind w:left="3588" w:hanging="360"/>
      </w:pPr>
    </w:lvl>
    <w:lvl w:ilvl="4" w:tplc="0C0C0019" w:tentative="1">
      <w:start w:val="1"/>
      <w:numFmt w:val="lowerLetter"/>
      <w:lvlText w:val="%5."/>
      <w:lvlJc w:val="left"/>
      <w:pPr>
        <w:ind w:left="4308" w:hanging="360"/>
      </w:pPr>
    </w:lvl>
    <w:lvl w:ilvl="5" w:tplc="0C0C001B" w:tentative="1">
      <w:start w:val="1"/>
      <w:numFmt w:val="lowerRoman"/>
      <w:lvlText w:val="%6."/>
      <w:lvlJc w:val="right"/>
      <w:pPr>
        <w:ind w:left="5028" w:hanging="180"/>
      </w:pPr>
    </w:lvl>
    <w:lvl w:ilvl="6" w:tplc="0C0C000F" w:tentative="1">
      <w:start w:val="1"/>
      <w:numFmt w:val="decimal"/>
      <w:lvlText w:val="%7."/>
      <w:lvlJc w:val="left"/>
      <w:pPr>
        <w:ind w:left="5748" w:hanging="360"/>
      </w:pPr>
    </w:lvl>
    <w:lvl w:ilvl="7" w:tplc="0C0C0019" w:tentative="1">
      <w:start w:val="1"/>
      <w:numFmt w:val="lowerLetter"/>
      <w:lvlText w:val="%8."/>
      <w:lvlJc w:val="left"/>
      <w:pPr>
        <w:ind w:left="6468" w:hanging="360"/>
      </w:pPr>
    </w:lvl>
    <w:lvl w:ilvl="8" w:tplc="0C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436825AC"/>
    <w:multiLevelType w:val="hybridMultilevel"/>
    <w:tmpl w:val="1F52CEEA"/>
    <w:lvl w:ilvl="0" w:tplc="89227D0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C0C0019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4CA6070"/>
    <w:multiLevelType w:val="hybridMultilevel"/>
    <w:tmpl w:val="45E852EE"/>
    <w:lvl w:ilvl="0" w:tplc="0C0C000F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A8A7446"/>
    <w:multiLevelType w:val="hybridMultilevel"/>
    <w:tmpl w:val="E3360FB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F127A8"/>
    <w:multiLevelType w:val="hybridMultilevel"/>
    <w:tmpl w:val="10865EF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990463">
    <w:abstractNumId w:val="6"/>
  </w:num>
  <w:num w:numId="2" w16cid:durableId="1794708415">
    <w:abstractNumId w:val="5"/>
  </w:num>
  <w:num w:numId="3" w16cid:durableId="197933870">
    <w:abstractNumId w:val="9"/>
  </w:num>
  <w:num w:numId="4" w16cid:durableId="78600124">
    <w:abstractNumId w:val="1"/>
  </w:num>
  <w:num w:numId="5" w16cid:durableId="683675301">
    <w:abstractNumId w:val="2"/>
  </w:num>
  <w:num w:numId="6" w16cid:durableId="447823322">
    <w:abstractNumId w:val="3"/>
  </w:num>
  <w:num w:numId="7" w16cid:durableId="92240146">
    <w:abstractNumId w:val="8"/>
  </w:num>
  <w:num w:numId="8" w16cid:durableId="949895422">
    <w:abstractNumId w:val="0"/>
  </w:num>
  <w:num w:numId="9" w16cid:durableId="803426542">
    <w:abstractNumId w:val="4"/>
  </w:num>
  <w:num w:numId="10" w16cid:durableId="20953980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4DC"/>
    <w:rsid w:val="00024F9E"/>
    <w:rsid w:val="00031FA6"/>
    <w:rsid w:val="00056488"/>
    <w:rsid w:val="0009340C"/>
    <w:rsid w:val="0009503F"/>
    <w:rsid w:val="000B17D7"/>
    <w:rsid w:val="000B4D24"/>
    <w:rsid w:val="00107BA0"/>
    <w:rsid w:val="00190DDF"/>
    <w:rsid w:val="001C0E35"/>
    <w:rsid w:val="001C135A"/>
    <w:rsid w:val="001C17E5"/>
    <w:rsid w:val="001E768F"/>
    <w:rsid w:val="001F5A3D"/>
    <w:rsid w:val="002114E6"/>
    <w:rsid w:val="00225CC8"/>
    <w:rsid w:val="002317D0"/>
    <w:rsid w:val="002575CC"/>
    <w:rsid w:val="00265E6C"/>
    <w:rsid w:val="0029121B"/>
    <w:rsid w:val="002B4045"/>
    <w:rsid w:val="003044DC"/>
    <w:rsid w:val="00360D41"/>
    <w:rsid w:val="0038487B"/>
    <w:rsid w:val="003D3400"/>
    <w:rsid w:val="003D6D81"/>
    <w:rsid w:val="00443236"/>
    <w:rsid w:val="00475B65"/>
    <w:rsid w:val="00475C47"/>
    <w:rsid w:val="00496AB8"/>
    <w:rsid w:val="004C42DE"/>
    <w:rsid w:val="004F16D0"/>
    <w:rsid w:val="00505304"/>
    <w:rsid w:val="00560EA2"/>
    <w:rsid w:val="00594FA4"/>
    <w:rsid w:val="005B11DC"/>
    <w:rsid w:val="005D312D"/>
    <w:rsid w:val="005D3272"/>
    <w:rsid w:val="005F273E"/>
    <w:rsid w:val="00630989"/>
    <w:rsid w:val="00642406"/>
    <w:rsid w:val="006479FC"/>
    <w:rsid w:val="0065310A"/>
    <w:rsid w:val="006649FF"/>
    <w:rsid w:val="006652D1"/>
    <w:rsid w:val="006C0EEB"/>
    <w:rsid w:val="006C7674"/>
    <w:rsid w:val="007242C7"/>
    <w:rsid w:val="0073091F"/>
    <w:rsid w:val="00737D8E"/>
    <w:rsid w:val="007742FD"/>
    <w:rsid w:val="007826C1"/>
    <w:rsid w:val="007B01A3"/>
    <w:rsid w:val="007C110F"/>
    <w:rsid w:val="007C7813"/>
    <w:rsid w:val="007D6F0F"/>
    <w:rsid w:val="007F589E"/>
    <w:rsid w:val="00817057"/>
    <w:rsid w:val="00821A1A"/>
    <w:rsid w:val="00837407"/>
    <w:rsid w:val="008424F1"/>
    <w:rsid w:val="00850A6F"/>
    <w:rsid w:val="00876D75"/>
    <w:rsid w:val="00880C06"/>
    <w:rsid w:val="008B729B"/>
    <w:rsid w:val="008F3758"/>
    <w:rsid w:val="009627B7"/>
    <w:rsid w:val="00965158"/>
    <w:rsid w:val="009A116A"/>
    <w:rsid w:val="00A16576"/>
    <w:rsid w:val="00A20471"/>
    <w:rsid w:val="00A61B16"/>
    <w:rsid w:val="00A75D8F"/>
    <w:rsid w:val="00A85093"/>
    <w:rsid w:val="00AA5EF0"/>
    <w:rsid w:val="00B061A2"/>
    <w:rsid w:val="00B142FB"/>
    <w:rsid w:val="00B15399"/>
    <w:rsid w:val="00B35C43"/>
    <w:rsid w:val="00B826FB"/>
    <w:rsid w:val="00B95FBD"/>
    <w:rsid w:val="00BB4D5E"/>
    <w:rsid w:val="00C73114"/>
    <w:rsid w:val="00C9264C"/>
    <w:rsid w:val="00CC5964"/>
    <w:rsid w:val="00CE53E3"/>
    <w:rsid w:val="00CF21FC"/>
    <w:rsid w:val="00D45B80"/>
    <w:rsid w:val="00D60EDA"/>
    <w:rsid w:val="00D927CA"/>
    <w:rsid w:val="00DA22BD"/>
    <w:rsid w:val="00DE7928"/>
    <w:rsid w:val="00E04614"/>
    <w:rsid w:val="00E0475D"/>
    <w:rsid w:val="00E15573"/>
    <w:rsid w:val="00E56764"/>
    <w:rsid w:val="00E607A9"/>
    <w:rsid w:val="00EF539C"/>
    <w:rsid w:val="00F671F2"/>
    <w:rsid w:val="00FB5B9B"/>
    <w:rsid w:val="00FC7EA2"/>
    <w:rsid w:val="00FF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7BD19B"/>
  <w15:chartTrackingRefBased/>
  <w15:docId w15:val="{1DB36997-890C-4012-9DDF-322743C17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142FB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6C76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767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555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Commission Scolaire des Patriotes</Company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SIMONEAU, JEAN-PIERRE</dc:creator>
  <cp:keywords/>
  <dc:description/>
  <cp:lastModifiedBy>MAILHOT, VINCENT</cp:lastModifiedBy>
  <cp:revision>98</cp:revision>
  <dcterms:created xsi:type="dcterms:W3CDTF">2022-03-21T20:39:00Z</dcterms:created>
  <dcterms:modified xsi:type="dcterms:W3CDTF">2023-01-28T17:49:00Z</dcterms:modified>
</cp:coreProperties>
</file>