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2. Requirement Analysis Phase</w:t>
      </w:r>
    </w:p>
    <w:p>
      <w:r>
        <w:t>Project: LegalEase – AI-Powered Legal Document Generator</w:t>
      </w:r>
    </w:p>
    <w:p>
      <w:r>
        <w:rPr>
          <w:b/>
        </w:rPr>
        <w:t>The requirement analysis phase identifies the technical and functional requirements needed to build LegalEase.</w:t>
      </w:r>
    </w:p>
    <w:p>
      <w:r>
        <w:rPr>
          <w:b/>
        </w:rPr>
        <w:t>Functional requirements:</w:t>
      </w:r>
    </w:p>
    <w:p>
      <w:r>
        <w:t>• Accept the legal document type from the user.</w:t>
        <w:br/>
        <w:t>• Accept details of the parties involved.</w:t>
        <w:br/>
        <w:t>• Accept terms and conditions.</w:t>
        <w:br/>
        <w:t>• Accept the effective date.</w:t>
        <w:br/>
        <w:t>• Generate legal document content using Gemini.</w:t>
        <w:br/>
        <w:t>• Provide an editable preview.</w:t>
        <w:br/>
        <w:t>• Allow download in TXT, DOCX and PDF formats.</w:t>
        <w:br/>
        <w:t>• Provide formatted documents with branding such as logos and footers.</w:t>
      </w:r>
    </w:p>
    <w:p>
      <w:r>
        <w:rPr>
          <w:b/>
        </w:rPr>
        <w:t>Technical requirements:</w:t>
      </w:r>
    </w:p>
    <w:p>
      <w:r>
        <w:t>• Python 3.10+.</w:t>
        <w:br/>
        <w:t>• FastAPI for the backend.</w:t>
        <w:br/>
        <w:t>• Streamlit for the frontend.</w:t>
        <w:br/>
        <w:t>• Google Generative AI SDK for Gemini integration.</w:t>
        <w:br/>
        <w:t>• python-docx for Word document generation.</w:t>
        <w:br/>
        <w:t>• FPDF for PDF generation.</w:t>
        <w:br/>
        <w:t>• Pillow, requests and python-dotenv for supporting functionality.</w:t>
      </w:r>
    </w:p>
    <w:p>
      <w:r>
        <w:t>The backend exposes a POST /generate endpoint. It accepts document_type, parties, terms and dates and returns generated legal content.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