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6BC19" w14:textId="77777777" w:rsidR="00E64B1E" w:rsidRDefault="00E64B1E" w:rsidP="00E64B1E">
      <w:pPr>
        <w:spacing w:before="0" w:after="200" w:line="276" w:lineRule="auto"/>
        <w:rPr>
          <w:rFonts w:asciiTheme="majorHAnsi" w:eastAsiaTheme="majorEastAsia" w:hAnsiTheme="majorHAnsi" w:cstheme="majorBidi"/>
          <w:bCs/>
          <w:color w:val="0A2F40" w:themeColor="accent1" w:themeShade="7F"/>
          <w:sz w:val="28"/>
          <w:szCs w:val="24"/>
        </w:rPr>
      </w:pPr>
    </w:p>
    <w:p w14:paraId="3A3AE260" w14:textId="77777777" w:rsidR="00E64B1E" w:rsidRPr="0072089F" w:rsidRDefault="00E64B1E" w:rsidP="00E64B1E">
      <w:pPr>
        <w:spacing w:before="0" w:after="160" w:line="259" w:lineRule="auto"/>
        <w:jc w:val="center"/>
        <w:rPr>
          <w:rFonts w:ascii="Calibri Light" w:eastAsia="Yu Gothic Light" w:hAnsi="Calibri Light" w:cs="Times New Roman"/>
          <w:b/>
          <w:spacing w:val="-10"/>
          <w:kern w:val="28"/>
          <w:sz w:val="96"/>
          <w:szCs w:val="96"/>
        </w:rPr>
      </w:pPr>
    </w:p>
    <w:p w14:paraId="000B47CF" w14:textId="25753F15" w:rsidR="00E64B1E" w:rsidRPr="0072089F" w:rsidRDefault="008078C9" w:rsidP="6664754C">
      <w:pPr>
        <w:pStyle w:val="Title"/>
        <w:jc w:val="center"/>
        <w:rPr>
          <w:rFonts w:ascii="Calibri Light" w:eastAsia="Yu Gothic Light" w:hAnsi="Calibri Light" w:cs="Times New Roman"/>
          <w:b/>
          <w:bCs/>
          <w:sz w:val="144"/>
          <w:szCs w:val="144"/>
        </w:rPr>
      </w:pPr>
      <w:r>
        <w:rPr>
          <w:sz w:val="72"/>
          <w:szCs w:val="72"/>
        </w:rPr>
        <w:t>Fundamentals of Networks and Security</w:t>
      </w:r>
    </w:p>
    <w:p w14:paraId="4BCE75E3" w14:textId="6D79E1F2" w:rsidR="00E64B1E" w:rsidRPr="0072089F" w:rsidRDefault="008078C9" w:rsidP="6664754C">
      <w:pPr>
        <w:pStyle w:val="Subtitle"/>
        <w:jc w:val="center"/>
        <w:rPr>
          <w:rFonts w:ascii="Calibri Light" w:eastAsia="Yu Gothic Light" w:hAnsi="Calibri Light" w:cs="Times New Roman"/>
          <w:b/>
          <w:bCs/>
          <w:sz w:val="72"/>
          <w:szCs w:val="72"/>
        </w:rPr>
      </w:pPr>
      <w:r>
        <w:rPr>
          <w:sz w:val="32"/>
          <w:szCs w:val="32"/>
        </w:rPr>
        <w:t>4CM507</w:t>
      </w:r>
    </w:p>
    <w:p w14:paraId="2EA79A76" w14:textId="66F60CD2" w:rsidR="00E64B1E" w:rsidRPr="0072089F" w:rsidRDefault="000334B0" w:rsidP="6664754C">
      <w:pPr>
        <w:spacing w:before="0" w:after="160" w:line="259" w:lineRule="auto"/>
        <w:jc w:val="center"/>
        <w:rPr>
          <w:rFonts w:ascii="Calibri Light" w:eastAsia="Yu Gothic Light" w:hAnsi="Calibri Light" w:cs="Times New Roman"/>
          <w:b/>
          <w:bCs/>
          <w:spacing w:val="-10"/>
          <w:kern w:val="28"/>
          <w:sz w:val="144"/>
          <w:szCs w:val="144"/>
        </w:rPr>
      </w:pPr>
      <w:r>
        <w:rPr>
          <w:rStyle w:val="TitleChar"/>
          <w:sz w:val="72"/>
          <w:szCs w:val="72"/>
        </w:rPr>
        <w:t>202</w:t>
      </w:r>
      <w:r w:rsidR="00A6137E">
        <w:rPr>
          <w:rStyle w:val="TitleChar"/>
          <w:sz w:val="72"/>
          <w:szCs w:val="72"/>
        </w:rPr>
        <w:t>6</w:t>
      </w:r>
      <w:r>
        <w:rPr>
          <w:rStyle w:val="TitleChar"/>
          <w:sz w:val="72"/>
          <w:szCs w:val="72"/>
        </w:rPr>
        <w:t>/202</w:t>
      </w:r>
      <w:r w:rsidR="00A6137E">
        <w:rPr>
          <w:rStyle w:val="TitleChar"/>
          <w:sz w:val="72"/>
          <w:szCs w:val="72"/>
        </w:rPr>
        <w:t>7</w:t>
      </w:r>
      <w:r w:rsidR="78A1736A" w:rsidRPr="6664754C">
        <w:rPr>
          <w:rFonts w:ascii="Calibri Light" w:eastAsia="Yu Gothic Light" w:hAnsi="Calibri Light" w:cs="Times New Roman"/>
          <w:b/>
          <w:bCs/>
          <w:spacing w:val="-10"/>
          <w:kern w:val="28"/>
          <w:sz w:val="144"/>
          <w:szCs w:val="144"/>
        </w:rPr>
        <w:t xml:space="preserve"> </w:t>
      </w:r>
    </w:p>
    <w:p w14:paraId="6EDD7921" w14:textId="2EAF260D" w:rsidR="00E64B1E" w:rsidRPr="0072089F" w:rsidRDefault="007B6C33" w:rsidP="6664754C">
      <w:pPr>
        <w:spacing w:before="0" w:after="0" w:line="240" w:lineRule="auto"/>
        <w:contextualSpacing/>
        <w:jc w:val="center"/>
        <w:rPr>
          <w:rFonts w:ascii="Calibri Light" w:eastAsia="Yu Gothic Light" w:hAnsi="Calibri Light" w:cs="Times New Roman"/>
          <w:spacing w:val="-10"/>
          <w:kern w:val="28"/>
          <w:sz w:val="72"/>
          <w:szCs w:val="72"/>
        </w:rPr>
      </w:pPr>
      <w:r w:rsidRPr="007B6C33">
        <w:rPr>
          <w:rFonts w:ascii="Calibri Light" w:eastAsia="Yu Gothic Light" w:hAnsi="Calibri Light" w:cs="Times New Roman"/>
          <w:spacing w:val="-10"/>
          <w:kern w:val="28"/>
          <w:sz w:val="72"/>
          <w:szCs w:val="72"/>
        </w:rPr>
        <w:drawing>
          <wp:inline distT="0" distB="0" distL="0" distR="0" wp14:anchorId="10538EF3" wp14:editId="1C975205">
            <wp:extent cx="2065020" cy="1120140"/>
            <wp:effectExtent l="0" t="0" r="0" b="3810"/>
            <wp:docPr id="2501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7875" name=""/>
                    <pic:cNvPicPr/>
                  </pic:nvPicPr>
                  <pic:blipFill>
                    <a:blip r:embed="rId8"/>
                    <a:stretch>
                      <a:fillRect/>
                    </a:stretch>
                  </pic:blipFill>
                  <pic:spPr>
                    <a:xfrm>
                      <a:off x="0" y="0"/>
                      <a:ext cx="2065208" cy="1120242"/>
                    </a:xfrm>
                    <a:prstGeom prst="rect">
                      <a:avLst/>
                    </a:prstGeom>
                  </pic:spPr>
                </pic:pic>
              </a:graphicData>
            </a:graphic>
          </wp:inline>
        </w:drawing>
      </w:r>
    </w:p>
    <w:p w14:paraId="417CE624" w14:textId="1A7ED1FE" w:rsidR="00E64B1E" w:rsidRPr="0072089F" w:rsidRDefault="78A1736A" w:rsidP="6664754C">
      <w:pPr>
        <w:pStyle w:val="Subtitle"/>
        <w:contextualSpacing/>
        <w:jc w:val="center"/>
        <w:rPr>
          <w:rFonts w:ascii="Calibri Light" w:eastAsia="Yu Gothic Light" w:hAnsi="Calibri Light" w:cs="Times New Roman"/>
          <w:sz w:val="72"/>
          <w:szCs w:val="72"/>
        </w:rPr>
      </w:pPr>
      <w:r w:rsidRPr="6664754C">
        <w:rPr>
          <w:sz w:val="32"/>
          <w:szCs w:val="32"/>
        </w:rPr>
        <w:t xml:space="preserve"> Assessment Brief</w:t>
      </w:r>
    </w:p>
    <w:p w14:paraId="6F95D65B" w14:textId="2F81EC11" w:rsidR="00E64B1E" w:rsidRPr="0072089F" w:rsidRDefault="008078C9" w:rsidP="6664754C">
      <w:pPr>
        <w:pStyle w:val="Subtitle"/>
        <w:contextualSpacing/>
        <w:jc w:val="center"/>
        <w:rPr>
          <w:rFonts w:ascii="Calibri Light" w:eastAsia="Yu Gothic Light" w:hAnsi="Calibri Light" w:cs="Times New Roman"/>
          <w:b/>
          <w:bCs/>
          <w:sz w:val="72"/>
          <w:szCs w:val="72"/>
        </w:rPr>
      </w:pPr>
      <w:r>
        <w:rPr>
          <w:sz w:val="32"/>
          <w:szCs w:val="32"/>
        </w:rPr>
        <w:t>Fazli Wahid</w:t>
      </w:r>
    </w:p>
    <w:p w14:paraId="7A1BDB20" w14:textId="77777777" w:rsidR="007B6C33" w:rsidRDefault="007B6C33" w:rsidP="00B66D7D">
      <w:pPr>
        <w:pStyle w:val="Heading1"/>
      </w:pPr>
      <w:bookmarkStart w:id="0" w:name="_Toc67578798"/>
    </w:p>
    <w:p w14:paraId="3101FE8C" w14:textId="56D3100E" w:rsidR="00E64B1E" w:rsidRPr="00B66D7D" w:rsidRDefault="00E64B1E" w:rsidP="00B66D7D">
      <w:pPr>
        <w:pStyle w:val="Heading1"/>
      </w:pPr>
      <w:r w:rsidRPr="00B66D7D">
        <w:t>Module Leader</w:t>
      </w:r>
      <w:bookmarkEnd w:id="0"/>
    </w:p>
    <w:p w14:paraId="348F0BB7" w14:textId="0FDC52D5" w:rsidR="00E64B1E" w:rsidRPr="0072089F" w:rsidRDefault="00DA41B8" w:rsidP="00E64B1E">
      <w:pPr>
        <w:numPr>
          <w:ilvl w:val="0"/>
          <w:numId w:val="5"/>
        </w:numPr>
        <w:spacing w:before="0" w:after="160" w:line="259" w:lineRule="auto"/>
        <w:contextualSpacing/>
        <w:rPr>
          <w:rFonts w:ascii="Calibri" w:eastAsia="Calibri" w:hAnsi="Calibri" w:cs="Calibri"/>
          <w:color w:val="000000"/>
          <w:sz w:val="22"/>
        </w:rPr>
      </w:pPr>
      <w:r>
        <w:rPr>
          <w:rFonts w:ascii="Calibri" w:eastAsia="Calibri" w:hAnsi="Calibri" w:cs="Calibri"/>
          <w:color w:val="000000"/>
          <w:sz w:val="22"/>
        </w:rPr>
        <w:t>Dr. Fazli Wahid</w:t>
      </w:r>
    </w:p>
    <w:p w14:paraId="6EC13090" w14:textId="5DF9A53A" w:rsidR="00E64B1E" w:rsidRPr="0072089F" w:rsidRDefault="00DA41B8" w:rsidP="00E64B1E">
      <w:pPr>
        <w:numPr>
          <w:ilvl w:val="0"/>
          <w:numId w:val="5"/>
        </w:numPr>
        <w:spacing w:before="0" w:after="160" w:line="259" w:lineRule="auto"/>
        <w:contextualSpacing/>
        <w:rPr>
          <w:rFonts w:ascii="Calibri" w:eastAsia="Calibri" w:hAnsi="Calibri" w:cs="Calibri"/>
          <w:color w:val="000000"/>
          <w:sz w:val="22"/>
        </w:rPr>
      </w:pPr>
      <w:hyperlink r:id="rId9" w:history="1">
        <w:r w:rsidRPr="0015787B">
          <w:rPr>
            <w:rStyle w:val="Hyperlink"/>
            <w:rFonts w:ascii="Calibri" w:eastAsia="Calibri" w:hAnsi="Calibri" w:cs="Calibri"/>
            <w:sz w:val="22"/>
          </w:rPr>
          <w:t>F.wahid@derby.ac.uk</w:t>
        </w:r>
      </w:hyperlink>
      <w:r>
        <w:rPr>
          <w:rFonts w:ascii="Calibri" w:eastAsia="Calibri" w:hAnsi="Calibri" w:cs="Calibri"/>
          <w:color w:val="000000"/>
          <w:sz w:val="22"/>
        </w:rPr>
        <w:t xml:space="preserve">, </w:t>
      </w:r>
    </w:p>
    <w:p w14:paraId="0470F04A" w14:textId="44D2C87F" w:rsidR="00E64B1E" w:rsidRPr="0072089F" w:rsidRDefault="00DA41B8" w:rsidP="00E64B1E">
      <w:pPr>
        <w:numPr>
          <w:ilvl w:val="0"/>
          <w:numId w:val="5"/>
        </w:numPr>
        <w:spacing w:before="0" w:after="160" w:line="259" w:lineRule="auto"/>
        <w:contextualSpacing/>
        <w:rPr>
          <w:rFonts w:ascii="Calibri" w:eastAsia="Calibri" w:hAnsi="Calibri" w:cs="Calibri"/>
          <w:color w:val="000000"/>
          <w:sz w:val="22"/>
        </w:rPr>
      </w:pPr>
      <w:proofErr w:type="spellStart"/>
      <w:r>
        <w:rPr>
          <w:rFonts w:ascii="Calibri" w:eastAsia="Calibri" w:hAnsi="Calibri" w:cs="Calibri"/>
          <w:color w:val="000000"/>
          <w:sz w:val="22"/>
        </w:rPr>
        <w:t>Markeaton</w:t>
      </w:r>
      <w:proofErr w:type="spellEnd"/>
      <w:r>
        <w:rPr>
          <w:rFonts w:ascii="Calibri" w:eastAsia="Calibri" w:hAnsi="Calibri" w:cs="Calibri"/>
          <w:color w:val="000000"/>
          <w:sz w:val="22"/>
        </w:rPr>
        <w:t xml:space="preserve"> Street MS</w:t>
      </w:r>
      <w:r w:rsidR="001B0E65">
        <w:rPr>
          <w:rFonts w:ascii="Calibri" w:eastAsia="Calibri" w:hAnsi="Calibri" w:cs="Calibri"/>
          <w:color w:val="000000"/>
          <w:sz w:val="22"/>
        </w:rPr>
        <w:t>229</w:t>
      </w:r>
      <w:r>
        <w:rPr>
          <w:rFonts w:ascii="Calibri" w:eastAsia="Calibri" w:hAnsi="Calibri" w:cs="Calibri"/>
          <w:color w:val="000000"/>
          <w:sz w:val="22"/>
        </w:rPr>
        <w:t xml:space="preserve">: Monday to </w:t>
      </w:r>
      <w:r w:rsidR="009E2568">
        <w:rPr>
          <w:rFonts w:ascii="Calibri" w:eastAsia="Calibri" w:hAnsi="Calibri" w:cs="Calibri"/>
          <w:color w:val="000000"/>
          <w:sz w:val="22"/>
        </w:rPr>
        <w:t>Wednesday</w:t>
      </w:r>
      <w:r>
        <w:rPr>
          <w:rFonts w:ascii="Calibri" w:eastAsia="Calibri" w:hAnsi="Calibri" w:cs="Calibri"/>
          <w:color w:val="000000"/>
          <w:sz w:val="22"/>
        </w:rPr>
        <w:t xml:space="preserve"> Office Hours </w:t>
      </w:r>
    </w:p>
    <w:p w14:paraId="147F4553" w14:textId="77777777" w:rsidR="00E64B1E" w:rsidRDefault="00E64B1E" w:rsidP="00E64B1E">
      <w:pPr>
        <w:spacing w:before="0" w:after="160" w:line="259" w:lineRule="auto"/>
        <w:rPr>
          <w:rFonts w:ascii="Calibri" w:eastAsia="Calibri" w:hAnsi="Calibri" w:cs="Arial"/>
          <w:color w:val="7030A0"/>
          <w:sz w:val="22"/>
        </w:rPr>
      </w:pPr>
    </w:p>
    <w:p w14:paraId="161820BB" w14:textId="77777777" w:rsidR="001873EF" w:rsidRPr="001873EF" w:rsidRDefault="001873EF" w:rsidP="008C2018">
      <w:pPr>
        <w:pStyle w:val="Heading1"/>
      </w:pPr>
      <w:r w:rsidRPr="001873EF">
        <w:t>Overview</w:t>
      </w:r>
    </w:p>
    <w:p w14:paraId="36AC639A" w14:textId="77777777" w:rsidR="001873EF" w:rsidRPr="001873EF" w:rsidRDefault="001873EF" w:rsidP="001873EF">
      <w:pPr>
        <w:spacing w:before="0" w:after="160" w:line="259" w:lineRule="auto"/>
        <w:rPr>
          <w:rFonts w:ascii="Calibri" w:eastAsia="Calibri" w:hAnsi="Calibri" w:cs="Arial"/>
          <w:sz w:val="22"/>
        </w:rPr>
      </w:pPr>
      <w:r w:rsidRPr="001873EF">
        <w:rPr>
          <w:rFonts w:ascii="Calibri" w:eastAsia="Calibri" w:hAnsi="Calibri" w:cs="Arial"/>
          <w:sz w:val="22"/>
        </w:rPr>
        <w:t>This module is assessed through two main components, designed to test both foundational knowledge and applied understanding of computer networks and security:</w:t>
      </w:r>
    </w:p>
    <w:p w14:paraId="0E75D13B" w14:textId="77777777" w:rsidR="001873EF" w:rsidRPr="001873EF" w:rsidRDefault="001873EF" w:rsidP="001873EF">
      <w:pPr>
        <w:numPr>
          <w:ilvl w:val="0"/>
          <w:numId w:val="14"/>
        </w:numPr>
        <w:spacing w:before="0" w:after="160" w:line="259" w:lineRule="auto"/>
        <w:rPr>
          <w:rFonts w:ascii="Calibri" w:eastAsia="Calibri" w:hAnsi="Calibri" w:cs="Arial"/>
          <w:sz w:val="22"/>
        </w:rPr>
      </w:pPr>
      <w:r w:rsidRPr="001873EF">
        <w:rPr>
          <w:rFonts w:ascii="Calibri" w:eastAsia="Calibri" w:hAnsi="Calibri" w:cs="Arial"/>
          <w:b/>
          <w:bCs/>
          <w:sz w:val="22"/>
        </w:rPr>
        <w:t>Assessment 1 (30%)</w:t>
      </w:r>
      <w:r w:rsidRPr="001873EF">
        <w:rPr>
          <w:rFonts w:ascii="Calibri" w:eastAsia="Calibri" w:hAnsi="Calibri" w:cs="Arial"/>
          <w:sz w:val="22"/>
        </w:rPr>
        <w:t>: A series of six quizzes delivered progressively during the semester.</w:t>
      </w:r>
    </w:p>
    <w:p w14:paraId="58E88672" w14:textId="348ED981" w:rsidR="001873EF" w:rsidRPr="001873EF" w:rsidRDefault="001873EF" w:rsidP="001873EF">
      <w:pPr>
        <w:numPr>
          <w:ilvl w:val="0"/>
          <w:numId w:val="14"/>
        </w:numPr>
        <w:spacing w:before="0" w:after="160" w:line="259" w:lineRule="auto"/>
        <w:rPr>
          <w:rFonts w:ascii="Calibri" w:eastAsia="Calibri" w:hAnsi="Calibri" w:cs="Arial"/>
          <w:sz w:val="22"/>
        </w:rPr>
      </w:pPr>
      <w:r w:rsidRPr="001873EF">
        <w:rPr>
          <w:rFonts w:ascii="Calibri" w:eastAsia="Calibri" w:hAnsi="Calibri" w:cs="Arial"/>
          <w:b/>
          <w:bCs/>
          <w:sz w:val="22"/>
        </w:rPr>
        <w:t>Assessment 2 (70%)</w:t>
      </w:r>
      <w:r w:rsidRPr="001873EF">
        <w:rPr>
          <w:rFonts w:ascii="Calibri" w:eastAsia="Calibri" w:hAnsi="Calibri" w:cs="Arial"/>
          <w:sz w:val="22"/>
        </w:rPr>
        <w:t xml:space="preserve">: </w:t>
      </w:r>
      <w:r w:rsidR="00921900">
        <w:rPr>
          <w:rFonts w:ascii="Calibri" w:eastAsia="Calibri" w:hAnsi="Calibri" w:cs="Arial"/>
          <w:sz w:val="22"/>
        </w:rPr>
        <w:t xml:space="preserve">Individual </w:t>
      </w:r>
      <w:r w:rsidR="00465CEB">
        <w:rPr>
          <w:rFonts w:ascii="Calibri" w:eastAsia="Calibri" w:hAnsi="Calibri" w:cs="Arial"/>
          <w:sz w:val="22"/>
        </w:rPr>
        <w:t xml:space="preserve">Design Report </w:t>
      </w:r>
      <w:r w:rsidRPr="001873EF">
        <w:rPr>
          <w:rFonts w:ascii="Calibri" w:eastAsia="Calibri" w:hAnsi="Calibri" w:cs="Arial"/>
          <w:sz w:val="22"/>
        </w:rPr>
        <w:t>Split into two parts:</w:t>
      </w:r>
    </w:p>
    <w:p w14:paraId="6B7A9E3A" w14:textId="00A52872" w:rsidR="001873EF" w:rsidRPr="001873EF" w:rsidRDefault="001873EF" w:rsidP="001873EF">
      <w:pPr>
        <w:numPr>
          <w:ilvl w:val="1"/>
          <w:numId w:val="14"/>
        </w:numPr>
        <w:spacing w:before="0" w:after="160" w:line="259" w:lineRule="auto"/>
        <w:rPr>
          <w:rFonts w:ascii="Calibri" w:eastAsia="Calibri" w:hAnsi="Calibri" w:cs="Arial"/>
          <w:sz w:val="22"/>
        </w:rPr>
      </w:pPr>
      <w:r w:rsidRPr="001873EF">
        <w:rPr>
          <w:rFonts w:ascii="Calibri" w:eastAsia="Calibri" w:hAnsi="Calibri" w:cs="Arial"/>
          <w:b/>
          <w:bCs/>
          <w:sz w:val="22"/>
        </w:rPr>
        <w:t>2A (35%)</w:t>
      </w:r>
      <w:r w:rsidRPr="001873EF">
        <w:rPr>
          <w:rFonts w:ascii="Calibri" w:eastAsia="Calibri" w:hAnsi="Calibri" w:cs="Arial"/>
          <w:sz w:val="22"/>
        </w:rPr>
        <w:t xml:space="preserve">: </w:t>
      </w:r>
      <w:r w:rsidR="008A0A89">
        <w:rPr>
          <w:rFonts w:ascii="Calibri" w:eastAsia="Calibri" w:hAnsi="Calibri" w:cs="Arial"/>
          <w:sz w:val="22"/>
        </w:rPr>
        <w:t>F</w:t>
      </w:r>
      <w:r w:rsidRPr="001873EF">
        <w:rPr>
          <w:rFonts w:ascii="Calibri" w:eastAsia="Calibri" w:hAnsi="Calibri" w:cs="Arial"/>
          <w:sz w:val="22"/>
        </w:rPr>
        <w:t>ocusing on LAN design.</w:t>
      </w:r>
    </w:p>
    <w:p w14:paraId="5A14F69A" w14:textId="65FE5A9E" w:rsidR="001873EF" w:rsidRPr="001873EF" w:rsidRDefault="001873EF" w:rsidP="001873EF">
      <w:pPr>
        <w:numPr>
          <w:ilvl w:val="1"/>
          <w:numId w:val="14"/>
        </w:numPr>
        <w:spacing w:before="0" w:after="160" w:line="259" w:lineRule="auto"/>
        <w:rPr>
          <w:rFonts w:ascii="Calibri" w:eastAsia="Calibri" w:hAnsi="Calibri" w:cs="Arial"/>
          <w:sz w:val="22"/>
        </w:rPr>
      </w:pPr>
      <w:r w:rsidRPr="001873EF">
        <w:rPr>
          <w:rFonts w:ascii="Calibri" w:eastAsia="Calibri" w:hAnsi="Calibri" w:cs="Arial"/>
          <w:b/>
          <w:bCs/>
          <w:sz w:val="22"/>
        </w:rPr>
        <w:t>2B (35%)</w:t>
      </w:r>
      <w:r w:rsidRPr="001873EF">
        <w:rPr>
          <w:rFonts w:ascii="Calibri" w:eastAsia="Calibri" w:hAnsi="Calibri" w:cs="Arial"/>
          <w:sz w:val="22"/>
        </w:rPr>
        <w:t xml:space="preserve">: </w:t>
      </w:r>
      <w:r w:rsidR="00AB5AFA">
        <w:rPr>
          <w:rFonts w:ascii="Calibri" w:eastAsia="Calibri" w:hAnsi="Calibri" w:cs="Arial"/>
          <w:sz w:val="22"/>
        </w:rPr>
        <w:t>Focusing</w:t>
      </w:r>
      <w:r w:rsidRPr="001873EF">
        <w:rPr>
          <w:rFonts w:ascii="Calibri" w:eastAsia="Calibri" w:hAnsi="Calibri" w:cs="Arial"/>
          <w:sz w:val="22"/>
        </w:rPr>
        <w:t xml:space="preserve"> on network security and defence.</w:t>
      </w:r>
    </w:p>
    <w:p w14:paraId="7145628F" w14:textId="11C1C960" w:rsidR="001873EF" w:rsidRPr="001873EF" w:rsidRDefault="001873EF" w:rsidP="001873EF">
      <w:pPr>
        <w:spacing w:before="0" w:after="160" w:line="259" w:lineRule="auto"/>
        <w:rPr>
          <w:rFonts w:ascii="Calibri" w:eastAsia="Calibri" w:hAnsi="Calibri" w:cs="Arial"/>
          <w:sz w:val="22"/>
        </w:rPr>
      </w:pPr>
      <w:r w:rsidRPr="001873EF">
        <w:rPr>
          <w:rFonts w:ascii="Calibri" w:eastAsia="Calibri" w:hAnsi="Calibri" w:cs="Arial"/>
          <w:sz w:val="22"/>
        </w:rPr>
        <w:t>The combination of assessments provides both continuous evaluation (quizzes) and in-depth testing of applied knowledge.</w:t>
      </w:r>
    </w:p>
    <w:p w14:paraId="4F774499" w14:textId="2ABC3E50" w:rsidR="00DA41B8" w:rsidRDefault="00DA41B8" w:rsidP="00B66D7D">
      <w:pPr>
        <w:pStyle w:val="Heading1"/>
      </w:pPr>
      <w:bookmarkStart w:id="1" w:name="_Toc67578799"/>
      <w:r>
        <w:t>Assessment 1</w:t>
      </w:r>
    </w:p>
    <w:p w14:paraId="54CA3FE2" w14:textId="77777777" w:rsidR="000A47D7" w:rsidRPr="00D0777A" w:rsidRDefault="000A47D7" w:rsidP="000A47D7">
      <w:pPr>
        <w:spacing w:before="0" w:after="160" w:line="259" w:lineRule="auto"/>
        <w:rPr>
          <w:rFonts w:ascii="Calibri" w:eastAsia="Calibri" w:hAnsi="Calibri" w:cs="Arial"/>
          <w:sz w:val="22"/>
        </w:rPr>
      </w:pPr>
      <w:r w:rsidRPr="00D0777A">
        <w:rPr>
          <w:rFonts w:ascii="Calibri" w:eastAsia="Calibri" w:hAnsi="Calibri" w:cs="Arial"/>
          <w:b/>
          <w:bCs/>
          <w:sz w:val="22"/>
        </w:rPr>
        <w:t>Description:</w:t>
      </w:r>
      <w:r w:rsidRPr="00D0777A">
        <w:rPr>
          <w:rFonts w:ascii="Calibri" w:eastAsia="Calibri" w:hAnsi="Calibri" w:cs="Arial"/>
          <w:sz w:val="22"/>
        </w:rPr>
        <w:br/>
        <w:t>Each quiz will include approximately 10 questions covering lecture and homework content since the previous test. Questions may require additional independent research. Students have one attempt per quiz, with no extensions permitted as this is a progressive assessment.</w:t>
      </w:r>
    </w:p>
    <w:p w14:paraId="6E019E16" w14:textId="77777777" w:rsidR="000A47D7" w:rsidRPr="00D0777A" w:rsidRDefault="000A47D7" w:rsidP="00824692">
      <w:pPr>
        <w:spacing w:before="0" w:after="160" w:line="259" w:lineRule="auto"/>
        <w:jc w:val="both"/>
        <w:rPr>
          <w:rFonts w:ascii="Calibri" w:eastAsia="Calibri" w:hAnsi="Calibri" w:cs="Arial"/>
          <w:sz w:val="22"/>
        </w:rPr>
      </w:pPr>
      <w:r w:rsidRPr="00D0777A">
        <w:rPr>
          <w:rFonts w:ascii="Calibri" w:eastAsia="Calibri" w:hAnsi="Calibri" w:cs="Arial"/>
          <w:b/>
          <w:bCs/>
          <w:sz w:val="22"/>
        </w:rPr>
        <w:t>Content:</w:t>
      </w:r>
      <w:r w:rsidRPr="00D0777A">
        <w:rPr>
          <w:rFonts w:ascii="Calibri" w:eastAsia="Calibri" w:hAnsi="Calibri" w:cs="Arial"/>
          <w:sz w:val="22"/>
        </w:rPr>
        <w:br/>
        <w:t>Covers OSI and TCP/IP models, network topologies, common network protocols (HTTP, FTP, TCP/UDP), IP addressing and subnetting, routing, switching, and fundamental network security concepts such as encryption, firewalls, and VPNs.</w:t>
      </w:r>
    </w:p>
    <w:p w14:paraId="4F1A9BCA" w14:textId="33C45AD7" w:rsidR="000A47D7" w:rsidRPr="00D0777A" w:rsidRDefault="000A47D7" w:rsidP="000A47D7">
      <w:pPr>
        <w:spacing w:before="0" w:after="160" w:line="259" w:lineRule="auto"/>
        <w:rPr>
          <w:rFonts w:ascii="Calibri" w:eastAsia="Calibri" w:hAnsi="Calibri" w:cs="Arial"/>
          <w:sz w:val="22"/>
        </w:rPr>
      </w:pPr>
      <w:r w:rsidRPr="00D0777A">
        <w:rPr>
          <w:rFonts w:ascii="Calibri" w:eastAsia="Calibri" w:hAnsi="Calibri" w:cs="Arial"/>
          <w:b/>
          <w:bCs/>
          <w:sz w:val="22"/>
        </w:rPr>
        <w:t>Rubric:</w:t>
      </w:r>
      <w:r w:rsidRPr="00D0777A">
        <w:rPr>
          <w:rFonts w:ascii="Calibri" w:eastAsia="Calibri" w:hAnsi="Calibri" w:cs="Arial"/>
          <w:sz w:val="22"/>
        </w:rPr>
        <w:br/>
        <w:t>Each quiz is marked out of 10. Final grade contribution is the average score across all six quizzes (30%).</w:t>
      </w:r>
    </w:p>
    <w:p w14:paraId="71934509" w14:textId="6B30F015" w:rsidR="00E64B1E" w:rsidRPr="0072089F" w:rsidRDefault="00E64B1E" w:rsidP="00B66D7D">
      <w:pPr>
        <w:pStyle w:val="Heading1"/>
      </w:pPr>
      <w:r w:rsidRPr="0072089F">
        <w:lastRenderedPageBreak/>
        <w:t>Key dates and details</w:t>
      </w:r>
      <w:bookmarkEnd w:id="1"/>
    </w:p>
    <w:tbl>
      <w:tblPr>
        <w:tblStyle w:val="GridTable4"/>
        <w:tblW w:w="5139" w:type="pct"/>
        <w:tblLook w:val="04A0" w:firstRow="1" w:lastRow="0" w:firstColumn="1" w:lastColumn="0" w:noHBand="0" w:noVBand="1"/>
      </w:tblPr>
      <w:tblGrid>
        <w:gridCol w:w="4111"/>
        <w:gridCol w:w="10225"/>
      </w:tblGrid>
      <w:tr w:rsidR="00E64B1E" w:rsidRPr="00345070" w14:paraId="4E298705" w14:textId="77777777" w:rsidTr="00AC10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111" w:type="dxa"/>
          </w:tcPr>
          <w:p w14:paraId="39CC59D7" w14:textId="77777777" w:rsidR="00E64B1E" w:rsidRPr="00345070" w:rsidRDefault="00E64B1E" w:rsidP="00AC104F">
            <w:pPr>
              <w:spacing w:before="0" w:after="0"/>
              <w:rPr>
                <w:rFonts w:ascii="Calibri" w:eastAsia="Calibri" w:hAnsi="Calibri" w:cs="Arial"/>
                <w:color w:val="FFFFFF"/>
                <w:sz w:val="22"/>
                <w:szCs w:val="20"/>
              </w:rPr>
            </w:pPr>
            <w:r w:rsidRPr="00345070">
              <w:rPr>
                <w:rFonts w:ascii="Calibri" w:eastAsia="Calibri" w:hAnsi="Calibri" w:cs="Arial"/>
                <w:color w:val="FFFFFF"/>
                <w:sz w:val="22"/>
                <w:szCs w:val="20"/>
              </w:rPr>
              <w:t>Assessment Detail</w:t>
            </w:r>
          </w:p>
        </w:tc>
        <w:tc>
          <w:tcPr>
            <w:tcW w:w="0" w:type="auto"/>
          </w:tcPr>
          <w:p w14:paraId="6F9F5269" w14:textId="77777777" w:rsidR="00E64B1E" w:rsidRPr="00345070" w:rsidRDefault="00E64B1E" w:rsidP="00AC104F">
            <w:pPr>
              <w:spacing w:before="0" w:after="0"/>
              <w:cnfStyle w:val="100000000000" w:firstRow="1" w:lastRow="0" w:firstColumn="0" w:lastColumn="0" w:oddVBand="0" w:evenVBand="0" w:oddHBand="0" w:evenHBand="0" w:firstRowFirstColumn="0" w:firstRowLastColumn="0" w:lastRowFirstColumn="0" w:lastRowLastColumn="0"/>
              <w:rPr>
                <w:rFonts w:ascii="Calibri" w:eastAsia="Calibri" w:hAnsi="Calibri" w:cs="Arial"/>
                <w:color w:val="FFFFFF"/>
                <w:sz w:val="22"/>
                <w:szCs w:val="20"/>
              </w:rPr>
            </w:pPr>
            <w:r w:rsidRPr="00345070">
              <w:rPr>
                <w:rFonts w:ascii="Calibri" w:eastAsia="Calibri" w:hAnsi="Calibri" w:cs="Arial"/>
                <w:color w:val="FFFFFF"/>
                <w:sz w:val="22"/>
                <w:szCs w:val="20"/>
              </w:rPr>
              <w:t>Assessment Information</w:t>
            </w:r>
          </w:p>
        </w:tc>
      </w:tr>
      <w:tr w:rsidR="00E64B1E" w:rsidRPr="00345070" w14:paraId="30905EAE" w14:textId="77777777" w:rsidTr="00AC1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2A2DB4D7" w14:textId="77777777" w:rsidR="00E64B1E" w:rsidRPr="00345070" w:rsidRDefault="00E64B1E" w:rsidP="00AC104F">
            <w:pPr>
              <w:spacing w:before="0" w:after="0"/>
              <w:rPr>
                <w:rFonts w:ascii="Calibri" w:eastAsia="Calibri" w:hAnsi="Calibri" w:cs="Arial"/>
                <w:sz w:val="22"/>
                <w:szCs w:val="20"/>
              </w:rPr>
            </w:pPr>
            <w:r w:rsidRPr="00345070">
              <w:rPr>
                <w:rFonts w:ascii="Calibri" w:eastAsia="Calibri" w:hAnsi="Calibri" w:cs="Arial"/>
                <w:sz w:val="22"/>
                <w:szCs w:val="20"/>
              </w:rPr>
              <w:t>Assessment Type:</w:t>
            </w:r>
          </w:p>
        </w:tc>
        <w:tc>
          <w:tcPr>
            <w:tcW w:w="0" w:type="auto"/>
            <w:shd w:val="clear" w:color="auto" w:fill="FFFFFF"/>
          </w:tcPr>
          <w:p w14:paraId="717E81E8" w14:textId="77777777" w:rsidR="00E64B1E" w:rsidRPr="00345070" w:rsidRDefault="00DA41B8" w:rsidP="00AC104F">
            <w:pPr>
              <w:spacing w:before="0" w:after="0"/>
              <w:cnfStyle w:val="000000100000" w:firstRow="0" w:lastRow="0" w:firstColumn="0" w:lastColumn="0" w:oddVBand="0" w:evenVBand="0" w:oddHBand="1" w:evenHBand="0" w:firstRowFirstColumn="0" w:firstRowLastColumn="0" w:lastRowFirstColumn="0" w:lastRowLastColumn="0"/>
              <w:rPr>
                <w:rFonts w:ascii="Calibri" w:eastAsia="Calibri" w:hAnsi="Calibri" w:cs="Arial"/>
                <w:color w:val="000000"/>
                <w:sz w:val="22"/>
                <w:szCs w:val="20"/>
              </w:rPr>
            </w:pPr>
            <w:r w:rsidRPr="00345070">
              <w:rPr>
                <w:rFonts w:ascii="Calibri" w:eastAsia="Calibri" w:hAnsi="Calibri" w:cs="Arial"/>
                <w:color w:val="000000"/>
                <w:sz w:val="22"/>
                <w:szCs w:val="20"/>
              </w:rPr>
              <w:t>Total 6 Quizzes</w:t>
            </w:r>
          </w:p>
          <w:p w14:paraId="52FC352A" w14:textId="1A4DB1C7" w:rsidR="00DA41B8" w:rsidRPr="00345070" w:rsidRDefault="00DA41B8" w:rsidP="00AC104F">
            <w:pPr>
              <w:spacing w:before="0" w:after="0"/>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sz w:val="22"/>
                <w:szCs w:val="20"/>
              </w:rPr>
            </w:pPr>
            <w:r w:rsidRPr="00345070">
              <w:rPr>
                <w:rFonts w:ascii="Calibri" w:eastAsia="Calibri" w:hAnsi="Calibri" w:cs="Arial"/>
                <w:color w:val="000000"/>
                <w:sz w:val="22"/>
                <w:szCs w:val="20"/>
              </w:rPr>
              <w:t>One Quiz every four weeks</w:t>
            </w:r>
          </w:p>
        </w:tc>
      </w:tr>
      <w:tr w:rsidR="00E64B1E" w:rsidRPr="00345070" w14:paraId="24DABE04" w14:textId="77777777" w:rsidTr="00AC104F">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2D8D0B8F" w14:textId="77777777" w:rsidR="00E64B1E" w:rsidRPr="00345070" w:rsidRDefault="00E64B1E" w:rsidP="00AC104F">
            <w:pPr>
              <w:spacing w:before="0" w:after="0"/>
              <w:rPr>
                <w:rFonts w:ascii="Calibri" w:eastAsia="Calibri" w:hAnsi="Calibri" w:cs="Arial"/>
                <w:sz w:val="22"/>
                <w:szCs w:val="20"/>
                <w:lang w:val="x-none"/>
              </w:rPr>
            </w:pPr>
            <w:r w:rsidRPr="00345070">
              <w:rPr>
                <w:rFonts w:ascii="Calibri" w:eastAsia="Calibri" w:hAnsi="Calibri" w:cs="Arial"/>
                <w:sz w:val="22"/>
                <w:szCs w:val="20"/>
                <w:lang w:val="x-none"/>
              </w:rPr>
              <w:t xml:space="preserve">Assessment Weighting: </w:t>
            </w:r>
          </w:p>
        </w:tc>
        <w:tc>
          <w:tcPr>
            <w:tcW w:w="0" w:type="auto"/>
            <w:shd w:val="clear" w:color="auto" w:fill="FFFFFF"/>
          </w:tcPr>
          <w:p w14:paraId="17013854" w14:textId="70C3B1BB" w:rsidR="00E64B1E" w:rsidRPr="00345070" w:rsidRDefault="00DA41B8" w:rsidP="00AC104F">
            <w:p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sz w:val="22"/>
                <w:szCs w:val="20"/>
              </w:rPr>
            </w:pPr>
            <w:r w:rsidRPr="00345070">
              <w:rPr>
                <w:rFonts w:ascii="Calibri" w:eastAsia="Calibri" w:hAnsi="Calibri" w:cs="Arial"/>
                <w:color w:val="000000"/>
                <w:sz w:val="22"/>
                <w:szCs w:val="20"/>
              </w:rPr>
              <w:t>30%</w:t>
            </w:r>
          </w:p>
        </w:tc>
      </w:tr>
      <w:tr w:rsidR="00E64B1E" w:rsidRPr="00345070" w14:paraId="6BBD44F0" w14:textId="77777777" w:rsidTr="00AC1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76B86E93" w14:textId="77777777" w:rsidR="00E64B1E" w:rsidRPr="00345070" w:rsidRDefault="00E64B1E" w:rsidP="00AC104F">
            <w:pPr>
              <w:spacing w:before="0" w:after="0"/>
              <w:rPr>
                <w:rFonts w:ascii="Calibri" w:eastAsia="Calibri" w:hAnsi="Calibri" w:cs="Arial"/>
                <w:sz w:val="22"/>
                <w:szCs w:val="20"/>
                <w:lang w:val="x-none"/>
              </w:rPr>
            </w:pPr>
            <w:r w:rsidRPr="00345070">
              <w:rPr>
                <w:rFonts w:ascii="Calibri" w:eastAsia="Calibri" w:hAnsi="Calibri" w:cs="Arial"/>
                <w:sz w:val="22"/>
                <w:szCs w:val="20"/>
              </w:rPr>
              <w:t>Word count/Length:</w:t>
            </w:r>
          </w:p>
        </w:tc>
        <w:tc>
          <w:tcPr>
            <w:tcW w:w="0" w:type="auto"/>
            <w:shd w:val="clear" w:color="auto" w:fill="FFFFFF"/>
          </w:tcPr>
          <w:p w14:paraId="1AD80179" w14:textId="4A366380" w:rsidR="00E64B1E" w:rsidRPr="00345070" w:rsidRDefault="00DA41B8" w:rsidP="00AC104F">
            <w:pPr>
              <w:spacing w:before="0" w:after="0"/>
              <w:cnfStyle w:val="000000100000" w:firstRow="0" w:lastRow="0" w:firstColumn="0" w:lastColumn="0" w:oddVBand="0" w:evenVBand="0" w:oddHBand="1" w:evenHBand="0" w:firstRowFirstColumn="0" w:firstRowLastColumn="0" w:lastRowFirstColumn="0" w:lastRowLastColumn="0"/>
              <w:rPr>
                <w:rFonts w:ascii="Calibri" w:eastAsia="Calibri" w:hAnsi="Calibri" w:cs="Arial"/>
                <w:i/>
                <w:iCs/>
                <w:color w:val="0070C0"/>
                <w:sz w:val="22"/>
                <w:szCs w:val="20"/>
              </w:rPr>
            </w:pPr>
            <w:r w:rsidRPr="00345070">
              <w:rPr>
                <w:rFonts w:ascii="Calibri" w:eastAsia="Calibri" w:hAnsi="Calibri" w:cs="Arial"/>
                <w:color w:val="000000"/>
                <w:sz w:val="22"/>
                <w:szCs w:val="20"/>
              </w:rPr>
              <w:t>Quizzes</w:t>
            </w:r>
          </w:p>
        </w:tc>
      </w:tr>
      <w:tr w:rsidR="00E64B1E" w:rsidRPr="00345070" w14:paraId="346731B9" w14:textId="77777777" w:rsidTr="00AC104F">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570A9E0D" w14:textId="77777777" w:rsidR="00E64B1E" w:rsidRPr="00345070" w:rsidRDefault="00E64B1E" w:rsidP="00AC104F">
            <w:pPr>
              <w:spacing w:before="0" w:after="0"/>
              <w:rPr>
                <w:rFonts w:ascii="Calibri" w:eastAsia="Calibri" w:hAnsi="Calibri" w:cs="Arial"/>
                <w:sz w:val="22"/>
                <w:szCs w:val="20"/>
              </w:rPr>
            </w:pPr>
            <w:r w:rsidRPr="00345070">
              <w:rPr>
                <w:rFonts w:ascii="Calibri" w:eastAsia="Calibri" w:hAnsi="Calibri" w:cs="Arial"/>
                <w:sz w:val="22"/>
                <w:szCs w:val="20"/>
              </w:rPr>
              <w:t>Learning Outcomes:</w:t>
            </w:r>
          </w:p>
        </w:tc>
        <w:tc>
          <w:tcPr>
            <w:tcW w:w="0" w:type="auto"/>
            <w:shd w:val="clear" w:color="auto" w:fill="FFFFFF"/>
          </w:tcPr>
          <w:p w14:paraId="4D5E4418" w14:textId="2576E5E7" w:rsidR="00E64B1E" w:rsidRPr="00345070" w:rsidRDefault="00E64B1E" w:rsidP="00AC104F">
            <w:pPr>
              <w:spacing w:before="0" w:after="0"/>
              <w:cnfStyle w:val="000000000000" w:firstRow="0" w:lastRow="0" w:firstColumn="0" w:lastColumn="0" w:oddVBand="0" w:evenVBand="0" w:oddHBand="0" w:evenHBand="0" w:firstRowFirstColumn="0" w:firstRowLastColumn="0" w:lastRowFirstColumn="0" w:lastRowLastColumn="0"/>
              <w:rPr>
                <w:rFonts w:ascii="Calibri" w:eastAsia="Arial" w:hAnsi="Calibri" w:cs="Arial"/>
                <w:color w:val="000000"/>
                <w:sz w:val="22"/>
                <w:szCs w:val="20"/>
              </w:rPr>
            </w:pPr>
            <w:r w:rsidRPr="00345070">
              <w:rPr>
                <w:rFonts w:ascii="Calibri" w:eastAsia="Arial" w:hAnsi="Calibri" w:cs="Arial"/>
                <w:color w:val="000000"/>
                <w:sz w:val="22"/>
                <w:szCs w:val="20"/>
              </w:rPr>
              <w:t>1, 2</w:t>
            </w:r>
          </w:p>
        </w:tc>
      </w:tr>
      <w:tr w:rsidR="00E64B1E" w:rsidRPr="00345070" w14:paraId="599862C1" w14:textId="77777777" w:rsidTr="00AC1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75EB5A59" w14:textId="77777777" w:rsidR="00E64B1E" w:rsidRPr="00345070" w:rsidRDefault="00E64B1E" w:rsidP="00AC104F">
            <w:pPr>
              <w:spacing w:before="0" w:after="0"/>
              <w:rPr>
                <w:rFonts w:ascii="Calibri" w:eastAsia="Calibri" w:hAnsi="Calibri" w:cs="Arial"/>
                <w:sz w:val="22"/>
                <w:szCs w:val="20"/>
              </w:rPr>
            </w:pPr>
            <w:r w:rsidRPr="00345070">
              <w:rPr>
                <w:rFonts w:ascii="Calibri" w:eastAsia="Calibri" w:hAnsi="Calibri" w:cs="Arial"/>
                <w:sz w:val="22"/>
                <w:szCs w:val="20"/>
              </w:rPr>
              <w:t>Submission Method:</w:t>
            </w:r>
          </w:p>
        </w:tc>
        <w:tc>
          <w:tcPr>
            <w:tcW w:w="0" w:type="auto"/>
            <w:shd w:val="clear" w:color="auto" w:fill="FFFFFF"/>
          </w:tcPr>
          <w:p w14:paraId="60F607DC" w14:textId="0A6217D9" w:rsidR="00E64B1E" w:rsidRPr="00345070" w:rsidRDefault="00E64B1E" w:rsidP="00AC104F">
            <w:pPr>
              <w:spacing w:before="0" w:after="0"/>
              <w:cnfStyle w:val="000000100000" w:firstRow="0" w:lastRow="0" w:firstColumn="0" w:lastColumn="0" w:oddVBand="0" w:evenVBand="0" w:oddHBand="1" w:evenHBand="0" w:firstRowFirstColumn="0" w:firstRowLastColumn="0" w:lastRowFirstColumn="0" w:lastRowLastColumn="0"/>
              <w:rPr>
                <w:rFonts w:ascii="Calibri" w:eastAsia="Calibri" w:hAnsi="Calibri" w:cs="Arial"/>
                <w:i/>
                <w:iCs/>
                <w:sz w:val="22"/>
                <w:szCs w:val="20"/>
              </w:rPr>
            </w:pPr>
            <w:r w:rsidRPr="00345070">
              <w:rPr>
                <w:rFonts w:ascii="Calibri" w:eastAsia="Arial" w:hAnsi="Calibri" w:cs="Arial"/>
                <w:sz w:val="22"/>
                <w:szCs w:val="20"/>
              </w:rPr>
              <w:t xml:space="preserve">Computer Based Test </w:t>
            </w:r>
          </w:p>
        </w:tc>
      </w:tr>
      <w:tr w:rsidR="00E64B1E" w:rsidRPr="00345070" w14:paraId="3F3173A1" w14:textId="77777777" w:rsidTr="00AC104F">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46116C2A" w14:textId="77777777" w:rsidR="00E64B1E" w:rsidRPr="00345070" w:rsidRDefault="00E64B1E" w:rsidP="00AC104F">
            <w:pPr>
              <w:spacing w:before="0" w:after="0"/>
              <w:rPr>
                <w:rFonts w:ascii="Calibri" w:eastAsia="Calibri" w:hAnsi="Calibri" w:cs="Arial"/>
                <w:sz w:val="22"/>
                <w:szCs w:val="20"/>
              </w:rPr>
            </w:pPr>
            <w:r w:rsidRPr="00345070">
              <w:rPr>
                <w:rFonts w:ascii="Calibri" w:eastAsia="Calibri" w:hAnsi="Calibri" w:cs="Arial"/>
                <w:sz w:val="22"/>
                <w:szCs w:val="20"/>
                <w:lang w:val="x-none"/>
              </w:rPr>
              <w:t xml:space="preserve">Submission </w:t>
            </w:r>
            <w:r w:rsidRPr="00345070">
              <w:rPr>
                <w:rFonts w:ascii="Calibri" w:eastAsia="Calibri" w:hAnsi="Calibri" w:cs="Arial"/>
                <w:sz w:val="22"/>
                <w:szCs w:val="20"/>
              </w:rPr>
              <w:t>Date:</w:t>
            </w:r>
          </w:p>
        </w:tc>
        <w:tc>
          <w:tcPr>
            <w:tcW w:w="0" w:type="auto"/>
            <w:shd w:val="clear" w:color="auto" w:fill="FFFFFF"/>
          </w:tcPr>
          <w:p w14:paraId="256F703C" w14:textId="2CD222DA" w:rsidR="00E64B1E" w:rsidRPr="00345070" w:rsidRDefault="00F264E4" w:rsidP="00AC104F">
            <w:pPr>
              <w:spacing w:before="0" w:after="0"/>
              <w:cnfStyle w:val="000000000000" w:firstRow="0" w:lastRow="0" w:firstColumn="0" w:lastColumn="0" w:oddVBand="0" w:evenVBand="0" w:oddHBand="0" w:evenHBand="0" w:firstRowFirstColumn="0" w:firstRowLastColumn="0" w:lastRowFirstColumn="0" w:lastRowLastColumn="0"/>
              <w:rPr>
                <w:rFonts w:ascii="Calibri" w:eastAsia="Arial" w:hAnsi="Calibri" w:cs="Arial"/>
                <w:color w:val="000000"/>
                <w:sz w:val="22"/>
                <w:szCs w:val="20"/>
              </w:rPr>
            </w:pPr>
            <w:r w:rsidRPr="00345070">
              <w:rPr>
                <w:rFonts w:ascii="Calibri" w:eastAsia="Arial" w:hAnsi="Calibri" w:cs="Arial"/>
                <w:color w:val="000000"/>
                <w:sz w:val="22"/>
                <w:szCs w:val="20"/>
              </w:rPr>
              <w:t>Every 4</w:t>
            </w:r>
            <w:r w:rsidRPr="00345070">
              <w:rPr>
                <w:rFonts w:ascii="Calibri" w:eastAsia="Arial" w:hAnsi="Calibri" w:cs="Arial"/>
                <w:color w:val="000000"/>
                <w:sz w:val="22"/>
                <w:szCs w:val="20"/>
                <w:vertAlign w:val="superscript"/>
              </w:rPr>
              <w:t>th</w:t>
            </w:r>
            <w:r w:rsidRPr="00345070">
              <w:rPr>
                <w:rFonts w:ascii="Calibri" w:eastAsia="Arial" w:hAnsi="Calibri" w:cs="Arial"/>
                <w:color w:val="000000"/>
                <w:sz w:val="22"/>
                <w:szCs w:val="20"/>
              </w:rPr>
              <w:t xml:space="preserve"> week of lectures</w:t>
            </w:r>
          </w:p>
        </w:tc>
      </w:tr>
      <w:tr w:rsidR="00E64B1E" w:rsidRPr="00345070" w14:paraId="42DD93A5" w14:textId="77777777" w:rsidTr="00AC1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672DCC6A" w14:textId="77777777" w:rsidR="00E64B1E" w:rsidRPr="00345070" w:rsidRDefault="00E64B1E" w:rsidP="00AC104F">
            <w:pPr>
              <w:spacing w:before="0" w:after="0"/>
              <w:rPr>
                <w:rFonts w:ascii="Calibri" w:eastAsia="Calibri" w:hAnsi="Calibri" w:cs="Arial"/>
                <w:sz w:val="22"/>
                <w:szCs w:val="20"/>
              </w:rPr>
            </w:pPr>
            <w:r w:rsidRPr="00345070">
              <w:rPr>
                <w:rFonts w:ascii="Calibri" w:eastAsia="Calibri" w:hAnsi="Calibri" w:cs="Arial"/>
                <w:sz w:val="22"/>
                <w:szCs w:val="20"/>
              </w:rPr>
              <w:t>Provisional Feedback Release Date:</w:t>
            </w:r>
          </w:p>
        </w:tc>
        <w:tc>
          <w:tcPr>
            <w:tcW w:w="0" w:type="auto"/>
            <w:shd w:val="clear" w:color="auto" w:fill="FFFFFF"/>
          </w:tcPr>
          <w:p w14:paraId="6307F20C" w14:textId="1D996F6C" w:rsidR="00E64B1E" w:rsidRPr="00345070" w:rsidRDefault="00F264E4" w:rsidP="00AC104F">
            <w:pPr>
              <w:spacing w:before="0" w:after="0"/>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color w:val="000000"/>
                <w:sz w:val="22"/>
                <w:szCs w:val="20"/>
              </w:rPr>
            </w:pPr>
            <w:r w:rsidRPr="00345070">
              <w:rPr>
                <w:rFonts w:ascii="Calibri" w:eastAsia="Arial" w:hAnsi="Calibri" w:cs="Arial"/>
                <w:color w:val="000000"/>
                <w:sz w:val="22"/>
                <w:szCs w:val="20"/>
              </w:rPr>
              <w:t>After Submission Date Expires</w:t>
            </w:r>
          </w:p>
        </w:tc>
      </w:tr>
    </w:tbl>
    <w:p w14:paraId="49760040" w14:textId="77777777" w:rsidR="00E64B1E" w:rsidRDefault="00E64B1E" w:rsidP="00E64B1E">
      <w:pPr>
        <w:spacing w:before="0" w:after="160" w:line="259" w:lineRule="auto"/>
        <w:rPr>
          <w:rFonts w:ascii="Calibri" w:eastAsia="Calibri" w:hAnsi="Calibri" w:cs="Arial"/>
          <w:color w:val="7030A0"/>
          <w:sz w:val="22"/>
        </w:rPr>
      </w:pPr>
    </w:p>
    <w:p w14:paraId="1533C618" w14:textId="77777777" w:rsidR="006A7856" w:rsidRPr="0072089F" w:rsidRDefault="006A7856" w:rsidP="006A7856">
      <w:pPr>
        <w:pStyle w:val="Heading1"/>
      </w:pPr>
      <w:r w:rsidRPr="0072089F">
        <w:t>Relationship to Programme Assessment Strategy</w:t>
      </w:r>
    </w:p>
    <w:p w14:paraId="7E434C06" w14:textId="77777777" w:rsidR="006A7856" w:rsidRDefault="006A7856" w:rsidP="006A7856">
      <w:pPr>
        <w:spacing w:before="0" w:after="160" w:line="259" w:lineRule="auto"/>
        <w:jc w:val="both"/>
        <w:rPr>
          <w:rFonts w:ascii="Calibri" w:eastAsia="Calibri" w:hAnsi="Calibri" w:cs="Arial"/>
          <w:color w:val="000000"/>
          <w:sz w:val="22"/>
        </w:rPr>
      </w:pPr>
      <w:r w:rsidRPr="002F11E5">
        <w:rPr>
          <w:rFonts w:ascii="Calibri" w:eastAsia="Calibri" w:hAnsi="Calibri" w:cs="Arial"/>
          <w:color w:val="000000"/>
          <w:sz w:val="22"/>
        </w:rPr>
        <w:t xml:space="preserve">The six quizzes on networks and security, with a 30% weightage, align with the overall assessment strategy of programs </w:t>
      </w:r>
      <w:r>
        <w:rPr>
          <w:rFonts w:ascii="Calibri" w:eastAsia="Calibri" w:hAnsi="Calibri" w:cs="Arial"/>
          <w:color w:val="000000"/>
          <w:sz w:val="22"/>
        </w:rPr>
        <w:t xml:space="preserve">related to computer science, information technology, and other related disciplines </w:t>
      </w:r>
      <w:r w:rsidRPr="002F11E5">
        <w:rPr>
          <w:rFonts w:ascii="Calibri" w:eastAsia="Calibri" w:hAnsi="Calibri" w:cs="Arial"/>
          <w:color w:val="000000"/>
          <w:sz w:val="22"/>
        </w:rPr>
        <w:t xml:space="preserve">by providing continuous evaluation of foundational knowledge critical to each field. These quizzes </w:t>
      </w:r>
      <w:r>
        <w:rPr>
          <w:rFonts w:ascii="Calibri" w:eastAsia="Calibri" w:hAnsi="Calibri" w:cs="Arial"/>
          <w:color w:val="000000"/>
          <w:sz w:val="22"/>
        </w:rPr>
        <w:t xml:space="preserve">will </w:t>
      </w:r>
      <w:r w:rsidRPr="002F11E5">
        <w:rPr>
          <w:rFonts w:ascii="Calibri" w:eastAsia="Calibri" w:hAnsi="Calibri" w:cs="Arial"/>
          <w:color w:val="000000"/>
          <w:sz w:val="22"/>
        </w:rPr>
        <w:t>complement other assessments such as projects, labs, or case studies, which emphasize the application of these fundamentals in domain-specific contexts.</w:t>
      </w:r>
    </w:p>
    <w:p w14:paraId="76C8830E" w14:textId="77777777" w:rsidR="006A7856" w:rsidRPr="0072089F" w:rsidRDefault="006A7856" w:rsidP="006A7856">
      <w:pPr>
        <w:spacing w:before="0" w:after="160" w:line="259" w:lineRule="auto"/>
        <w:jc w:val="both"/>
        <w:rPr>
          <w:rFonts w:ascii="Calibri" w:eastAsia="Calibri" w:hAnsi="Calibri" w:cs="Arial"/>
          <w:color w:val="000000"/>
          <w:sz w:val="22"/>
        </w:rPr>
      </w:pPr>
      <w:r>
        <w:rPr>
          <w:rFonts w:ascii="Calibri" w:eastAsia="Calibri" w:hAnsi="Calibri" w:cs="Arial"/>
          <w:color w:val="000000"/>
          <w:sz w:val="22"/>
        </w:rPr>
        <w:t xml:space="preserve">This assessment will assess the students in their understanding of basics of computer networks and security. </w:t>
      </w:r>
    </w:p>
    <w:p w14:paraId="25C2A0CF" w14:textId="77777777" w:rsidR="008C6BD8" w:rsidRPr="0072089F" w:rsidRDefault="008C6BD8" w:rsidP="008C6BD8">
      <w:pPr>
        <w:pStyle w:val="Heading1"/>
      </w:pPr>
      <w:r w:rsidRPr="0072089F">
        <w:t xml:space="preserve">Attributes and Skills </w:t>
      </w:r>
    </w:p>
    <w:p w14:paraId="369FE57D" w14:textId="77777777" w:rsidR="008C6BD8" w:rsidRPr="0072089F" w:rsidRDefault="008C6BD8" w:rsidP="008C6BD8">
      <w:pPr>
        <w:spacing w:before="0" w:after="160" w:line="259" w:lineRule="auto"/>
        <w:rPr>
          <w:rFonts w:ascii="Calibri" w:eastAsia="Calibri" w:hAnsi="Calibri" w:cs="Arial"/>
          <w:i/>
          <w:iCs/>
          <w:color w:val="0070C0"/>
          <w:sz w:val="22"/>
        </w:rPr>
      </w:pPr>
    </w:p>
    <w:tbl>
      <w:tblPr>
        <w:tblStyle w:val="GridTable4"/>
        <w:tblW w:w="9016" w:type="dxa"/>
        <w:tblLook w:val="04A0" w:firstRow="1" w:lastRow="0" w:firstColumn="1" w:lastColumn="0" w:noHBand="0" w:noVBand="1"/>
      </w:tblPr>
      <w:tblGrid>
        <w:gridCol w:w="540"/>
        <w:gridCol w:w="2857"/>
        <w:gridCol w:w="5619"/>
      </w:tblGrid>
      <w:tr w:rsidR="008C6BD8" w:rsidRPr="00270E91" w14:paraId="1A91AB1D" w14:textId="77777777" w:rsidTr="001B5611">
        <w:trPr>
          <w:cnfStyle w:val="100000000000" w:firstRow="1" w:lastRow="0" w:firstColumn="0" w:lastColumn="0" w:oddVBand="0" w:evenVBand="0" w:oddHBand="0" w:evenHBand="0" w:firstRowFirstColumn="0" w:firstRowLastColumn="0" w:lastRowFirstColumn="0" w:lastRowLastColumn="0"/>
          <w:trHeight w:val="341"/>
          <w:tblHeader/>
        </w:trPr>
        <w:tc>
          <w:tcPr>
            <w:cnfStyle w:val="001000000000" w:firstRow="0" w:lastRow="0" w:firstColumn="1" w:lastColumn="0" w:oddVBand="0" w:evenVBand="0" w:oddHBand="0" w:evenHBand="0" w:firstRowFirstColumn="0" w:firstRowLastColumn="0" w:lastRowFirstColumn="0" w:lastRowLastColumn="0"/>
            <w:tcW w:w="540" w:type="dxa"/>
          </w:tcPr>
          <w:p w14:paraId="2F33C068" w14:textId="77777777" w:rsidR="008C6BD8" w:rsidRPr="00270E91" w:rsidRDefault="008C6BD8" w:rsidP="001B5611">
            <w:pPr>
              <w:jc w:val="center"/>
              <w:rPr>
                <w:rFonts w:ascii="Calibri" w:hAnsi="Calibri" w:cs="Calibri"/>
              </w:rPr>
            </w:pPr>
            <w:bookmarkStart w:id="2" w:name="_Hlk165637081"/>
          </w:p>
        </w:tc>
        <w:tc>
          <w:tcPr>
            <w:tcW w:w="2857" w:type="dxa"/>
          </w:tcPr>
          <w:p w14:paraId="6F692102" w14:textId="77777777" w:rsidR="008C6BD8" w:rsidRPr="00270E91" w:rsidRDefault="008C6BD8" w:rsidP="001B561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Cs w:val="24"/>
              </w:rPr>
            </w:pPr>
            <w:r w:rsidRPr="00270E91">
              <w:rPr>
                <w:rFonts w:ascii="Calibri" w:hAnsi="Calibri" w:cs="Calibri"/>
                <w:szCs w:val="24"/>
              </w:rPr>
              <w:t>Skills</w:t>
            </w:r>
          </w:p>
        </w:tc>
        <w:tc>
          <w:tcPr>
            <w:tcW w:w="5619" w:type="dxa"/>
          </w:tcPr>
          <w:p w14:paraId="2F2431A7" w14:textId="77777777" w:rsidR="008C6BD8" w:rsidRPr="00270E91" w:rsidRDefault="008C6BD8" w:rsidP="001B561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Cs w:val="24"/>
              </w:rPr>
            </w:pPr>
            <w:r w:rsidRPr="00270E91">
              <w:rPr>
                <w:rFonts w:ascii="Calibri" w:hAnsi="Calibri" w:cs="Calibri"/>
                <w:szCs w:val="24"/>
              </w:rPr>
              <w:t>Links to useful resources</w:t>
            </w:r>
          </w:p>
        </w:tc>
      </w:tr>
      <w:tr w:rsidR="008C6BD8" w:rsidRPr="00270E91" w14:paraId="3B375806" w14:textId="77777777" w:rsidTr="001B5611">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615E2A09"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747F8571" w14:textId="77777777" w:rsidR="008C6BD8" w:rsidRPr="00270E91" w:rsidRDefault="008C6BD8"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Critical thinking</w:t>
            </w:r>
          </w:p>
        </w:tc>
        <w:tc>
          <w:tcPr>
            <w:tcW w:w="5619" w:type="dxa"/>
            <w:shd w:val="clear" w:color="auto" w:fill="auto"/>
          </w:tcPr>
          <w:p w14:paraId="5B2F28A6" w14:textId="51CEA493" w:rsidR="008C6BD8" w:rsidRPr="00270E91" w:rsidRDefault="006D1E21" w:rsidP="003B150E">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270E91">
              <w:rPr>
                <w:rFonts w:ascii="Calibri" w:hAnsi="Calibri" w:cs="Calibri"/>
                <w:sz w:val="22"/>
              </w:rPr>
              <w:t>Students will be required to analyse network scenarios, compare protocols, and interpret multiple-choice questions that may not have immediately obvious answers. This develops their ability to evaluate technical information and apply reasoning to select the most appropriate solution.</w:t>
            </w:r>
            <w:r w:rsidRPr="00270E91">
              <w:rPr>
                <w:rFonts w:ascii="Calibri" w:hAnsi="Calibri" w:cs="Calibri"/>
                <w:color w:val="7030A0"/>
                <w:sz w:val="22"/>
              </w:rPr>
              <w:br/>
            </w:r>
            <w:r w:rsidRPr="00270E91">
              <w:rPr>
                <w:rFonts w:ascii="Calibri" w:hAnsi="Calibri" w:cs="Calibri"/>
                <w:i/>
                <w:iCs/>
                <w:sz w:val="22"/>
              </w:rPr>
              <w:t>Resource</w:t>
            </w:r>
            <w:r w:rsidRPr="00270E91">
              <w:rPr>
                <w:rFonts w:ascii="Calibri" w:hAnsi="Calibri" w:cs="Calibri"/>
                <w:color w:val="7030A0"/>
                <w:sz w:val="22"/>
              </w:rPr>
              <w:t xml:space="preserve">: </w:t>
            </w:r>
            <w:hyperlink r:id="rId10" w:history="1">
              <w:r w:rsidRPr="00270E91">
                <w:rPr>
                  <w:rStyle w:val="Hyperlink"/>
                  <w:rFonts w:ascii="Calibri" w:hAnsi="Calibri" w:cs="Calibri"/>
                  <w:sz w:val="22"/>
                </w:rPr>
                <w:t xml:space="preserve">Critical thinking skills – </w:t>
              </w:r>
              <w:proofErr w:type="spellStart"/>
              <w:r w:rsidRPr="00270E91">
                <w:rPr>
                  <w:rStyle w:val="Hyperlink"/>
                  <w:rFonts w:ascii="Calibri" w:hAnsi="Calibri" w:cs="Calibri"/>
                  <w:sz w:val="22"/>
                </w:rPr>
                <w:t>Develop@Derby</w:t>
              </w:r>
              <w:proofErr w:type="spellEnd"/>
            </w:hyperlink>
          </w:p>
        </w:tc>
      </w:tr>
      <w:tr w:rsidR="008C6BD8" w:rsidRPr="00270E91" w14:paraId="12A3D9A8" w14:textId="77777777" w:rsidTr="001B5611">
        <w:trPr>
          <w:trHeight w:val="249"/>
        </w:trPr>
        <w:tc>
          <w:tcPr>
            <w:cnfStyle w:val="001000000000" w:firstRow="0" w:lastRow="0" w:firstColumn="1" w:lastColumn="0" w:oddVBand="0" w:evenVBand="0" w:oddHBand="0" w:evenHBand="0" w:firstRowFirstColumn="0" w:firstRowLastColumn="0" w:lastRowFirstColumn="0" w:lastRowLastColumn="0"/>
            <w:tcW w:w="540" w:type="dxa"/>
          </w:tcPr>
          <w:p w14:paraId="5538B159"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tcPr>
          <w:p w14:paraId="7AF894FF" w14:textId="77777777" w:rsidR="008C6BD8" w:rsidRPr="00270E91" w:rsidRDefault="008C6BD8"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Communication</w:t>
            </w:r>
          </w:p>
        </w:tc>
        <w:tc>
          <w:tcPr>
            <w:tcW w:w="5619" w:type="dxa"/>
          </w:tcPr>
          <w:p w14:paraId="2D78E988" w14:textId="18B9131A" w:rsidR="008C6BD8" w:rsidRPr="00270E91" w:rsidRDefault="00A611BE" w:rsidP="00A611BE">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270E91">
              <w:rPr>
                <w:rFonts w:ascii="Calibri" w:hAnsi="Calibri" w:cs="Calibri"/>
                <w:sz w:val="22"/>
              </w:rPr>
              <w:t>While quizzes are individual tasks, success depends on clear interpretation of technical language and concise understanding of networking concepts. This improves the ability to decode and communicate technical knowledge accurately.</w:t>
            </w:r>
            <w:r w:rsidRPr="00270E91">
              <w:rPr>
                <w:rFonts w:ascii="Calibri" w:hAnsi="Calibri" w:cs="Calibri"/>
                <w:sz w:val="22"/>
              </w:rPr>
              <w:br/>
            </w:r>
            <w:r w:rsidRPr="00270E91">
              <w:rPr>
                <w:rFonts w:ascii="Calibri" w:hAnsi="Calibri" w:cs="Calibri"/>
                <w:i/>
                <w:iCs/>
                <w:sz w:val="22"/>
              </w:rPr>
              <w:t>Resource</w:t>
            </w:r>
            <w:r w:rsidRPr="00270E91">
              <w:rPr>
                <w:rFonts w:ascii="Calibri" w:hAnsi="Calibri" w:cs="Calibri"/>
                <w:sz w:val="22"/>
              </w:rPr>
              <w:t xml:space="preserve">: </w:t>
            </w:r>
            <w:hyperlink r:id="rId11" w:history="1">
              <w:r w:rsidRPr="00270E91">
                <w:rPr>
                  <w:rStyle w:val="Hyperlink"/>
                  <w:rFonts w:ascii="Calibri" w:hAnsi="Calibri" w:cs="Calibri"/>
                  <w:sz w:val="22"/>
                </w:rPr>
                <w:t xml:space="preserve">Academic writing and communication – </w:t>
              </w:r>
              <w:proofErr w:type="spellStart"/>
              <w:r w:rsidRPr="00270E91">
                <w:rPr>
                  <w:rStyle w:val="Hyperlink"/>
                  <w:rFonts w:ascii="Calibri" w:hAnsi="Calibri" w:cs="Calibri"/>
                  <w:sz w:val="22"/>
                </w:rPr>
                <w:t>Develop@Derby</w:t>
              </w:r>
              <w:proofErr w:type="spellEnd"/>
            </w:hyperlink>
          </w:p>
        </w:tc>
      </w:tr>
      <w:tr w:rsidR="008C6BD8" w:rsidRPr="00270E91" w14:paraId="0F6DB2AA" w14:textId="77777777" w:rsidTr="001B5611">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32E1ADF1"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16DABAF7" w14:textId="77777777" w:rsidR="008C6BD8" w:rsidRPr="00270E91" w:rsidRDefault="008C6BD8"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Collaboration</w:t>
            </w:r>
          </w:p>
        </w:tc>
        <w:tc>
          <w:tcPr>
            <w:tcW w:w="5619" w:type="dxa"/>
            <w:shd w:val="clear" w:color="auto" w:fill="auto"/>
          </w:tcPr>
          <w:p w14:paraId="07F7497E" w14:textId="77777777" w:rsidR="00DB284B" w:rsidRPr="00270E91" w:rsidRDefault="00E52249" w:rsidP="00667FEA">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Although the quizzes are taken individually, preparation often involves group study, peer discussions, or problem-solving in labs. Collaborative learning supports deeper comprehension of key topics.</w:t>
            </w:r>
          </w:p>
          <w:p w14:paraId="604342FC" w14:textId="34CB0F9C" w:rsidR="008C6BD8" w:rsidRPr="00270E91" w:rsidRDefault="00E52249" w:rsidP="00667FEA">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270E91">
              <w:rPr>
                <w:rFonts w:ascii="Calibri" w:hAnsi="Calibri" w:cs="Calibri"/>
                <w:i/>
                <w:iCs/>
                <w:sz w:val="22"/>
              </w:rPr>
              <w:t>Resource</w:t>
            </w:r>
            <w:r w:rsidRPr="00270E91">
              <w:rPr>
                <w:rFonts w:ascii="Calibri" w:hAnsi="Calibri" w:cs="Calibri"/>
                <w:sz w:val="22"/>
              </w:rPr>
              <w:t xml:space="preserve">: </w:t>
            </w:r>
            <w:hyperlink r:id="rId12" w:history="1">
              <w:r w:rsidRPr="00270E91">
                <w:rPr>
                  <w:rStyle w:val="Hyperlink"/>
                  <w:rFonts w:ascii="Calibri" w:hAnsi="Calibri" w:cs="Calibri"/>
                  <w:sz w:val="22"/>
                </w:rPr>
                <w:t xml:space="preserve">Group work and collaboration – </w:t>
              </w:r>
              <w:proofErr w:type="spellStart"/>
              <w:r w:rsidRPr="00270E91">
                <w:rPr>
                  <w:rStyle w:val="Hyperlink"/>
                  <w:rFonts w:ascii="Calibri" w:hAnsi="Calibri" w:cs="Calibri"/>
                  <w:sz w:val="22"/>
                </w:rPr>
                <w:t>Develop@Derby</w:t>
              </w:r>
              <w:proofErr w:type="spellEnd"/>
            </w:hyperlink>
          </w:p>
        </w:tc>
      </w:tr>
      <w:tr w:rsidR="008C6BD8" w:rsidRPr="00270E91" w14:paraId="234AD5B6" w14:textId="77777777" w:rsidTr="001B5611">
        <w:tc>
          <w:tcPr>
            <w:cnfStyle w:val="001000000000" w:firstRow="0" w:lastRow="0" w:firstColumn="1" w:lastColumn="0" w:oddVBand="0" w:evenVBand="0" w:oddHBand="0" w:evenHBand="0" w:firstRowFirstColumn="0" w:firstRowLastColumn="0" w:lastRowFirstColumn="0" w:lastRowLastColumn="0"/>
            <w:tcW w:w="540" w:type="dxa"/>
          </w:tcPr>
          <w:p w14:paraId="7E6BD38F"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tcPr>
          <w:p w14:paraId="09A010CF" w14:textId="77777777" w:rsidR="008C6BD8" w:rsidRPr="00270E91" w:rsidRDefault="008C6BD8"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Creative problem solving</w:t>
            </w:r>
          </w:p>
        </w:tc>
        <w:tc>
          <w:tcPr>
            <w:tcW w:w="5619" w:type="dxa"/>
          </w:tcPr>
          <w:p w14:paraId="5CB1926A" w14:textId="3E698E26" w:rsidR="008C6BD8" w:rsidRPr="00270E91" w:rsidRDefault="008C13A6" w:rsidP="008C13A6">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270E91">
              <w:rPr>
                <w:rFonts w:ascii="Calibri" w:hAnsi="Calibri" w:cs="Calibri"/>
                <w:sz w:val="22"/>
              </w:rPr>
              <w:t>Some quiz questions require applying lecture knowledge to new or unfamiliar scenarios (e.g., subnetting or troubleshooting). This pushes students to think creatively about applying core principles in practical contexts.</w:t>
            </w:r>
            <w:r w:rsidRPr="00270E91">
              <w:rPr>
                <w:rFonts w:ascii="Calibri" w:hAnsi="Calibri" w:cs="Calibri"/>
                <w:sz w:val="22"/>
              </w:rPr>
              <w:br/>
            </w:r>
            <w:r w:rsidRPr="00270E91">
              <w:rPr>
                <w:rFonts w:ascii="Calibri" w:hAnsi="Calibri" w:cs="Calibri"/>
                <w:i/>
                <w:iCs/>
                <w:sz w:val="22"/>
              </w:rPr>
              <w:t>Resource</w:t>
            </w:r>
            <w:r w:rsidRPr="00270E91">
              <w:rPr>
                <w:rFonts w:ascii="Calibri" w:hAnsi="Calibri" w:cs="Calibri"/>
                <w:sz w:val="22"/>
              </w:rPr>
              <w:t xml:space="preserve">: </w:t>
            </w:r>
            <w:hyperlink r:id="rId13" w:history="1">
              <w:r w:rsidRPr="00270E91">
                <w:rPr>
                  <w:rStyle w:val="Hyperlink"/>
                  <w:rFonts w:ascii="Calibri" w:hAnsi="Calibri" w:cs="Calibri"/>
                  <w:sz w:val="22"/>
                </w:rPr>
                <w:t xml:space="preserve">Problem-solving strategies – </w:t>
              </w:r>
              <w:proofErr w:type="spellStart"/>
              <w:r w:rsidRPr="00270E91">
                <w:rPr>
                  <w:rStyle w:val="Hyperlink"/>
                  <w:rFonts w:ascii="Calibri" w:hAnsi="Calibri" w:cs="Calibri"/>
                  <w:sz w:val="22"/>
                </w:rPr>
                <w:t>Develop@Derby</w:t>
              </w:r>
              <w:proofErr w:type="spellEnd"/>
            </w:hyperlink>
          </w:p>
        </w:tc>
      </w:tr>
      <w:tr w:rsidR="008C6BD8" w:rsidRPr="00270E91" w14:paraId="249A8301" w14:textId="77777777" w:rsidTr="001B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08F55B7F"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47C3C957" w14:textId="77777777" w:rsidR="008C6BD8" w:rsidRPr="00270E91" w:rsidRDefault="008C6BD8"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Self-direction &amp; planning</w:t>
            </w:r>
          </w:p>
        </w:tc>
        <w:tc>
          <w:tcPr>
            <w:tcW w:w="5619" w:type="dxa"/>
            <w:shd w:val="clear" w:color="auto" w:fill="auto"/>
          </w:tcPr>
          <w:p w14:paraId="439B4114" w14:textId="77777777" w:rsidR="002671CF" w:rsidRPr="00270E91" w:rsidRDefault="002671CF" w:rsidP="002671CF">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Since quizzes are scheduled every four weeks, students must independently manage their time and ensure consistent preparation. The assessment encourages planning ahead and adopting effective revision strategies.</w:t>
            </w:r>
          </w:p>
          <w:p w14:paraId="3D0FDCE8" w14:textId="361C7163" w:rsidR="008C6BD8" w:rsidRPr="00270E91" w:rsidRDefault="002671CF" w:rsidP="002671CF">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270E91">
              <w:rPr>
                <w:rFonts w:ascii="Calibri" w:hAnsi="Calibri" w:cs="Calibri"/>
                <w:i/>
                <w:iCs/>
                <w:sz w:val="22"/>
              </w:rPr>
              <w:t>Resource</w:t>
            </w:r>
            <w:r w:rsidRPr="00270E91">
              <w:rPr>
                <w:rFonts w:ascii="Calibri" w:hAnsi="Calibri" w:cs="Calibri"/>
                <w:sz w:val="22"/>
              </w:rPr>
              <w:t xml:space="preserve">: </w:t>
            </w:r>
            <w:hyperlink r:id="rId14" w:history="1">
              <w:r w:rsidRPr="00270E91">
                <w:rPr>
                  <w:rStyle w:val="Hyperlink"/>
                  <w:rFonts w:ascii="Calibri" w:hAnsi="Calibri" w:cs="Calibri"/>
                  <w:sz w:val="22"/>
                </w:rPr>
                <w:t xml:space="preserve">Time management – </w:t>
              </w:r>
              <w:proofErr w:type="spellStart"/>
              <w:r w:rsidRPr="00270E91">
                <w:rPr>
                  <w:rStyle w:val="Hyperlink"/>
                  <w:rFonts w:ascii="Calibri" w:hAnsi="Calibri" w:cs="Calibri"/>
                  <w:sz w:val="22"/>
                </w:rPr>
                <w:t>Develop@Derby</w:t>
              </w:r>
              <w:proofErr w:type="spellEnd"/>
            </w:hyperlink>
          </w:p>
        </w:tc>
      </w:tr>
      <w:tr w:rsidR="008C6BD8" w:rsidRPr="00270E91" w14:paraId="75C19EF3" w14:textId="77777777" w:rsidTr="001B5611">
        <w:tc>
          <w:tcPr>
            <w:cnfStyle w:val="001000000000" w:firstRow="0" w:lastRow="0" w:firstColumn="1" w:lastColumn="0" w:oddVBand="0" w:evenVBand="0" w:oddHBand="0" w:evenHBand="0" w:firstRowFirstColumn="0" w:firstRowLastColumn="0" w:lastRowFirstColumn="0" w:lastRowLastColumn="0"/>
            <w:tcW w:w="540" w:type="dxa"/>
          </w:tcPr>
          <w:p w14:paraId="56A08538"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lastRenderedPageBreak/>
              <w:t>☐</w:t>
            </w:r>
          </w:p>
        </w:tc>
        <w:tc>
          <w:tcPr>
            <w:tcW w:w="2857" w:type="dxa"/>
          </w:tcPr>
          <w:p w14:paraId="67239699" w14:textId="77777777" w:rsidR="008C6BD8" w:rsidRPr="00270E91" w:rsidRDefault="008C6BD8"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Numeracy, statistics &amp; financial literacy</w:t>
            </w:r>
          </w:p>
        </w:tc>
        <w:tc>
          <w:tcPr>
            <w:tcW w:w="5619" w:type="dxa"/>
          </w:tcPr>
          <w:p w14:paraId="5B5562F1" w14:textId="699FEB1B" w:rsidR="008C6BD8" w:rsidRPr="00270E91" w:rsidRDefault="0063432B" w:rsidP="0030169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270E91">
              <w:rPr>
                <w:rFonts w:ascii="Calibri" w:hAnsi="Calibri" w:cs="Calibri"/>
                <w:sz w:val="22"/>
              </w:rPr>
              <w:t>Quizzes often involve calculations such as IP addressing, subnetting, and throughput analysis. These require precision in numerical reasoning and logical application of formulae.</w:t>
            </w:r>
            <w:r w:rsidRPr="00270E91">
              <w:rPr>
                <w:rFonts w:ascii="Calibri" w:hAnsi="Calibri" w:cs="Calibri"/>
                <w:sz w:val="22"/>
              </w:rPr>
              <w:br/>
            </w:r>
            <w:r w:rsidRPr="00270E91">
              <w:rPr>
                <w:rFonts w:ascii="Calibri" w:hAnsi="Calibri" w:cs="Calibri"/>
                <w:i/>
                <w:iCs/>
                <w:sz w:val="22"/>
              </w:rPr>
              <w:t>Resource</w:t>
            </w:r>
            <w:r w:rsidRPr="00270E91">
              <w:rPr>
                <w:rFonts w:ascii="Calibri" w:hAnsi="Calibri" w:cs="Calibri"/>
                <w:sz w:val="22"/>
              </w:rPr>
              <w:t xml:space="preserve">: </w:t>
            </w:r>
            <w:hyperlink r:id="rId15" w:history="1">
              <w:r w:rsidRPr="00270E91">
                <w:rPr>
                  <w:rStyle w:val="Hyperlink"/>
                  <w:rFonts w:ascii="Calibri" w:hAnsi="Calibri" w:cs="Calibri"/>
                  <w:sz w:val="22"/>
                </w:rPr>
                <w:t xml:space="preserve">Numeracy support – </w:t>
              </w:r>
              <w:proofErr w:type="spellStart"/>
              <w:r w:rsidRPr="00270E91">
                <w:rPr>
                  <w:rStyle w:val="Hyperlink"/>
                  <w:rFonts w:ascii="Calibri" w:hAnsi="Calibri" w:cs="Calibri"/>
                  <w:sz w:val="22"/>
                </w:rPr>
                <w:t>Develop@Derby</w:t>
              </w:r>
              <w:proofErr w:type="spellEnd"/>
            </w:hyperlink>
          </w:p>
        </w:tc>
      </w:tr>
      <w:tr w:rsidR="008C6BD8" w:rsidRPr="00270E91" w14:paraId="0159ED05" w14:textId="77777777" w:rsidTr="001B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1FFBC398"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188B66AD" w14:textId="77777777" w:rsidR="008C6BD8" w:rsidRPr="00270E91" w:rsidRDefault="008C6BD8"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 xml:space="preserve">Digital </w:t>
            </w:r>
          </w:p>
        </w:tc>
        <w:tc>
          <w:tcPr>
            <w:tcW w:w="5619" w:type="dxa"/>
            <w:shd w:val="clear" w:color="auto" w:fill="auto"/>
          </w:tcPr>
          <w:p w14:paraId="73997F9C" w14:textId="77777777" w:rsidR="00A702F3" w:rsidRPr="00270E91" w:rsidRDefault="00A702F3" w:rsidP="00A702F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Students will use digital platforms for quiz delivery and may need to research networking standards, RFCs, or online resources. This enhances their ability to navigate, evaluate, and apply digital tools for learning.</w:t>
            </w:r>
          </w:p>
          <w:p w14:paraId="36EEC720" w14:textId="62C18406" w:rsidR="008C6BD8" w:rsidRPr="00270E91" w:rsidRDefault="00A702F3" w:rsidP="00A702F3">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270E91">
              <w:rPr>
                <w:rFonts w:ascii="Calibri" w:hAnsi="Calibri" w:cs="Calibri"/>
                <w:i/>
                <w:iCs/>
                <w:sz w:val="22"/>
              </w:rPr>
              <w:t>Resource</w:t>
            </w:r>
            <w:r w:rsidRPr="00270E91">
              <w:rPr>
                <w:rFonts w:ascii="Calibri" w:hAnsi="Calibri" w:cs="Calibri"/>
                <w:color w:val="7030A0"/>
                <w:sz w:val="22"/>
              </w:rPr>
              <w:t xml:space="preserve">: </w:t>
            </w:r>
            <w:hyperlink r:id="rId16" w:history="1">
              <w:r w:rsidRPr="00270E91">
                <w:rPr>
                  <w:rStyle w:val="Hyperlink"/>
                  <w:rFonts w:ascii="Calibri" w:hAnsi="Calibri" w:cs="Calibri"/>
                  <w:sz w:val="22"/>
                </w:rPr>
                <w:t>Digital capabilities – Jisc framework</w:t>
              </w:r>
            </w:hyperlink>
          </w:p>
        </w:tc>
      </w:tr>
      <w:tr w:rsidR="008C6BD8" w:rsidRPr="00270E91" w14:paraId="2DB859D5" w14:textId="77777777" w:rsidTr="001B5611">
        <w:tc>
          <w:tcPr>
            <w:cnfStyle w:val="001000000000" w:firstRow="0" w:lastRow="0" w:firstColumn="1" w:lastColumn="0" w:oddVBand="0" w:evenVBand="0" w:oddHBand="0" w:evenHBand="0" w:firstRowFirstColumn="0" w:firstRowLastColumn="0" w:lastRowFirstColumn="0" w:lastRowLastColumn="0"/>
            <w:tcW w:w="540" w:type="dxa"/>
          </w:tcPr>
          <w:p w14:paraId="71E69CD9"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tcPr>
          <w:p w14:paraId="371C2E57" w14:textId="77777777" w:rsidR="008C6BD8" w:rsidRPr="00270E91" w:rsidRDefault="008C6BD8"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Resilience</w:t>
            </w:r>
          </w:p>
        </w:tc>
        <w:tc>
          <w:tcPr>
            <w:tcW w:w="5619" w:type="dxa"/>
          </w:tcPr>
          <w:p w14:paraId="4F2A8836" w14:textId="0C201B6D" w:rsidR="008C6BD8" w:rsidRPr="00270E91" w:rsidRDefault="00DE5BEE" w:rsidP="00DE5BEE">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270E91">
              <w:rPr>
                <w:rFonts w:ascii="Calibri" w:hAnsi="Calibri" w:cs="Calibri"/>
                <w:sz w:val="22"/>
              </w:rPr>
              <w:t>Quizzes can be challenging and allow only one attempt with strict deadlines. Students learn to manage pressure, accept results, and improve progressively across multiple assessments.</w:t>
            </w:r>
            <w:r w:rsidRPr="00270E91">
              <w:rPr>
                <w:rFonts w:ascii="Calibri" w:hAnsi="Calibri" w:cs="Calibri"/>
                <w:sz w:val="22"/>
              </w:rPr>
              <w:br/>
            </w:r>
            <w:r w:rsidRPr="00270E91">
              <w:rPr>
                <w:rFonts w:ascii="Calibri" w:hAnsi="Calibri" w:cs="Calibri"/>
                <w:i/>
                <w:iCs/>
                <w:sz w:val="22"/>
              </w:rPr>
              <w:t>Resource</w:t>
            </w:r>
            <w:r w:rsidRPr="00270E91">
              <w:rPr>
                <w:rFonts w:ascii="Calibri" w:hAnsi="Calibri" w:cs="Calibri"/>
                <w:color w:val="7030A0"/>
                <w:sz w:val="22"/>
              </w:rPr>
              <w:t xml:space="preserve">: </w:t>
            </w:r>
            <w:hyperlink r:id="rId17" w:history="1">
              <w:r w:rsidRPr="00270E91">
                <w:rPr>
                  <w:rStyle w:val="Hyperlink"/>
                  <w:rFonts w:ascii="Calibri" w:hAnsi="Calibri" w:cs="Calibri"/>
                  <w:sz w:val="22"/>
                </w:rPr>
                <w:t xml:space="preserve">Resilience in learning – </w:t>
              </w:r>
              <w:proofErr w:type="spellStart"/>
              <w:r w:rsidRPr="00270E91">
                <w:rPr>
                  <w:rStyle w:val="Hyperlink"/>
                  <w:rFonts w:ascii="Calibri" w:hAnsi="Calibri" w:cs="Calibri"/>
                  <w:sz w:val="22"/>
                </w:rPr>
                <w:t>Develop@Derby</w:t>
              </w:r>
              <w:proofErr w:type="spellEnd"/>
            </w:hyperlink>
          </w:p>
        </w:tc>
      </w:tr>
      <w:tr w:rsidR="008C6BD8" w:rsidRPr="00270E91" w14:paraId="22179F11" w14:textId="77777777" w:rsidTr="001B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145B0E88"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04493C32" w14:textId="77777777" w:rsidR="008C6BD8" w:rsidRPr="00270E91" w:rsidRDefault="008C6BD8"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Adaptability</w:t>
            </w:r>
          </w:p>
        </w:tc>
        <w:tc>
          <w:tcPr>
            <w:tcW w:w="5619" w:type="dxa"/>
            <w:shd w:val="clear" w:color="auto" w:fill="auto"/>
          </w:tcPr>
          <w:p w14:paraId="1488D006" w14:textId="77777777" w:rsidR="000878DB" w:rsidRPr="00270E91" w:rsidRDefault="000878DB" w:rsidP="000878DB">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Since some questions extend beyond lecture material, students must adapt quickly by conducting independent research and applying concepts to different contexts. This builds flexibility in problem-solving.</w:t>
            </w:r>
          </w:p>
          <w:p w14:paraId="0896F3E7" w14:textId="5FA12ADA" w:rsidR="008C6BD8" w:rsidRPr="00270E91" w:rsidRDefault="000878DB" w:rsidP="000878DB">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270E91">
              <w:rPr>
                <w:rFonts w:ascii="Calibri" w:hAnsi="Calibri" w:cs="Calibri"/>
                <w:i/>
                <w:iCs/>
                <w:sz w:val="22"/>
              </w:rPr>
              <w:t>Resource</w:t>
            </w:r>
            <w:r w:rsidRPr="00270E91">
              <w:rPr>
                <w:rFonts w:ascii="Calibri" w:hAnsi="Calibri" w:cs="Calibri"/>
                <w:color w:val="7030A0"/>
                <w:sz w:val="22"/>
              </w:rPr>
              <w:t xml:space="preserve">: </w:t>
            </w:r>
            <w:hyperlink r:id="rId18" w:history="1">
              <w:r w:rsidRPr="00270E91">
                <w:rPr>
                  <w:rStyle w:val="Hyperlink"/>
                  <w:rFonts w:ascii="Calibri" w:hAnsi="Calibri" w:cs="Calibri"/>
                  <w:sz w:val="22"/>
                </w:rPr>
                <w:t xml:space="preserve">Adaptability and learning agility – </w:t>
              </w:r>
              <w:proofErr w:type="spellStart"/>
              <w:r w:rsidRPr="00270E91">
                <w:rPr>
                  <w:rStyle w:val="Hyperlink"/>
                  <w:rFonts w:ascii="Calibri" w:hAnsi="Calibri" w:cs="Calibri"/>
                  <w:sz w:val="22"/>
                </w:rPr>
                <w:t>Develop@Derby</w:t>
              </w:r>
              <w:proofErr w:type="spellEnd"/>
            </w:hyperlink>
          </w:p>
        </w:tc>
      </w:tr>
      <w:tr w:rsidR="008C6BD8" w:rsidRPr="00270E91" w14:paraId="78F8FBBC" w14:textId="77777777" w:rsidTr="001B5611">
        <w:tc>
          <w:tcPr>
            <w:cnfStyle w:val="001000000000" w:firstRow="0" w:lastRow="0" w:firstColumn="1" w:lastColumn="0" w:oddVBand="0" w:evenVBand="0" w:oddHBand="0" w:evenHBand="0" w:firstRowFirstColumn="0" w:firstRowLastColumn="0" w:lastRowFirstColumn="0" w:lastRowLastColumn="0"/>
            <w:tcW w:w="540" w:type="dxa"/>
          </w:tcPr>
          <w:p w14:paraId="7F3E00DA" w14:textId="77777777" w:rsidR="008C6BD8" w:rsidRPr="00270E91" w:rsidRDefault="008C6BD8"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tcPr>
          <w:p w14:paraId="08B39573" w14:textId="77777777" w:rsidR="008C6BD8" w:rsidRPr="00270E91" w:rsidRDefault="008C6BD8"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Leadership &amp; future thinking</w:t>
            </w:r>
          </w:p>
        </w:tc>
        <w:tc>
          <w:tcPr>
            <w:tcW w:w="5619" w:type="dxa"/>
          </w:tcPr>
          <w:p w14:paraId="6C78FFC4" w14:textId="118FA17E" w:rsidR="008C6BD8" w:rsidRPr="00270E91" w:rsidRDefault="007D1B23" w:rsidP="007D1B23">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270E91">
              <w:rPr>
                <w:rFonts w:ascii="Calibri" w:hAnsi="Calibri" w:cs="Calibri"/>
                <w:sz w:val="22"/>
              </w:rPr>
              <w:t>While primarily individual, these quizzes encourage students to take initiative in preparing for assessments and potentially leading peer study sessions. They foster a mindset of accountability and foresight in managing academic progress.</w:t>
            </w:r>
            <w:r w:rsidRPr="00270E91">
              <w:rPr>
                <w:rFonts w:ascii="Calibri" w:hAnsi="Calibri" w:cs="Calibri"/>
                <w:sz w:val="22"/>
              </w:rPr>
              <w:br/>
            </w:r>
            <w:r w:rsidRPr="00270E91">
              <w:rPr>
                <w:rFonts w:ascii="Calibri" w:hAnsi="Calibri" w:cs="Calibri"/>
                <w:i/>
                <w:iCs/>
                <w:sz w:val="22"/>
              </w:rPr>
              <w:t>Resource</w:t>
            </w:r>
            <w:r w:rsidRPr="00270E91">
              <w:rPr>
                <w:rFonts w:ascii="Calibri" w:hAnsi="Calibri" w:cs="Calibri"/>
                <w:color w:val="7030A0"/>
                <w:sz w:val="22"/>
              </w:rPr>
              <w:t xml:space="preserve">: </w:t>
            </w:r>
            <w:hyperlink r:id="rId19" w:history="1">
              <w:r w:rsidRPr="00270E91">
                <w:rPr>
                  <w:rStyle w:val="Hyperlink"/>
                  <w:rFonts w:ascii="Calibri" w:hAnsi="Calibri" w:cs="Calibri"/>
                  <w:sz w:val="22"/>
                </w:rPr>
                <w:t xml:space="preserve">Leadership development – </w:t>
              </w:r>
              <w:proofErr w:type="spellStart"/>
              <w:r w:rsidRPr="00270E91">
                <w:rPr>
                  <w:rStyle w:val="Hyperlink"/>
                  <w:rFonts w:ascii="Calibri" w:hAnsi="Calibri" w:cs="Calibri"/>
                  <w:sz w:val="22"/>
                </w:rPr>
                <w:t>Develop@Derby</w:t>
              </w:r>
              <w:proofErr w:type="spellEnd"/>
            </w:hyperlink>
          </w:p>
        </w:tc>
      </w:tr>
      <w:bookmarkEnd w:id="2"/>
    </w:tbl>
    <w:p w14:paraId="02DE4D1E" w14:textId="77777777" w:rsidR="008C6BD8" w:rsidRDefault="008C6BD8" w:rsidP="008C6BD8">
      <w:pPr>
        <w:rPr>
          <w:color w:val="7030A0"/>
        </w:rPr>
      </w:pPr>
    </w:p>
    <w:p w14:paraId="0F4CED2E" w14:textId="77777777" w:rsidR="006A7856" w:rsidRDefault="006A7856" w:rsidP="00E64B1E">
      <w:pPr>
        <w:spacing w:before="0" w:after="160" w:line="259" w:lineRule="auto"/>
        <w:rPr>
          <w:rFonts w:ascii="Calibri" w:eastAsia="Calibri" w:hAnsi="Calibri" w:cs="Arial"/>
          <w:color w:val="7030A0"/>
          <w:sz w:val="22"/>
        </w:rPr>
      </w:pPr>
    </w:p>
    <w:p w14:paraId="328C75B8" w14:textId="34686F11" w:rsidR="00021C8E" w:rsidRDefault="00021C8E" w:rsidP="00021C8E">
      <w:pPr>
        <w:pStyle w:val="Heading1"/>
      </w:pPr>
      <w:bookmarkStart w:id="3" w:name="_Toc67578803"/>
      <w:r>
        <w:lastRenderedPageBreak/>
        <w:t>Assessment 2</w:t>
      </w:r>
    </w:p>
    <w:p w14:paraId="795215E7" w14:textId="38449767" w:rsidR="00FE73DC" w:rsidRPr="00FE73DC" w:rsidRDefault="00FE73DC" w:rsidP="005C3EA7">
      <w:pPr>
        <w:spacing w:before="0" w:after="160" w:line="259" w:lineRule="auto"/>
        <w:jc w:val="both"/>
        <w:rPr>
          <w:rFonts w:ascii="Calibri" w:eastAsia="Calibri" w:hAnsi="Calibri" w:cs="Arial"/>
          <w:b/>
          <w:bCs/>
          <w:color w:val="000000"/>
          <w:sz w:val="22"/>
        </w:rPr>
      </w:pPr>
      <w:r w:rsidRPr="00FE73DC">
        <w:rPr>
          <w:rFonts w:ascii="Calibri" w:eastAsia="Calibri" w:hAnsi="Calibri" w:cs="Arial"/>
          <w:b/>
          <w:bCs/>
          <w:color w:val="000000"/>
          <w:sz w:val="22"/>
        </w:rPr>
        <w:t>Description</w:t>
      </w:r>
    </w:p>
    <w:p w14:paraId="605CADBC" w14:textId="1446C075" w:rsidR="005C3EA7" w:rsidRPr="005C3EA7" w:rsidRDefault="005C3EA7" w:rsidP="005C3EA7">
      <w:pPr>
        <w:spacing w:before="0" w:after="160" w:line="259" w:lineRule="auto"/>
        <w:jc w:val="both"/>
        <w:rPr>
          <w:rFonts w:ascii="Calibri" w:eastAsia="Calibri" w:hAnsi="Calibri" w:cs="Arial"/>
          <w:color w:val="000000"/>
          <w:sz w:val="22"/>
        </w:rPr>
      </w:pPr>
      <w:r w:rsidRPr="005C3EA7">
        <w:rPr>
          <w:rFonts w:ascii="Calibri" w:eastAsia="Calibri" w:hAnsi="Calibri" w:cs="Arial"/>
          <w:color w:val="000000"/>
          <w:sz w:val="22"/>
        </w:rPr>
        <w:t>Coursework 2 is a major assessment that contributes 70% to the overall module grade and is designed to evaluate both practical and analytical networking skills. It is divided into two parts: Part A (50%) focuses on the design and implementation of a scalable enterprise network, requiring students to demonstrate competency in topology design, IP addressing, subnetting, routing, VLAN configuration, and documentation. Part B (50%) emphasizes network security and performance monitoring, where students must capture, analyse, and defend against network faults and malicious activities using packet analysis tools, encryption comparisons, traffic filtering, and performance evaluation. Together, these tasks develop critical technical expertise in configuring, securing, and troubleshooting real-world enterprise networks.</w:t>
      </w:r>
    </w:p>
    <w:p w14:paraId="518CE78A" w14:textId="77777777" w:rsidR="00021C8E" w:rsidRPr="0072089F" w:rsidRDefault="00021C8E" w:rsidP="00021C8E">
      <w:pPr>
        <w:pStyle w:val="Heading1"/>
      </w:pPr>
      <w:r w:rsidRPr="0072089F">
        <w:t>Key dates and details</w:t>
      </w:r>
    </w:p>
    <w:tbl>
      <w:tblPr>
        <w:tblStyle w:val="GridTable4"/>
        <w:tblW w:w="5139" w:type="pct"/>
        <w:tblLook w:val="04A0" w:firstRow="1" w:lastRow="0" w:firstColumn="1" w:lastColumn="0" w:noHBand="0" w:noVBand="1"/>
      </w:tblPr>
      <w:tblGrid>
        <w:gridCol w:w="4111"/>
        <w:gridCol w:w="10225"/>
      </w:tblGrid>
      <w:tr w:rsidR="00021C8E" w:rsidRPr="0072089F" w14:paraId="1469E765" w14:textId="77777777" w:rsidTr="003D0D6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111" w:type="dxa"/>
          </w:tcPr>
          <w:p w14:paraId="259B6EDA" w14:textId="77777777" w:rsidR="00021C8E" w:rsidRPr="0072089F" w:rsidRDefault="00021C8E" w:rsidP="003D0D66">
            <w:pPr>
              <w:spacing w:before="0" w:after="0"/>
              <w:rPr>
                <w:rFonts w:ascii="Calibri" w:eastAsia="Calibri" w:hAnsi="Calibri" w:cs="Arial"/>
                <w:color w:val="FFFFFF"/>
              </w:rPr>
            </w:pPr>
            <w:r w:rsidRPr="0072089F">
              <w:rPr>
                <w:rFonts w:ascii="Calibri" w:eastAsia="Calibri" w:hAnsi="Calibri" w:cs="Arial"/>
                <w:color w:val="FFFFFF"/>
              </w:rPr>
              <w:t>Assessment Detail</w:t>
            </w:r>
          </w:p>
        </w:tc>
        <w:tc>
          <w:tcPr>
            <w:tcW w:w="0" w:type="auto"/>
          </w:tcPr>
          <w:p w14:paraId="56F8733E" w14:textId="77777777" w:rsidR="00021C8E" w:rsidRPr="0072089F" w:rsidRDefault="00021C8E" w:rsidP="003D0D66">
            <w:pPr>
              <w:spacing w:before="0" w:after="0"/>
              <w:cnfStyle w:val="100000000000" w:firstRow="1" w:lastRow="0" w:firstColumn="0" w:lastColumn="0" w:oddVBand="0" w:evenVBand="0" w:oddHBand="0" w:evenHBand="0" w:firstRowFirstColumn="0" w:firstRowLastColumn="0" w:lastRowFirstColumn="0" w:lastRowLastColumn="0"/>
              <w:rPr>
                <w:rFonts w:ascii="Calibri" w:eastAsia="Calibri" w:hAnsi="Calibri" w:cs="Arial"/>
                <w:color w:val="FFFFFF"/>
              </w:rPr>
            </w:pPr>
            <w:r w:rsidRPr="0072089F">
              <w:rPr>
                <w:rFonts w:ascii="Calibri" w:eastAsia="Calibri" w:hAnsi="Calibri" w:cs="Arial"/>
                <w:color w:val="FFFFFF"/>
              </w:rPr>
              <w:t>Assessment Information</w:t>
            </w:r>
          </w:p>
        </w:tc>
      </w:tr>
      <w:tr w:rsidR="00021C8E" w:rsidRPr="0072089F" w14:paraId="5B534A11" w14:textId="77777777" w:rsidTr="003D0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3DDEC750" w14:textId="77777777" w:rsidR="00021C8E" w:rsidRPr="0072089F" w:rsidRDefault="00021C8E" w:rsidP="003D0D66">
            <w:pPr>
              <w:spacing w:before="0" w:after="0"/>
              <w:rPr>
                <w:rFonts w:ascii="Calibri" w:eastAsia="Calibri" w:hAnsi="Calibri" w:cs="Arial"/>
              </w:rPr>
            </w:pPr>
            <w:r w:rsidRPr="0072089F">
              <w:rPr>
                <w:rFonts w:ascii="Calibri" w:eastAsia="Calibri" w:hAnsi="Calibri" w:cs="Arial"/>
              </w:rPr>
              <w:t>Assessment Type:</w:t>
            </w:r>
          </w:p>
        </w:tc>
        <w:tc>
          <w:tcPr>
            <w:tcW w:w="0" w:type="auto"/>
            <w:shd w:val="clear" w:color="auto" w:fill="FFFFFF"/>
          </w:tcPr>
          <w:p w14:paraId="26F9E1AC" w14:textId="3A15E39C" w:rsidR="00021C8E" w:rsidRPr="0072089F" w:rsidRDefault="00021C8E" w:rsidP="003D0D66">
            <w:pPr>
              <w:spacing w:before="0" w:after="0"/>
              <w:cnfStyle w:val="000000100000" w:firstRow="0" w:lastRow="0" w:firstColumn="0" w:lastColumn="0" w:oddVBand="0" w:evenVBand="0" w:oddHBand="1" w:evenHBand="0" w:firstRowFirstColumn="0" w:firstRowLastColumn="0" w:lastRowFirstColumn="0" w:lastRowLastColumn="0"/>
              <w:rPr>
                <w:rFonts w:ascii="Calibri" w:eastAsia="Calibri" w:hAnsi="Calibri" w:cs="Arial"/>
                <w:b/>
                <w:bCs/>
              </w:rPr>
            </w:pPr>
            <w:r w:rsidRPr="00021C8E">
              <w:rPr>
                <w:rFonts w:ascii="Calibri" w:eastAsia="Calibri" w:hAnsi="Calibri" w:cs="Arial"/>
                <w:color w:val="000000"/>
              </w:rPr>
              <w:t>Individual Design Report</w:t>
            </w:r>
          </w:p>
        </w:tc>
      </w:tr>
      <w:tr w:rsidR="00021C8E" w:rsidRPr="0072089F" w14:paraId="3F83621C" w14:textId="77777777" w:rsidTr="003D0D66">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254D4C10" w14:textId="77777777" w:rsidR="00021C8E" w:rsidRPr="0072089F" w:rsidRDefault="00021C8E" w:rsidP="003D0D66">
            <w:pPr>
              <w:spacing w:before="0" w:after="0"/>
              <w:rPr>
                <w:rFonts w:ascii="Calibri" w:eastAsia="Calibri" w:hAnsi="Calibri" w:cs="Arial"/>
                <w:lang w:val="x-none"/>
              </w:rPr>
            </w:pPr>
            <w:r w:rsidRPr="0072089F">
              <w:rPr>
                <w:rFonts w:ascii="Calibri" w:eastAsia="Calibri" w:hAnsi="Calibri" w:cs="Arial"/>
                <w:lang w:val="x-none"/>
              </w:rPr>
              <w:t xml:space="preserve">Assessment Weighting: </w:t>
            </w:r>
          </w:p>
        </w:tc>
        <w:tc>
          <w:tcPr>
            <w:tcW w:w="0" w:type="auto"/>
            <w:shd w:val="clear" w:color="auto" w:fill="FFFFFF"/>
          </w:tcPr>
          <w:p w14:paraId="216BCC25" w14:textId="5E747282" w:rsidR="00021C8E" w:rsidRPr="0072089F" w:rsidRDefault="0032798A" w:rsidP="003D0D66">
            <w:p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000000"/>
              </w:rPr>
            </w:pPr>
            <w:r>
              <w:rPr>
                <w:rFonts w:ascii="Calibri" w:eastAsia="Calibri" w:hAnsi="Calibri" w:cs="Arial"/>
                <w:color w:val="000000"/>
              </w:rPr>
              <w:t>70</w:t>
            </w:r>
            <w:r w:rsidR="00021C8E">
              <w:rPr>
                <w:rFonts w:ascii="Calibri" w:eastAsia="Calibri" w:hAnsi="Calibri" w:cs="Arial"/>
                <w:color w:val="000000"/>
              </w:rPr>
              <w:t>%</w:t>
            </w:r>
          </w:p>
        </w:tc>
      </w:tr>
      <w:tr w:rsidR="00021C8E" w:rsidRPr="0072089F" w14:paraId="6314ADA7" w14:textId="77777777" w:rsidTr="003D0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2E57AEA1" w14:textId="77777777" w:rsidR="00021C8E" w:rsidRPr="0072089F" w:rsidRDefault="00021C8E" w:rsidP="003D0D66">
            <w:pPr>
              <w:spacing w:before="0" w:after="0"/>
              <w:rPr>
                <w:rFonts w:ascii="Calibri" w:eastAsia="Calibri" w:hAnsi="Calibri" w:cs="Arial"/>
                <w:lang w:val="x-none"/>
              </w:rPr>
            </w:pPr>
            <w:r w:rsidRPr="0072089F">
              <w:rPr>
                <w:rFonts w:ascii="Calibri" w:eastAsia="Calibri" w:hAnsi="Calibri" w:cs="Arial"/>
              </w:rPr>
              <w:t>Word count/Length:</w:t>
            </w:r>
          </w:p>
        </w:tc>
        <w:tc>
          <w:tcPr>
            <w:tcW w:w="0" w:type="auto"/>
            <w:shd w:val="clear" w:color="auto" w:fill="FFFFFF"/>
          </w:tcPr>
          <w:p w14:paraId="74D323E3" w14:textId="38FC50FD" w:rsidR="00021C8E" w:rsidRPr="0072089F" w:rsidRDefault="00DF75C5" w:rsidP="003D0D66">
            <w:pPr>
              <w:spacing w:before="0" w:after="0"/>
              <w:cnfStyle w:val="000000100000" w:firstRow="0" w:lastRow="0" w:firstColumn="0" w:lastColumn="0" w:oddVBand="0" w:evenVBand="0" w:oddHBand="1" w:evenHBand="0" w:firstRowFirstColumn="0" w:firstRowLastColumn="0" w:lastRowFirstColumn="0" w:lastRowLastColumn="0"/>
              <w:rPr>
                <w:rFonts w:ascii="Calibri" w:eastAsia="Calibri" w:hAnsi="Calibri" w:cs="Arial"/>
                <w:i/>
                <w:iCs/>
                <w:color w:val="0070C0"/>
              </w:rPr>
            </w:pPr>
            <w:r>
              <w:rPr>
                <w:rFonts w:ascii="Calibri" w:eastAsia="Calibri" w:hAnsi="Calibri" w:cs="Arial"/>
                <w:color w:val="000000"/>
              </w:rPr>
              <w:t>15</w:t>
            </w:r>
            <w:r w:rsidR="00021C8E" w:rsidRPr="00021C8E">
              <w:rPr>
                <w:rFonts w:ascii="Calibri" w:eastAsia="Calibri" w:hAnsi="Calibri" w:cs="Arial"/>
                <w:color w:val="000000"/>
              </w:rPr>
              <w:t>00</w:t>
            </w:r>
          </w:p>
        </w:tc>
      </w:tr>
      <w:tr w:rsidR="00021C8E" w:rsidRPr="0072089F" w14:paraId="4164E806" w14:textId="77777777" w:rsidTr="003D0D66">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2B56D8FA" w14:textId="77777777" w:rsidR="00021C8E" w:rsidRPr="0072089F" w:rsidRDefault="00021C8E" w:rsidP="003D0D66">
            <w:pPr>
              <w:spacing w:before="0" w:after="0"/>
              <w:rPr>
                <w:rFonts w:ascii="Calibri" w:eastAsia="Calibri" w:hAnsi="Calibri" w:cs="Arial"/>
              </w:rPr>
            </w:pPr>
            <w:r w:rsidRPr="0072089F">
              <w:rPr>
                <w:rFonts w:ascii="Calibri" w:eastAsia="Calibri" w:hAnsi="Calibri" w:cs="Arial"/>
              </w:rPr>
              <w:t>Learning Outcomes:</w:t>
            </w:r>
          </w:p>
        </w:tc>
        <w:tc>
          <w:tcPr>
            <w:tcW w:w="0" w:type="auto"/>
            <w:shd w:val="clear" w:color="auto" w:fill="FFFFFF"/>
          </w:tcPr>
          <w:p w14:paraId="3DCECB95" w14:textId="6786F323" w:rsidR="00021C8E" w:rsidRPr="0072089F" w:rsidRDefault="008D0D06" w:rsidP="003D0D66">
            <w:pPr>
              <w:spacing w:before="0" w:after="0"/>
              <w:cnfStyle w:val="000000000000" w:firstRow="0" w:lastRow="0" w:firstColumn="0" w:lastColumn="0" w:oddVBand="0" w:evenVBand="0" w:oddHBand="0" w:evenHBand="0" w:firstRowFirstColumn="0" w:firstRowLastColumn="0" w:lastRowFirstColumn="0" w:lastRowLastColumn="0"/>
              <w:rPr>
                <w:rFonts w:ascii="Calibri" w:eastAsia="Arial" w:hAnsi="Calibri" w:cs="Arial"/>
                <w:color w:val="000000"/>
              </w:rPr>
            </w:pPr>
            <w:r>
              <w:rPr>
                <w:rFonts w:ascii="Calibri" w:eastAsia="Arial" w:hAnsi="Calibri" w:cs="Arial"/>
                <w:color w:val="000000"/>
              </w:rPr>
              <w:t>2</w:t>
            </w:r>
            <w:r w:rsidR="00021C8E" w:rsidRPr="0072089F">
              <w:rPr>
                <w:rFonts w:ascii="Calibri" w:eastAsia="Arial" w:hAnsi="Calibri" w:cs="Arial"/>
                <w:color w:val="000000"/>
              </w:rPr>
              <w:t xml:space="preserve">, </w:t>
            </w:r>
            <w:r>
              <w:rPr>
                <w:rFonts w:ascii="Calibri" w:eastAsia="Arial" w:hAnsi="Calibri" w:cs="Arial"/>
                <w:color w:val="000000"/>
              </w:rPr>
              <w:t>3</w:t>
            </w:r>
          </w:p>
        </w:tc>
      </w:tr>
      <w:tr w:rsidR="00021C8E" w:rsidRPr="0072089F" w14:paraId="0D02EF11" w14:textId="77777777" w:rsidTr="003D0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5726004D" w14:textId="77777777" w:rsidR="00021C8E" w:rsidRPr="0072089F" w:rsidRDefault="00021C8E" w:rsidP="003D0D66">
            <w:pPr>
              <w:spacing w:before="0" w:after="0"/>
              <w:rPr>
                <w:rFonts w:ascii="Calibri" w:eastAsia="Calibri" w:hAnsi="Calibri" w:cs="Arial"/>
              </w:rPr>
            </w:pPr>
            <w:r w:rsidRPr="0072089F">
              <w:rPr>
                <w:rFonts w:ascii="Calibri" w:eastAsia="Calibri" w:hAnsi="Calibri" w:cs="Arial"/>
              </w:rPr>
              <w:t>Submission Method:</w:t>
            </w:r>
          </w:p>
        </w:tc>
        <w:tc>
          <w:tcPr>
            <w:tcW w:w="0" w:type="auto"/>
            <w:shd w:val="clear" w:color="auto" w:fill="FFFFFF"/>
          </w:tcPr>
          <w:p w14:paraId="67E666CF" w14:textId="7F522615" w:rsidR="00021C8E" w:rsidRPr="00661657" w:rsidRDefault="00021C8E" w:rsidP="003D0D66">
            <w:pPr>
              <w:spacing w:before="0" w:after="0"/>
              <w:cnfStyle w:val="000000100000" w:firstRow="0" w:lastRow="0" w:firstColumn="0" w:lastColumn="0" w:oddVBand="0" w:evenVBand="0" w:oddHBand="1" w:evenHBand="0" w:firstRowFirstColumn="0" w:firstRowLastColumn="0" w:lastRowFirstColumn="0" w:lastRowLastColumn="0"/>
              <w:rPr>
                <w:rFonts w:ascii="Calibri" w:eastAsia="Calibri" w:hAnsi="Calibri" w:cs="Arial"/>
                <w:i/>
                <w:iCs/>
              </w:rPr>
            </w:pPr>
            <w:r>
              <w:rPr>
                <w:rFonts w:ascii="Calibri" w:eastAsia="Arial" w:hAnsi="Calibri" w:cs="Arial"/>
              </w:rPr>
              <w:t>Turnitin Submission</w:t>
            </w:r>
            <w:r w:rsidRPr="00661657">
              <w:rPr>
                <w:rFonts w:ascii="Calibri" w:eastAsia="Arial" w:hAnsi="Calibri" w:cs="Arial"/>
              </w:rPr>
              <w:t xml:space="preserve"> </w:t>
            </w:r>
          </w:p>
        </w:tc>
      </w:tr>
      <w:tr w:rsidR="00021C8E" w:rsidRPr="0072089F" w14:paraId="10B62246" w14:textId="77777777" w:rsidTr="003D0D66">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449A06D0" w14:textId="77777777" w:rsidR="00021C8E" w:rsidRPr="0072089F" w:rsidRDefault="00021C8E" w:rsidP="003D0D66">
            <w:pPr>
              <w:spacing w:before="0" w:after="0"/>
              <w:rPr>
                <w:rFonts w:ascii="Calibri" w:eastAsia="Calibri" w:hAnsi="Calibri" w:cs="Arial"/>
              </w:rPr>
            </w:pPr>
            <w:r w:rsidRPr="0072089F">
              <w:rPr>
                <w:rFonts w:ascii="Calibri" w:eastAsia="Calibri" w:hAnsi="Calibri" w:cs="Arial"/>
                <w:lang w:val="x-none"/>
              </w:rPr>
              <w:t xml:space="preserve">Submission </w:t>
            </w:r>
            <w:r w:rsidRPr="0072089F">
              <w:rPr>
                <w:rFonts w:ascii="Calibri" w:eastAsia="Calibri" w:hAnsi="Calibri" w:cs="Arial"/>
              </w:rPr>
              <w:t>Date:</w:t>
            </w:r>
          </w:p>
        </w:tc>
        <w:tc>
          <w:tcPr>
            <w:tcW w:w="0" w:type="auto"/>
            <w:shd w:val="clear" w:color="auto" w:fill="FFFFFF"/>
          </w:tcPr>
          <w:p w14:paraId="640436C5" w14:textId="23BF40AE" w:rsidR="00021C8E" w:rsidRPr="00021C8E" w:rsidRDefault="00763E18" w:rsidP="003D0D66">
            <w:pPr>
              <w:spacing w:before="0" w:after="0"/>
              <w:cnfStyle w:val="000000000000" w:firstRow="0" w:lastRow="0" w:firstColumn="0" w:lastColumn="0" w:oddVBand="0" w:evenVBand="0" w:oddHBand="0" w:evenHBand="0" w:firstRowFirstColumn="0" w:firstRowLastColumn="0" w:lastRowFirstColumn="0" w:lastRowLastColumn="0"/>
              <w:rPr>
                <w:rFonts w:ascii="Calibri" w:eastAsia="Arial" w:hAnsi="Calibri" w:cs="Arial"/>
              </w:rPr>
            </w:pPr>
            <w:r>
              <w:rPr>
                <w:rFonts w:ascii="Calibri" w:eastAsia="Arial" w:hAnsi="Calibri" w:cs="Arial"/>
              </w:rPr>
              <w:t>30</w:t>
            </w:r>
            <w:r w:rsidRPr="00763E18">
              <w:rPr>
                <w:rFonts w:ascii="Calibri" w:eastAsia="Arial" w:hAnsi="Calibri" w:cs="Arial"/>
                <w:vertAlign w:val="superscript"/>
              </w:rPr>
              <w:t>th</w:t>
            </w:r>
            <w:r>
              <w:rPr>
                <w:rFonts w:ascii="Calibri" w:eastAsia="Arial" w:hAnsi="Calibri" w:cs="Arial"/>
              </w:rPr>
              <w:t xml:space="preserve"> </w:t>
            </w:r>
            <w:r w:rsidR="00C63C17">
              <w:rPr>
                <w:rFonts w:ascii="Calibri" w:eastAsia="Arial" w:hAnsi="Calibri" w:cs="Arial"/>
              </w:rPr>
              <w:t>April</w:t>
            </w:r>
            <w:r w:rsidR="00021C8E" w:rsidRPr="00021C8E">
              <w:rPr>
                <w:rFonts w:ascii="Calibri" w:eastAsia="Arial" w:hAnsi="Calibri" w:cs="Arial"/>
              </w:rPr>
              <w:t xml:space="preserve"> 202</w:t>
            </w:r>
            <w:r w:rsidR="00C63C17">
              <w:rPr>
                <w:rFonts w:ascii="Calibri" w:eastAsia="Arial" w:hAnsi="Calibri" w:cs="Arial"/>
              </w:rPr>
              <w:t>7</w:t>
            </w:r>
            <w:r w:rsidR="00021C8E" w:rsidRPr="00021C8E">
              <w:rPr>
                <w:rFonts w:ascii="Calibri" w:eastAsia="Arial" w:hAnsi="Calibri" w:cs="Arial"/>
              </w:rPr>
              <w:t>: 12:00 UK Time</w:t>
            </w:r>
          </w:p>
        </w:tc>
      </w:tr>
      <w:tr w:rsidR="00021C8E" w:rsidRPr="0072089F" w14:paraId="6B169264" w14:textId="77777777" w:rsidTr="003D0D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cPr>
          <w:p w14:paraId="364D90D3" w14:textId="77777777" w:rsidR="00021C8E" w:rsidRPr="0072089F" w:rsidRDefault="00021C8E" w:rsidP="003D0D66">
            <w:pPr>
              <w:spacing w:before="0" w:after="0"/>
              <w:rPr>
                <w:rFonts w:ascii="Calibri" w:eastAsia="Calibri" w:hAnsi="Calibri" w:cs="Arial"/>
              </w:rPr>
            </w:pPr>
            <w:r w:rsidRPr="0072089F">
              <w:rPr>
                <w:rFonts w:ascii="Calibri" w:eastAsia="Calibri" w:hAnsi="Calibri" w:cs="Arial"/>
              </w:rPr>
              <w:t>Provisional Feedback Release Date:</w:t>
            </w:r>
          </w:p>
        </w:tc>
        <w:tc>
          <w:tcPr>
            <w:tcW w:w="0" w:type="auto"/>
            <w:shd w:val="clear" w:color="auto" w:fill="FFFFFF"/>
          </w:tcPr>
          <w:p w14:paraId="58B9CDBC" w14:textId="520539D9" w:rsidR="00021C8E" w:rsidRPr="00021C8E" w:rsidRDefault="00443F9F" w:rsidP="003D0D66">
            <w:pPr>
              <w:spacing w:before="0" w:after="0"/>
              <w:cnfStyle w:val="000000100000" w:firstRow="0" w:lastRow="0" w:firstColumn="0" w:lastColumn="0" w:oddVBand="0" w:evenVBand="0" w:oddHBand="1" w:evenHBand="0" w:firstRowFirstColumn="0" w:firstRowLastColumn="0" w:lastRowFirstColumn="0" w:lastRowLastColumn="0"/>
              <w:rPr>
                <w:rFonts w:ascii="Calibri" w:eastAsia="Arial" w:hAnsi="Calibri" w:cs="Arial"/>
              </w:rPr>
            </w:pPr>
            <w:r>
              <w:rPr>
                <w:rFonts w:ascii="Calibri" w:eastAsia="Arial" w:hAnsi="Calibri" w:cs="Arial"/>
              </w:rPr>
              <w:t>2</w:t>
            </w:r>
            <w:r w:rsidR="001A00AD">
              <w:rPr>
                <w:rFonts w:ascii="Calibri" w:eastAsia="Arial" w:hAnsi="Calibri" w:cs="Arial"/>
              </w:rPr>
              <w:t>1</w:t>
            </w:r>
            <w:r w:rsidR="001A00AD" w:rsidRPr="001A00AD">
              <w:rPr>
                <w:rFonts w:ascii="Calibri" w:eastAsia="Arial" w:hAnsi="Calibri" w:cs="Arial"/>
                <w:vertAlign w:val="superscript"/>
              </w:rPr>
              <w:t>st</w:t>
            </w:r>
            <w:r w:rsidR="001A00AD">
              <w:rPr>
                <w:rFonts w:ascii="Calibri" w:eastAsia="Arial" w:hAnsi="Calibri" w:cs="Arial"/>
              </w:rPr>
              <w:t xml:space="preserve"> </w:t>
            </w:r>
            <w:r w:rsidR="00CF6754">
              <w:rPr>
                <w:rFonts w:ascii="Calibri" w:eastAsia="Arial" w:hAnsi="Calibri" w:cs="Arial"/>
              </w:rPr>
              <w:t>May</w:t>
            </w:r>
            <w:r w:rsidR="00021C8E" w:rsidRPr="00021C8E">
              <w:rPr>
                <w:rFonts w:ascii="Calibri" w:eastAsia="Arial" w:hAnsi="Calibri" w:cs="Arial"/>
              </w:rPr>
              <w:t xml:space="preserve"> 202</w:t>
            </w:r>
            <w:r w:rsidR="001A00AD">
              <w:rPr>
                <w:rFonts w:ascii="Calibri" w:eastAsia="Arial" w:hAnsi="Calibri" w:cs="Arial"/>
              </w:rPr>
              <w:t>7</w:t>
            </w:r>
            <w:r w:rsidR="00021C8E" w:rsidRPr="00021C8E">
              <w:rPr>
                <w:rFonts w:ascii="Calibri" w:eastAsia="Arial" w:hAnsi="Calibri" w:cs="Arial"/>
              </w:rPr>
              <w:t>: UK Time 23:59</w:t>
            </w:r>
          </w:p>
        </w:tc>
      </w:tr>
    </w:tbl>
    <w:p w14:paraId="5BFAF226" w14:textId="77777777" w:rsidR="00021C8E" w:rsidRPr="0072089F" w:rsidRDefault="00021C8E" w:rsidP="00021C8E">
      <w:pPr>
        <w:spacing w:before="0" w:after="160" w:line="259" w:lineRule="auto"/>
        <w:rPr>
          <w:rFonts w:ascii="Calibri" w:eastAsia="Calibri" w:hAnsi="Calibri" w:cs="Arial"/>
          <w:color w:val="7030A0"/>
          <w:sz w:val="22"/>
        </w:rPr>
      </w:pPr>
    </w:p>
    <w:p w14:paraId="6D813D38" w14:textId="7E2B4FBF" w:rsidR="006C5E8B" w:rsidRDefault="006C5E8B" w:rsidP="00B66D7D">
      <w:pPr>
        <w:pStyle w:val="Heading1"/>
      </w:pPr>
      <w:r>
        <w:t>Assessment Content</w:t>
      </w:r>
    </w:p>
    <w:p w14:paraId="07055144" w14:textId="77777777" w:rsidR="00B656A6" w:rsidRPr="00E7082D" w:rsidRDefault="00B656A6" w:rsidP="00B656A6">
      <w:pPr>
        <w:spacing w:after="0" w:line="240" w:lineRule="auto"/>
        <w:rPr>
          <w:rFonts w:ascii="Calibri" w:hAnsi="Calibri" w:cs="Calibri"/>
          <w:b/>
          <w:bCs/>
          <w:sz w:val="20"/>
          <w:szCs w:val="20"/>
        </w:rPr>
      </w:pPr>
      <w:r w:rsidRPr="00E7082D">
        <w:rPr>
          <w:rFonts w:ascii="Calibri" w:hAnsi="Calibri" w:cs="Calibri"/>
          <w:b/>
          <w:bCs/>
          <w:sz w:val="20"/>
          <w:szCs w:val="20"/>
        </w:rPr>
        <w:t>Part A: 50%</w:t>
      </w:r>
    </w:p>
    <w:p w14:paraId="720B5CCA" w14:textId="77777777" w:rsidR="00B656A6" w:rsidRPr="0021530C" w:rsidRDefault="00B656A6" w:rsidP="00B656A6">
      <w:pPr>
        <w:spacing w:after="0" w:line="240" w:lineRule="auto"/>
        <w:rPr>
          <w:rFonts w:ascii="Calibri" w:hAnsi="Calibri" w:cs="Calibri"/>
          <w:b/>
          <w:bCs/>
          <w:sz w:val="20"/>
          <w:szCs w:val="20"/>
        </w:rPr>
      </w:pPr>
      <w:r w:rsidRPr="0021530C">
        <w:rPr>
          <w:rFonts w:ascii="Calibri" w:hAnsi="Calibri" w:cs="Calibri"/>
          <w:b/>
          <w:bCs/>
          <w:sz w:val="20"/>
          <w:szCs w:val="20"/>
        </w:rPr>
        <w:t>Scenario</w:t>
      </w:r>
    </w:p>
    <w:p w14:paraId="38F3AF57" w14:textId="77777777" w:rsidR="00B656A6" w:rsidRPr="0021530C" w:rsidRDefault="00B656A6" w:rsidP="00B656A6">
      <w:pPr>
        <w:spacing w:after="0" w:line="240" w:lineRule="auto"/>
        <w:rPr>
          <w:rFonts w:ascii="Calibri" w:hAnsi="Calibri" w:cs="Calibri"/>
          <w:sz w:val="20"/>
          <w:szCs w:val="20"/>
        </w:rPr>
      </w:pPr>
      <w:r w:rsidRPr="0021530C">
        <w:rPr>
          <w:rFonts w:ascii="Calibri" w:hAnsi="Calibri" w:cs="Calibri"/>
          <w:sz w:val="20"/>
          <w:szCs w:val="20"/>
        </w:rPr>
        <w:lastRenderedPageBreak/>
        <w:t xml:space="preserve">You are employed as a junior network engineer for a growing company. Your task is to </w:t>
      </w:r>
      <w:r w:rsidRPr="0021530C">
        <w:rPr>
          <w:rFonts w:ascii="Calibri" w:hAnsi="Calibri" w:cs="Calibri"/>
          <w:b/>
          <w:bCs/>
          <w:sz w:val="20"/>
          <w:szCs w:val="20"/>
        </w:rPr>
        <w:t>design and implement a small enterprise network</w:t>
      </w:r>
      <w:r w:rsidRPr="0021530C">
        <w:rPr>
          <w:rFonts w:ascii="Calibri" w:hAnsi="Calibri" w:cs="Calibri"/>
          <w:sz w:val="20"/>
          <w:szCs w:val="20"/>
        </w:rPr>
        <w:t xml:space="preserve"> that meets the following requirements:</w:t>
      </w:r>
    </w:p>
    <w:p w14:paraId="779A5D1E" w14:textId="77777777" w:rsidR="00B656A6" w:rsidRPr="0021530C" w:rsidRDefault="00B656A6" w:rsidP="00B656A6">
      <w:pPr>
        <w:numPr>
          <w:ilvl w:val="0"/>
          <w:numId w:val="15"/>
        </w:numPr>
        <w:spacing w:before="0" w:after="0" w:line="240" w:lineRule="auto"/>
        <w:rPr>
          <w:rFonts w:ascii="Calibri" w:hAnsi="Calibri" w:cs="Calibri"/>
          <w:sz w:val="20"/>
          <w:szCs w:val="20"/>
        </w:rPr>
      </w:pPr>
      <w:r w:rsidRPr="0021530C">
        <w:rPr>
          <w:rFonts w:ascii="Calibri" w:hAnsi="Calibri" w:cs="Calibri"/>
          <w:sz w:val="20"/>
          <w:szCs w:val="20"/>
        </w:rPr>
        <w:t xml:space="preserve">The network should consist of </w:t>
      </w:r>
      <w:r w:rsidRPr="0021530C">
        <w:rPr>
          <w:rFonts w:ascii="Calibri" w:hAnsi="Calibri" w:cs="Calibri"/>
          <w:b/>
          <w:bCs/>
          <w:sz w:val="20"/>
          <w:szCs w:val="20"/>
        </w:rPr>
        <w:t>2 routers</w:t>
      </w:r>
      <w:r w:rsidRPr="0021530C">
        <w:rPr>
          <w:rFonts w:ascii="Calibri" w:hAnsi="Calibri" w:cs="Calibri"/>
          <w:sz w:val="20"/>
          <w:szCs w:val="20"/>
        </w:rPr>
        <w:t xml:space="preserve"> connected.</w:t>
      </w:r>
    </w:p>
    <w:p w14:paraId="77F330CC" w14:textId="77777777" w:rsidR="00B656A6" w:rsidRPr="0021530C" w:rsidRDefault="00B656A6" w:rsidP="00B656A6">
      <w:pPr>
        <w:numPr>
          <w:ilvl w:val="0"/>
          <w:numId w:val="15"/>
        </w:numPr>
        <w:spacing w:before="0" w:after="0" w:line="240" w:lineRule="auto"/>
        <w:rPr>
          <w:rFonts w:ascii="Calibri" w:hAnsi="Calibri" w:cs="Calibri"/>
          <w:sz w:val="20"/>
          <w:szCs w:val="20"/>
        </w:rPr>
      </w:pPr>
      <w:r w:rsidRPr="0021530C">
        <w:rPr>
          <w:rFonts w:ascii="Calibri" w:hAnsi="Calibri" w:cs="Calibri"/>
          <w:sz w:val="20"/>
          <w:szCs w:val="20"/>
        </w:rPr>
        <w:t xml:space="preserve">Each router should connect to </w:t>
      </w:r>
      <w:r w:rsidRPr="0021530C">
        <w:rPr>
          <w:rFonts w:ascii="Calibri" w:hAnsi="Calibri" w:cs="Calibri"/>
          <w:b/>
          <w:bCs/>
          <w:sz w:val="20"/>
          <w:szCs w:val="20"/>
        </w:rPr>
        <w:t>4 switches</w:t>
      </w:r>
      <w:r w:rsidRPr="0021530C">
        <w:rPr>
          <w:rFonts w:ascii="Calibri" w:hAnsi="Calibri" w:cs="Calibri"/>
          <w:sz w:val="20"/>
          <w:szCs w:val="20"/>
        </w:rPr>
        <w:t>.</w:t>
      </w:r>
    </w:p>
    <w:p w14:paraId="47A3E756" w14:textId="77777777" w:rsidR="00B656A6" w:rsidRPr="0021530C" w:rsidRDefault="00B656A6" w:rsidP="00B656A6">
      <w:pPr>
        <w:numPr>
          <w:ilvl w:val="0"/>
          <w:numId w:val="15"/>
        </w:numPr>
        <w:spacing w:before="0" w:after="0" w:line="240" w:lineRule="auto"/>
        <w:rPr>
          <w:rFonts w:ascii="Calibri" w:hAnsi="Calibri" w:cs="Calibri"/>
          <w:sz w:val="20"/>
          <w:szCs w:val="20"/>
        </w:rPr>
      </w:pPr>
      <w:r w:rsidRPr="0021530C">
        <w:rPr>
          <w:rFonts w:ascii="Calibri" w:hAnsi="Calibri" w:cs="Calibri"/>
          <w:sz w:val="20"/>
          <w:szCs w:val="20"/>
        </w:rPr>
        <w:t xml:space="preserve">Each switch should connect to </w:t>
      </w:r>
      <w:r w:rsidRPr="00E7082D">
        <w:rPr>
          <w:rFonts w:ascii="Calibri" w:hAnsi="Calibri" w:cs="Calibri"/>
          <w:b/>
          <w:bCs/>
          <w:sz w:val="20"/>
          <w:szCs w:val="20"/>
        </w:rPr>
        <w:t>10</w:t>
      </w:r>
      <w:r w:rsidRPr="0021530C">
        <w:rPr>
          <w:rFonts w:ascii="Calibri" w:hAnsi="Calibri" w:cs="Calibri"/>
          <w:b/>
          <w:bCs/>
          <w:sz w:val="20"/>
          <w:szCs w:val="20"/>
        </w:rPr>
        <w:t xml:space="preserve"> PCs</w:t>
      </w:r>
      <w:r w:rsidRPr="0021530C">
        <w:rPr>
          <w:rFonts w:ascii="Calibri" w:hAnsi="Calibri" w:cs="Calibri"/>
          <w:sz w:val="20"/>
          <w:szCs w:val="20"/>
        </w:rPr>
        <w:t>.</w:t>
      </w:r>
    </w:p>
    <w:p w14:paraId="75EEB75D" w14:textId="77777777" w:rsidR="00B656A6" w:rsidRPr="0021530C" w:rsidRDefault="00B656A6" w:rsidP="00B656A6">
      <w:pPr>
        <w:spacing w:after="0" w:line="240" w:lineRule="auto"/>
        <w:rPr>
          <w:rFonts w:ascii="Calibri" w:hAnsi="Calibri" w:cs="Calibri"/>
          <w:sz w:val="20"/>
          <w:szCs w:val="20"/>
        </w:rPr>
      </w:pPr>
      <w:r w:rsidRPr="0021530C">
        <w:rPr>
          <w:rFonts w:ascii="Calibri" w:hAnsi="Calibri" w:cs="Calibri"/>
          <w:sz w:val="20"/>
          <w:szCs w:val="20"/>
        </w:rPr>
        <w:t>Your design and implementation must include:</w:t>
      </w:r>
    </w:p>
    <w:p w14:paraId="61FD64EB" w14:textId="77777777" w:rsidR="00B656A6" w:rsidRPr="0021530C" w:rsidRDefault="00B656A6" w:rsidP="00B656A6">
      <w:pPr>
        <w:numPr>
          <w:ilvl w:val="0"/>
          <w:numId w:val="16"/>
        </w:numPr>
        <w:spacing w:before="0" w:after="0" w:line="240" w:lineRule="auto"/>
        <w:rPr>
          <w:rFonts w:ascii="Calibri" w:hAnsi="Calibri" w:cs="Calibri"/>
          <w:sz w:val="20"/>
          <w:szCs w:val="20"/>
        </w:rPr>
      </w:pPr>
      <w:r w:rsidRPr="0021530C">
        <w:rPr>
          <w:rFonts w:ascii="Calibri" w:hAnsi="Calibri" w:cs="Calibri"/>
          <w:b/>
          <w:bCs/>
          <w:sz w:val="20"/>
          <w:szCs w:val="20"/>
        </w:rPr>
        <w:t>IP addressing</w:t>
      </w:r>
    </w:p>
    <w:p w14:paraId="51156835" w14:textId="77777777" w:rsidR="00B656A6" w:rsidRPr="0021530C" w:rsidRDefault="00B656A6" w:rsidP="00B656A6">
      <w:pPr>
        <w:numPr>
          <w:ilvl w:val="0"/>
          <w:numId w:val="16"/>
        </w:numPr>
        <w:spacing w:before="0" w:after="0" w:line="240" w:lineRule="auto"/>
        <w:rPr>
          <w:rFonts w:ascii="Calibri" w:hAnsi="Calibri" w:cs="Calibri"/>
          <w:sz w:val="20"/>
          <w:szCs w:val="20"/>
        </w:rPr>
      </w:pPr>
      <w:r w:rsidRPr="0021530C">
        <w:rPr>
          <w:rFonts w:ascii="Calibri" w:hAnsi="Calibri" w:cs="Calibri"/>
          <w:b/>
          <w:bCs/>
          <w:sz w:val="20"/>
          <w:szCs w:val="20"/>
        </w:rPr>
        <w:t>Subnetting</w:t>
      </w:r>
    </w:p>
    <w:p w14:paraId="3D4B951E" w14:textId="77777777" w:rsidR="00B656A6" w:rsidRPr="0021530C" w:rsidRDefault="00B656A6" w:rsidP="00B656A6">
      <w:pPr>
        <w:numPr>
          <w:ilvl w:val="0"/>
          <w:numId w:val="16"/>
        </w:numPr>
        <w:spacing w:before="0" w:after="0" w:line="240" w:lineRule="auto"/>
        <w:rPr>
          <w:rFonts w:ascii="Calibri" w:hAnsi="Calibri" w:cs="Calibri"/>
          <w:sz w:val="20"/>
          <w:szCs w:val="20"/>
        </w:rPr>
      </w:pPr>
      <w:r w:rsidRPr="0021530C">
        <w:rPr>
          <w:rFonts w:ascii="Calibri" w:hAnsi="Calibri" w:cs="Calibri"/>
          <w:b/>
          <w:bCs/>
          <w:sz w:val="20"/>
          <w:szCs w:val="20"/>
        </w:rPr>
        <w:t>Routing</w:t>
      </w:r>
    </w:p>
    <w:p w14:paraId="17A46DE7" w14:textId="77777777" w:rsidR="00B656A6" w:rsidRPr="0021530C" w:rsidRDefault="00B656A6" w:rsidP="00B656A6">
      <w:pPr>
        <w:numPr>
          <w:ilvl w:val="0"/>
          <w:numId w:val="16"/>
        </w:numPr>
        <w:spacing w:before="0" w:after="0" w:line="240" w:lineRule="auto"/>
        <w:rPr>
          <w:rFonts w:ascii="Calibri" w:hAnsi="Calibri" w:cs="Calibri"/>
          <w:sz w:val="20"/>
          <w:szCs w:val="20"/>
        </w:rPr>
      </w:pPr>
      <w:r w:rsidRPr="0021530C">
        <w:rPr>
          <w:rFonts w:ascii="Calibri" w:hAnsi="Calibri" w:cs="Calibri"/>
          <w:b/>
          <w:bCs/>
          <w:sz w:val="20"/>
          <w:szCs w:val="20"/>
        </w:rPr>
        <w:t>VLAN configuration</w:t>
      </w:r>
    </w:p>
    <w:p w14:paraId="1A18EDC5" w14:textId="77777777" w:rsidR="00B656A6" w:rsidRPr="0021530C" w:rsidRDefault="00B656A6" w:rsidP="00B656A6">
      <w:pPr>
        <w:spacing w:after="0" w:line="240" w:lineRule="auto"/>
        <w:rPr>
          <w:rFonts w:ascii="Calibri" w:hAnsi="Calibri" w:cs="Calibri"/>
          <w:sz w:val="20"/>
          <w:szCs w:val="20"/>
        </w:rPr>
      </w:pPr>
      <w:r w:rsidRPr="0021530C">
        <w:rPr>
          <w:rFonts w:ascii="Calibri" w:hAnsi="Calibri" w:cs="Calibri"/>
          <w:sz w:val="20"/>
          <w:szCs w:val="20"/>
        </w:rPr>
        <w:t xml:space="preserve">You are expected to provide both </w:t>
      </w:r>
      <w:r w:rsidRPr="0021530C">
        <w:rPr>
          <w:rFonts w:ascii="Calibri" w:hAnsi="Calibri" w:cs="Calibri"/>
          <w:b/>
          <w:bCs/>
          <w:sz w:val="20"/>
          <w:szCs w:val="20"/>
        </w:rPr>
        <w:t>design documentation</w:t>
      </w:r>
      <w:r w:rsidRPr="0021530C">
        <w:rPr>
          <w:rFonts w:ascii="Calibri" w:hAnsi="Calibri" w:cs="Calibri"/>
          <w:sz w:val="20"/>
          <w:szCs w:val="20"/>
        </w:rPr>
        <w:t xml:space="preserve"> and </w:t>
      </w:r>
      <w:r w:rsidRPr="0021530C">
        <w:rPr>
          <w:rFonts w:ascii="Calibri" w:hAnsi="Calibri" w:cs="Calibri"/>
          <w:b/>
          <w:bCs/>
          <w:sz w:val="20"/>
          <w:szCs w:val="20"/>
        </w:rPr>
        <w:t>implementation evidence</w:t>
      </w:r>
      <w:r w:rsidRPr="0021530C">
        <w:rPr>
          <w:rFonts w:ascii="Calibri" w:hAnsi="Calibri" w:cs="Calibri"/>
          <w:sz w:val="20"/>
          <w:szCs w:val="20"/>
        </w:rPr>
        <w:t>. Diagrams and screenshots must be included to support your work.</w:t>
      </w:r>
    </w:p>
    <w:p w14:paraId="752CC440" w14:textId="77777777" w:rsidR="00B656A6" w:rsidRDefault="00B656A6" w:rsidP="00B656A6">
      <w:pPr>
        <w:spacing w:after="0" w:line="240" w:lineRule="auto"/>
        <w:rPr>
          <w:rFonts w:ascii="Calibri" w:hAnsi="Calibri" w:cs="Calibri"/>
          <w:b/>
          <w:bCs/>
          <w:sz w:val="20"/>
          <w:szCs w:val="20"/>
        </w:rPr>
      </w:pPr>
      <w:r w:rsidRPr="0021530C">
        <w:rPr>
          <w:rFonts w:ascii="Calibri" w:hAnsi="Calibri" w:cs="Calibri"/>
          <w:b/>
          <w:bCs/>
          <w:sz w:val="20"/>
          <w:szCs w:val="20"/>
        </w:rPr>
        <w:t>Assessment Tasks</w:t>
      </w:r>
    </w:p>
    <w:p w14:paraId="5171D0B2" w14:textId="77777777" w:rsidR="00B656A6" w:rsidRDefault="00B656A6" w:rsidP="00B656A6">
      <w:pPr>
        <w:spacing w:after="0" w:line="240" w:lineRule="auto"/>
        <w:rPr>
          <w:rFonts w:ascii="Calibri" w:hAnsi="Calibri" w:cs="Calibri"/>
          <w:b/>
          <w:bCs/>
          <w:sz w:val="20"/>
          <w:szCs w:val="20"/>
        </w:rPr>
      </w:pPr>
      <w:r w:rsidRPr="00A17E17">
        <w:rPr>
          <w:rFonts w:ascii="Calibri" w:hAnsi="Calibri" w:cs="Calibri"/>
          <w:b/>
          <w:bCs/>
          <w:sz w:val="20"/>
          <w:szCs w:val="20"/>
        </w:rPr>
        <w:t>Task 1: Network Topology Design (10 Marks)</w:t>
      </w:r>
    </w:p>
    <w:p w14:paraId="166029D6"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B97936">
        <w:rPr>
          <w:rFonts w:ascii="Calibri" w:hAnsi="Calibri" w:cs="Calibri"/>
          <w:sz w:val="20"/>
          <w:szCs w:val="20"/>
        </w:rPr>
        <w:t xml:space="preserve"> Draw a clear and </w:t>
      </w:r>
      <w:proofErr w:type="spellStart"/>
      <w:r w:rsidRPr="00B97936">
        <w:rPr>
          <w:rFonts w:ascii="Calibri" w:hAnsi="Calibri" w:cs="Calibri"/>
          <w:sz w:val="20"/>
          <w:szCs w:val="20"/>
        </w:rPr>
        <w:t>labeled</w:t>
      </w:r>
      <w:proofErr w:type="spellEnd"/>
      <w:r w:rsidRPr="00B97936">
        <w:rPr>
          <w:rFonts w:ascii="Calibri" w:hAnsi="Calibri" w:cs="Calibri"/>
          <w:sz w:val="20"/>
          <w:szCs w:val="20"/>
        </w:rPr>
        <w:t xml:space="preserve"> diagram showing all routers, switches, and PCs.</w:t>
      </w:r>
    </w:p>
    <w:p w14:paraId="0231C32C"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B97936">
        <w:rPr>
          <w:rFonts w:ascii="Calibri" w:hAnsi="Calibri" w:cs="Calibri"/>
          <w:sz w:val="20"/>
          <w:szCs w:val="20"/>
        </w:rPr>
        <w:t xml:space="preserve"> Show all connections.</w:t>
      </w:r>
    </w:p>
    <w:p w14:paraId="4A192CF3"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B97936">
        <w:rPr>
          <w:rFonts w:ascii="Calibri" w:hAnsi="Calibri" w:cs="Calibri"/>
          <w:sz w:val="20"/>
          <w:szCs w:val="20"/>
        </w:rPr>
        <w:t xml:space="preserve"> Ensure the topology follows proper structure.</w:t>
      </w:r>
    </w:p>
    <w:p w14:paraId="42DE4870" w14:textId="77777777" w:rsidR="00B656A6" w:rsidRPr="00B97936" w:rsidRDefault="00B656A6" w:rsidP="00B656A6">
      <w:pPr>
        <w:pStyle w:val="ListParagraph"/>
        <w:numPr>
          <w:ilvl w:val="0"/>
          <w:numId w:val="22"/>
        </w:numPr>
        <w:spacing w:before="0" w:after="0" w:line="240" w:lineRule="auto"/>
        <w:rPr>
          <w:rFonts w:ascii="Calibri" w:hAnsi="Calibri" w:cs="Calibri"/>
          <w:sz w:val="20"/>
          <w:szCs w:val="20"/>
        </w:rPr>
      </w:pPr>
      <w:r w:rsidRPr="00B97936">
        <w:rPr>
          <w:rFonts w:ascii="Calibri" w:hAnsi="Calibri" w:cs="Calibri"/>
          <w:sz w:val="20"/>
          <w:szCs w:val="20"/>
        </w:rPr>
        <w:t xml:space="preserve"> </w:t>
      </w:r>
      <w:r w:rsidRPr="00E21649">
        <w:rPr>
          <w:rFonts w:ascii="Calibri" w:hAnsi="Calibri" w:cs="Calibri"/>
          <w:b/>
          <w:bCs/>
          <w:sz w:val="20"/>
          <w:szCs w:val="20"/>
        </w:rPr>
        <w:t>Deliverable</w:t>
      </w:r>
      <w:r w:rsidRPr="00B97936">
        <w:rPr>
          <w:rFonts w:ascii="Calibri" w:hAnsi="Calibri" w:cs="Calibri"/>
          <w:sz w:val="20"/>
          <w:szCs w:val="20"/>
        </w:rPr>
        <w:t>: A clear network topology diagram.</w:t>
      </w:r>
    </w:p>
    <w:p w14:paraId="648DB937" w14:textId="77777777" w:rsidR="00B656A6" w:rsidRDefault="00B656A6" w:rsidP="00B656A6">
      <w:pPr>
        <w:spacing w:after="0" w:line="240" w:lineRule="auto"/>
        <w:rPr>
          <w:rFonts w:ascii="Calibri" w:hAnsi="Calibri" w:cs="Calibri"/>
          <w:sz w:val="20"/>
          <w:szCs w:val="20"/>
        </w:rPr>
      </w:pPr>
      <w:r w:rsidRPr="00A17E17">
        <w:rPr>
          <w:rFonts w:ascii="Calibri" w:hAnsi="Calibri" w:cs="Calibri"/>
          <w:b/>
          <w:bCs/>
          <w:sz w:val="20"/>
          <w:szCs w:val="20"/>
        </w:rPr>
        <w:t>Task 2: IP Addressing and Subnetting Plan (10 Marks)</w:t>
      </w:r>
    </w:p>
    <w:p w14:paraId="2C076C97"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EB51F4">
        <w:rPr>
          <w:rFonts w:ascii="Calibri" w:hAnsi="Calibri" w:cs="Calibri"/>
          <w:sz w:val="20"/>
          <w:szCs w:val="20"/>
        </w:rPr>
        <w:t>Develop an IP addressing scheme for the entire network.</w:t>
      </w:r>
    </w:p>
    <w:p w14:paraId="33DDAF21"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EB51F4">
        <w:rPr>
          <w:rFonts w:ascii="Calibri" w:hAnsi="Calibri" w:cs="Calibri"/>
          <w:sz w:val="20"/>
          <w:szCs w:val="20"/>
        </w:rPr>
        <w:t>Show all subnetting calculations clearly.</w:t>
      </w:r>
    </w:p>
    <w:p w14:paraId="5A944966"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EB51F4">
        <w:rPr>
          <w:rFonts w:ascii="Calibri" w:hAnsi="Calibri" w:cs="Calibri"/>
          <w:sz w:val="20"/>
          <w:szCs w:val="20"/>
        </w:rPr>
        <w:t>Allocate IP addresses to routers, switches, and PCs.</w:t>
      </w:r>
    </w:p>
    <w:p w14:paraId="05D0A1AE"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EB51F4">
        <w:rPr>
          <w:rFonts w:ascii="Calibri" w:hAnsi="Calibri" w:cs="Calibri"/>
          <w:sz w:val="20"/>
          <w:szCs w:val="20"/>
        </w:rPr>
        <w:t>Ensure efficient use of available IP addresses.</w:t>
      </w:r>
    </w:p>
    <w:p w14:paraId="2FD73899" w14:textId="13E5E6B0" w:rsidR="00B656A6" w:rsidRPr="00EB51F4" w:rsidRDefault="00B656A6" w:rsidP="00B656A6">
      <w:pPr>
        <w:pStyle w:val="ListParagraph"/>
        <w:numPr>
          <w:ilvl w:val="0"/>
          <w:numId w:val="22"/>
        </w:numPr>
        <w:spacing w:before="0" w:after="0" w:line="240" w:lineRule="auto"/>
        <w:rPr>
          <w:rFonts w:ascii="Calibri" w:hAnsi="Calibri" w:cs="Calibri"/>
          <w:sz w:val="20"/>
          <w:szCs w:val="20"/>
        </w:rPr>
      </w:pPr>
      <w:r w:rsidRPr="00E21649">
        <w:rPr>
          <w:rFonts w:ascii="Calibri" w:hAnsi="Calibri" w:cs="Calibri"/>
          <w:b/>
          <w:bCs/>
          <w:sz w:val="20"/>
          <w:szCs w:val="20"/>
        </w:rPr>
        <w:t>Deliverable:</w:t>
      </w:r>
      <w:r w:rsidRPr="00EB51F4">
        <w:rPr>
          <w:rFonts w:ascii="Calibri" w:hAnsi="Calibri" w:cs="Calibri"/>
          <w:sz w:val="20"/>
          <w:szCs w:val="20"/>
        </w:rPr>
        <w:t xml:space="preserve"> A table of the addressing scheme with </w:t>
      </w:r>
      <w:r w:rsidR="00833F4E">
        <w:rPr>
          <w:rFonts w:ascii="Calibri" w:hAnsi="Calibri" w:cs="Calibri"/>
          <w:sz w:val="20"/>
          <w:szCs w:val="20"/>
        </w:rPr>
        <w:t>brief explanation</w:t>
      </w:r>
      <w:r w:rsidRPr="00EB51F4">
        <w:rPr>
          <w:rFonts w:ascii="Calibri" w:hAnsi="Calibri" w:cs="Calibri"/>
          <w:sz w:val="20"/>
          <w:szCs w:val="20"/>
        </w:rPr>
        <w:t>.</w:t>
      </w:r>
    </w:p>
    <w:p w14:paraId="6EA31BBF" w14:textId="77777777" w:rsidR="00B656A6" w:rsidRDefault="00B656A6" w:rsidP="00B656A6">
      <w:pPr>
        <w:spacing w:after="0" w:line="240" w:lineRule="auto"/>
        <w:rPr>
          <w:rFonts w:ascii="Calibri" w:hAnsi="Calibri" w:cs="Calibri"/>
          <w:b/>
          <w:bCs/>
          <w:sz w:val="20"/>
          <w:szCs w:val="20"/>
        </w:rPr>
      </w:pPr>
      <w:r w:rsidRPr="00A17E17">
        <w:rPr>
          <w:rFonts w:ascii="Calibri" w:hAnsi="Calibri" w:cs="Calibri"/>
          <w:b/>
          <w:bCs/>
          <w:sz w:val="20"/>
          <w:szCs w:val="20"/>
        </w:rPr>
        <w:t>Task 3: Router Configuration (10 Marks)</w:t>
      </w:r>
    </w:p>
    <w:p w14:paraId="026C6A3F"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A17E17">
        <w:rPr>
          <w:rFonts w:ascii="Calibri" w:hAnsi="Calibri" w:cs="Calibri"/>
          <w:sz w:val="20"/>
          <w:szCs w:val="20"/>
        </w:rPr>
        <w:t>Configure router interfaces with the assigned IP addresses.</w:t>
      </w:r>
    </w:p>
    <w:p w14:paraId="1434B01B"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A17E17">
        <w:rPr>
          <w:rFonts w:ascii="Calibri" w:hAnsi="Calibri" w:cs="Calibri"/>
          <w:sz w:val="20"/>
          <w:szCs w:val="20"/>
        </w:rPr>
        <w:t>Apply secure passwords and basic security settings to routers.</w:t>
      </w:r>
    </w:p>
    <w:p w14:paraId="4454BEA6"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A17E17">
        <w:rPr>
          <w:rFonts w:ascii="Calibri" w:hAnsi="Calibri" w:cs="Calibri"/>
          <w:sz w:val="20"/>
          <w:szCs w:val="20"/>
        </w:rPr>
        <w:t>Show configuration commands and results.</w:t>
      </w:r>
    </w:p>
    <w:p w14:paraId="0222B1B0" w14:textId="77777777" w:rsidR="00B656A6" w:rsidRDefault="00B656A6" w:rsidP="00B656A6">
      <w:pPr>
        <w:pStyle w:val="ListParagraph"/>
        <w:numPr>
          <w:ilvl w:val="0"/>
          <w:numId w:val="22"/>
        </w:numPr>
        <w:spacing w:before="0" w:after="0" w:line="240" w:lineRule="auto"/>
        <w:rPr>
          <w:rFonts w:ascii="Calibri" w:hAnsi="Calibri" w:cs="Calibri"/>
          <w:sz w:val="20"/>
          <w:szCs w:val="20"/>
        </w:rPr>
      </w:pPr>
      <w:r w:rsidRPr="00A17E17">
        <w:rPr>
          <w:rFonts w:ascii="Calibri" w:hAnsi="Calibri" w:cs="Calibri"/>
          <w:b/>
          <w:bCs/>
          <w:sz w:val="20"/>
          <w:szCs w:val="20"/>
        </w:rPr>
        <w:t>Deliverable:</w:t>
      </w:r>
      <w:r w:rsidRPr="00A17E17">
        <w:rPr>
          <w:rFonts w:ascii="Calibri" w:hAnsi="Calibri" w:cs="Calibri"/>
          <w:sz w:val="20"/>
          <w:szCs w:val="20"/>
        </w:rPr>
        <w:t xml:space="preserve"> Screenshots of router configurations and security settings.</w:t>
      </w:r>
    </w:p>
    <w:p w14:paraId="08075614" w14:textId="77777777" w:rsidR="00B656A6" w:rsidRDefault="00B656A6" w:rsidP="00B656A6">
      <w:pPr>
        <w:spacing w:after="0" w:line="240" w:lineRule="auto"/>
        <w:rPr>
          <w:rFonts w:ascii="Calibri" w:hAnsi="Calibri" w:cs="Calibri"/>
          <w:sz w:val="20"/>
          <w:szCs w:val="20"/>
        </w:rPr>
      </w:pPr>
      <w:r w:rsidRPr="00316E41">
        <w:rPr>
          <w:rFonts w:ascii="Calibri" w:hAnsi="Calibri" w:cs="Calibri"/>
          <w:b/>
          <w:bCs/>
          <w:sz w:val="20"/>
          <w:szCs w:val="20"/>
        </w:rPr>
        <w:t>Task 4: Routing Protocols (10 Marks)</w:t>
      </w:r>
    </w:p>
    <w:p w14:paraId="1C7DE608" w14:textId="77777777" w:rsidR="00B656A6" w:rsidRDefault="00B656A6" w:rsidP="00B656A6">
      <w:pPr>
        <w:pStyle w:val="ListParagraph"/>
        <w:numPr>
          <w:ilvl w:val="0"/>
          <w:numId w:val="23"/>
        </w:numPr>
        <w:spacing w:before="0" w:after="0" w:line="240" w:lineRule="auto"/>
        <w:rPr>
          <w:rFonts w:ascii="Calibri" w:hAnsi="Calibri" w:cs="Calibri"/>
          <w:sz w:val="20"/>
          <w:szCs w:val="20"/>
        </w:rPr>
      </w:pPr>
      <w:r w:rsidRPr="00316E41">
        <w:rPr>
          <w:rFonts w:ascii="Calibri" w:hAnsi="Calibri" w:cs="Calibri"/>
          <w:sz w:val="20"/>
          <w:szCs w:val="20"/>
        </w:rPr>
        <w:t>Implement routing (static routing or a dynamic protocol such as RIP or OSPF).</w:t>
      </w:r>
    </w:p>
    <w:p w14:paraId="24EE842F" w14:textId="77777777" w:rsidR="00B656A6" w:rsidRDefault="00B656A6" w:rsidP="00B656A6">
      <w:pPr>
        <w:pStyle w:val="ListParagraph"/>
        <w:numPr>
          <w:ilvl w:val="0"/>
          <w:numId w:val="23"/>
        </w:numPr>
        <w:spacing w:before="0" w:after="0" w:line="240" w:lineRule="auto"/>
        <w:rPr>
          <w:rFonts w:ascii="Calibri" w:hAnsi="Calibri" w:cs="Calibri"/>
          <w:sz w:val="20"/>
          <w:szCs w:val="20"/>
        </w:rPr>
      </w:pPr>
      <w:r w:rsidRPr="00316E41">
        <w:rPr>
          <w:rFonts w:ascii="Calibri" w:hAnsi="Calibri" w:cs="Calibri"/>
          <w:sz w:val="20"/>
          <w:szCs w:val="20"/>
        </w:rPr>
        <w:t xml:space="preserve"> Test and verify connectivity between subnets using ping and traceroute.</w:t>
      </w:r>
    </w:p>
    <w:p w14:paraId="6D51CE02" w14:textId="77777777" w:rsidR="00B656A6" w:rsidRDefault="00B656A6" w:rsidP="00B656A6">
      <w:pPr>
        <w:pStyle w:val="ListParagraph"/>
        <w:numPr>
          <w:ilvl w:val="0"/>
          <w:numId w:val="23"/>
        </w:numPr>
        <w:spacing w:before="0" w:after="0" w:line="240" w:lineRule="auto"/>
        <w:rPr>
          <w:rFonts w:ascii="Calibri" w:hAnsi="Calibri" w:cs="Calibri"/>
          <w:sz w:val="20"/>
          <w:szCs w:val="20"/>
        </w:rPr>
      </w:pPr>
      <w:r w:rsidRPr="00316E41">
        <w:rPr>
          <w:rFonts w:ascii="Calibri" w:hAnsi="Calibri" w:cs="Calibri"/>
          <w:sz w:val="20"/>
          <w:szCs w:val="20"/>
        </w:rPr>
        <w:t xml:space="preserve"> Document results clearly.</w:t>
      </w:r>
    </w:p>
    <w:p w14:paraId="76591D7E" w14:textId="77777777" w:rsidR="00B656A6" w:rsidRPr="00316E41" w:rsidRDefault="00B656A6" w:rsidP="00B656A6">
      <w:pPr>
        <w:pStyle w:val="ListParagraph"/>
        <w:numPr>
          <w:ilvl w:val="0"/>
          <w:numId w:val="23"/>
        </w:numPr>
        <w:spacing w:before="0" w:after="0" w:line="240" w:lineRule="auto"/>
        <w:rPr>
          <w:rFonts w:ascii="Calibri" w:hAnsi="Calibri" w:cs="Calibri"/>
          <w:sz w:val="20"/>
          <w:szCs w:val="20"/>
        </w:rPr>
      </w:pPr>
      <w:r w:rsidRPr="00316E41">
        <w:rPr>
          <w:rFonts w:ascii="Calibri" w:hAnsi="Calibri" w:cs="Calibri"/>
          <w:sz w:val="20"/>
          <w:szCs w:val="20"/>
        </w:rPr>
        <w:lastRenderedPageBreak/>
        <w:t xml:space="preserve"> </w:t>
      </w:r>
      <w:r w:rsidRPr="00E21649">
        <w:rPr>
          <w:rFonts w:ascii="Calibri" w:hAnsi="Calibri" w:cs="Calibri"/>
          <w:b/>
          <w:bCs/>
          <w:sz w:val="20"/>
          <w:szCs w:val="20"/>
        </w:rPr>
        <w:t>Deliverable:</w:t>
      </w:r>
      <w:r w:rsidRPr="00316E41">
        <w:rPr>
          <w:rFonts w:ascii="Calibri" w:hAnsi="Calibri" w:cs="Calibri"/>
          <w:sz w:val="20"/>
          <w:szCs w:val="20"/>
        </w:rPr>
        <w:t xml:space="preserve"> Screenshots of routing configurations and successful connectivity tests.</w:t>
      </w:r>
    </w:p>
    <w:p w14:paraId="53CD6F9F" w14:textId="77777777" w:rsidR="00B656A6" w:rsidRDefault="00B656A6" w:rsidP="00B656A6">
      <w:pPr>
        <w:spacing w:after="0" w:line="240" w:lineRule="auto"/>
        <w:rPr>
          <w:rFonts w:ascii="Calibri" w:hAnsi="Calibri" w:cs="Calibri"/>
          <w:b/>
          <w:bCs/>
          <w:sz w:val="20"/>
          <w:szCs w:val="20"/>
        </w:rPr>
      </w:pPr>
      <w:r w:rsidRPr="00316FE2">
        <w:rPr>
          <w:rFonts w:ascii="Calibri" w:hAnsi="Calibri" w:cs="Calibri"/>
          <w:b/>
          <w:bCs/>
          <w:sz w:val="20"/>
          <w:szCs w:val="20"/>
        </w:rPr>
        <w:t>Task 5: VLAN Configuration and Inter-VLAN Routing (10 Marks)</w:t>
      </w:r>
    </w:p>
    <w:p w14:paraId="0B40028D" w14:textId="77777777" w:rsidR="00B656A6" w:rsidRDefault="00B656A6" w:rsidP="00B656A6">
      <w:pPr>
        <w:pStyle w:val="ListParagraph"/>
        <w:numPr>
          <w:ilvl w:val="0"/>
          <w:numId w:val="24"/>
        </w:numPr>
        <w:spacing w:before="0" w:after="0" w:line="240" w:lineRule="auto"/>
        <w:rPr>
          <w:rFonts w:ascii="Calibri" w:hAnsi="Calibri" w:cs="Calibri"/>
          <w:sz w:val="20"/>
          <w:szCs w:val="20"/>
        </w:rPr>
      </w:pPr>
      <w:r w:rsidRPr="00316FE2">
        <w:rPr>
          <w:rFonts w:ascii="Calibri" w:hAnsi="Calibri" w:cs="Calibri"/>
          <w:sz w:val="20"/>
          <w:szCs w:val="20"/>
        </w:rPr>
        <w:t>Create VLANs on switches for different departments.</w:t>
      </w:r>
    </w:p>
    <w:p w14:paraId="31AEA242" w14:textId="77777777" w:rsidR="00B656A6" w:rsidRDefault="00B656A6" w:rsidP="00B656A6">
      <w:pPr>
        <w:pStyle w:val="ListParagraph"/>
        <w:numPr>
          <w:ilvl w:val="0"/>
          <w:numId w:val="24"/>
        </w:numPr>
        <w:spacing w:before="0" w:after="0" w:line="240" w:lineRule="auto"/>
        <w:rPr>
          <w:rFonts w:ascii="Calibri" w:hAnsi="Calibri" w:cs="Calibri"/>
          <w:sz w:val="20"/>
          <w:szCs w:val="20"/>
        </w:rPr>
      </w:pPr>
      <w:r w:rsidRPr="00316FE2">
        <w:rPr>
          <w:rFonts w:ascii="Calibri" w:hAnsi="Calibri" w:cs="Calibri"/>
          <w:sz w:val="20"/>
          <w:szCs w:val="20"/>
        </w:rPr>
        <w:t>Assign PCs to appropriate VLANs.</w:t>
      </w:r>
    </w:p>
    <w:p w14:paraId="139378F3" w14:textId="77777777" w:rsidR="00B656A6" w:rsidRDefault="00B656A6" w:rsidP="00B656A6">
      <w:pPr>
        <w:pStyle w:val="ListParagraph"/>
        <w:numPr>
          <w:ilvl w:val="0"/>
          <w:numId w:val="24"/>
        </w:numPr>
        <w:spacing w:before="0" w:after="0" w:line="240" w:lineRule="auto"/>
        <w:rPr>
          <w:rFonts w:ascii="Calibri" w:hAnsi="Calibri" w:cs="Calibri"/>
          <w:sz w:val="20"/>
          <w:szCs w:val="20"/>
        </w:rPr>
      </w:pPr>
      <w:r w:rsidRPr="00316FE2">
        <w:rPr>
          <w:rFonts w:ascii="Calibri" w:hAnsi="Calibri" w:cs="Calibri"/>
          <w:sz w:val="20"/>
          <w:szCs w:val="20"/>
        </w:rPr>
        <w:t>Configure inter-VLAN routing to allow communication between VLANs.</w:t>
      </w:r>
    </w:p>
    <w:p w14:paraId="1B93B3E2" w14:textId="77777777" w:rsidR="00B656A6" w:rsidRPr="00316FE2" w:rsidRDefault="00B656A6" w:rsidP="00B656A6">
      <w:pPr>
        <w:pStyle w:val="ListParagraph"/>
        <w:numPr>
          <w:ilvl w:val="0"/>
          <w:numId w:val="24"/>
        </w:numPr>
        <w:spacing w:before="0" w:after="0" w:line="240" w:lineRule="auto"/>
        <w:rPr>
          <w:rFonts w:ascii="Calibri" w:hAnsi="Calibri" w:cs="Calibri"/>
          <w:sz w:val="20"/>
          <w:szCs w:val="20"/>
        </w:rPr>
      </w:pPr>
      <w:r w:rsidRPr="00E21649">
        <w:rPr>
          <w:rFonts w:ascii="Calibri" w:hAnsi="Calibri" w:cs="Calibri"/>
          <w:b/>
          <w:bCs/>
          <w:sz w:val="20"/>
          <w:szCs w:val="20"/>
        </w:rPr>
        <w:t>Deliverable:</w:t>
      </w:r>
      <w:r w:rsidRPr="00316FE2">
        <w:rPr>
          <w:rFonts w:ascii="Calibri" w:hAnsi="Calibri" w:cs="Calibri"/>
          <w:sz w:val="20"/>
          <w:szCs w:val="20"/>
        </w:rPr>
        <w:t xml:space="preserve"> Screenshots of VLAN configurations, inter-VLAN routing, and verification results.</w:t>
      </w:r>
    </w:p>
    <w:p w14:paraId="251C6725" w14:textId="77777777" w:rsidR="00B656A6" w:rsidRPr="00DC442E" w:rsidRDefault="00B656A6" w:rsidP="00B656A6">
      <w:pPr>
        <w:spacing w:after="0" w:line="240" w:lineRule="auto"/>
        <w:rPr>
          <w:rFonts w:ascii="Calibri" w:hAnsi="Calibri" w:cs="Calibri"/>
          <w:b/>
          <w:bCs/>
          <w:sz w:val="20"/>
          <w:szCs w:val="20"/>
        </w:rPr>
      </w:pPr>
      <w:r w:rsidRPr="00DC442E">
        <w:rPr>
          <w:rFonts w:ascii="Calibri" w:hAnsi="Calibri" w:cs="Calibri"/>
          <w:b/>
          <w:bCs/>
          <w:sz w:val="20"/>
          <w:szCs w:val="20"/>
        </w:rPr>
        <w:t>Grading Criteria</w:t>
      </w:r>
    </w:p>
    <w:tbl>
      <w:tblPr>
        <w:tblStyle w:val="TableGrid"/>
        <w:tblW w:w="0" w:type="auto"/>
        <w:tblLook w:val="04A0" w:firstRow="1" w:lastRow="0" w:firstColumn="1" w:lastColumn="0" w:noHBand="0" w:noVBand="1"/>
      </w:tblPr>
      <w:tblGrid>
        <w:gridCol w:w="1386"/>
        <w:gridCol w:w="633"/>
        <w:gridCol w:w="1713"/>
        <w:gridCol w:w="1463"/>
        <w:gridCol w:w="1575"/>
        <w:gridCol w:w="1460"/>
        <w:gridCol w:w="1547"/>
        <w:gridCol w:w="1397"/>
        <w:gridCol w:w="1651"/>
        <w:gridCol w:w="1123"/>
      </w:tblGrid>
      <w:tr w:rsidR="00B656A6" w:rsidRPr="00A01F6A" w14:paraId="783B9697" w14:textId="77777777" w:rsidTr="0017668D">
        <w:tc>
          <w:tcPr>
            <w:tcW w:w="0" w:type="auto"/>
            <w:hideMark/>
          </w:tcPr>
          <w:p w14:paraId="4DADBB4D"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Task</w:t>
            </w:r>
          </w:p>
        </w:tc>
        <w:tc>
          <w:tcPr>
            <w:tcW w:w="0" w:type="auto"/>
            <w:hideMark/>
          </w:tcPr>
          <w:p w14:paraId="1CF7500B"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Marks</w:t>
            </w:r>
          </w:p>
        </w:tc>
        <w:tc>
          <w:tcPr>
            <w:tcW w:w="0" w:type="auto"/>
            <w:hideMark/>
          </w:tcPr>
          <w:p w14:paraId="56C66C05"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90–100% (Exceptional)</w:t>
            </w:r>
          </w:p>
        </w:tc>
        <w:tc>
          <w:tcPr>
            <w:tcW w:w="0" w:type="auto"/>
            <w:hideMark/>
          </w:tcPr>
          <w:p w14:paraId="152AD43C"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80–89% (Outstanding)</w:t>
            </w:r>
          </w:p>
        </w:tc>
        <w:tc>
          <w:tcPr>
            <w:tcW w:w="0" w:type="auto"/>
            <w:hideMark/>
          </w:tcPr>
          <w:p w14:paraId="271CC22A"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70–79% (Excellent)</w:t>
            </w:r>
          </w:p>
        </w:tc>
        <w:tc>
          <w:tcPr>
            <w:tcW w:w="0" w:type="auto"/>
            <w:hideMark/>
          </w:tcPr>
          <w:p w14:paraId="155179DC"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60–69% (Very Good)</w:t>
            </w:r>
          </w:p>
        </w:tc>
        <w:tc>
          <w:tcPr>
            <w:tcW w:w="0" w:type="auto"/>
            <w:hideMark/>
          </w:tcPr>
          <w:p w14:paraId="71BCB407"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50–59% (Good)</w:t>
            </w:r>
          </w:p>
        </w:tc>
        <w:tc>
          <w:tcPr>
            <w:tcW w:w="0" w:type="auto"/>
            <w:hideMark/>
          </w:tcPr>
          <w:p w14:paraId="6F5358D7"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40–49% (Satisfactory)</w:t>
            </w:r>
          </w:p>
        </w:tc>
        <w:tc>
          <w:tcPr>
            <w:tcW w:w="0" w:type="auto"/>
            <w:hideMark/>
          </w:tcPr>
          <w:p w14:paraId="6B842A50"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30–39% (Poor)</w:t>
            </w:r>
          </w:p>
        </w:tc>
        <w:tc>
          <w:tcPr>
            <w:tcW w:w="0" w:type="auto"/>
            <w:hideMark/>
          </w:tcPr>
          <w:p w14:paraId="485822CB" w14:textId="77777777" w:rsidR="00B656A6" w:rsidRPr="00A01F6A" w:rsidRDefault="00B656A6" w:rsidP="004F2C60">
            <w:pPr>
              <w:spacing w:line="240" w:lineRule="auto"/>
              <w:rPr>
                <w:rFonts w:ascii="Calibri" w:hAnsi="Calibri" w:cs="Calibri"/>
                <w:b/>
                <w:bCs/>
                <w:sz w:val="16"/>
                <w:szCs w:val="16"/>
              </w:rPr>
            </w:pPr>
            <w:r w:rsidRPr="00A01F6A">
              <w:rPr>
                <w:rFonts w:ascii="Calibri" w:hAnsi="Calibri" w:cs="Calibri"/>
                <w:b/>
                <w:bCs/>
                <w:sz w:val="16"/>
                <w:szCs w:val="16"/>
              </w:rPr>
              <w:t>1–29% (Very Poor / No Evidence)</w:t>
            </w:r>
          </w:p>
        </w:tc>
      </w:tr>
      <w:tr w:rsidR="00B656A6" w:rsidRPr="00A01F6A" w14:paraId="0D1F20EA" w14:textId="77777777" w:rsidTr="0017668D">
        <w:tc>
          <w:tcPr>
            <w:tcW w:w="0" w:type="auto"/>
            <w:hideMark/>
          </w:tcPr>
          <w:p w14:paraId="210D1EAF"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b/>
                <w:bCs/>
                <w:sz w:val="16"/>
                <w:szCs w:val="16"/>
              </w:rPr>
              <w:t>Task 1: Network Topology Design</w:t>
            </w:r>
          </w:p>
        </w:tc>
        <w:tc>
          <w:tcPr>
            <w:tcW w:w="0" w:type="auto"/>
            <w:hideMark/>
          </w:tcPr>
          <w:p w14:paraId="0F5EF4EC"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10</w:t>
            </w:r>
          </w:p>
        </w:tc>
        <w:tc>
          <w:tcPr>
            <w:tcW w:w="0" w:type="auto"/>
            <w:hideMark/>
          </w:tcPr>
          <w:p w14:paraId="48E6B0F0"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All devices correctly represented, diagram fully clear, logical hierarchy (10)</w:t>
            </w:r>
          </w:p>
        </w:tc>
        <w:tc>
          <w:tcPr>
            <w:tcW w:w="0" w:type="auto"/>
            <w:hideMark/>
          </w:tcPr>
          <w:p w14:paraId="551ED1A9"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All devices correct, diagram mostly clear, minor issues (9)</w:t>
            </w:r>
          </w:p>
        </w:tc>
        <w:tc>
          <w:tcPr>
            <w:tcW w:w="0" w:type="auto"/>
            <w:hideMark/>
          </w:tcPr>
          <w:p w14:paraId="1A5E1E82"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Most devices correct, small mistakes in labels/hierarchy (8)</w:t>
            </w:r>
          </w:p>
        </w:tc>
        <w:tc>
          <w:tcPr>
            <w:tcW w:w="0" w:type="auto"/>
            <w:hideMark/>
          </w:tcPr>
          <w:p w14:paraId="27C51A19"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Most devices correct, minor omissions in structure (7)</w:t>
            </w:r>
          </w:p>
        </w:tc>
        <w:tc>
          <w:tcPr>
            <w:tcW w:w="0" w:type="auto"/>
            <w:hideMark/>
          </w:tcPr>
          <w:p w14:paraId="4F8705C0"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Several devices missing or misrepresented (6)</w:t>
            </w:r>
          </w:p>
        </w:tc>
        <w:tc>
          <w:tcPr>
            <w:tcW w:w="0" w:type="auto"/>
            <w:hideMark/>
          </w:tcPr>
          <w:p w14:paraId="09F47A55"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 xml:space="preserve">Few devices correct, poor </w:t>
            </w:r>
            <w:proofErr w:type="spellStart"/>
            <w:r w:rsidRPr="00A01F6A">
              <w:rPr>
                <w:rFonts w:ascii="Calibri" w:hAnsi="Calibri" w:cs="Calibri"/>
                <w:sz w:val="16"/>
                <w:szCs w:val="16"/>
              </w:rPr>
              <w:t>labeling</w:t>
            </w:r>
            <w:proofErr w:type="spellEnd"/>
            <w:r w:rsidRPr="00A01F6A">
              <w:rPr>
                <w:rFonts w:ascii="Calibri" w:hAnsi="Calibri" w:cs="Calibri"/>
                <w:sz w:val="16"/>
                <w:szCs w:val="16"/>
              </w:rPr>
              <w:t>, weak structure (5)</w:t>
            </w:r>
          </w:p>
        </w:tc>
        <w:tc>
          <w:tcPr>
            <w:tcW w:w="0" w:type="auto"/>
            <w:hideMark/>
          </w:tcPr>
          <w:p w14:paraId="0305D1B8"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Minimal attempt, mostly wrong connections (</w:t>
            </w:r>
            <w:r>
              <w:rPr>
                <w:rFonts w:ascii="Calibri" w:hAnsi="Calibri" w:cs="Calibri"/>
                <w:sz w:val="16"/>
                <w:szCs w:val="16"/>
              </w:rPr>
              <w:t>4</w:t>
            </w:r>
            <w:r w:rsidRPr="00A01F6A">
              <w:rPr>
                <w:rFonts w:ascii="Calibri" w:hAnsi="Calibri" w:cs="Calibri"/>
                <w:sz w:val="16"/>
                <w:szCs w:val="16"/>
              </w:rPr>
              <w:t>)</w:t>
            </w:r>
          </w:p>
        </w:tc>
        <w:tc>
          <w:tcPr>
            <w:tcW w:w="0" w:type="auto"/>
            <w:hideMark/>
          </w:tcPr>
          <w:p w14:paraId="114B3439"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No valid diagram or irrelevant work (</w:t>
            </w:r>
            <w:r>
              <w:rPr>
                <w:rFonts w:ascii="Calibri" w:hAnsi="Calibri" w:cs="Calibri"/>
                <w:sz w:val="16"/>
                <w:szCs w:val="16"/>
              </w:rPr>
              <w:t>3-0</w:t>
            </w:r>
            <w:r w:rsidRPr="00A01F6A">
              <w:rPr>
                <w:rFonts w:ascii="Calibri" w:hAnsi="Calibri" w:cs="Calibri"/>
                <w:sz w:val="16"/>
                <w:szCs w:val="16"/>
              </w:rPr>
              <w:t>)</w:t>
            </w:r>
          </w:p>
        </w:tc>
      </w:tr>
      <w:tr w:rsidR="00B656A6" w:rsidRPr="00A01F6A" w14:paraId="31494D6F" w14:textId="77777777" w:rsidTr="0017668D">
        <w:tc>
          <w:tcPr>
            <w:tcW w:w="0" w:type="auto"/>
            <w:hideMark/>
          </w:tcPr>
          <w:p w14:paraId="7E3E6FF2"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b/>
                <w:bCs/>
                <w:sz w:val="16"/>
                <w:szCs w:val="16"/>
              </w:rPr>
              <w:t>Task 2: IP Addressing &amp; Subnetting Plan</w:t>
            </w:r>
          </w:p>
        </w:tc>
        <w:tc>
          <w:tcPr>
            <w:tcW w:w="0" w:type="auto"/>
            <w:hideMark/>
          </w:tcPr>
          <w:p w14:paraId="3C5986EF"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10</w:t>
            </w:r>
          </w:p>
        </w:tc>
        <w:tc>
          <w:tcPr>
            <w:tcW w:w="0" w:type="auto"/>
            <w:hideMark/>
          </w:tcPr>
          <w:p w14:paraId="519A4794"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Subnetting fully correct, IP allocation logical, documentation clear (10)</w:t>
            </w:r>
          </w:p>
        </w:tc>
        <w:tc>
          <w:tcPr>
            <w:tcW w:w="0" w:type="auto"/>
            <w:hideMark/>
          </w:tcPr>
          <w:p w14:paraId="26B8E0EB"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Subnetting mostly correct, allocation logical, clear docs (9)</w:t>
            </w:r>
          </w:p>
        </w:tc>
        <w:tc>
          <w:tcPr>
            <w:tcW w:w="0" w:type="auto"/>
            <w:hideMark/>
          </w:tcPr>
          <w:p w14:paraId="1D995D48"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Subnetting mostly correct, minor errors, docs basic (8)</w:t>
            </w:r>
          </w:p>
        </w:tc>
        <w:tc>
          <w:tcPr>
            <w:tcW w:w="0" w:type="auto"/>
            <w:hideMark/>
          </w:tcPr>
          <w:p w14:paraId="1F9C58B1"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Subnetting/IPs mostly correct, minor issues (7)</w:t>
            </w:r>
          </w:p>
        </w:tc>
        <w:tc>
          <w:tcPr>
            <w:tcW w:w="0" w:type="auto"/>
            <w:hideMark/>
          </w:tcPr>
          <w:p w14:paraId="4C03475B"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Several errors in subnetting/IPs, docs partially clear (6)</w:t>
            </w:r>
          </w:p>
        </w:tc>
        <w:tc>
          <w:tcPr>
            <w:tcW w:w="0" w:type="auto"/>
            <w:hideMark/>
          </w:tcPr>
          <w:p w14:paraId="34D54BB8"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Minimal attempt, multiple errors, weak docs (5)</w:t>
            </w:r>
          </w:p>
        </w:tc>
        <w:tc>
          <w:tcPr>
            <w:tcW w:w="0" w:type="auto"/>
            <w:hideMark/>
          </w:tcPr>
          <w:p w14:paraId="75C6ADA1"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Major misunderstanding, poor documentation (</w:t>
            </w:r>
            <w:r>
              <w:rPr>
                <w:rFonts w:ascii="Calibri" w:hAnsi="Calibri" w:cs="Calibri"/>
                <w:sz w:val="16"/>
                <w:szCs w:val="16"/>
              </w:rPr>
              <w:t>4</w:t>
            </w:r>
            <w:r w:rsidRPr="00A01F6A">
              <w:rPr>
                <w:rFonts w:ascii="Calibri" w:hAnsi="Calibri" w:cs="Calibri"/>
                <w:sz w:val="16"/>
                <w:szCs w:val="16"/>
              </w:rPr>
              <w:t>)</w:t>
            </w:r>
          </w:p>
        </w:tc>
        <w:tc>
          <w:tcPr>
            <w:tcW w:w="0" w:type="auto"/>
            <w:hideMark/>
          </w:tcPr>
          <w:p w14:paraId="61FFE6E2"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No valid subnetting or IP scheme (</w:t>
            </w:r>
            <w:r>
              <w:rPr>
                <w:rFonts w:ascii="Calibri" w:hAnsi="Calibri" w:cs="Calibri"/>
                <w:sz w:val="16"/>
                <w:szCs w:val="16"/>
              </w:rPr>
              <w:t>3-0</w:t>
            </w:r>
            <w:r w:rsidRPr="00A01F6A">
              <w:rPr>
                <w:rFonts w:ascii="Calibri" w:hAnsi="Calibri" w:cs="Calibri"/>
                <w:sz w:val="16"/>
                <w:szCs w:val="16"/>
              </w:rPr>
              <w:t>)</w:t>
            </w:r>
          </w:p>
        </w:tc>
      </w:tr>
      <w:tr w:rsidR="00B656A6" w:rsidRPr="00A01F6A" w14:paraId="690285E8" w14:textId="77777777" w:rsidTr="0017668D">
        <w:tc>
          <w:tcPr>
            <w:tcW w:w="0" w:type="auto"/>
            <w:hideMark/>
          </w:tcPr>
          <w:p w14:paraId="642C734A"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b/>
                <w:bCs/>
                <w:sz w:val="16"/>
                <w:szCs w:val="16"/>
              </w:rPr>
              <w:t>Task 3: Router Configuration</w:t>
            </w:r>
          </w:p>
        </w:tc>
        <w:tc>
          <w:tcPr>
            <w:tcW w:w="0" w:type="auto"/>
            <w:hideMark/>
          </w:tcPr>
          <w:p w14:paraId="184FC12A"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10</w:t>
            </w:r>
          </w:p>
        </w:tc>
        <w:tc>
          <w:tcPr>
            <w:tcW w:w="0" w:type="auto"/>
            <w:hideMark/>
          </w:tcPr>
          <w:p w14:paraId="46B23595"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Router config precise, secure passwords applied, fully aligned with design (10)</w:t>
            </w:r>
          </w:p>
        </w:tc>
        <w:tc>
          <w:tcPr>
            <w:tcW w:w="0" w:type="auto"/>
            <w:hideMark/>
          </w:tcPr>
          <w:p w14:paraId="3DBE805A"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Config mostly correct, passwords applied, minor errors (9)</w:t>
            </w:r>
          </w:p>
        </w:tc>
        <w:tc>
          <w:tcPr>
            <w:tcW w:w="0" w:type="auto"/>
            <w:hideMark/>
          </w:tcPr>
          <w:p w14:paraId="504ED3C3" w14:textId="77777777" w:rsidR="00B656A6" w:rsidRPr="00A01F6A" w:rsidRDefault="00B656A6" w:rsidP="004F2C60">
            <w:pPr>
              <w:spacing w:line="240" w:lineRule="auto"/>
              <w:rPr>
                <w:rFonts w:ascii="Calibri" w:hAnsi="Calibri" w:cs="Calibri"/>
                <w:sz w:val="16"/>
                <w:szCs w:val="16"/>
              </w:rPr>
            </w:pPr>
            <w:proofErr w:type="gramStart"/>
            <w:r w:rsidRPr="00A01F6A">
              <w:rPr>
                <w:rFonts w:ascii="Calibri" w:hAnsi="Calibri" w:cs="Calibri"/>
                <w:sz w:val="16"/>
                <w:szCs w:val="16"/>
              </w:rPr>
              <w:t>Config</w:t>
            </w:r>
            <w:proofErr w:type="gramEnd"/>
            <w:r w:rsidRPr="00A01F6A">
              <w:rPr>
                <w:rFonts w:ascii="Calibri" w:hAnsi="Calibri" w:cs="Calibri"/>
                <w:sz w:val="16"/>
                <w:szCs w:val="16"/>
              </w:rPr>
              <w:t xml:space="preserve"> correct, security mostly functional, small issues (8)</w:t>
            </w:r>
          </w:p>
        </w:tc>
        <w:tc>
          <w:tcPr>
            <w:tcW w:w="0" w:type="auto"/>
            <w:hideMark/>
          </w:tcPr>
          <w:p w14:paraId="7B1EBC39"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Config largely correct, security partly functional (7)</w:t>
            </w:r>
          </w:p>
        </w:tc>
        <w:tc>
          <w:tcPr>
            <w:tcW w:w="0" w:type="auto"/>
            <w:hideMark/>
          </w:tcPr>
          <w:p w14:paraId="6527D57C"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Attempted config, basic security applied, several errors (6)</w:t>
            </w:r>
          </w:p>
        </w:tc>
        <w:tc>
          <w:tcPr>
            <w:tcW w:w="0" w:type="auto"/>
            <w:hideMark/>
          </w:tcPr>
          <w:p w14:paraId="4435DCC6"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Minimal attempt, configs incomplete, weak security (5)</w:t>
            </w:r>
          </w:p>
        </w:tc>
        <w:tc>
          <w:tcPr>
            <w:tcW w:w="0" w:type="auto"/>
            <w:hideMark/>
          </w:tcPr>
          <w:p w14:paraId="616372E4"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Poor config, major errors, no security (</w:t>
            </w:r>
            <w:r>
              <w:rPr>
                <w:rFonts w:ascii="Calibri" w:hAnsi="Calibri" w:cs="Calibri"/>
                <w:sz w:val="16"/>
                <w:szCs w:val="16"/>
              </w:rPr>
              <w:t>4</w:t>
            </w:r>
            <w:r w:rsidRPr="00A01F6A">
              <w:rPr>
                <w:rFonts w:ascii="Calibri" w:hAnsi="Calibri" w:cs="Calibri"/>
                <w:sz w:val="16"/>
                <w:szCs w:val="16"/>
              </w:rPr>
              <w:t>)</w:t>
            </w:r>
          </w:p>
        </w:tc>
        <w:tc>
          <w:tcPr>
            <w:tcW w:w="0" w:type="auto"/>
            <w:hideMark/>
          </w:tcPr>
          <w:p w14:paraId="3F3B824C"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No valid router config (</w:t>
            </w:r>
            <w:r>
              <w:rPr>
                <w:rFonts w:ascii="Calibri" w:hAnsi="Calibri" w:cs="Calibri"/>
                <w:sz w:val="16"/>
                <w:szCs w:val="16"/>
              </w:rPr>
              <w:t>3-0</w:t>
            </w:r>
            <w:r w:rsidRPr="00A01F6A">
              <w:rPr>
                <w:rFonts w:ascii="Calibri" w:hAnsi="Calibri" w:cs="Calibri"/>
                <w:sz w:val="16"/>
                <w:szCs w:val="16"/>
              </w:rPr>
              <w:t>)</w:t>
            </w:r>
          </w:p>
        </w:tc>
      </w:tr>
      <w:tr w:rsidR="00B656A6" w:rsidRPr="00A01F6A" w14:paraId="08CFB84D" w14:textId="77777777" w:rsidTr="0017668D">
        <w:tc>
          <w:tcPr>
            <w:tcW w:w="0" w:type="auto"/>
            <w:hideMark/>
          </w:tcPr>
          <w:p w14:paraId="20D80F7E"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b/>
                <w:bCs/>
                <w:sz w:val="16"/>
                <w:szCs w:val="16"/>
              </w:rPr>
              <w:t>Task 4: Routing Protocols</w:t>
            </w:r>
          </w:p>
        </w:tc>
        <w:tc>
          <w:tcPr>
            <w:tcW w:w="0" w:type="auto"/>
            <w:hideMark/>
          </w:tcPr>
          <w:p w14:paraId="1BD71211"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10</w:t>
            </w:r>
          </w:p>
        </w:tc>
        <w:tc>
          <w:tcPr>
            <w:tcW w:w="0" w:type="auto"/>
            <w:hideMark/>
          </w:tcPr>
          <w:p w14:paraId="24DCDFFB"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Routing implemented flawlessly, connectivity verified across subnets (10)</w:t>
            </w:r>
          </w:p>
        </w:tc>
        <w:tc>
          <w:tcPr>
            <w:tcW w:w="0" w:type="auto"/>
            <w:hideMark/>
          </w:tcPr>
          <w:p w14:paraId="488976CD"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 xml:space="preserve">Routing </w:t>
            </w:r>
            <w:proofErr w:type="gramStart"/>
            <w:r w:rsidRPr="00A01F6A">
              <w:rPr>
                <w:rFonts w:ascii="Calibri" w:hAnsi="Calibri" w:cs="Calibri"/>
                <w:sz w:val="16"/>
                <w:szCs w:val="16"/>
              </w:rPr>
              <w:t>correct</w:t>
            </w:r>
            <w:proofErr w:type="gramEnd"/>
            <w:r w:rsidRPr="00A01F6A">
              <w:rPr>
                <w:rFonts w:ascii="Calibri" w:hAnsi="Calibri" w:cs="Calibri"/>
                <w:sz w:val="16"/>
                <w:szCs w:val="16"/>
              </w:rPr>
              <w:t>, minor issues, connectivity mostly works (9)</w:t>
            </w:r>
          </w:p>
        </w:tc>
        <w:tc>
          <w:tcPr>
            <w:tcW w:w="0" w:type="auto"/>
            <w:hideMark/>
          </w:tcPr>
          <w:p w14:paraId="5C9F6F69"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Routing mostly correct, functional with small errors (8)</w:t>
            </w:r>
          </w:p>
        </w:tc>
        <w:tc>
          <w:tcPr>
            <w:tcW w:w="0" w:type="auto"/>
            <w:hideMark/>
          </w:tcPr>
          <w:p w14:paraId="6B820049"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 xml:space="preserve">Routing largely </w:t>
            </w:r>
            <w:proofErr w:type="gramStart"/>
            <w:r w:rsidRPr="00A01F6A">
              <w:rPr>
                <w:rFonts w:ascii="Calibri" w:hAnsi="Calibri" w:cs="Calibri"/>
                <w:sz w:val="16"/>
                <w:szCs w:val="16"/>
              </w:rPr>
              <w:t>correct</w:t>
            </w:r>
            <w:proofErr w:type="gramEnd"/>
            <w:r w:rsidRPr="00A01F6A">
              <w:rPr>
                <w:rFonts w:ascii="Calibri" w:hAnsi="Calibri" w:cs="Calibri"/>
                <w:sz w:val="16"/>
                <w:szCs w:val="16"/>
              </w:rPr>
              <w:t>, partial verification (7)</w:t>
            </w:r>
          </w:p>
        </w:tc>
        <w:tc>
          <w:tcPr>
            <w:tcW w:w="0" w:type="auto"/>
            <w:hideMark/>
          </w:tcPr>
          <w:p w14:paraId="7551D4FF"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Routing attempted, connectivity partly functional (6)</w:t>
            </w:r>
          </w:p>
        </w:tc>
        <w:tc>
          <w:tcPr>
            <w:tcW w:w="0" w:type="auto"/>
            <w:hideMark/>
          </w:tcPr>
          <w:p w14:paraId="5F652ACE"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Minimal routing config, unreliable connectivity (5)</w:t>
            </w:r>
          </w:p>
        </w:tc>
        <w:tc>
          <w:tcPr>
            <w:tcW w:w="0" w:type="auto"/>
            <w:hideMark/>
          </w:tcPr>
          <w:p w14:paraId="4727F787"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Poor routing config, fails to connect (</w:t>
            </w:r>
            <w:r>
              <w:rPr>
                <w:rFonts w:ascii="Calibri" w:hAnsi="Calibri" w:cs="Calibri"/>
                <w:sz w:val="16"/>
                <w:szCs w:val="16"/>
              </w:rPr>
              <w:t>4</w:t>
            </w:r>
            <w:r w:rsidRPr="00A01F6A">
              <w:rPr>
                <w:rFonts w:ascii="Calibri" w:hAnsi="Calibri" w:cs="Calibri"/>
                <w:sz w:val="16"/>
                <w:szCs w:val="16"/>
              </w:rPr>
              <w:t>)</w:t>
            </w:r>
          </w:p>
        </w:tc>
        <w:tc>
          <w:tcPr>
            <w:tcW w:w="0" w:type="auto"/>
            <w:hideMark/>
          </w:tcPr>
          <w:p w14:paraId="634FD5F3"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No valid routing provided (</w:t>
            </w:r>
            <w:r>
              <w:rPr>
                <w:rFonts w:ascii="Calibri" w:hAnsi="Calibri" w:cs="Calibri"/>
                <w:sz w:val="16"/>
                <w:szCs w:val="16"/>
              </w:rPr>
              <w:t>3-0</w:t>
            </w:r>
            <w:r w:rsidRPr="00A01F6A">
              <w:rPr>
                <w:rFonts w:ascii="Calibri" w:hAnsi="Calibri" w:cs="Calibri"/>
                <w:sz w:val="16"/>
                <w:szCs w:val="16"/>
              </w:rPr>
              <w:t>)</w:t>
            </w:r>
          </w:p>
        </w:tc>
      </w:tr>
      <w:tr w:rsidR="00B656A6" w:rsidRPr="00A01F6A" w14:paraId="4AFB135D" w14:textId="77777777" w:rsidTr="0017668D">
        <w:tc>
          <w:tcPr>
            <w:tcW w:w="0" w:type="auto"/>
            <w:hideMark/>
          </w:tcPr>
          <w:p w14:paraId="23DE2077"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b/>
                <w:bCs/>
                <w:sz w:val="16"/>
                <w:szCs w:val="16"/>
              </w:rPr>
              <w:t>Task 5: VLAN Configuration &amp; Inter-VLAN Routing</w:t>
            </w:r>
          </w:p>
        </w:tc>
        <w:tc>
          <w:tcPr>
            <w:tcW w:w="0" w:type="auto"/>
            <w:hideMark/>
          </w:tcPr>
          <w:p w14:paraId="1B903B71"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10</w:t>
            </w:r>
          </w:p>
        </w:tc>
        <w:tc>
          <w:tcPr>
            <w:tcW w:w="0" w:type="auto"/>
            <w:hideMark/>
          </w:tcPr>
          <w:p w14:paraId="07451919"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VLANs created correctly, PCs assigned, inter-VLAN flawless, verification included (10)</w:t>
            </w:r>
          </w:p>
        </w:tc>
        <w:tc>
          <w:tcPr>
            <w:tcW w:w="0" w:type="auto"/>
            <w:hideMark/>
          </w:tcPr>
          <w:p w14:paraId="00E08CA8"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VLANs mostly correct, routing works with minor issues (9)</w:t>
            </w:r>
          </w:p>
        </w:tc>
        <w:tc>
          <w:tcPr>
            <w:tcW w:w="0" w:type="auto"/>
            <w:hideMark/>
          </w:tcPr>
          <w:p w14:paraId="4180C1D4"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VLANs configured, routing functional, small issues (8)</w:t>
            </w:r>
          </w:p>
        </w:tc>
        <w:tc>
          <w:tcPr>
            <w:tcW w:w="0" w:type="auto"/>
            <w:hideMark/>
          </w:tcPr>
          <w:p w14:paraId="0398AFB9"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 xml:space="preserve">VLAN config largely </w:t>
            </w:r>
            <w:proofErr w:type="gramStart"/>
            <w:r w:rsidRPr="00A01F6A">
              <w:rPr>
                <w:rFonts w:ascii="Calibri" w:hAnsi="Calibri" w:cs="Calibri"/>
                <w:sz w:val="16"/>
                <w:szCs w:val="16"/>
              </w:rPr>
              <w:t>correct</w:t>
            </w:r>
            <w:proofErr w:type="gramEnd"/>
            <w:r w:rsidRPr="00A01F6A">
              <w:rPr>
                <w:rFonts w:ascii="Calibri" w:hAnsi="Calibri" w:cs="Calibri"/>
                <w:sz w:val="16"/>
                <w:szCs w:val="16"/>
              </w:rPr>
              <w:t>, routing partly functional (7)</w:t>
            </w:r>
          </w:p>
        </w:tc>
        <w:tc>
          <w:tcPr>
            <w:tcW w:w="0" w:type="auto"/>
            <w:hideMark/>
          </w:tcPr>
          <w:p w14:paraId="1399F2A6"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VLANs attempted, connectivity partly functional (6)</w:t>
            </w:r>
          </w:p>
        </w:tc>
        <w:tc>
          <w:tcPr>
            <w:tcW w:w="0" w:type="auto"/>
            <w:hideMark/>
          </w:tcPr>
          <w:p w14:paraId="13FE84C0"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Minimal VLAN config, routing unreliable (5)</w:t>
            </w:r>
          </w:p>
        </w:tc>
        <w:tc>
          <w:tcPr>
            <w:tcW w:w="0" w:type="auto"/>
            <w:hideMark/>
          </w:tcPr>
          <w:p w14:paraId="2637874D"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Poor VLAN config, routing fails (</w:t>
            </w:r>
            <w:r>
              <w:rPr>
                <w:rFonts w:ascii="Calibri" w:hAnsi="Calibri" w:cs="Calibri"/>
                <w:sz w:val="16"/>
                <w:szCs w:val="16"/>
              </w:rPr>
              <w:t>4</w:t>
            </w:r>
            <w:r w:rsidRPr="00A01F6A">
              <w:rPr>
                <w:rFonts w:ascii="Calibri" w:hAnsi="Calibri" w:cs="Calibri"/>
                <w:sz w:val="16"/>
                <w:szCs w:val="16"/>
              </w:rPr>
              <w:t>)</w:t>
            </w:r>
          </w:p>
        </w:tc>
        <w:tc>
          <w:tcPr>
            <w:tcW w:w="0" w:type="auto"/>
            <w:hideMark/>
          </w:tcPr>
          <w:p w14:paraId="3B4E6EBD" w14:textId="77777777" w:rsidR="00B656A6" w:rsidRPr="00A01F6A" w:rsidRDefault="00B656A6" w:rsidP="004F2C60">
            <w:pPr>
              <w:spacing w:line="240" w:lineRule="auto"/>
              <w:rPr>
                <w:rFonts w:ascii="Calibri" w:hAnsi="Calibri" w:cs="Calibri"/>
                <w:sz w:val="16"/>
                <w:szCs w:val="16"/>
              </w:rPr>
            </w:pPr>
            <w:r w:rsidRPr="00A01F6A">
              <w:rPr>
                <w:rFonts w:ascii="Calibri" w:hAnsi="Calibri" w:cs="Calibri"/>
                <w:sz w:val="16"/>
                <w:szCs w:val="16"/>
              </w:rPr>
              <w:t>No VLAN config provided (</w:t>
            </w:r>
            <w:r>
              <w:rPr>
                <w:rFonts w:ascii="Calibri" w:hAnsi="Calibri" w:cs="Calibri"/>
                <w:sz w:val="16"/>
                <w:szCs w:val="16"/>
              </w:rPr>
              <w:t>3-0</w:t>
            </w:r>
            <w:r w:rsidRPr="00A01F6A">
              <w:rPr>
                <w:rFonts w:ascii="Calibri" w:hAnsi="Calibri" w:cs="Calibri"/>
                <w:sz w:val="16"/>
                <w:szCs w:val="16"/>
              </w:rPr>
              <w:t>)</w:t>
            </w:r>
          </w:p>
        </w:tc>
      </w:tr>
    </w:tbl>
    <w:p w14:paraId="576B9575" w14:textId="77777777" w:rsidR="00B656A6" w:rsidRDefault="00B656A6" w:rsidP="00B656A6">
      <w:pPr>
        <w:spacing w:after="0" w:line="240" w:lineRule="auto"/>
        <w:rPr>
          <w:rFonts w:ascii="Calibri" w:hAnsi="Calibri" w:cs="Calibri"/>
          <w:b/>
          <w:bCs/>
          <w:sz w:val="20"/>
          <w:szCs w:val="20"/>
        </w:rPr>
      </w:pPr>
    </w:p>
    <w:p w14:paraId="20597968" w14:textId="77777777" w:rsidR="00D47F80" w:rsidRDefault="00D47F80" w:rsidP="00B656A6">
      <w:pPr>
        <w:spacing w:after="0" w:line="240" w:lineRule="auto"/>
        <w:rPr>
          <w:rFonts w:ascii="Calibri" w:hAnsi="Calibri" w:cs="Calibri"/>
          <w:b/>
          <w:bCs/>
          <w:sz w:val="20"/>
          <w:szCs w:val="20"/>
        </w:rPr>
      </w:pPr>
    </w:p>
    <w:p w14:paraId="67A4E3A6" w14:textId="77777777" w:rsidR="00D47F80" w:rsidRDefault="00D47F80" w:rsidP="00B656A6">
      <w:pPr>
        <w:spacing w:after="0" w:line="240" w:lineRule="auto"/>
        <w:rPr>
          <w:rFonts w:ascii="Calibri" w:hAnsi="Calibri" w:cs="Calibri"/>
          <w:b/>
          <w:bCs/>
          <w:sz w:val="20"/>
          <w:szCs w:val="20"/>
        </w:rPr>
      </w:pPr>
    </w:p>
    <w:p w14:paraId="55519F24" w14:textId="77777777" w:rsidR="00B656A6" w:rsidRDefault="00B656A6" w:rsidP="00B656A6">
      <w:pPr>
        <w:spacing w:after="0" w:line="240" w:lineRule="auto"/>
        <w:rPr>
          <w:rFonts w:ascii="Calibri" w:hAnsi="Calibri" w:cs="Calibri"/>
          <w:b/>
          <w:bCs/>
          <w:sz w:val="20"/>
          <w:szCs w:val="20"/>
        </w:rPr>
      </w:pPr>
      <w:r w:rsidRPr="00BB30D1">
        <w:rPr>
          <w:rFonts w:ascii="Calibri" w:hAnsi="Calibri" w:cs="Calibri"/>
          <w:b/>
          <w:bCs/>
          <w:sz w:val="20"/>
          <w:szCs w:val="20"/>
        </w:rPr>
        <w:t>Part B: 50%</w:t>
      </w:r>
    </w:p>
    <w:p w14:paraId="375308A9" w14:textId="77777777" w:rsidR="00B656A6" w:rsidRPr="00BB30D1" w:rsidRDefault="00B656A6" w:rsidP="00B656A6">
      <w:pPr>
        <w:spacing w:after="0" w:line="240" w:lineRule="auto"/>
        <w:rPr>
          <w:rFonts w:ascii="Calibri" w:hAnsi="Calibri" w:cs="Calibri"/>
          <w:b/>
          <w:bCs/>
          <w:sz w:val="20"/>
          <w:szCs w:val="20"/>
        </w:rPr>
      </w:pPr>
      <w:r>
        <w:rPr>
          <w:rFonts w:ascii="Calibri" w:hAnsi="Calibri" w:cs="Calibri"/>
          <w:b/>
          <w:bCs/>
          <w:sz w:val="20"/>
          <w:szCs w:val="20"/>
        </w:rPr>
        <w:t>Scenario</w:t>
      </w:r>
    </w:p>
    <w:p w14:paraId="07801A68" w14:textId="77777777" w:rsidR="00B656A6" w:rsidRPr="00E51452" w:rsidRDefault="00B656A6" w:rsidP="00B656A6">
      <w:pPr>
        <w:spacing w:after="0" w:line="240" w:lineRule="auto"/>
        <w:jc w:val="both"/>
        <w:rPr>
          <w:rFonts w:ascii="Calibri" w:hAnsi="Calibri" w:cs="Calibri"/>
          <w:sz w:val="20"/>
          <w:szCs w:val="20"/>
        </w:rPr>
      </w:pPr>
      <w:r w:rsidRPr="00E51452">
        <w:rPr>
          <w:rFonts w:ascii="Calibri" w:hAnsi="Calibri" w:cs="Calibri"/>
          <w:sz w:val="20"/>
          <w:szCs w:val="20"/>
        </w:rPr>
        <w:t>You are a junior network security analyst working for the same company in Part A. Your role is to capture, inspect, analyse and defend the enterprise network from faults and attacks. Using lab traffic captures (</w:t>
      </w:r>
      <w:proofErr w:type="spellStart"/>
      <w:r w:rsidRPr="00E51452">
        <w:rPr>
          <w:rFonts w:ascii="Calibri" w:hAnsi="Calibri" w:cs="Calibri"/>
          <w:sz w:val="20"/>
          <w:szCs w:val="20"/>
        </w:rPr>
        <w:t>pcap</w:t>
      </w:r>
      <w:proofErr w:type="spellEnd"/>
      <w:r w:rsidRPr="00E51452">
        <w:rPr>
          <w:rFonts w:ascii="Calibri" w:hAnsi="Calibri" w:cs="Calibri"/>
          <w:sz w:val="20"/>
          <w:szCs w:val="20"/>
        </w:rPr>
        <w:t>) and live captures where available, you must demonstrate correct use of packet analysis tools (Wireshark/</w:t>
      </w:r>
      <w:proofErr w:type="spellStart"/>
      <w:r w:rsidRPr="00E51452">
        <w:rPr>
          <w:rFonts w:ascii="Calibri" w:hAnsi="Calibri" w:cs="Calibri"/>
          <w:sz w:val="20"/>
          <w:szCs w:val="20"/>
        </w:rPr>
        <w:t>tcpdump</w:t>
      </w:r>
      <w:proofErr w:type="spellEnd"/>
      <w:r w:rsidRPr="00E51452">
        <w:rPr>
          <w:rFonts w:ascii="Calibri" w:hAnsi="Calibri" w:cs="Calibri"/>
          <w:sz w:val="20"/>
          <w:szCs w:val="20"/>
        </w:rPr>
        <w:t>), identify normal and malicious patterns, explain security/privacy implications (HTTP vs HTTPS), demonstrate filtering/troubleshooting techniques and evaluate performance (latency, loss, retransmissions). Provide annotated evidence (screenshots, filter strings) and a written defence explaining methodology and conclusions.</w:t>
      </w:r>
    </w:p>
    <w:p w14:paraId="05D10F71" w14:textId="77777777" w:rsidR="00B656A6" w:rsidRPr="00395B33" w:rsidRDefault="00B656A6" w:rsidP="00B656A6">
      <w:pPr>
        <w:spacing w:after="0" w:line="240" w:lineRule="auto"/>
        <w:jc w:val="both"/>
        <w:rPr>
          <w:rFonts w:ascii="Calibri" w:hAnsi="Calibri" w:cs="Calibri"/>
          <w:b/>
          <w:bCs/>
          <w:sz w:val="20"/>
          <w:szCs w:val="20"/>
        </w:rPr>
      </w:pPr>
      <w:r w:rsidRPr="00395B33">
        <w:rPr>
          <w:rFonts w:ascii="Calibri" w:hAnsi="Calibri" w:cs="Calibri"/>
          <w:b/>
          <w:bCs/>
          <w:sz w:val="20"/>
          <w:szCs w:val="20"/>
        </w:rPr>
        <w:t>Task 1: Packet Capture &amp; Protocol Analysis (10 Marks)</w:t>
      </w:r>
    </w:p>
    <w:p w14:paraId="404A23C3" w14:textId="77777777" w:rsidR="00B656A6" w:rsidRPr="00395B33" w:rsidRDefault="00B656A6" w:rsidP="00B656A6">
      <w:pPr>
        <w:numPr>
          <w:ilvl w:val="0"/>
          <w:numId w:val="17"/>
        </w:numPr>
        <w:spacing w:before="0" w:after="0" w:line="240" w:lineRule="auto"/>
        <w:jc w:val="both"/>
        <w:rPr>
          <w:rFonts w:ascii="Calibri" w:hAnsi="Calibri" w:cs="Calibri"/>
          <w:sz w:val="20"/>
          <w:szCs w:val="20"/>
        </w:rPr>
      </w:pPr>
      <w:r w:rsidRPr="00395B33">
        <w:rPr>
          <w:rFonts w:ascii="Calibri" w:hAnsi="Calibri" w:cs="Calibri"/>
          <w:sz w:val="20"/>
          <w:szCs w:val="20"/>
        </w:rPr>
        <w:t>Capture traffic during a file transfer or web request.</w:t>
      </w:r>
    </w:p>
    <w:p w14:paraId="774AD524" w14:textId="77777777" w:rsidR="00B656A6" w:rsidRPr="00395B33" w:rsidRDefault="00B656A6" w:rsidP="00B656A6">
      <w:pPr>
        <w:numPr>
          <w:ilvl w:val="0"/>
          <w:numId w:val="17"/>
        </w:numPr>
        <w:spacing w:before="0" w:after="0" w:line="240" w:lineRule="auto"/>
        <w:jc w:val="both"/>
        <w:rPr>
          <w:rFonts w:ascii="Calibri" w:hAnsi="Calibri" w:cs="Calibri"/>
          <w:sz w:val="20"/>
          <w:szCs w:val="20"/>
        </w:rPr>
      </w:pPr>
      <w:r w:rsidRPr="00395B33">
        <w:rPr>
          <w:rFonts w:ascii="Calibri" w:hAnsi="Calibri" w:cs="Calibri"/>
          <w:sz w:val="20"/>
          <w:szCs w:val="20"/>
        </w:rPr>
        <w:t>Identify and highlight protocols such as DNS, TCP three-way handshake, and HTTP.</w:t>
      </w:r>
    </w:p>
    <w:p w14:paraId="0CDFB619" w14:textId="77777777" w:rsidR="00B656A6" w:rsidRPr="00395B33" w:rsidRDefault="00B656A6" w:rsidP="00B656A6">
      <w:pPr>
        <w:numPr>
          <w:ilvl w:val="0"/>
          <w:numId w:val="17"/>
        </w:numPr>
        <w:spacing w:before="0" w:after="0" w:line="240" w:lineRule="auto"/>
        <w:jc w:val="both"/>
        <w:rPr>
          <w:rFonts w:ascii="Calibri" w:hAnsi="Calibri" w:cs="Calibri"/>
          <w:sz w:val="20"/>
          <w:szCs w:val="20"/>
        </w:rPr>
      </w:pPr>
      <w:r w:rsidRPr="00395B33">
        <w:rPr>
          <w:rFonts w:ascii="Calibri" w:hAnsi="Calibri" w:cs="Calibri"/>
          <w:sz w:val="20"/>
          <w:szCs w:val="20"/>
        </w:rPr>
        <w:t>Explain how these protocols work together in the captured session.</w:t>
      </w:r>
    </w:p>
    <w:p w14:paraId="7D59A5D6" w14:textId="77777777" w:rsidR="00B656A6" w:rsidRPr="00395B33" w:rsidRDefault="00B656A6" w:rsidP="00B656A6">
      <w:pPr>
        <w:numPr>
          <w:ilvl w:val="0"/>
          <w:numId w:val="17"/>
        </w:numPr>
        <w:spacing w:before="0" w:after="0" w:line="240" w:lineRule="auto"/>
        <w:jc w:val="both"/>
        <w:rPr>
          <w:rFonts w:ascii="Calibri" w:hAnsi="Calibri" w:cs="Calibri"/>
          <w:sz w:val="20"/>
          <w:szCs w:val="20"/>
        </w:rPr>
      </w:pPr>
      <w:r w:rsidRPr="00395B33">
        <w:rPr>
          <w:rFonts w:ascii="Calibri" w:hAnsi="Calibri" w:cs="Calibri"/>
          <w:b/>
          <w:bCs/>
          <w:sz w:val="20"/>
          <w:szCs w:val="20"/>
        </w:rPr>
        <w:t>Deliverable:</w:t>
      </w:r>
      <w:r w:rsidRPr="00395B33">
        <w:rPr>
          <w:rFonts w:ascii="Calibri" w:hAnsi="Calibri" w:cs="Calibri"/>
          <w:sz w:val="20"/>
          <w:szCs w:val="20"/>
        </w:rPr>
        <w:t xml:space="preserve"> Screenshots of captures with annotations and a short explanation.</w:t>
      </w:r>
    </w:p>
    <w:p w14:paraId="733BEAE4" w14:textId="77777777" w:rsidR="00B656A6" w:rsidRPr="00395B33" w:rsidRDefault="00B656A6" w:rsidP="00B656A6">
      <w:pPr>
        <w:spacing w:after="0" w:line="240" w:lineRule="auto"/>
        <w:jc w:val="both"/>
        <w:rPr>
          <w:rFonts w:ascii="Calibri" w:hAnsi="Calibri" w:cs="Calibri"/>
          <w:b/>
          <w:bCs/>
          <w:sz w:val="20"/>
          <w:szCs w:val="20"/>
        </w:rPr>
      </w:pPr>
      <w:r w:rsidRPr="00395B33">
        <w:rPr>
          <w:rFonts w:ascii="Calibri" w:hAnsi="Calibri" w:cs="Calibri"/>
          <w:b/>
          <w:bCs/>
          <w:sz w:val="20"/>
          <w:szCs w:val="20"/>
        </w:rPr>
        <w:t>Task 2: Detecting Malicious Traffic (10 Marks)</w:t>
      </w:r>
    </w:p>
    <w:p w14:paraId="5CAF193F" w14:textId="77777777" w:rsidR="00B656A6" w:rsidRPr="00395B33" w:rsidRDefault="00B656A6" w:rsidP="00B656A6">
      <w:pPr>
        <w:numPr>
          <w:ilvl w:val="0"/>
          <w:numId w:val="18"/>
        </w:numPr>
        <w:spacing w:before="0" w:after="0" w:line="240" w:lineRule="auto"/>
        <w:jc w:val="both"/>
        <w:rPr>
          <w:rFonts w:ascii="Calibri" w:hAnsi="Calibri" w:cs="Calibri"/>
          <w:sz w:val="20"/>
          <w:szCs w:val="20"/>
        </w:rPr>
      </w:pPr>
      <w:r w:rsidRPr="00395B33">
        <w:rPr>
          <w:rFonts w:ascii="Calibri" w:hAnsi="Calibri" w:cs="Calibri"/>
          <w:sz w:val="20"/>
          <w:szCs w:val="20"/>
        </w:rPr>
        <w:t>Analyse a capture file containing suspicious traffic (e.g., SYN flood, ARP spoofing).</w:t>
      </w:r>
    </w:p>
    <w:p w14:paraId="44687FCC" w14:textId="77777777" w:rsidR="00B656A6" w:rsidRPr="00395B33" w:rsidRDefault="00B656A6" w:rsidP="00B656A6">
      <w:pPr>
        <w:numPr>
          <w:ilvl w:val="0"/>
          <w:numId w:val="18"/>
        </w:numPr>
        <w:spacing w:before="0" w:after="0" w:line="240" w:lineRule="auto"/>
        <w:jc w:val="both"/>
        <w:rPr>
          <w:rFonts w:ascii="Calibri" w:hAnsi="Calibri" w:cs="Calibri"/>
          <w:sz w:val="20"/>
          <w:szCs w:val="20"/>
        </w:rPr>
      </w:pPr>
      <w:r w:rsidRPr="00395B33">
        <w:rPr>
          <w:rFonts w:ascii="Calibri" w:hAnsi="Calibri" w:cs="Calibri"/>
          <w:sz w:val="20"/>
          <w:szCs w:val="20"/>
        </w:rPr>
        <w:t>Identify the signs of malicious activity in the packet patterns.</w:t>
      </w:r>
    </w:p>
    <w:p w14:paraId="77FB7CE3" w14:textId="77777777" w:rsidR="00B656A6" w:rsidRPr="00395B33" w:rsidRDefault="00B656A6" w:rsidP="00B656A6">
      <w:pPr>
        <w:numPr>
          <w:ilvl w:val="0"/>
          <w:numId w:val="18"/>
        </w:numPr>
        <w:spacing w:before="0" w:after="0" w:line="240" w:lineRule="auto"/>
        <w:jc w:val="both"/>
        <w:rPr>
          <w:rFonts w:ascii="Calibri" w:hAnsi="Calibri" w:cs="Calibri"/>
          <w:sz w:val="20"/>
          <w:szCs w:val="20"/>
        </w:rPr>
      </w:pPr>
      <w:r w:rsidRPr="00395B33">
        <w:rPr>
          <w:rFonts w:ascii="Calibri" w:hAnsi="Calibri" w:cs="Calibri"/>
          <w:sz w:val="20"/>
          <w:szCs w:val="20"/>
        </w:rPr>
        <w:t>Explain how the attack affects the network and suggest mitigations.</w:t>
      </w:r>
    </w:p>
    <w:p w14:paraId="05F3111F" w14:textId="77777777" w:rsidR="00B656A6" w:rsidRPr="00395B33" w:rsidRDefault="00B656A6" w:rsidP="00B656A6">
      <w:pPr>
        <w:numPr>
          <w:ilvl w:val="0"/>
          <w:numId w:val="18"/>
        </w:numPr>
        <w:spacing w:before="0" w:after="0" w:line="240" w:lineRule="auto"/>
        <w:jc w:val="both"/>
        <w:rPr>
          <w:rFonts w:ascii="Calibri" w:hAnsi="Calibri" w:cs="Calibri"/>
          <w:sz w:val="20"/>
          <w:szCs w:val="20"/>
        </w:rPr>
      </w:pPr>
      <w:r w:rsidRPr="00395B33">
        <w:rPr>
          <w:rFonts w:ascii="Calibri" w:hAnsi="Calibri" w:cs="Calibri"/>
          <w:b/>
          <w:bCs/>
          <w:sz w:val="20"/>
          <w:szCs w:val="20"/>
        </w:rPr>
        <w:t>Deliverable:</w:t>
      </w:r>
      <w:r w:rsidRPr="00395B33">
        <w:rPr>
          <w:rFonts w:ascii="Calibri" w:hAnsi="Calibri" w:cs="Calibri"/>
          <w:sz w:val="20"/>
          <w:szCs w:val="20"/>
        </w:rPr>
        <w:t xml:space="preserve"> Annotated capture screenshots and a short analysis report.</w:t>
      </w:r>
    </w:p>
    <w:p w14:paraId="58E48117" w14:textId="77777777" w:rsidR="00B656A6" w:rsidRPr="00395B33" w:rsidRDefault="00B656A6" w:rsidP="00B656A6">
      <w:pPr>
        <w:spacing w:after="0" w:line="240" w:lineRule="auto"/>
        <w:jc w:val="both"/>
        <w:rPr>
          <w:rFonts w:ascii="Calibri" w:hAnsi="Calibri" w:cs="Calibri"/>
          <w:b/>
          <w:bCs/>
          <w:sz w:val="20"/>
          <w:szCs w:val="20"/>
        </w:rPr>
      </w:pPr>
      <w:r w:rsidRPr="00395B33">
        <w:rPr>
          <w:rFonts w:ascii="Calibri" w:hAnsi="Calibri" w:cs="Calibri"/>
          <w:b/>
          <w:bCs/>
          <w:sz w:val="20"/>
          <w:szCs w:val="20"/>
        </w:rPr>
        <w:t>Task 3: Encryption Demonstration (10 Marks)</w:t>
      </w:r>
    </w:p>
    <w:p w14:paraId="51393D59" w14:textId="77777777" w:rsidR="00B656A6" w:rsidRPr="00395B33" w:rsidRDefault="00B656A6" w:rsidP="00B656A6">
      <w:pPr>
        <w:numPr>
          <w:ilvl w:val="0"/>
          <w:numId w:val="19"/>
        </w:numPr>
        <w:spacing w:before="0" w:after="0" w:line="240" w:lineRule="auto"/>
        <w:jc w:val="both"/>
        <w:rPr>
          <w:rFonts w:ascii="Calibri" w:hAnsi="Calibri" w:cs="Calibri"/>
          <w:sz w:val="20"/>
          <w:szCs w:val="20"/>
        </w:rPr>
      </w:pPr>
      <w:r w:rsidRPr="00395B33">
        <w:rPr>
          <w:rFonts w:ascii="Calibri" w:hAnsi="Calibri" w:cs="Calibri"/>
          <w:sz w:val="20"/>
          <w:szCs w:val="20"/>
        </w:rPr>
        <w:t>Capture and compare HTTP vs HTTPS traffic.</w:t>
      </w:r>
    </w:p>
    <w:p w14:paraId="1BF3720D" w14:textId="77777777" w:rsidR="00B656A6" w:rsidRPr="00395B33" w:rsidRDefault="00B656A6" w:rsidP="00B656A6">
      <w:pPr>
        <w:numPr>
          <w:ilvl w:val="0"/>
          <w:numId w:val="19"/>
        </w:numPr>
        <w:spacing w:before="0" w:after="0" w:line="240" w:lineRule="auto"/>
        <w:jc w:val="both"/>
        <w:rPr>
          <w:rFonts w:ascii="Calibri" w:hAnsi="Calibri" w:cs="Calibri"/>
          <w:sz w:val="20"/>
          <w:szCs w:val="20"/>
        </w:rPr>
      </w:pPr>
      <w:r w:rsidRPr="00395B33">
        <w:rPr>
          <w:rFonts w:ascii="Calibri" w:hAnsi="Calibri" w:cs="Calibri"/>
          <w:sz w:val="20"/>
          <w:szCs w:val="20"/>
        </w:rPr>
        <w:t>Show how sensitive data is exposed in HTTP but protected in HTTPS.</w:t>
      </w:r>
    </w:p>
    <w:p w14:paraId="656B13B8" w14:textId="77777777" w:rsidR="00B656A6" w:rsidRPr="00395B33" w:rsidRDefault="00B656A6" w:rsidP="00B656A6">
      <w:pPr>
        <w:numPr>
          <w:ilvl w:val="0"/>
          <w:numId w:val="19"/>
        </w:numPr>
        <w:spacing w:before="0" w:after="0" w:line="240" w:lineRule="auto"/>
        <w:jc w:val="both"/>
        <w:rPr>
          <w:rFonts w:ascii="Calibri" w:hAnsi="Calibri" w:cs="Calibri"/>
          <w:sz w:val="20"/>
          <w:szCs w:val="20"/>
        </w:rPr>
      </w:pPr>
      <w:r w:rsidRPr="00395B33">
        <w:rPr>
          <w:rFonts w:ascii="Calibri" w:hAnsi="Calibri" w:cs="Calibri"/>
          <w:sz w:val="20"/>
          <w:szCs w:val="20"/>
        </w:rPr>
        <w:t>Highlight TLS handshake packets and explain their role.</w:t>
      </w:r>
    </w:p>
    <w:p w14:paraId="57E0601F" w14:textId="77777777" w:rsidR="00B656A6" w:rsidRPr="00395B33" w:rsidRDefault="00B656A6" w:rsidP="00B656A6">
      <w:pPr>
        <w:numPr>
          <w:ilvl w:val="0"/>
          <w:numId w:val="19"/>
        </w:numPr>
        <w:spacing w:before="0" w:after="0" w:line="240" w:lineRule="auto"/>
        <w:jc w:val="both"/>
        <w:rPr>
          <w:rFonts w:ascii="Calibri" w:hAnsi="Calibri" w:cs="Calibri"/>
          <w:sz w:val="20"/>
          <w:szCs w:val="20"/>
        </w:rPr>
      </w:pPr>
      <w:r w:rsidRPr="00395B33">
        <w:rPr>
          <w:rFonts w:ascii="Calibri" w:hAnsi="Calibri" w:cs="Calibri"/>
          <w:b/>
          <w:bCs/>
          <w:sz w:val="20"/>
          <w:szCs w:val="20"/>
        </w:rPr>
        <w:t>Deliverable:</w:t>
      </w:r>
      <w:r w:rsidRPr="00395B33">
        <w:rPr>
          <w:rFonts w:ascii="Calibri" w:hAnsi="Calibri" w:cs="Calibri"/>
          <w:sz w:val="20"/>
          <w:szCs w:val="20"/>
        </w:rPr>
        <w:t xml:space="preserve"> Screenshots of HTTP and HTTPS captures with brief explanations.</w:t>
      </w:r>
    </w:p>
    <w:p w14:paraId="55D45CC7" w14:textId="77777777" w:rsidR="00B656A6" w:rsidRPr="00395B33" w:rsidRDefault="00B656A6" w:rsidP="00B656A6">
      <w:pPr>
        <w:spacing w:after="0" w:line="240" w:lineRule="auto"/>
        <w:jc w:val="both"/>
        <w:rPr>
          <w:rFonts w:ascii="Calibri" w:hAnsi="Calibri" w:cs="Calibri"/>
          <w:b/>
          <w:bCs/>
          <w:sz w:val="20"/>
          <w:szCs w:val="20"/>
        </w:rPr>
      </w:pPr>
      <w:r w:rsidRPr="00395B33">
        <w:rPr>
          <w:rFonts w:ascii="Calibri" w:hAnsi="Calibri" w:cs="Calibri"/>
          <w:b/>
          <w:bCs/>
          <w:sz w:val="20"/>
          <w:szCs w:val="20"/>
        </w:rPr>
        <w:t>Task 4: Traffic Filtering (10 Marks)</w:t>
      </w:r>
    </w:p>
    <w:p w14:paraId="4EF81E20" w14:textId="77777777" w:rsidR="00B656A6" w:rsidRPr="00395B33" w:rsidRDefault="00B656A6" w:rsidP="00B656A6">
      <w:pPr>
        <w:numPr>
          <w:ilvl w:val="0"/>
          <w:numId w:val="20"/>
        </w:numPr>
        <w:spacing w:before="0" w:after="0" w:line="240" w:lineRule="auto"/>
        <w:jc w:val="both"/>
        <w:rPr>
          <w:rFonts w:ascii="Calibri" w:hAnsi="Calibri" w:cs="Calibri"/>
          <w:sz w:val="20"/>
          <w:szCs w:val="20"/>
        </w:rPr>
      </w:pPr>
      <w:r w:rsidRPr="00395B33">
        <w:rPr>
          <w:rFonts w:ascii="Calibri" w:hAnsi="Calibri" w:cs="Calibri"/>
          <w:sz w:val="20"/>
          <w:szCs w:val="20"/>
        </w:rPr>
        <w:t>Use Wireshark filters to isolate traffic by IP, port, or protocol.</w:t>
      </w:r>
    </w:p>
    <w:p w14:paraId="1FA897AE" w14:textId="77777777" w:rsidR="00B656A6" w:rsidRPr="00395B33" w:rsidRDefault="00B656A6" w:rsidP="00B656A6">
      <w:pPr>
        <w:numPr>
          <w:ilvl w:val="0"/>
          <w:numId w:val="20"/>
        </w:numPr>
        <w:spacing w:before="0" w:after="0" w:line="240" w:lineRule="auto"/>
        <w:jc w:val="both"/>
        <w:rPr>
          <w:rFonts w:ascii="Calibri" w:hAnsi="Calibri" w:cs="Calibri"/>
          <w:sz w:val="20"/>
          <w:szCs w:val="20"/>
        </w:rPr>
      </w:pPr>
      <w:r w:rsidRPr="00395B33">
        <w:rPr>
          <w:rFonts w:ascii="Calibri" w:hAnsi="Calibri" w:cs="Calibri"/>
          <w:sz w:val="20"/>
          <w:szCs w:val="20"/>
        </w:rPr>
        <w:t>Apply filters to answer questions such as “which host initiated the connection” or “which packets contain retransmissions.”</w:t>
      </w:r>
    </w:p>
    <w:p w14:paraId="21CFB0D3" w14:textId="77777777" w:rsidR="00B656A6" w:rsidRPr="00395B33" w:rsidRDefault="00B656A6" w:rsidP="00B656A6">
      <w:pPr>
        <w:numPr>
          <w:ilvl w:val="0"/>
          <w:numId w:val="20"/>
        </w:numPr>
        <w:spacing w:before="0" w:after="0" w:line="240" w:lineRule="auto"/>
        <w:jc w:val="both"/>
        <w:rPr>
          <w:rFonts w:ascii="Calibri" w:hAnsi="Calibri" w:cs="Calibri"/>
          <w:sz w:val="20"/>
          <w:szCs w:val="20"/>
        </w:rPr>
      </w:pPr>
      <w:r w:rsidRPr="00395B33">
        <w:rPr>
          <w:rFonts w:ascii="Calibri" w:hAnsi="Calibri" w:cs="Calibri"/>
          <w:sz w:val="20"/>
          <w:szCs w:val="20"/>
        </w:rPr>
        <w:t>Demonstrate troubleshooting or detection through filters.</w:t>
      </w:r>
    </w:p>
    <w:p w14:paraId="37BF547D" w14:textId="77777777" w:rsidR="00B656A6" w:rsidRPr="00395B33" w:rsidRDefault="00B656A6" w:rsidP="00B656A6">
      <w:pPr>
        <w:numPr>
          <w:ilvl w:val="0"/>
          <w:numId w:val="20"/>
        </w:numPr>
        <w:spacing w:before="0" w:after="0" w:line="240" w:lineRule="auto"/>
        <w:jc w:val="both"/>
        <w:rPr>
          <w:rFonts w:ascii="Calibri" w:hAnsi="Calibri" w:cs="Calibri"/>
          <w:sz w:val="20"/>
          <w:szCs w:val="20"/>
        </w:rPr>
      </w:pPr>
      <w:r w:rsidRPr="00395B33">
        <w:rPr>
          <w:rFonts w:ascii="Calibri" w:hAnsi="Calibri" w:cs="Calibri"/>
          <w:b/>
          <w:bCs/>
          <w:sz w:val="20"/>
          <w:szCs w:val="20"/>
        </w:rPr>
        <w:t>Deliverable:</w:t>
      </w:r>
      <w:r w:rsidRPr="00395B33">
        <w:rPr>
          <w:rFonts w:ascii="Calibri" w:hAnsi="Calibri" w:cs="Calibri"/>
          <w:sz w:val="20"/>
          <w:szCs w:val="20"/>
        </w:rPr>
        <w:t xml:space="preserve"> List of filters used, screenshots of filtered traffic, and short notes.</w:t>
      </w:r>
    </w:p>
    <w:p w14:paraId="4218FDFA" w14:textId="77777777" w:rsidR="00B656A6" w:rsidRPr="00395B33" w:rsidRDefault="00B656A6" w:rsidP="00B656A6">
      <w:pPr>
        <w:spacing w:after="0" w:line="240" w:lineRule="auto"/>
        <w:jc w:val="both"/>
        <w:rPr>
          <w:rFonts w:ascii="Calibri" w:hAnsi="Calibri" w:cs="Calibri"/>
          <w:b/>
          <w:bCs/>
          <w:sz w:val="20"/>
          <w:szCs w:val="20"/>
        </w:rPr>
      </w:pPr>
      <w:r w:rsidRPr="00395B33">
        <w:rPr>
          <w:rFonts w:ascii="Calibri" w:hAnsi="Calibri" w:cs="Calibri"/>
          <w:b/>
          <w:bCs/>
          <w:sz w:val="20"/>
          <w:szCs w:val="20"/>
        </w:rPr>
        <w:t>Task 5: Performance Monitoring (10 Marks)</w:t>
      </w:r>
    </w:p>
    <w:p w14:paraId="53D42CFF" w14:textId="77777777" w:rsidR="00B656A6" w:rsidRPr="00395B33" w:rsidRDefault="00B656A6" w:rsidP="00B656A6">
      <w:pPr>
        <w:numPr>
          <w:ilvl w:val="0"/>
          <w:numId w:val="21"/>
        </w:numPr>
        <w:spacing w:before="0" w:after="0" w:line="240" w:lineRule="auto"/>
        <w:jc w:val="both"/>
        <w:rPr>
          <w:rFonts w:ascii="Calibri" w:hAnsi="Calibri" w:cs="Calibri"/>
          <w:sz w:val="20"/>
          <w:szCs w:val="20"/>
        </w:rPr>
      </w:pPr>
      <w:r w:rsidRPr="00395B33">
        <w:rPr>
          <w:rFonts w:ascii="Calibri" w:hAnsi="Calibri" w:cs="Calibri"/>
          <w:sz w:val="20"/>
          <w:szCs w:val="20"/>
        </w:rPr>
        <w:t>Analyse capture files to measure performance (latency, packet loss, retransmissions).</w:t>
      </w:r>
    </w:p>
    <w:p w14:paraId="0DCF0FED" w14:textId="77777777" w:rsidR="00B656A6" w:rsidRPr="00395B33" w:rsidRDefault="00B656A6" w:rsidP="00B656A6">
      <w:pPr>
        <w:numPr>
          <w:ilvl w:val="0"/>
          <w:numId w:val="21"/>
        </w:numPr>
        <w:spacing w:before="0" w:after="0" w:line="240" w:lineRule="auto"/>
        <w:jc w:val="both"/>
        <w:rPr>
          <w:rFonts w:ascii="Calibri" w:hAnsi="Calibri" w:cs="Calibri"/>
          <w:sz w:val="20"/>
          <w:szCs w:val="20"/>
        </w:rPr>
      </w:pPr>
      <w:r w:rsidRPr="00395B33">
        <w:rPr>
          <w:rFonts w:ascii="Calibri" w:hAnsi="Calibri" w:cs="Calibri"/>
          <w:sz w:val="20"/>
          <w:szCs w:val="20"/>
        </w:rPr>
        <w:t>Use graphs or statistics to show findings.</w:t>
      </w:r>
    </w:p>
    <w:p w14:paraId="5BA2B00B" w14:textId="77777777" w:rsidR="00B656A6" w:rsidRPr="00395B33" w:rsidRDefault="00B656A6" w:rsidP="00B656A6">
      <w:pPr>
        <w:numPr>
          <w:ilvl w:val="0"/>
          <w:numId w:val="21"/>
        </w:numPr>
        <w:spacing w:before="0" w:after="0" w:line="240" w:lineRule="auto"/>
        <w:jc w:val="both"/>
        <w:rPr>
          <w:rFonts w:ascii="Calibri" w:hAnsi="Calibri" w:cs="Calibri"/>
          <w:sz w:val="20"/>
          <w:szCs w:val="20"/>
        </w:rPr>
      </w:pPr>
      <w:r w:rsidRPr="00395B33">
        <w:rPr>
          <w:rFonts w:ascii="Calibri" w:hAnsi="Calibri" w:cs="Calibri"/>
          <w:sz w:val="20"/>
          <w:szCs w:val="20"/>
        </w:rPr>
        <w:t>Explain how performance issues affect real-world applications (e.g., web browsing, VoIP).</w:t>
      </w:r>
    </w:p>
    <w:p w14:paraId="0B4871A3" w14:textId="77777777" w:rsidR="00B656A6" w:rsidRPr="00395B33" w:rsidRDefault="00B656A6" w:rsidP="00B656A6">
      <w:pPr>
        <w:numPr>
          <w:ilvl w:val="0"/>
          <w:numId w:val="21"/>
        </w:numPr>
        <w:spacing w:before="0" w:after="0" w:line="240" w:lineRule="auto"/>
        <w:jc w:val="both"/>
        <w:rPr>
          <w:rFonts w:ascii="Calibri" w:hAnsi="Calibri" w:cs="Calibri"/>
          <w:sz w:val="20"/>
          <w:szCs w:val="20"/>
        </w:rPr>
      </w:pPr>
      <w:r w:rsidRPr="00395B33">
        <w:rPr>
          <w:rFonts w:ascii="Calibri" w:hAnsi="Calibri" w:cs="Calibri"/>
          <w:b/>
          <w:bCs/>
          <w:sz w:val="20"/>
          <w:szCs w:val="20"/>
        </w:rPr>
        <w:t>Deliverable:</w:t>
      </w:r>
      <w:r w:rsidRPr="00395B33">
        <w:rPr>
          <w:rFonts w:ascii="Calibri" w:hAnsi="Calibri" w:cs="Calibri"/>
          <w:sz w:val="20"/>
          <w:szCs w:val="20"/>
        </w:rPr>
        <w:t xml:space="preserve"> Screenshots of graphs/statistics with a short performance analysis.</w:t>
      </w:r>
    </w:p>
    <w:p w14:paraId="753C334F" w14:textId="77777777" w:rsidR="00B656A6" w:rsidRPr="00E51452" w:rsidRDefault="00B656A6" w:rsidP="00B656A6">
      <w:pPr>
        <w:spacing w:after="0" w:line="240" w:lineRule="auto"/>
        <w:jc w:val="both"/>
        <w:rPr>
          <w:rFonts w:ascii="Calibri" w:hAnsi="Calibri" w:cs="Calibri"/>
          <w:sz w:val="20"/>
          <w:szCs w:val="20"/>
        </w:rPr>
      </w:pPr>
    </w:p>
    <w:p w14:paraId="21894746" w14:textId="77777777" w:rsidR="00B656A6" w:rsidRDefault="00B656A6" w:rsidP="00B656A6">
      <w:pPr>
        <w:spacing w:after="0" w:line="240" w:lineRule="auto"/>
        <w:jc w:val="both"/>
        <w:rPr>
          <w:rFonts w:ascii="Calibri" w:hAnsi="Calibri" w:cs="Calibri"/>
          <w:b/>
          <w:bCs/>
          <w:sz w:val="22"/>
        </w:rPr>
      </w:pPr>
    </w:p>
    <w:p w14:paraId="2A801FB9" w14:textId="77777777" w:rsidR="00B656A6" w:rsidRDefault="00B656A6" w:rsidP="00B656A6">
      <w:pPr>
        <w:spacing w:after="0" w:line="240" w:lineRule="auto"/>
        <w:jc w:val="both"/>
        <w:rPr>
          <w:rFonts w:ascii="Calibri" w:hAnsi="Calibri" w:cs="Calibri"/>
          <w:b/>
          <w:bCs/>
          <w:sz w:val="22"/>
        </w:rPr>
      </w:pPr>
    </w:p>
    <w:p w14:paraId="104DC723" w14:textId="77777777" w:rsidR="00B656A6" w:rsidRPr="009D349E" w:rsidRDefault="00B656A6" w:rsidP="00B656A6">
      <w:pPr>
        <w:spacing w:after="0" w:line="240" w:lineRule="auto"/>
        <w:jc w:val="both"/>
        <w:rPr>
          <w:rFonts w:ascii="Calibri" w:hAnsi="Calibri" w:cs="Calibri"/>
          <w:b/>
          <w:bCs/>
          <w:sz w:val="22"/>
        </w:rPr>
      </w:pPr>
      <w:r w:rsidRPr="009D349E">
        <w:rPr>
          <w:rFonts w:ascii="Calibri" w:hAnsi="Calibri" w:cs="Calibri"/>
          <w:b/>
          <w:bCs/>
          <w:sz w:val="22"/>
        </w:rPr>
        <w:t>Grading Criteria</w:t>
      </w:r>
    </w:p>
    <w:tbl>
      <w:tblPr>
        <w:tblStyle w:val="TableGrid"/>
        <w:tblW w:w="0" w:type="auto"/>
        <w:tblLook w:val="04A0" w:firstRow="1" w:lastRow="0" w:firstColumn="1" w:lastColumn="0" w:noHBand="0" w:noVBand="1"/>
      </w:tblPr>
      <w:tblGrid>
        <w:gridCol w:w="1398"/>
        <w:gridCol w:w="633"/>
        <w:gridCol w:w="2347"/>
        <w:gridCol w:w="1507"/>
        <w:gridCol w:w="1729"/>
        <w:gridCol w:w="1357"/>
        <w:gridCol w:w="1333"/>
        <w:gridCol w:w="1312"/>
        <w:gridCol w:w="1213"/>
        <w:gridCol w:w="1119"/>
      </w:tblGrid>
      <w:tr w:rsidR="00B656A6" w:rsidRPr="00FC3A92" w14:paraId="2679A868" w14:textId="77777777" w:rsidTr="0017668D">
        <w:tc>
          <w:tcPr>
            <w:tcW w:w="0" w:type="auto"/>
            <w:hideMark/>
          </w:tcPr>
          <w:p w14:paraId="12DD55C5"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Task</w:t>
            </w:r>
          </w:p>
        </w:tc>
        <w:tc>
          <w:tcPr>
            <w:tcW w:w="0" w:type="auto"/>
            <w:hideMark/>
          </w:tcPr>
          <w:p w14:paraId="5030280E"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Marks</w:t>
            </w:r>
          </w:p>
        </w:tc>
        <w:tc>
          <w:tcPr>
            <w:tcW w:w="0" w:type="auto"/>
            <w:hideMark/>
          </w:tcPr>
          <w:p w14:paraId="627D717B"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90–100% (Exceptional)</w:t>
            </w:r>
          </w:p>
        </w:tc>
        <w:tc>
          <w:tcPr>
            <w:tcW w:w="0" w:type="auto"/>
            <w:hideMark/>
          </w:tcPr>
          <w:p w14:paraId="01777812"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80–89% (Outstanding)</w:t>
            </w:r>
          </w:p>
        </w:tc>
        <w:tc>
          <w:tcPr>
            <w:tcW w:w="0" w:type="auto"/>
            <w:hideMark/>
          </w:tcPr>
          <w:p w14:paraId="5F45EBBB"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70–79% (Excellent)</w:t>
            </w:r>
          </w:p>
        </w:tc>
        <w:tc>
          <w:tcPr>
            <w:tcW w:w="0" w:type="auto"/>
            <w:hideMark/>
          </w:tcPr>
          <w:p w14:paraId="187150AF"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60–69% (Very Good)</w:t>
            </w:r>
          </w:p>
        </w:tc>
        <w:tc>
          <w:tcPr>
            <w:tcW w:w="0" w:type="auto"/>
            <w:hideMark/>
          </w:tcPr>
          <w:p w14:paraId="4E311028"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50–59% (Good)</w:t>
            </w:r>
          </w:p>
        </w:tc>
        <w:tc>
          <w:tcPr>
            <w:tcW w:w="0" w:type="auto"/>
            <w:hideMark/>
          </w:tcPr>
          <w:p w14:paraId="4B45AC6B"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40–49% (Satisfactory)</w:t>
            </w:r>
          </w:p>
        </w:tc>
        <w:tc>
          <w:tcPr>
            <w:tcW w:w="0" w:type="auto"/>
            <w:hideMark/>
          </w:tcPr>
          <w:p w14:paraId="4AF44F33"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30–39% (Poor)</w:t>
            </w:r>
          </w:p>
        </w:tc>
        <w:tc>
          <w:tcPr>
            <w:tcW w:w="0" w:type="auto"/>
            <w:hideMark/>
          </w:tcPr>
          <w:p w14:paraId="198F3890" w14:textId="77777777" w:rsidR="00B656A6" w:rsidRPr="00FC3A92" w:rsidRDefault="00B656A6" w:rsidP="00E02188">
            <w:pPr>
              <w:spacing w:line="240" w:lineRule="auto"/>
              <w:jc w:val="both"/>
              <w:rPr>
                <w:rFonts w:ascii="Calibri" w:hAnsi="Calibri" w:cs="Calibri"/>
                <w:b/>
                <w:bCs/>
                <w:sz w:val="16"/>
                <w:szCs w:val="16"/>
              </w:rPr>
            </w:pPr>
            <w:r w:rsidRPr="00FC3A92">
              <w:rPr>
                <w:rFonts w:ascii="Calibri" w:hAnsi="Calibri" w:cs="Calibri"/>
                <w:b/>
                <w:bCs/>
                <w:sz w:val="16"/>
                <w:szCs w:val="16"/>
              </w:rPr>
              <w:t>1–29% (Very Poor / No Evidence)</w:t>
            </w:r>
          </w:p>
        </w:tc>
      </w:tr>
      <w:tr w:rsidR="00B656A6" w:rsidRPr="00FC3A92" w14:paraId="4BA3CD38" w14:textId="77777777" w:rsidTr="00F711D6">
        <w:trPr>
          <w:trHeight w:val="1330"/>
        </w:trPr>
        <w:tc>
          <w:tcPr>
            <w:tcW w:w="0" w:type="auto"/>
            <w:hideMark/>
          </w:tcPr>
          <w:p w14:paraId="243E6B2F"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b/>
                <w:bCs/>
                <w:sz w:val="16"/>
                <w:szCs w:val="16"/>
              </w:rPr>
              <w:t>Task 1: Packet Capture &amp; Protocol Analysis</w:t>
            </w:r>
          </w:p>
        </w:tc>
        <w:tc>
          <w:tcPr>
            <w:tcW w:w="0" w:type="auto"/>
            <w:hideMark/>
          </w:tcPr>
          <w:p w14:paraId="09A2B5E8"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10</w:t>
            </w:r>
          </w:p>
        </w:tc>
        <w:tc>
          <w:tcPr>
            <w:tcW w:w="0" w:type="auto"/>
            <w:hideMark/>
          </w:tcPr>
          <w:p w14:paraId="422931DD"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Capture complete, all protocols identified and explained clearly with flawless screenshots/annotations (10)</w:t>
            </w:r>
          </w:p>
        </w:tc>
        <w:tc>
          <w:tcPr>
            <w:tcW w:w="0" w:type="auto"/>
            <w:hideMark/>
          </w:tcPr>
          <w:p w14:paraId="416AC80C"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Capture mostly complete, most protocols identified, explanation clear (9)</w:t>
            </w:r>
          </w:p>
        </w:tc>
        <w:tc>
          <w:tcPr>
            <w:tcW w:w="0" w:type="auto"/>
            <w:hideMark/>
          </w:tcPr>
          <w:p w14:paraId="38894941"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Capture adequate, most protocols identified, small mistakes (8)</w:t>
            </w:r>
          </w:p>
        </w:tc>
        <w:tc>
          <w:tcPr>
            <w:tcW w:w="0" w:type="auto"/>
            <w:hideMark/>
          </w:tcPr>
          <w:p w14:paraId="05CC14BD"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Capture mostly correct, some missing protocols or weak explanation (7)</w:t>
            </w:r>
          </w:p>
        </w:tc>
        <w:tc>
          <w:tcPr>
            <w:tcW w:w="0" w:type="auto"/>
            <w:hideMark/>
          </w:tcPr>
          <w:p w14:paraId="01444D23"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Capture partial, explanations limited (6)</w:t>
            </w:r>
          </w:p>
        </w:tc>
        <w:tc>
          <w:tcPr>
            <w:tcW w:w="0" w:type="auto"/>
            <w:hideMark/>
          </w:tcPr>
          <w:p w14:paraId="344FED37"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Minimal capture attempt, weak protocol IDs (5)</w:t>
            </w:r>
          </w:p>
        </w:tc>
        <w:tc>
          <w:tcPr>
            <w:tcW w:w="0" w:type="auto"/>
            <w:hideMark/>
          </w:tcPr>
          <w:p w14:paraId="794C24FB"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Poor capture, major errors (</w:t>
            </w:r>
            <w:r>
              <w:rPr>
                <w:rFonts w:ascii="Calibri" w:hAnsi="Calibri" w:cs="Calibri"/>
                <w:sz w:val="16"/>
                <w:szCs w:val="16"/>
              </w:rPr>
              <w:t>4</w:t>
            </w:r>
            <w:r w:rsidRPr="00FC3A92">
              <w:rPr>
                <w:rFonts w:ascii="Calibri" w:hAnsi="Calibri" w:cs="Calibri"/>
                <w:sz w:val="16"/>
                <w:szCs w:val="16"/>
              </w:rPr>
              <w:t>)</w:t>
            </w:r>
          </w:p>
        </w:tc>
        <w:tc>
          <w:tcPr>
            <w:tcW w:w="0" w:type="auto"/>
            <w:hideMark/>
          </w:tcPr>
          <w:p w14:paraId="793399E5"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No valid capture (</w:t>
            </w:r>
            <w:r>
              <w:rPr>
                <w:rFonts w:ascii="Calibri" w:hAnsi="Calibri" w:cs="Calibri"/>
                <w:sz w:val="16"/>
                <w:szCs w:val="16"/>
              </w:rPr>
              <w:t>3-0</w:t>
            </w:r>
            <w:r w:rsidRPr="00FC3A92">
              <w:rPr>
                <w:rFonts w:ascii="Calibri" w:hAnsi="Calibri" w:cs="Calibri"/>
                <w:sz w:val="16"/>
                <w:szCs w:val="16"/>
              </w:rPr>
              <w:t>)</w:t>
            </w:r>
          </w:p>
        </w:tc>
      </w:tr>
      <w:tr w:rsidR="00B656A6" w:rsidRPr="00FC3A92" w14:paraId="784E4FBE" w14:textId="77777777" w:rsidTr="0017668D">
        <w:tc>
          <w:tcPr>
            <w:tcW w:w="0" w:type="auto"/>
            <w:hideMark/>
          </w:tcPr>
          <w:p w14:paraId="6604ADE4"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b/>
                <w:bCs/>
                <w:sz w:val="16"/>
                <w:szCs w:val="16"/>
              </w:rPr>
              <w:t>Task 2: Detecting Malicious Traffic</w:t>
            </w:r>
          </w:p>
        </w:tc>
        <w:tc>
          <w:tcPr>
            <w:tcW w:w="0" w:type="auto"/>
            <w:hideMark/>
          </w:tcPr>
          <w:p w14:paraId="5C8FE7C8"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10</w:t>
            </w:r>
          </w:p>
        </w:tc>
        <w:tc>
          <w:tcPr>
            <w:tcW w:w="0" w:type="auto"/>
            <w:hideMark/>
          </w:tcPr>
          <w:p w14:paraId="17BBC956"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Malicious traffic fully identified, strong evidence, analysis and mitigations excellent (10)</w:t>
            </w:r>
          </w:p>
        </w:tc>
        <w:tc>
          <w:tcPr>
            <w:tcW w:w="0" w:type="auto"/>
            <w:hideMark/>
          </w:tcPr>
          <w:p w14:paraId="1A27AE61"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Malicious traffic correctly identified, minor errors (9)</w:t>
            </w:r>
          </w:p>
        </w:tc>
        <w:tc>
          <w:tcPr>
            <w:tcW w:w="0" w:type="auto"/>
            <w:hideMark/>
          </w:tcPr>
          <w:p w14:paraId="7F59734F"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Attack mostly identified, small gaps in analysis/mitigation (8)</w:t>
            </w:r>
          </w:p>
        </w:tc>
        <w:tc>
          <w:tcPr>
            <w:tcW w:w="0" w:type="auto"/>
            <w:hideMark/>
          </w:tcPr>
          <w:p w14:paraId="25A9A71F"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 xml:space="preserve">Detection partly </w:t>
            </w:r>
            <w:proofErr w:type="gramStart"/>
            <w:r w:rsidRPr="00FC3A92">
              <w:rPr>
                <w:rFonts w:ascii="Calibri" w:hAnsi="Calibri" w:cs="Calibri"/>
                <w:sz w:val="16"/>
                <w:szCs w:val="16"/>
              </w:rPr>
              <w:t>correct</w:t>
            </w:r>
            <w:proofErr w:type="gramEnd"/>
            <w:r w:rsidRPr="00FC3A92">
              <w:rPr>
                <w:rFonts w:ascii="Calibri" w:hAnsi="Calibri" w:cs="Calibri"/>
                <w:sz w:val="16"/>
                <w:szCs w:val="16"/>
              </w:rPr>
              <w:t>, limited analysis (7)</w:t>
            </w:r>
          </w:p>
        </w:tc>
        <w:tc>
          <w:tcPr>
            <w:tcW w:w="0" w:type="auto"/>
            <w:hideMark/>
          </w:tcPr>
          <w:p w14:paraId="787D08D4"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Attempted detection, significant errors (6)</w:t>
            </w:r>
          </w:p>
        </w:tc>
        <w:tc>
          <w:tcPr>
            <w:tcW w:w="0" w:type="auto"/>
            <w:hideMark/>
          </w:tcPr>
          <w:p w14:paraId="6FC8B289"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Minimal attempt, little evidence (5)</w:t>
            </w:r>
          </w:p>
        </w:tc>
        <w:tc>
          <w:tcPr>
            <w:tcW w:w="0" w:type="auto"/>
            <w:hideMark/>
          </w:tcPr>
          <w:p w14:paraId="017625FD"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Poor attempt, mostly incorrect (</w:t>
            </w:r>
            <w:r>
              <w:rPr>
                <w:rFonts w:ascii="Calibri" w:hAnsi="Calibri" w:cs="Calibri"/>
                <w:sz w:val="16"/>
                <w:szCs w:val="16"/>
              </w:rPr>
              <w:t>4</w:t>
            </w:r>
            <w:r w:rsidRPr="00FC3A92">
              <w:rPr>
                <w:rFonts w:ascii="Calibri" w:hAnsi="Calibri" w:cs="Calibri"/>
                <w:sz w:val="16"/>
                <w:szCs w:val="16"/>
              </w:rPr>
              <w:t>)</w:t>
            </w:r>
          </w:p>
        </w:tc>
        <w:tc>
          <w:tcPr>
            <w:tcW w:w="0" w:type="auto"/>
            <w:hideMark/>
          </w:tcPr>
          <w:p w14:paraId="2C9C03E6"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No valid analysis (</w:t>
            </w:r>
            <w:r>
              <w:rPr>
                <w:rFonts w:ascii="Calibri" w:hAnsi="Calibri" w:cs="Calibri"/>
                <w:sz w:val="16"/>
                <w:szCs w:val="16"/>
              </w:rPr>
              <w:t>3-0</w:t>
            </w:r>
            <w:r w:rsidRPr="00FC3A92">
              <w:rPr>
                <w:rFonts w:ascii="Calibri" w:hAnsi="Calibri" w:cs="Calibri"/>
                <w:sz w:val="16"/>
                <w:szCs w:val="16"/>
              </w:rPr>
              <w:t>)</w:t>
            </w:r>
          </w:p>
        </w:tc>
      </w:tr>
      <w:tr w:rsidR="00B656A6" w:rsidRPr="00FC3A92" w14:paraId="215A1181" w14:textId="77777777" w:rsidTr="0017668D">
        <w:tc>
          <w:tcPr>
            <w:tcW w:w="0" w:type="auto"/>
            <w:hideMark/>
          </w:tcPr>
          <w:p w14:paraId="6F561269"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b/>
                <w:bCs/>
                <w:sz w:val="16"/>
                <w:szCs w:val="16"/>
              </w:rPr>
              <w:t>Task 3: Encryption Demonstration</w:t>
            </w:r>
          </w:p>
        </w:tc>
        <w:tc>
          <w:tcPr>
            <w:tcW w:w="0" w:type="auto"/>
            <w:hideMark/>
          </w:tcPr>
          <w:p w14:paraId="540D3B68"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10</w:t>
            </w:r>
          </w:p>
        </w:tc>
        <w:tc>
          <w:tcPr>
            <w:tcW w:w="0" w:type="auto"/>
            <w:hideMark/>
          </w:tcPr>
          <w:p w14:paraId="1AACE8F7"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HTTP &amp; HTTPS captured, TLS handshake fully explained, screenshots excellent (10)</w:t>
            </w:r>
          </w:p>
        </w:tc>
        <w:tc>
          <w:tcPr>
            <w:tcW w:w="0" w:type="auto"/>
            <w:hideMark/>
          </w:tcPr>
          <w:p w14:paraId="7671F995"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Both sessions captured, handshake explained with minor omissions (9)</w:t>
            </w:r>
          </w:p>
        </w:tc>
        <w:tc>
          <w:tcPr>
            <w:tcW w:w="0" w:type="auto"/>
            <w:hideMark/>
          </w:tcPr>
          <w:p w14:paraId="0D80CFA1"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Sessions captured, differences mostly clear, small errors (8)</w:t>
            </w:r>
          </w:p>
        </w:tc>
        <w:tc>
          <w:tcPr>
            <w:tcW w:w="0" w:type="auto"/>
            <w:hideMark/>
          </w:tcPr>
          <w:p w14:paraId="21AA08C4"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Capture mostly correct, TLS explanation limited (7)</w:t>
            </w:r>
          </w:p>
        </w:tc>
        <w:tc>
          <w:tcPr>
            <w:tcW w:w="0" w:type="auto"/>
            <w:hideMark/>
          </w:tcPr>
          <w:p w14:paraId="131F004D"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Capture present but unclear, weak encryption evidence (6)</w:t>
            </w:r>
          </w:p>
        </w:tc>
        <w:tc>
          <w:tcPr>
            <w:tcW w:w="0" w:type="auto"/>
            <w:hideMark/>
          </w:tcPr>
          <w:p w14:paraId="275B4D2F"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Minimal attempt, screenshots poor (5)</w:t>
            </w:r>
          </w:p>
        </w:tc>
        <w:tc>
          <w:tcPr>
            <w:tcW w:w="0" w:type="auto"/>
            <w:hideMark/>
          </w:tcPr>
          <w:p w14:paraId="74ACDB4A"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Poor capture, incorrect explanations (</w:t>
            </w:r>
            <w:r>
              <w:rPr>
                <w:rFonts w:ascii="Calibri" w:hAnsi="Calibri" w:cs="Calibri"/>
                <w:sz w:val="16"/>
                <w:szCs w:val="16"/>
              </w:rPr>
              <w:t>4</w:t>
            </w:r>
            <w:r w:rsidRPr="00FC3A92">
              <w:rPr>
                <w:rFonts w:ascii="Calibri" w:hAnsi="Calibri" w:cs="Calibri"/>
                <w:sz w:val="16"/>
                <w:szCs w:val="16"/>
              </w:rPr>
              <w:t>)</w:t>
            </w:r>
          </w:p>
        </w:tc>
        <w:tc>
          <w:tcPr>
            <w:tcW w:w="0" w:type="auto"/>
            <w:hideMark/>
          </w:tcPr>
          <w:p w14:paraId="26659035"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No valid comparison (</w:t>
            </w:r>
            <w:r>
              <w:rPr>
                <w:rFonts w:ascii="Calibri" w:hAnsi="Calibri" w:cs="Calibri"/>
                <w:sz w:val="16"/>
                <w:szCs w:val="16"/>
              </w:rPr>
              <w:t>3-0</w:t>
            </w:r>
            <w:r w:rsidRPr="00FC3A92">
              <w:rPr>
                <w:rFonts w:ascii="Calibri" w:hAnsi="Calibri" w:cs="Calibri"/>
                <w:sz w:val="16"/>
                <w:szCs w:val="16"/>
              </w:rPr>
              <w:t>)</w:t>
            </w:r>
          </w:p>
        </w:tc>
      </w:tr>
      <w:tr w:rsidR="00B656A6" w:rsidRPr="00FC3A92" w14:paraId="6885E305" w14:textId="77777777" w:rsidTr="0017668D">
        <w:tc>
          <w:tcPr>
            <w:tcW w:w="0" w:type="auto"/>
            <w:hideMark/>
          </w:tcPr>
          <w:p w14:paraId="175E49F2"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b/>
                <w:bCs/>
                <w:sz w:val="16"/>
                <w:szCs w:val="16"/>
              </w:rPr>
              <w:t>Task 4: Traffic Filtering</w:t>
            </w:r>
          </w:p>
        </w:tc>
        <w:tc>
          <w:tcPr>
            <w:tcW w:w="0" w:type="auto"/>
            <w:hideMark/>
          </w:tcPr>
          <w:p w14:paraId="174798B7"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10</w:t>
            </w:r>
          </w:p>
        </w:tc>
        <w:tc>
          <w:tcPr>
            <w:tcW w:w="0" w:type="auto"/>
            <w:hideMark/>
          </w:tcPr>
          <w:p w14:paraId="30BA691E"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Wide range of filters applied, accurate results, well explained with evidence (10)</w:t>
            </w:r>
          </w:p>
        </w:tc>
        <w:tc>
          <w:tcPr>
            <w:tcW w:w="0" w:type="auto"/>
            <w:hideMark/>
          </w:tcPr>
          <w:p w14:paraId="7A5F660F"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Filters mostly correct, results clear, small mistakes (9)</w:t>
            </w:r>
          </w:p>
        </w:tc>
        <w:tc>
          <w:tcPr>
            <w:tcW w:w="0" w:type="auto"/>
            <w:hideMark/>
          </w:tcPr>
          <w:p w14:paraId="38DB3633"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Filters adequate, results mostly accurate (8)</w:t>
            </w:r>
          </w:p>
        </w:tc>
        <w:tc>
          <w:tcPr>
            <w:tcW w:w="0" w:type="auto"/>
            <w:hideMark/>
          </w:tcPr>
          <w:p w14:paraId="4CBB19F8"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Filters partly correct, limited explanation (7)</w:t>
            </w:r>
          </w:p>
        </w:tc>
        <w:tc>
          <w:tcPr>
            <w:tcW w:w="0" w:type="auto"/>
            <w:hideMark/>
          </w:tcPr>
          <w:p w14:paraId="40E017F5"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Filters attempted but several incorrect (6)</w:t>
            </w:r>
          </w:p>
        </w:tc>
        <w:tc>
          <w:tcPr>
            <w:tcW w:w="0" w:type="auto"/>
            <w:hideMark/>
          </w:tcPr>
          <w:p w14:paraId="7003FC2D"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Minimal attempt, unclear results (5)</w:t>
            </w:r>
          </w:p>
        </w:tc>
        <w:tc>
          <w:tcPr>
            <w:tcW w:w="0" w:type="auto"/>
            <w:hideMark/>
          </w:tcPr>
          <w:p w14:paraId="63EE32F2"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Poor filtering, incorrect results (</w:t>
            </w:r>
            <w:r>
              <w:rPr>
                <w:rFonts w:ascii="Calibri" w:hAnsi="Calibri" w:cs="Calibri"/>
                <w:sz w:val="16"/>
                <w:szCs w:val="16"/>
              </w:rPr>
              <w:t>4</w:t>
            </w:r>
            <w:r w:rsidRPr="00FC3A92">
              <w:rPr>
                <w:rFonts w:ascii="Calibri" w:hAnsi="Calibri" w:cs="Calibri"/>
                <w:sz w:val="16"/>
                <w:szCs w:val="16"/>
              </w:rPr>
              <w:t>)</w:t>
            </w:r>
          </w:p>
        </w:tc>
        <w:tc>
          <w:tcPr>
            <w:tcW w:w="0" w:type="auto"/>
            <w:hideMark/>
          </w:tcPr>
          <w:p w14:paraId="44255DA2"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No valid filtering (</w:t>
            </w:r>
            <w:r>
              <w:rPr>
                <w:rFonts w:ascii="Calibri" w:hAnsi="Calibri" w:cs="Calibri"/>
                <w:sz w:val="16"/>
                <w:szCs w:val="16"/>
              </w:rPr>
              <w:t>3-0</w:t>
            </w:r>
            <w:r w:rsidRPr="00FC3A92">
              <w:rPr>
                <w:rFonts w:ascii="Calibri" w:hAnsi="Calibri" w:cs="Calibri"/>
                <w:sz w:val="16"/>
                <w:szCs w:val="16"/>
              </w:rPr>
              <w:t>)</w:t>
            </w:r>
          </w:p>
        </w:tc>
      </w:tr>
      <w:tr w:rsidR="00B656A6" w:rsidRPr="00FC3A92" w14:paraId="669D27B2" w14:textId="77777777" w:rsidTr="0017668D">
        <w:tc>
          <w:tcPr>
            <w:tcW w:w="0" w:type="auto"/>
            <w:hideMark/>
          </w:tcPr>
          <w:p w14:paraId="7363287B"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b/>
                <w:bCs/>
                <w:sz w:val="16"/>
                <w:szCs w:val="16"/>
              </w:rPr>
              <w:t>Task 5: Performance Monitoring</w:t>
            </w:r>
          </w:p>
        </w:tc>
        <w:tc>
          <w:tcPr>
            <w:tcW w:w="0" w:type="auto"/>
            <w:hideMark/>
          </w:tcPr>
          <w:p w14:paraId="3E14E594"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10</w:t>
            </w:r>
          </w:p>
        </w:tc>
        <w:tc>
          <w:tcPr>
            <w:tcW w:w="0" w:type="auto"/>
            <w:hideMark/>
          </w:tcPr>
          <w:p w14:paraId="42B83203"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 xml:space="preserve">Latency, loss, </w:t>
            </w:r>
            <w:proofErr w:type="spellStart"/>
            <w:r w:rsidRPr="00FC3A92">
              <w:rPr>
                <w:rFonts w:ascii="Calibri" w:hAnsi="Calibri" w:cs="Calibri"/>
                <w:sz w:val="16"/>
                <w:szCs w:val="16"/>
              </w:rPr>
              <w:t>retrans</w:t>
            </w:r>
            <w:proofErr w:type="spellEnd"/>
            <w:r w:rsidRPr="00FC3A92">
              <w:rPr>
                <w:rFonts w:ascii="Calibri" w:hAnsi="Calibri" w:cs="Calibri"/>
                <w:sz w:val="16"/>
                <w:szCs w:val="16"/>
              </w:rPr>
              <w:t xml:space="preserve"> fully measured, graphs/screenshots excellent, insightful analysis (10)</w:t>
            </w:r>
          </w:p>
        </w:tc>
        <w:tc>
          <w:tcPr>
            <w:tcW w:w="0" w:type="auto"/>
            <w:hideMark/>
          </w:tcPr>
          <w:p w14:paraId="2F636F5D"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Metrics measured correctly, explanation clear, minor omissions (9)</w:t>
            </w:r>
          </w:p>
        </w:tc>
        <w:tc>
          <w:tcPr>
            <w:tcW w:w="0" w:type="auto"/>
            <w:hideMark/>
          </w:tcPr>
          <w:p w14:paraId="14B40733"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Metrics mostly correct, adequate analysis (8)</w:t>
            </w:r>
          </w:p>
        </w:tc>
        <w:tc>
          <w:tcPr>
            <w:tcW w:w="0" w:type="auto"/>
            <w:hideMark/>
          </w:tcPr>
          <w:p w14:paraId="5984DCC8"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Metrics partly correct, weak graphs or limited analysis (7)</w:t>
            </w:r>
          </w:p>
        </w:tc>
        <w:tc>
          <w:tcPr>
            <w:tcW w:w="0" w:type="auto"/>
            <w:hideMark/>
          </w:tcPr>
          <w:p w14:paraId="5916D9C5"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Attempted analysis, metrics unclear (6)</w:t>
            </w:r>
          </w:p>
        </w:tc>
        <w:tc>
          <w:tcPr>
            <w:tcW w:w="0" w:type="auto"/>
            <w:hideMark/>
          </w:tcPr>
          <w:p w14:paraId="5CAD30BC"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Minimal attempt, poor evidence (5)</w:t>
            </w:r>
          </w:p>
        </w:tc>
        <w:tc>
          <w:tcPr>
            <w:tcW w:w="0" w:type="auto"/>
            <w:hideMark/>
          </w:tcPr>
          <w:p w14:paraId="7B3371C9"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Poor metrics, incorrect analysis (</w:t>
            </w:r>
            <w:r>
              <w:rPr>
                <w:rFonts w:ascii="Calibri" w:hAnsi="Calibri" w:cs="Calibri"/>
                <w:sz w:val="16"/>
                <w:szCs w:val="16"/>
              </w:rPr>
              <w:t>4</w:t>
            </w:r>
            <w:r w:rsidRPr="00FC3A92">
              <w:rPr>
                <w:rFonts w:ascii="Calibri" w:hAnsi="Calibri" w:cs="Calibri"/>
                <w:sz w:val="16"/>
                <w:szCs w:val="16"/>
              </w:rPr>
              <w:t>)</w:t>
            </w:r>
          </w:p>
        </w:tc>
        <w:tc>
          <w:tcPr>
            <w:tcW w:w="0" w:type="auto"/>
            <w:hideMark/>
          </w:tcPr>
          <w:p w14:paraId="7FA135E2" w14:textId="77777777" w:rsidR="00B656A6" w:rsidRPr="00FC3A92" w:rsidRDefault="00B656A6" w:rsidP="00E02188">
            <w:pPr>
              <w:spacing w:line="240" w:lineRule="auto"/>
              <w:jc w:val="both"/>
              <w:rPr>
                <w:rFonts w:ascii="Calibri" w:hAnsi="Calibri" w:cs="Calibri"/>
                <w:sz w:val="16"/>
                <w:szCs w:val="16"/>
              </w:rPr>
            </w:pPr>
            <w:r w:rsidRPr="00FC3A92">
              <w:rPr>
                <w:rFonts w:ascii="Calibri" w:hAnsi="Calibri" w:cs="Calibri"/>
                <w:sz w:val="16"/>
                <w:szCs w:val="16"/>
              </w:rPr>
              <w:t>No valid monitoring (</w:t>
            </w:r>
            <w:r>
              <w:rPr>
                <w:rFonts w:ascii="Calibri" w:hAnsi="Calibri" w:cs="Calibri"/>
                <w:sz w:val="16"/>
                <w:szCs w:val="16"/>
              </w:rPr>
              <w:t>3-0</w:t>
            </w:r>
            <w:r w:rsidRPr="00FC3A92">
              <w:rPr>
                <w:rFonts w:ascii="Calibri" w:hAnsi="Calibri" w:cs="Calibri"/>
                <w:sz w:val="16"/>
                <w:szCs w:val="16"/>
              </w:rPr>
              <w:t>)</w:t>
            </w:r>
          </w:p>
        </w:tc>
      </w:tr>
    </w:tbl>
    <w:p w14:paraId="3608B699" w14:textId="77777777" w:rsidR="00B656A6" w:rsidRDefault="00B656A6" w:rsidP="00B656A6">
      <w:pPr>
        <w:spacing w:after="0" w:line="240" w:lineRule="auto"/>
        <w:jc w:val="both"/>
        <w:rPr>
          <w:rFonts w:ascii="Calibri" w:hAnsi="Calibri" w:cs="Calibri"/>
          <w:sz w:val="22"/>
        </w:rPr>
      </w:pPr>
    </w:p>
    <w:p w14:paraId="06E2CD1E" w14:textId="77777777" w:rsidR="006C4EBE" w:rsidRPr="0072089F" w:rsidRDefault="006C4EBE" w:rsidP="006C4EBE">
      <w:pPr>
        <w:pStyle w:val="Heading1"/>
      </w:pPr>
      <w:r w:rsidRPr="0072089F">
        <w:lastRenderedPageBreak/>
        <w:t>Relationship to Programme Assessment Strategy</w:t>
      </w:r>
    </w:p>
    <w:p w14:paraId="6637D492" w14:textId="74C0DBE4" w:rsidR="006C4EBE" w:rsidRPr="00A05800" w:rsidRDefault="00A05800" w:rsidP="00B656A6">
      <w:pPr>
        <w:spacing w:after="0" w:line="240" w:lineRule="auto"/>
        <w:jc w:val="both"/>
        <w:rPr>
          <w:rFonts w:ascii="Calibri" w:hAnsi="Calibri" w:cs="Calibri"/>
          <w:sz w:val="22"/>
        </w:rPr>
      </w:pPr>
      <w:r w:rsidRPr="00A05800">
        <w:rPr>
          <w:rFonts w:ascii="Calibri" w:hAnsi="Calibri" w:cs="Calibri"/>
          <w:sz w:val="22"/>
        </w:rPr>
        <w:t>This assessment aligns with the overall programme assessment strategies across computing disciplines by embedding both theoretical understanding and applied practice in networking and security, which are fundamental to all related fields. For Computer Science students, it reinforces core knowledge of network architectures that underpin software systems; for Cyber Security, it provides essential grounding in defensive configurations and traffic analysis; for Games Programming, it develops understanding of real-time network communication critical to multiplayer environments; for Data Science, it highlights secure data transfer and performance considerations in distributed systems; and for Information Technology, it emphasises enterprise network design, management, and troubleshooting. By combining quizzes for continuous knowledge testing with a major design and security report for practical application, this assessment ensures students across all computing programmes gain a balanced skillset that directly supports progression into advanced modules and professional practice.</w:t>
      </w:r>
    </w:p>
    <w:p w14:paraId="2003284C" w14:textId="77777777" w:rsidR="00210D8E" w:rsidRPr="0072089F" w:rsidRDefault="00210D8E" w:rsidP="00210D8E">
      <w:pPr>
        <w:pStyle w:val="Heading1"/>
      </w:pPr>
      <w:r w:rsidRPr="0072089F">
        <w:t xml:space="preserve">Attributes and Skills </w:t>
      </w:r>
    </w:p>
    <w:p w14:paraId="342DBDBB" w14:textId="77777777" w:rsidR="00210D8E" w:rsidRPr="0072089F" w:rsidRDefault="00210D8E" w:rsidP="00210D8E">
      <w:pPr>
        <w:spacing w:before="0" w:after="160" w:line="259" w:lineRule="auto"/>
        <w:rPr>
          <w:rFonts w:ascii="Calibri" w:eastAsia="Calibri" w:hAnsi="Calibri" w:cs="Arial"/>
          <w:i/>
          <w:iCs/>
          <w:color w:val="0070C0"/>
          <w:sz w:val="22"/>
        </w:rPr>
      </w:pPr>
    </w:p>
    <w:tbl>
      <w:tblPr>
        <w:tblStyle w:val="GridTable4"/>
        <w:tblW w:w="9016" w:type="dxa"/>
        <w:tblLook w:val="04A0" w:firstRow="1" w:lastRow="0" w:firstColumn="1" w:lastColumn="0" w:noHBand="0" w:noVBand="1"/>
      </w:tblPr>
      <w:tblGrid>
        <w:gridCol w:w="540"/>
        <w:gridCol w:w="2857"/>
        <w:gridCol w:w="5619"/>
      </w:tblGrid>
      <w:tr w:rsidR="00210D8E" w:rsidRPr="00270E91" w14:paraId="294D1F94" w14:textId="77777777" w:rsidTr="001B5611">
        <w:trPr>
          <w:cnfStyle w:val="100000000000" w:firstRow="1" w:lastRow="0" w:firstColumn="0" w:lastColumn="0" w:oddVBand="0" w:evenVBand="0" w:oddHBand="0" w:evenHBand="0" w:firstRowFirstColumn="0" w:firstRowLastColumn="0" w:lastRowFirstColumn="0" w:lastRowLastColumn="0"/>
          <w:trHeight w:val="341"/>
          <w:tblHeader/>
        </w:trPr>
        <w:tc>
          <w:tcPr>
            <w:cnfStyle w:val="001000000000" w:firstRow="0" w:lastRow="0" w:firstColumn="1" w:lastColumn="0" w:oddVBand="0" w:evenVBand="0" w:oddHBand="0" w:evenHBand="0" w:firstRowFirstColumn="0" w:firstRowLastColumn="0" w:lastRowFirstColumn="0" w:lastRowLastColumn="0"/>
            <w:tcW w:w="540" w:type="dxa"/>
          </w:tcPr>
          <w:p w14:paraId="59D48BC5" w14:textId="77777777" w:rsidR="00210D8E" w:rsidRPr="00270E91" w:rsidRDefault="00210D8E" w:rsidP="001B5611">
            <w:pPr>
              <w:jc w:val="center"/>
              <w:rPr>
                <w:rFonts w:ascii="Calibri" w:hAnsi="Calibri" w:cs="Calibri"/>
              </w:rPr>
            </w:pPr>
          </w:p>
        </w:tc>
        <w:tc>
          <w:tcPr>
            <w:tcW w:w="2857" w:type="dxa"/>
          </w:tcPr>
          <w:p w14:paraId="4A02E06E" w14:textId="77777777" w:rsidR="00210D8E" w:rsidRPr="00270E91" w:rsidRDefault="00210D8E" w:rsidP="001B561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Cs w:val="24"/>
              </w:rPr>
            </w:pPr>
            <w:r w:rsidRPr="00270E91">
              <w:rPr>
                <w:rFonts w:ascii="Calibri" w:hAnsi="Calibri" w:cs="Calibri"/>
                <w:szCs w:val="24"/>
              </w:rPr>
              <w:t>Skills</w:t>
            </w:r>
          </w:p>
        </w:tc>
        <w:tc>
          <w:tcPr>
            <w:tcW w:w="5619" w:type="dxa"/>
          </w:tcPr>
          <w:p w14:paraId="6B68A9F5" w14:textId="77777777" w:rsidR="00210D8E" w:rsidRPr="00270E91" w:rsidRDefault="00210D8E" w:rsidP="001B561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Cs w:val="24"/>
              </w:rPr>
            </w:pPr>
            <w:r w:rsidRPr="00270E91">
              <w:rPr>
                <w:rFonts w:ascii="Calibri" w:hAnsi="Calibri" w:cs="Calibri"/>
                <w:szCs w:val="24"/>
              </w:rPr>
              <w:t>Links to useful resources</w:t>
            </w:r>
          </w:p>
        </w:tc>
      </w:tr>
      <w:tr w:rsidR="00210D8E" w:rsidRPr="00270E91" w14:paraId="22078493" w14:textId="77777777" w:rsidTr="001B5611">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0EC1491C"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281E7092" w14:textId="77777777" w:rsidR="00210D8E" w:rsidRPr="00270E91" w:rsidRDefault="00210D8E"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Critical thinking</w:t>
            </w:r>
          </w:p>
        </w:tc>
        <w:tc>
          <w:tcPr>
            <w:tcW w:w="5619" w:type="dxa"/>
            <w:shd w:val="clear" w:color="auto" w:fill="auto"/>
          </w:tcPr>
          <w:p w14:paraId="69267600" w14:textId="77777777" w:rsidR="00090D49" w:rsidRDefault="00090D49" w:rsidP="001B5611">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090D49">
              <w:rPr>
                <w:rFonts w:ascii="Calibri" w:hAnsi="Calibri" w:cs="Calibri"/>
                <w:sz w:val="22"/>
              </w:rPr>
              <w:t>Students must evaluate network design decisions, troubleshoot faults, and justify security strategies. This involves weighing alternatives (e.g., static vs. dynamic routing, encryption protocols) and selecting the most appropriate solution.</w:t>
            </w:r>
          </w:p>
          <w:p w14:paraId="32D149C3" w14:textId="0389C28F" w:rsidR="00210D8E" w:rsidRPr="00270E91" w:rsidRDefault="00090D49" w:rsidP="001B5611">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090D49">
              <w:rPr>
                <w:rFonts w:ascii="Calibri" w:hAnsi="Calibri" w:cs="Calibri"/>
                <w:i/>
                <w:iCs/>
                <w:sz w:val="22"/>
              </w:rPr>
              <w:t>Resource</w:t>
            </w:r>
            <w:r w:rsidRPr="00090D49">
              <w:rPr>
                <w:rFonts w:ascii="Calibri" w:hAnsi="Calibri" w:cs="Calibri"/>
                <w:sz w:val="22"/>
              </w:rPr>
              <w:t xml:space="preserve">: </w:t>
            </w:r>
            <w:hyperlink r:id="rId20" w:history="1">
              <w:r w:rsidRPr="00090D49">
                <w:rPr>
                  <w:rStyle w:val="Hyperlink"/>
                  <w:rFonts w:ascii="Calibri" w:hAnsi="Calibri" w:cs="Calibri"/>
                  <w:sz w:val="22"/>
                </w:rPr>
                <w:t xml:space="preserve">Critical thinking skills – </w:t>
              </w:r>
              <w:proofErr w:type="spellStart"/>
              <w:r w:rsidRPr="00090D49">
                <w:rPr>
                  <w:rStyle w:val="Hyperlink"/>
                  <w:rFonts w:ascii="Calibri" w:hAnsi="Calibri" w:cs="Calibri"/>
                  <w:sz w:val="22"/>
                </w:rPr>
                <w:t>Develop@Derby</w:t>
              </w:r>
              <w:proofErr w:type="spellEnd"/>
            </w:hyperlink>
          </w:p>
        </w:tc>
      </w:tr>
      <w:tr w:rsidR="00210D8E" w:rsidRPr="00270E91" w14:paraId="79179EA8" w14:textId="77777777" w:rsidTr="001B5611">
        <w:trPr>
          <w:trHeight w:val="249"/>
        </w:trPr>
        <w:tc>
          <w:tcPr>
            <w:cnfStyle w:val="001000000000" w:firstRow="0" w:lastRow="0" w:firstColumn="1" w:lastColumn="0" w:oddVBand="0" w:evenVBand="0" w:oddHBand="0" w:evenHBand="0" w:firstRowFirstColumn="0" w:firstRowLastColumn="0" w:lastRowFirstColumn="0" w:lastRowLastColumn="0"/>
            <w:tcW w:w="540" w:type="dxa"/>
          </w:tcPr>
          <w:p w14:paraId="1575C0DD"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tcPr>
          <w:p w14:paraId="6174A05F" w14:textId="77777777" w:rsidR="00210D8E" w:rsidRPr="00270E91" w:rsidRDefault="00210D8E"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Communication</w:t>
            </w:r>
          </w:p>
        </w:tc>
        <w:tc>
          <w:tcPr>
            <w:tcW w:w="5619" w:type="dxa"/>
          </w:tcPr>
          <w:p w14:paraId="52393E4B" w14:textId="724BAE9F" w:rsidR="00210D8E" w:rsidRPr="00270E91" w:rsidRDefault="00832CB8" w:rsidP="001B5611">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832CB8">
              <w:rPr>
                <w:rFonts w:ascii="Calibri" w:hAnsi="Calibri" w:cs="Calibri"/>
                <w:sz w:val="22"/>
              </w:rPr>
              <w:t>Clear, professional documentation is required, including network diagrams, addressing tables, and written justifications. Students practice communicating technical details effectively to both technical and non-technical audiences.</w:t>
            </w:r>
            <w:r w:rsidRPr="00832CB8">
              <w:rPr>
                <w:rFonts w:ascii="Calibri" w:hAnsi="Calibri" w:cs="Calibri"/>
                <w:sz w:val="22"/>
              </w:rPr>
              <w:br/>
            </w:r>
            <w:r w:rsidRPr="00832CB8">
              <w:rPr>
                <w:rFonts w:ascii="Calibri" w:hAnsi="Calibri" w:cs="Calibri"/>
                <w:i/>
                <w:iCs/>
                <w:sz w:val="22"/>
              </w:rPr>
              <w:t>Resource</w:t>
            </w:r>
            <w:r w:rsidRPr="00832CB8">
              <w:rPr>
                <w:rFonts w:ascii="Calibri" w:hAnsi="Calibri" w:cs="Calibri"/>
                <w:sz w:val="22"/>
              </w:rPr>
              <w:t xml:space="preserve">: </w:t>
            </w:r>
            <w:hyperlink r:id="rId21" w:history="1">
              <w:r w:rsidRPr="00832CB8">
                <w:rPr>
                  <w:rStyle w:val="Hyperlink"/>
                  <w:rFonts w:ascii="Calibri" w:hAnsi="Calibri" w:cs="Calibri"/>
                  <w:sz w:val="22"/>
                </w:rPr>
                <w:t xml:space="preserve">Academic writing and communication – </w:t>
              </w:r>
              <w:proofErr w:type="spellStart"/>
              <w:r w:rsidRPr="00832CB8">
                <w:rPr>
                  <w:rStyle w:val="Hyperlink"/>
                  <w:rFonts w:ascii="Calibri" w:hAnsi="Calibri" w:cs="Calibri"/>
                  <w:sz w:val="22"/>
                </w:rPr>
                <w:t>Develop@Derby</w:t>
              </w:r>
              <w:proofErr w:type="spellEnd"/>
            </w:hyperlink>
          </w:p>
        </w:tc>
      </w:tr>
      <w:tr w:rsidR="00210D8E" w:rsidRPr="00270E91" w14:paraId="1E3857B0" w14:textId="77777777" w:rsidTr="001B5611">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1A2E83F3"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0588D0EE" w14:textId="77777777" w:rsidR="00210D8E" w:rsidRPr="00270E91" w:rsidRDefault="00210D8E"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Collaboration</w:t>
            </w:r>
          </w:p>
        </w:tc>
        <w:tc>
          <w:tcPr>
            <w:tcW w:w="5619" w:type="dxa"/>
            <w:shd w:val="clear" w:color="auto" w:fill="auto"/>
          </w:tcPr>
          <w:p w14:paraId="34077C4D" w14:textId="588B4855" w:rsidR="00210D8E" w:rsidRPr="00270E91" w:rsidRDefault="00FA512E" w:rsidP="001B5611">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FA512E">
              <w:rPr>
                <w:rFonts w:ascii="Calibri" w:hAnsi="Calibri" w:cs="Calibri"/>
                <w:sz w:val="22"/>
              </w:rPr>
              <w:t xml:space="preserve">While the report is individual, learning is often supported by peer discussions in labs and workshops. Exposure to collaborative practices prepares students for teamwork in </w:t>
            </w:r>
            <w:r w:rsidRPr="00FA512E">
              <w:rPr>
                <w:rFonts w:ascii="Calibri" w:hAnsi="Calibri" w:cs="Calibri"/>
                <w:sz w:val="22"/>
              </w:rPr>
              <w:lastRenderedPageBreak/>
              <w:t>professional network engineering roles.</w:t>
            </w:r>
            <w:r w:rsidRPr="00FA512E">
              <w:rPr>
                <w:rFonts w:ascii="Calibri" w:hAnsi="Calibri" w:cs="Calibri"/>
                <w:sz w:val="22"/>
              </w:rPr>
              <w:br/>
            </w:r>
            <w:r w:rsidRPr="00FA512E">
              <w:rPr>
                <w:rFonts w:ascii="Calibri" w:hAnsi="Calibri" w:cs="Calibri"/>
                <w:i/>
                <w:iCs/>
                <w:sz w:val="22"/>
              </w:rPr>
              <w:t>Resource</w:t>
            </w:r>
            <w:r w:rsidRPr="00FA512E">
              <w:rPr>
                <w:rFonts w:ascii="Calibri" w:hAnsi="Calibri" w:cs="Calibri"/>
                <w:sz w:val="22"/>
              </w:rPr>
              <w:t xml:space="preserve">: </w:t>
            </w:r>
            <w:hyperlink r:id="rId22" w:history="1">
              <w:r w:rsidRPr="00FA512E">
                <w:rPr>
                  <w:rStyle w:val="Hyperlink"/>
                  <w:rFonts w:ascii="Calibri" w:hAnsi="Calibri" w:cs="Calibri"/>
                  <w:sz w:val="22"/>
                </w:rPr>
                <w:t xml:space="preserve">Group work and collaboration – </w:t>
              </w:r>
              <w:proofErr w:type="spellStart"/>
              <w:r w:rsidRPr="00FA512E">
                <w:rPr>
                  <w:rStyle w:val="Hyperlink"/>
                  <w:rFonts w:ascii="Calibri" w:hAnsi="Calibri" w:cs="Calibri"/>
                  <w:sz w:val="22"/>
                </w:rPr>
                <w:t>Develop@Derby</w:t>
              </w:r>
              <w:proofErr w:type="spellEnd"/>
            </w:hyperlink>
          </w:p>
        </w:tc>
      </w:tr>
      <w:tr w:rsidR="00210D8E" w:rsidRPr="00270E91" w14:paraId="0D184292" w14:textId="77777777" w:rsidTr="001B5611">
        <w:tc>
          <w:tcPr>
            <w:cnfStyle w:val="001000000000" w:firstRow="0" w:lastRow="0" w:firstColumn="1" w:lastColumn="0" w:oddVBand="0" w:evenVBand="0" w:oddHBand="0" w:evenHBand="0" w:firstRowFirstColumn="0" w:firstRowLastColumn="0" w:lastRowFirstColumn="0" w:lastRowLastColumn="0"/>
            <w:tcW w:w="540" w:type="dxa"/>
          </w:tcPr>
          <w:p w14:paraId="7288B9E0"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lastRenderedPageBreak/>
              <w:t>☐</w:t>
            </w:r>
          </w:p>
        </w:tc>
        <w:tc>
          <w:tcPr>
            <w:tcW w:w="2857" w:type="dxa"/>
          </w:tcPr>
          <w:p w14:paraId="024FB666" w14:textId="77777777" w:rsidR="00210D8E" w:rsidRPr="00270E91" w:rsidRDefault="00210D8E"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Creative problem solving</w:t>
            </w:r>
          </w:p>
        </w:tc>
        <w:tc>
          <w:tcPr>
            <w:tcW w:w="5619" w:type="dxa"/>
          </w:tcPr>
          <w:p w14:paraId="47150972" w14:textId="4807A95C" w:rsidR="00210D8E" w:rsidRPr="00270E91" w:rsidRDefault="00E90500" w:rsidP="001B5611">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E90500">
              <w:rPr>
                <w:rFonts w:ascii="Calibri" w:hAnsi="Calibri" w:cs="Calibri"/>
                <w:sz w:val="22"/>
              </w:rPr>
              <w:t>Designing a scalable enterprise network and responding to simulated cyber threats requires innovative thinking. Students must creatively address constraints such as IP allocation, VLAN separation, and attack mitigation.</w:t>
            </w:r>
            <w:r w:rsidRPr="00E90500">
              <w:rPr>
                <w:rFonts w:ascii="Calibri" w:hAnsi="Calibri" w:cs="Calibri"/>
                <w:sz w:val="22"/>
              </w:rPr>
              <w:br/>
            </w:r>
            <w:r w:rsidRPr="00E90500">
              <w:rPr>
                <w:rFonts w:ascii="Calibri" w:hAnsi="Calibri" w:cs="Calibri"/>
                <w:i/>
                <w:iCs/>
                <w:sz w:val="22"/>
              </w:rPr>
              <w:t>Resource</w:t>
            </w:r>
            <w:r w:rsidRPr="00E90500">
              <w:rPr>
                <w:rFonts w:ascii="Calibri" w:hAnsi="Calibri" w:cs="Calibri"/>
                <w:sz w:val="22"/>
              </w:rPr>
              <w:t xml:space="preserve">: </w:t>
            </w:r>
            <w:hyperlink r:id="rId23" w:history="1">
              <w:r w:rsidRPr="00E90500">
                <w:rPr>
                  <w:rStyle w:val="Hyperlink"/>
                  <w:rFonts w:ascii="Calibri" w:hAnsi="Calibri" w:cs="Calibri"/>
                  <w:sz w:val="22"/>
                </w:rPr>
                <w:t xml:space="preserve">Problem-solving strategies – </w:t>
              </w:r>
              <w:proofErr w:type="spellStart"/>
              <w:r w:rsidRPr="00E90500">
                <w:rPr>
                  <w:rStyle w:val="Hyperlink"/>
                  <w:rFonts w:ascii="Calibri" w:hAnsi="Calibri" w:cs="Calibri"/>
                  <w:sz w:val="22"/>
                </w:rPr>
                <w:t>Develop@Derby</w:t>
              </w:r>
              <w:proofErr w:type="spellEnd"/>
            </w:hyperlink>
          </w:p>
        </w:tc>
      </w:tr>
      <w:tr w:rsidR="00210D8E" w:rsidRPr="00270E91" w14:paraId="2DC6AC7C" w14:textId="77777777" w:rsidTr="001B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76BE9195"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07E40A54" w14:textId="77777777" w:rsidR="00210D8E" w:rsidRPr="00270E91" w:rsidRDefault="00210D8E"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Self-direction &amp; planning</w:t>
            </w:r>
          </w:p>
        </w:tc>
        <w:tc>
          <w:tcPr>
            <w:tcW w:w="5619" w:type="dxa"/>
            <w:shd w:val="clear" w:color="auto" w:fill="auto"/>
          </w:tcPr>
          <w:p w14:paraId="3544DC5D" w14:textId="11089937" w:rsidR="00210D8E" w:rsidRPr="00270E91" w:rsidRDefault="000F0E4E" w:rsidP="001B5611">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0F0E4E">
              <w:rPr>
                <w:rFonts w:ascii="Calibri" w:hAnsi="Calibri" w:cs="Calibri"/>
                <w:sz w:val="22"/>
              </w:rPr>
              <w:t>Completing a 1500-word technical report across two parts requires time management and independent study. Students must plan their approach, from designing topologies to analysing packet captures, ensuring all deliverables are met.</w:t>
            </w:r>
            <w:r w:rsidRPr="000F0E4E">
              <w:rPr>
                <w:rFonts w:ascii="Calibri" w:hAnsi="Calibri" w:cs="Calibri"/>
                <w:sz w:val="22"/>
              </w:rPr>
              <w:br/>
            </w:r>
            <w:r w:rsidRPr="000F0E4E">
              <w:rPr>
                <w:rFonts w:ascii="Calibri" w:hAnsi="Calibri" w:cs="Calibri"/>
                <w:i/>
                <w:iCs/>
                <w:sz w:val="22"/>
              </w:rPr>
              <w:t>Resource</w:t>
            </w:r>
            <w:r w:rsidRPr="000F0E4E">
              <w:rPr>
                <w:rFonts w:ascii="Calibri" w:hAnsi="Calibri" w:cs="Calibri"/>
                <w:sz w:val="22"/>
              </w:rPr>
              <w:t xml:space="preserve">: </w:t>
            </w:r>
            <w:hyperlink r:id="rId24" w:history="1">
              <w:r w:rsidRPr="000F0E4E">
                <w:rPr>
                  <w:rStyle w:val="Hyperlink"/>
                  <w:rFonts w:ascii="Calibri" w:hAnsi="Calibri" w:cs="Calibri"/>
                  <w:sz w:val="22"/>
                </w:rPr>
                <w:t xml:space="preserve">Time management – </w:t>
              </w:r>
              <w:proofErr w:type="spellStart"/>
              <w:r w:rsidRPr="000F0E4E">
                <w:rPr>
                  <w:rStyle w:val="Hyperlink"/>
                  <w:rFonts w:ascii="Calibri" w:hAnsi="Calibri" w:cs="Calibri"/>
                  <w:sz w:val="22"/>
                </w:rPr>
                <w:t>Develop@Derby</w:t>
              </w:r>
              <w:proofErr w:type="spellEnd"/>
            </w:hyperlink>
          </w:p>
        </w:tc>
      </w:tr>
      <w:tr w:rsidR="00210D8E" w:rsidRPr="00270E91" w14:paraId="4DFB534E" w14:textId="77777777" w:rsidTr="001B5611">
        <w:tc>
          <w:tcPr>
            <w:cnfStyle w:val="001000000000" w:firstRow="0" w:lastRow="0" w:firstColumn="1" w:lastColumn="0" w:oddVBand="0" w:evenVBand="0" w:oddHBand="0" w:evenHBand="0" w:firstRowFirstColumn="0" w:firstRowLastColumn="0" w:lastRowFirstColumn="0" w:lastRowLastColumn="0"/>
            <w:tcW w:w="540" w:type="dxa"/>
          </w:tcPr>
          <w:p w14:paraId="39D3DC93"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tcPr>
          <w:p w14:paraId="0FC1D0D7" w14:textId="77777777" w:rsidR="00210D8E" w:rsidRPr="00270E91" w:rsidRDefault="00210D8E"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Numeracy, statistics &amp; financial literacy</w:t>
            </w:r>
          </w:p>
        </w:tc>
        <w:tc>
          <w:tcPr>
            <w:tcW w:w="5619" w:type="dxa"/>
          </w:tcPr>
          <w:p w14:paraId="60576ACE" w14:textId="77777777" w:rsidR="000A681A" w:rsidRDefault="000A681A" w:rsidP="001B5611">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0A681A">
              <w:rPr>
                <w:rFonts w:ascii="Calibri" w:hAnsi="Calibri" w:cs="Calibri"/>
                <w:sz w:val="22"/>
              </w:rPr>
              <w:t>Subnetting, IP calculations, and performance metrics (latency, loss, retransmissions) require strong numeracy skills. Students will also interpret statistical results from network monitoring tools.</w:t>
            </w:r>
          </w:p>
          <w:p w14:paraId="19758EFE" w14:textId="14A941DF" w:rsidR="00210D8E" w:rsidRPr="000A681A" w:rsidRDefault="000A681A" w:rsidP="001B5611">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i/>
                <w:iCs/>
                <w:sz w:val="22"/>
              </w:rPr>
            </w:pPr>
            <w:r w:rsidRPr="000A681A">
              <w:rPr>
                <w:rFonts w:ascii="Calibri" w:hAnsi="Calibri" w:cs="Calibri"/>
                <w:i/>
                <w:iCs/>
                <w:sz w:val="22"/>
              </w:rPr>
              <w:t>Resource</w:t>
            </w:r>
            <w:r w:rsidRPr="000A681A">
              <w:rPr>
                <w:rFonts w:ascii="Calibri" w:hAnsi="Calibri" w:cs="Calibri"/>
                <w:sz w:val="22"/>
              </w:rPr>
              <w:t xml:space="preserve">: </w:t>
            </w:r>
            <w:hyperlink r:id="rId25" w:history="1">
              <w:r w:rsidRPr="000A681A">
                <w:rPr>
                  <w:rStyle w:val="Hyperlink"/>
                  <w:rFonts w:ascii="Calibri" w:hAnsi="Calibri" w:cs="Calibri"/>
                  <w:sz w:val="22"/>
                </w:rPr>
                <w:t xml:space="preserve">Numeracy support – </w:t>
              </w:r>
              <w:proofErr w:type="spellStart"/>
              <w:r w:rsidRPr="000A681A">
                <w:rPr>
                  <w:rStyle w:val="Hyperlink"/>
                  <w:rFonts w:ascii="Calibri" w:hAnsi="Calibri" w:cs="Calibri"/>
                  <w:sz w:val="22"/>
                </w:rPr>
                <w:t>Develop@Derby</w:t>
              </w:r>
              <w:proofErr w:type="spellEnd"/>
            </w:hyperlink>
          </w:p>
        </w:tc>
      </w:tr>
      <w:tr w:rsidR="00210D8E" w:rsidRPr="00270E91" w14:paraId="131C91CE" w14:textId="77777777" w:rsidTr="001B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3DB7B78B"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4C093207" w14:textId="77777777" w:rsidR="00210D8E" w:rsidRPr="00270E91" w:rsidRDefault="00210D8E"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 xml:space="preserve">Digital </w:t>
            </w:r>
          </w:p>
        </w:tc>
        <w:tc>
          <w:tcPr>
            <w:tcW w:w="5619" w:type="dxa"/>
            <w:shd w:val="clear" w:color="auto" w:fill="auto"/>
          </w:tcPr>
          <w:p w14:paraId="28463BDD" w14:textId="77777777" w:rsidR="00742E8F" w:rsidRDefault="00742E8F" w:rsidP="001B5611">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742E8F">
              <w:rPr>
                <w:rFonts w:ascii="Calibri" w:hAnsi="Calibri" w:cs="Calibri"/>
                <w:sz w:val="22"/>
              </w:rPr>
              <w:t>Students will work extensively with industry-standard tools (Wireshark, Cisco Packet Tracer, router/switch CLIs). They must capture, configure, and interpret digital information to build and secure networks.</w:t>
            </w:r>
          </w:p>
          <w:p w14:paraId="499C7AB7" w14:textId="297344F5" w:rsidR="00210D8E" w:rsidRPr="00270E91" w:rsidRDefault="00742E8F" w:rsidP="001B5611">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742E8F">
              <w:rPr>
                <w:rFonts w:ascii="Calibri" w:hAnsi="Calibri" w:cs="Calibri"/>
                <w:i/>
                <w:iCs/>
                <w:sz w:val="22"/>
              </w:rPr>
              <w:t>Resource</w:t>
            </w:r>
            <w:r w:rsidRPr="00742E8F">
              <w:rPr>
                <w:rFonts w:ascii="Calibri" w:hAnsi="Calibri" w:cs="Calibri"/>
                <w:sz w:val="22"/>
              </w:rPr>
              <w:t xml:space="preserve">: </w:t>
            </w:r>
            <w:hyperlink r:id="rId26" w:history="1">
              <w:r w:rsidRPr="00742E8F">
                <w:rPr>
                  <w:rStyle w:val="Hyperlink"/>
                  <w:rFonts w:ascii="Calibri" w:hAnsi="Calibri" w:cs="Calibri"/>
                  <w:sz w:val="22"/>
                </w:rPr>
                <w:t>Digital capabilities – Jisc framework</w:t>
              </w:r>
            </w:hyperlink>
          </w:p>
        </w:tc>
      </w:tr>
      <w:tr w:rsidR="00210D8E" w:rsidRPr="00270E91" w14:paraId="5E8C768A" w14:textId="77777777" w:rsidTr="001B5611">
        <w:tc>
          <w:tcPr>
            <w:cnfStyle w:val="001000000000" w:firstRow="0" w:lastRow="0" w:firstColumn="1" w:lastColumn="0" w:oddVBand="0" w:evenVBand="0" w:oddHBand="0" w:evenHBand="0" w:firstRowFirstColumn="0" w:firstRowLastColumn="0" w:lastRowFirstColumn="0" w:lastRowLastColumn="0"/>
            <w:tcW w:w="540" w:type="dxa"/>
          </w:tcPr>
          <w:p w14:paraId="4A123EB6"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tcPr>
          <w:p w14:paraId="38FCB2C5" w14:textId="77777777" w:rsidR="00210D8E" w:rsidRPr="00270E91" w:rsidRDefault="00210D8E"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Resilience</w:t>
            </w:r>
          </w:p>
        </w:tc>
        <w:tc>
          <w:tcPr>
            <w:tcW w:w="5619" w:type="dxa"/>
          </w:tcPr>
          <w:p w14:paraId="69F9C177" w14:textId="77777777" w:rsidR="00537452" w:rsidRDefault="00537452" w:rsidP="001B5611">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537452">
              <w:rPr>
                <w:rFonts w:ascii="Calibri" w:hAnsi="Calibri" w:cs="Calibri"/>
                <w:sz w:val="22"/>
              </w:rPr>
              <w:t>Designing and troubleshooting enterprise networks can involve repeated trial and error. Students will build resilience by overcoming errors in configuration, security defences, and performance monitoring.</w:t>
            </w:r>
          </w:p>
          <w:p w14:paraId="5163038F" w14:textId="2D7FE2D9" w:rsidR="00210D8E" w:rsidRPr="00270E91" w:rsidRDefault="00537452" w:rsidP="001B5611">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537452">
              <w:rPr>
                <w:rFonts w:ascii="Calibri" w:hAnsi="Calibri" w:cs="Calibri"/>
                <w:i/>
                <w:iCs/>
                <w:sz w:val="22"/>
              </w:rPr>
              <w:t>Resource</w:t>
            </w:r>
            <w:r w:rsidRPr="00537452">
              <w:rPr>
                <w:rFonts w:ascii="Calibri" w:hAnsi="Calibri" w:cs="Calibri"/>
                <w:sz w:val="22"/>
              </w:rPr>
              <w:t xml:space="preserve">: </w:t>
            </w:r>
            <w:hyperlink r:id="rId27" w:history="1">
              <w:r w:rsidRPr="00537452">
                <w:rPr>
                  <w:rStyle w:val="Hyperlink"/>
                  <w:rFonts w:ascii="Calibri" w:hAnsi="Calibri" w:cs="Calibri"/>
                  <w:sz w:val="22"/>
                </w:rPr>
                <w:t xml:space="preserve">Resilience in learning – </w:t>
              </w:r>
              <w:proofErr w:type="spellStart"/>
              <w:r w:rsidRPr="00537452">
                <w:rPr>
                  <w:rStyle w:val="Hyperlink"/>
                  <w:rFonts w:ascii="Calibri" w:hAnsi="Calibri" w:cs="Calibri"/>
                  <w:sz w:val="22"/>
                </w:rPr>
                <w:t>Develop@Derby</w:t>
              </w:r>
              <w:proofErr w:type="spellEnd"/>
            </w:hyperlink>
          </w:p>
        </w:tc>
      </w:tr>
      <w:tr w:rsidR="00210D8E" w:rsidRPr="00270E91" w14:paraId="58DBC739" w14:textId="77777777" w:rsidTr="001B5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shd w:val="clear" w:color="auto" w:fill="auto"/>
          </w:tcPr>
          <w:p w14:paraId="4DAC740F"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t>☐</w:t>
            </w:r>
          </w:p>
        </w:tc>
        <w:tc>
          <w:tcPr>
            <w:tcW w:w="2857" w:type="dxa"/>
            <w:shd w:val="clear" w:color="auto" w:fill="auto"/>
          </w:tcPr>
          <w:p w14:paraId="6BED3AD0" w14:textId="77777777" w:rsidR="00210D8E" w:rsidRPr="00270E91" w:rsidRDefault="00210D8E" w:rsidP="001B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270E91">
              <w:rPr>
                <w:rFonts w:ascii="Calibri" w:hAnsi="Calibri" w:cs="Calibri"/>
                <w:sz w:val="22"/>
              </w:rPr>
              <w:t>Adaptability</w:t>
            </w:r>
          </w:p>
        </w:tc>
        <w:tc>
          <w:tcPr>
            <w:tcW w:w="5619" w:type="dxa"/>
            <w:shd w:val="clear" w:color="auto" w:fill="auto"/>
          </w:tcPr>
          <w:p w14:paraId="27BA6613" w14:textId="77777777" w:rsidR="00CE7471" w:rsidRDefault="00CE7471" w:rsidP="001B5611">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CE7471">
              <w:rPr>
                <w:rFonts w:ascii="Calibri" w:hAnsi="Calibri" w:cs="Calibri"/>
                <w:sz w:val="22"/>
              </w:rPr>
              <w:t xml:space="preserve">Part B requires responding to unfamiliar threats and faults. Students must adapt their knowledge to analyse evolving </w:t>
            </w:r>
            <w:r w:rsidRPr="00CE7471">
              <w:rPr>
                <w:rFonts w:ascii="Calibri" w:hAnsi="Calibri" w:cs="Calibri"/>
                <w:sz w:val="22"/>
              </w:rPr>
              <w:lastRenderedPageBreak/>
              <w:t>scenarios and apply different tools and techniques to defend the network.</w:t>
            </w:r>
          </w:p>
          <w:p w14:paraId="2E7BA7A9" w14:textId="34EAABC3" w:rsidR="00210D8E" w:rsidRPr="00270E91" w:rsidRDefault="00CE7471" w:rsidP="001B5611">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7030A0"/>
                <w:sz w:val="22"/>
              </w:rPr>
            </w:pPr>
            <w:r w:rsidRPr="00CE7471">
              <w:rPr>
                <w:rFonts w:ascii="Calibri" w:hAnsi="Calibri" w:cs="Calibri"/>
                <w:i/>
                <w:iCs/>
                <w:sz w:val="22"/>
              </w:rPr>
              <w:t>Resource</w:t>
            </w:r>
            <w:r w:rsidRPr="00CE7471">
              <w:rPr>
                <w:rFonts w:ascii="Calibri" w:hAnsi="Calibri" w:cs="Calibri"/>
                <w:sz w:val="22"/>
              </w:rPr>
              <w:t xml:space="preserve">: </w:t>
            </w:r>
            <w:hyperlink r:id="rId28" w:history="1">
              <w:r w:rsidRPr="00CE7471">
                <w:rPr>
                  <w:rStyle w:val="Hyperlink"/>
                  <w:rFonts w:ascii="Calibri" w:hAnsi="Calibri" w:cs="Calibri"/>
                  <w:sz w:val="22"/>
                </w:rPr>
                <w:t xml:space="preserve">Adaptability and learning agility – </w:t>
              </w:r>
              <w:proofErr w:type="spellStart"/>
              <w:r w:rsidRPr="00CE7471">
                <w:rPr>
                  <w:rStyle w:val="Hyperlink"/>
                  <w:rFonts w:ascii="Calibri" w:hAnsi="Calibri" w:cs="Calibri"/>
                  <w:sz w:val="22"/>
                </w:rPr>
                <w:t>Develop@Derby</w:t>
              </w:r>
              <w:proofErr w:type="spellEnd"/>
            </w:hyperlink>
          </w:p>
        </w:tc>
      </w:tr>
      <w:tr w:rsidR="00210D8E" w:rsidRPr="00270E91" w14:paraId="04B119ED" w14:textId="77777777" w:rsidTr="001B5611">
        <w:tc>
          <w:tcPr>
            <w:cnfStyle w:val="001000000000" w:firstRow="0" w:lastRow="0" w:firstColumn="1" w:lastColumn="0" w:oddVBand="0" w:evenVBand="0" w:oddHBand="0" w:evenHBand="0" w:firstRowFirstColumn="0" w:firstRowLastColumn="0" w:lastRowFirstColumn="0" w:lastRowLastColumn="0"/>
            <w:tcW w:w="540" w:type="dxa"/>
          </w:tcPr>
          <w:p w14:paraId="0276C4D4" w14:textId="77777777" w:rsidR="00210D8E" w:rsidRPr="00270E91" w:rsidRDefault="00210D8E" w:rsidP="001B5611">
            <w:pPr>
              <w:jc w:val="center"/>
              <w:rPr>
                <w:rFonts w:ascii="Calibri" w:hAnsi="Calibri" w:cs="Calibri"/>
                <w:sz w:val="22"/>
              </w:rPr>
            </w:pPr>
            <w:r w:rsidRPr="00270E91">
              <w:rPr>
                <w:rFonts w:ascii="Segoe UI Symbol" w:eastAsia="MS Gothic" w:hAnsi="Segoe UI Symbol" w:cs="Segoe UI Symbol"/>
                <w:sz w:val="22"/>
              </w:rPr>
              <w:lastRenderedPageBreak/>
              <w:t>☐</w:t>
            </w:r>
          </w:p>
        </w:tc>
        <w:tc>
          <w:tcPr>
            <w:tcW w:w="2857" w:type="dxa"/>
          </w:tcPr>
          <w:p w14:paraId="2169BACE" w14:textId="77777777" w:rsidR="00210D8E" w:rsidRPr="00270E91" w:rsidRDefault="00210D8E" w:rsidP="001B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270E91">
              <w:rPr>
                <w:rFonts w:ascii="Calibri" w:hAnsi="Calibri" w:cs="Calibri"/>
                <w:sz w:val="22"/>
              </w:rPr>
              <w:t>Leadership &amp; future thinking</w:t>
            </w:r>
          </w:p>
        </w:tc>
        <w:tc>
          <w:tcPr>
            <w:tcW w:w="5619" w:type="dxa"/>
          </w:tcPr>
          <w:p w14:paraId="703036BE" w14:textId="1BB27321" w:rsidR="00210D8E" w:rsidRPr="00270E91" w:rsidRDefault="00AB0D7C" w:rsidP="001B5611">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7030A0"/>
                <w:sz w:val="22"/>
              </w:rPr>
            </w:pPr>
            <w:r w:rsidRPr="00AB0D7C">
              <w:rPr>
                <w:rFonts w:ascii="Calibri" w:hAnsi="Calibri" w:cs="Calibri"/>
                <w:sz w:val="22"/>
              </w:rPr>
              <w:t>By designing networks and implementing security measures, students develop foresight in planning scalable systems and anticipating risks. This demonstrates leadership in technical problem-solving and prepares them for future professional roles.</w:t>
            </w:r>
            <w:r w:rsidRPr="00AB0D7C">
              <w:rPr>
                <w:rFonts w:ascii="Calibri" w:hAnsi="Calibri" w:cs="Calibri"/>
                <w:sz w:val="22"/>
              </w:rPr>
              <w:br/>
            </w:r>
            <w:r w:rsidRPr="00AB0D7C">
              <w:rPr>
                <w:rFonts w:ascii="Calibri" w:hAnsi="Calibri" w:cs="Calibri"/>
                <w:i/>
                <w:iCs/>
                <w:sz w:val="22"/>
              </w:rPr>
              <w:t>Resource</w:t>
            </w:r>
            <w:r w:rsidRPr="00AB0D7C">
              <w:rPr>
                <w:rFonts w:ascii="Calibri" w:hAnsi="Calibri" w:cs="Calibri"/>
                <w:sz w:val="22"/>
              </w:rPr>
              <w:t xml:space="preserve">: </w:t>
            </w:r>
            <w:hyperlink r:id="rId29" w:history="1">
              <w:r w:rsidRPr="00AB0D7C">
                <w:rPr>
                  <w:rStyle w:val="Hyperlink"/>
                  <w:rFonts w:ascii="Calibri" w:hAnsi="Calibri" w:cs="Calibri"/>
                  <w:sz w:val="22"/>
                </w:rPr>
                <w:t xml:space="preserve">Leadership development – </w:t>
              </w:r>
              <w:proofErr w:type="spellStart"/>
              <w:r w:rsidRPr="00AB0D7C">
                <w:rPr>
                  <w:rStyle w:val="Hyperlink"/>
                  <w:rFonts w:ascii="Calibri" w:hAnsi="Calibri" w:cs="Calibri"/>
                  <w:sz w:val="22"/>
                </w:rPr>
                <w:t>Develop@Derby</w:t>
              </w:r>
              <w:proofErr w:type="spellEnd"/>
            </w:hyperlink>
          </w:p>
        </w:tc>
      </w:tr>
    </w:tbl>
    <w:p w14:paraId="2B7E6960" w14:textId="77777777" w:rsidR="00CF18AC" w:rsidRPr="00CF18AC" w:rsidRDefault="00CF18AC" w:rsidP="00CF18AC">
      <w:pPr>
        <w:pStyle w:val="Heading1"/>
        <w:rPr>
          <w:bCs/>
          <w:szCs w:val="24"/>
        </w:rPr>
      </w:pPr>
      <w:r w:rsidRPr="00CF18AC">
        <w:rPr>
          <w:bCs/>
          <w:szCs w:val="24"/>
        </w:rPr>
        <w:t>Assessment AI-assistance</w:t>
      </w:r>
    </w:p>
    <w:p w14:paraId="2B9D4757" w14:textId="77777777" w:rsidR="00CF18AC" w:rsidRPr="00CF18AC" w:rsidRDefault="00CF18AC" w:rsidP="00857986">
      <w:pPr>
        <w:spacing w:before="0" w:after="0" w:line="240" w:lineRule="auto"/>
        <w:rPr>
          <w:rFonts w:ascii="Calibri" w:eastAsia="Calibri" w:hAnsi="Calibri" w:cs="Arial"/>
          <w:sz w:val="22"/>
        </w:rPr>
      </w:pPr>
      <w:r w:rsidRPr="00CF18AC">
        <w:rPr>
          <w:rFonts w:ascii="Calibri" w:eastAsia="Calibri" w:hAnsi="Calibri" w:cs="Arial"/>
          <w:sz w:val="22"/>
        </w:rPr>
        <w:t>In this assessment, AI assistance is permitted for the following:</w:t>
      </w:r>
    </w:p>
    <w:p w14:paraId="4BC6A8AD" w14:textId="5B41B99C" w:rsidR="00CF18AC" w:rsidRPr="00CF18AC" w:rsidRDefault="00CF18AC" w:rsidP="00857986">
      <w:pPr>
        <w:spacing w:before="0" w:after="0" w:line="240" w:lineRule="auto"/>
        <w:rPr>
          <w:rFonts w:ascii="Calibri" w:eastAsia="Calibri" w:hAnsi="Calibri" w:cs="Arial"/>
          <w:sz w:val="22"/>
        </w:rPr>
      </w:pPr>
      <w:r w:rsidRPr="00CF18AC">
        <w:rPr>
          <w:rFonts w:ascii="Calibri" w:eastAsia="Calibri" w:hAnsi="Calibri" w:cs="Arial"/>
          <w:sz w:val="22"/>
        </w:rPr>
        <w:t>Research support (e.g., locating technical standards).</w:t>
      </w:r>
    </w:p>
    <w:p w14:paraId="1F41C70C" w14:textId="77777777" w:rsidR="00CF18AC" w:rsidRPr="00CF18AC" w:rsidRDefault="00CF18AC" w:rsidP="00857986">
      <w:pPr>
        <w:spacing w:before="0" w:after="0" w:line="240" w:lineRule="auto"/>
        <w:rPr>
          <w:rFonts w:ascii="Calibri" w:eastAsia="Calibri" w:hAnsi="Calibri" w:cs="Arial"/>
          <w:sz w:val="22"/>
        </w:rPr>
      </w:pPr>
      <w:r w:rsidRPr="00CF18AC">
        <w:rPr>
          <w:rFonts w:ascii="Calibri" w:eastAsia="Calibri" w:hAnsi="Calibri" w:cs="Arial"/>
          <w:sz w:val="22"/>
        </w:rPr>
        <w:t>Proofreading and editing (e.g., grammar, spelling, readability).</w:t>
      </w:r>
    </w:p>
    <w:p w14:paraId="397DD4CD" w14:textId="77777777" w:rsidR="00CF18AC" w:rsidRPr="00CF18AC" w:rsidRDefault="00CF18AC" w:rsidP="00857986">
      <w:pPr>
        <w:spacing w:before="0" w:after="0" w:line="240" w:lineRule="auto"/>
        <w:rPr>
          <w:rFonts w:ascii="Calibri" w:eastAsia="Calibri" w:hAnsi="Calibri" w:cs="Arial"/>
          <w:sz w:val="22"/>
        </w:rPr>
      </w:pPr>
      <w:r w:rsidRPr="00CF18AC">
        <w:rPr>
          <w:rFonts w:ascii="Calibri" w:eastAsia="Calibri" w:hAnsi="Calibri" w:cs="Arial"/>
          <w:sz w:val="22"/>
        </w:rPr>
        <w:t>AI must not be used for the following:</w:t>
      </w:r>
    </w:p>
    <w:p w14:paraId="2B599437" w14:textId="77777777" w:rsidR="00CF18AC" w:rsidRPr="00CF18AC" w:rsidRDefault="00CF18AC" w:rsidP="00857986">
      <w:pPr>
        <w:spacing w:before="0" w:after="0" w:line="240" w:lineRule="auto"/>
        <w:rPr>
          <w:rFonts w:ascii="Calibri" w:eastAsia="Calibri" w:hAnsi="Calibri" w:cs="Arial"/>
          <w:sz w:val="22"/>
        </w:rPr>
      </w:pPr>
      <w:r w:rsidRPr="00CF18AC">
        <w:rPr>
          <w:rFonts w:ascii="Calibri" w:eastAsia="Calibri" w:hAnsi="Calibri" w:cs="Arial"/>
          <w:sz w:val="22"/>
        </w:rPr>
        <w:t>Generating answers to quizzes (Assessment 1).</w:t>
      </w:r>
    </w:p>
    <w:p w14:paraId="2697D05B" w14:textId="77777777" w:rsidR="00CF18AC" w:rsidRPr="00CF18AC" w:rsidRDefault="00CF18AC" w:rsidP="00857986">
      <w:pPr>
        <w:spacing w:before="0" w:after="0" w:line="240" w:lineRule="auto"/>
        <w:rPr>
          <w:rFonts w:ascii="Calibri" w:eastAsia="Calibri" w:hAnsi="Calibri" w:cs="Arial"/>
          <w:sz w:val="22"/>
        </w:rPr>
      </w:pPr>
      <w:r w:rsidRPr="00CF18AC">
        <w:rPr>
          <w:rFonts w:ascii="Calibri" w:eastAsia="Calibri" w:hAnsi="Calibri" w:cs="Arial"/>
          <w:sz w:val="22"/>
        </w:rPr>
        <w:t>Producing network diagrams, configurations, or analysis outputs in place of your own work.</w:t>
      </w:r>
    </w:p>
    <w:p w14:paraId="29210CC0" w14:textId="77777777" w:rsidR="00CF18AC" w:rsidRPr="00CF18AC" w:rsidRDefault="00CF18AC" w:rsidP="00857986">
      <w:pPr>
        <w:spacing w:before="0" w:after="0" w:line="240" w:lineRule="auto"/>
        <w:rPr>
          <w:rFonts w:ascii="Calibri" w:eastAsia="Calibri" w:hAnsi="Calibri" w:cs="Arial"/>
          <w:sz w:val="22"/>
        </w:rPr>
      </w:pPr>
      <w:r w:rsidRPr="00CF18AC">
        <w:rPr>
          <w:rFonts w:ascii="Calibri" w:eastAsia="Calibri" w:hAnsi="Calibri" w:cs="Arial"/>
          <w:sz w:val="22"/>
        </w:rPr>
        <w:t>Writing substantial sections of your design report (Assessment 2).</w:t>
      </w:r>
    </w:p>
    <w:p w14:paraId="73F2E57B" w14:textId="22BE01E1" w:rsidR="00CF18AC" w:rsidRDefault="00CF18AC" w:rsidP="00857986">
      <w:pPr>
        <w:spacing w:before="0" w:after="0" w:line="240" w:lineRule="auto"/>
        <w:rPr>
          <w:rFonts w:ascii="Calibri" w:eastAsia="Calibri" w:hAnsi="Calibri" w:cs="Arial"/>
          <w:sz w:val="22"/>
        </w:rPr>
      </w:pPr>
      <w:r w:rsidRPr="00CF18AC">
        <w:rPr>
          <w:rFonts w:ascii="Calibri" w:eastAsia="Calibri" w:hAnsi="Calibri" w:cs="Arial"/>
          <w:sz w:val="22"/>
        </w:rPr>
        <w:t xml:space="preserve">Misuse of generative AI tools will be treated as academic misconduct under </w:t>
      </w:r>
      <w:r w:rsidR="004A7B6B" w:rsidRPr="00CF18AC">
        <w:rPr>
          <w:rFonts w:ascii="Calibri" w:eastAsia="Calibri" w:hAnsi="Calibri" w:cs="Arial"/>
          <w:sz w:val="22"/>
        </w:rPr>
        <w:t>university</w:t>
      </w:r>
      <w:r w:rsidRPr="00CF18AC">
        <w:rPr>
          <w:rFonts w:ascii="Calibri" w:eastAsia="Calibri" w:hAnsi="Calibri" w:cs="Arial"/>
          <w:sz w:val="22"/>
        </w:rPr>
        <w:t xml:space="preserve"> regulations.</w:t>
      </w:r>
    </w:p>
    <w:p w14:paraId="14648B1B" w14:textId="77777777" w:rsidR="00857986" w:rsidRPr="00CF18AC" w:rsidRDefault="00857986" w:rsidP="00857986">
      <w:pPr>
        <w:spacing w:before="0" w:after="0" w:line="240" w:lineRule="auto"/>
        <w:rPr>
          <w:rFonts w:ascii="Calibri" w:eastAsia="Calibri" w:hAnsi="Calibri" w:cs="Arial"/>
          <w:sz w:val="22"/>
        </w:rPr>
      </w:pPr>
    </w:p>
    <w:p w14:paraId="65A8F6C5" w14:textId="768AA9BD" w:rsidR="00E64B1E" w:rsidRPr="0072089F" w:rsidRDefault="00E64B1E" w:rsidP="00B66D7D">
      <w:pPr>
        <w:pStyle w:val="Heading1"/>
      </w:pPr>
      <w:r w:rsidRPr="0072089F">
        <w:t>Anonymous Marking</w:t>
      </w:r>
      <w:bookmarkEnd w:id="3"/>
    </w:p>
    <w:p w14:paraId="5DDC2533" w14:textId="727E0572" w:rsidR="00E64B1E" w:rsidRPr="0072089F" w:rsidRDefault="00E64B1E" w:rsidP="008B21D4">
      <w:pPr>
        <w:spacing w:before="0" w:after="160" w:line="259" w:lineRule="auto"/>
        <w:rPr>
          <w:rFonts w:ascii="Calibri" w:eastAsia="Calibri" w:hAnsi="Calibri" w:cs="Arial"/>
          <w:i/>
          <w:iCs/>
          <w:color w:val="0070C0"/>
          <w:sz w:val="22"/>
        </w:rPr>
      </w:pPr>
    </w:p>
    <w:p w14:paraId="618C0804" w14:textId="77777777" w:rsidR="00E64B1E" w:rsidRPr="0072089F" w:rsidRDefault="78A1736A" w:rsidP="6664754C">
      <w:pPr>
        <w:pStyle w:val="Heading2"/>
        <w:rPr>
          <w:rFonts w:ascii="Calibri" w:eastAsia="Calibri" w:hAnsi="Calibri" w:cs="Arial"/>
          <w:b/>
          <w:bCs/>
          <w:sz w:val="22"/>
          <w:szCs w:val="22"/>
        </w:rPr>
      </w:pPr>
      <w:r>
        <w:t>Submissions in Turnitin and Blackboard</w:t>
      </w:r>
    </w:p>
    <w:p w14:paraId="541C7045" w14:textId="77777777" w:rsidR="00E64B1E" w:rsidRPr="0072089F" w:rsidRDefault="00E64B1E" w:rsidP="00E64B1E">
      <w:pPr>
        <w:spacing w:before="0" w:after="160" w:line="259" w:lineRule="auto"/>
        <w:rPr>
          <w:rFonts w:ascii="Calibri" w:eastAsia="Calibri" w:hAnsi="Calibri" w:cs="Arial"/>
          <w:sz w:val="22"/>
        </w:rPr>
      </w:pPr>
      <w:r w:rsidRPr="0072089F">
        <w:rPr>
          <w:rFonts w:ascii="Calibri" w:eastAsia="Calibri" w:hAnsi="Calibri" w:cs="Arial"/>
          <w:sz w:val="22"/>
        </w:rPr>
        <w:t xml:space="preserve">You must submit your work using your </w:t>
      </w:r>
      <w:r w:rsidRPr="0072089F">
        <w:rPr>
          <w:rFonts w:ascii="Calibri" w:eastAsia="Calibri" w:hAnsi="Calibri" w:cs="Arial"/>
          <w:b/>
          <w:bCs/>
          <w:sz w:val="22"/>
        </w:rPr>
        <w:t>student number</w:t>
      </w:r>
      <w:r w:rsidRPr="0072089F">
        <w:rPr>
          <w:rFonts w:ascii="Calibri" w:eastAsia="Calibri" w:hAnsi="Calibri" w:cs="Arial"/>
          <w:sz w:val="22"/>
        </w:rPr>
        <w:t xml:space="preserve"> to identify yourself, not your name. You must not use your name in the text of the work at any point. When you submit your work in Turnitin you must submit your student number within the assignment document </w:t>
      </w:r>
      <w:r w:rsidRPr="0072089F">
        <w:rPr>
          <w:rFonts w:ascii="Calibri" w:eastAsia="Calibri" w:hAnsi="Calibri" w:cs="Arial"/>
          <w:sz w:val="22"/>
          <w:u w:val="single"/>
        </w:rPr>
        <w:t>and</w:t>
      </w:r>
      <w:r w:rsidRPr="0072089F">
        <w:rPr>
          <w:rFonts w:ascii="Calibri" w:eastAsia="Calibri" w:hAnsi="Calibri" w:cs="Arial"/>
          <w:sz w:val="22"/>
        </w:rPr>
        <w:t xml:space="preserve"> in the </w:t>
      </w:r>
      <w:r w:rsidRPr="0072089F">
        <w:rPr>
          <w:rFonts w:ascii="Calibri" w:eastAsia="Calibri" w:hAnsi="Calibri" w:cs="Arial"/>
          <w:i/>
          <w:iCs/>
          <w:sz w:val="22"/>
        </w:rPr>
        <w:t>Submission title</w:t>
      </w:r>
      <w:r w:rsidRPr="0072089F">
        <w:rPr>
          <w:rFonts w:ascii="Calibri" w:eastAsia="Calibri" w:hAnsi="Calibri" w:cs="Arial"/>
          <w:sz w:val="22"/>
        </w:rPr>
        <w:t xml:space="preserve"> field in </w:t>
      </w:r>
      <w:r w:rsidRPr="0072089F">
        <w:rPr>
          <w:rFonts w:ascii="Calibri" w:eastAsia="Calibri" w:hAnsi="Calibri" w:cs="Arial"/>
          <w:sz w:val="22"/>
        </w:rPr>
        <w:lastRenderedPageBreak/>
        <w:t xml:space="preserve">Turnitin. </w:t>
      </w:r>
      <w:hyperlink r:id="rId30" w:history="1">
        <w:r w:rsidRPr="0072089F">
          <w:rPr>
            <w:rFonts w:ascii="Calibri" w:eastAsia="Calibri" w:hAnsi="Calibri" w:cs="Arial"/>
            <w:color w:val="0563C1"/>
            <w:sz w:val="22"/>
            <w:u w:val="single"/>
          </w:rPr>
          <w:t>Guidance</w:t>
        </w:r>
      </w:hyperlink>
      <w:r w:rsidRPr="0072089F">
        <w:rPr>
          <w:rFonts w:ascii="Calibri" w:eastAsia="Calibri" w:hAnsi="Calibri" w:cs="Arial"/>
          <w:sz w:val="22"/>
        </w:rPr>
        <w:t xml:space="preserve"> is available showing how to do this.</w:t>
      </w:r>
      <w:r w:rsidRPr="0072089F">
        <w:rPr>
          <w:rFonts w:ascii="Calibri" w:eastAsia="Calibri" w:hAnsi="Calibri" w:cs="Arial"/>
          <w:sz w:val="22"/>
        </w:rPr>
        <w:br/>
      </w:r>
    </w:p>
    <w:p w14:paraId="620BF9B4" w14:textId="77777777" w:rsidR="00E64B1E" w:rsidRPr="0072089F" w:rsidRDefault="78A1736A" w:rsidP="6664754C">
      <w:pPr>
        <w:pStyle w:val="Heading2"/>
        <w:rPr>
          <w:rFonts w:ascii="Calibri" w:eastAsia="Calibri" w:hAnsi="Calibri" w:cs="Arial"/>
          <w:b/>
          <w:bCs/>
          <w:sz w:val="22"/>
          <w:szCs w:val="22"/>
        </w:rPr>
      </w:pPr>
      <w:r>
        <w:t>Submissions that are not electronic</w:t>
      </w:r>
    </w:p>
    <w:p w14:paraId="00776B27" w14:textId="77777777" w:rsidR="00E64B1E" w:rsidRPr="0072089F" w:rsidRDefault="00E64B1E" w:rsidP="00E64B1E">
      <w:pPr>
        <w:spacing w:before="0" w:after="160" w:line="259" w:lineRule="auto"/>
        <w:rPr>
          <w:rFonts w:ascii="Calibri" w:eastAsia="Calibri" w:hAnsi="Calibri" w:cs="Arial"/>
          <w:sz w:val="22"/>
        </w:rPr>
      </w:pPr>
      <w:r w:rsidRPr="0072089F">
        <w:rPr>
          <w:rFonts w:ascii="Calibri" w:eastAsia="Calibri" w:hAnsi="Calibri" w:cs="Arial"/>
          <w:sz w:val="22"/>
        </w:rPr>
        <w:t xml:space="preserve">You must submit your work using your </w:t>
      </w:r>
      <w:r w:rsidRPr="0072089F">
        <w:rPr>
          <w:rFonts w:ascii="Calibri" w:eastAsia="Calibri" w:hAnsi="Calibri" w:cs="Arial"/>
          <w:b/>
          <w:bCs/>
          <w:sz w:val="22"/>
        </w:rPr>
        <w:t>student number</w:t>
      </w:r>
      <w:r w:rsidRPr="0072089F">
        <w:rPr>
          <w:rFonts w:ascii="Calibri" w:eastAsia="Calibri" w:hAnsi="Calibri" w:cs="Arial"/>
          <w:sz w:val="22"/>
        </w:rPr>
        <w:t xml:space="preserve"> to identify yourself, not your name. You must not use your name in the work at any point. You must clearly indicate your student number both on the work itself where possible (e.g. in a document footer; somewhere on an artefact), as well as on the hand-in sheet you use when submitting your work.</w:t>
      </w:r>
      <w:r w:rsidRPr="0072089F">
        <w:rPr>
          <w:rFonts w:ascii="Calibri" w:eastAsia="Calibri" w:hAnsi="Calibri" w:cs="Arial"/>
          <w:sz w:val="22"/>
        </w:rPr>
        <w:br/>
      </w:r>
    </w:p>
    <w:p w14:paraId="005654D8" w14:textId="77777777" w:rsidR="00E64B1E" w:rsidRPr="0072089F" w:rsidRDefault="78A1736A" w:rsidP="6664754C">
      <w:pPr>
        <w:pStyle w:val="Heading2"/>
        <w:rPr>
          <w:rFonts w:ascii="Calibri" w:eastAsia="Calibri" w:hAnsi="Calibri" w:cs="Arial"/>
          <w:b/>
          <w:bCs/>
          <w:sz w:val="22"/>
          <w:szCs w:val="22"/>
        </w:rPr>
      </w:pPr>
      <w:r>
        <w:t>Submissions that require a name</w:t>
      </w:r>
    </w:p>
    <w:p w14:paraId="0B019340" w14:textId="77777777" w:rsidR="00E64B1E" w:rsidRPr="0072089F" w:rsidRDefault="00E64B1E" w:rsidP="00E64B1E">
      <w:pPr>
        <w:spacing w:before="0" w:after="160" w:line="259" w:lineRule="auto"/>
        <w:rPr>
          <w:rFonts w:ascii="Calibri" w:eastAsia="Calibri" w:hAnsi="Calibri" w:cs="Arial"/>
          <w:sz w:val="22"/>
        </w:rPr>
      </w:pPr>
      <w:r w:rsidRPr="0072089F">
        <w:rPr>
          <w:rFonts w:ascii="Calibri" w:eastAsia="Calibri" w:hAnsi="Calibri" w:cs="Arial"/>
          <w:sz w:val="22"/>
        </w:rPr>
        <w:t xml:space="preserve">This assignment cannot be marked in line with the Anonymous Marking Policy requirements as you are required to be assessed by your name by </w:t>
      </w:r>
      <w:r w:rsidRPr="0072089F">
        <w:rPr>
          <w:rFonts w:ascii="Calibri" w:eastAsia="Calibri" w:hAnsi="Calibri" w:cs="Arial"/>
          <w:i/>
          <w:iCs/>
          <w:color w:val="0070C0"/>
          <w:sz w:val="22"/>
        </w:rPr>
        <w:t>[insert text here e.g. XX PSRB etc.]</w:t>
      </w:r>
      <w:r w:rsidRPr="0072089F">
        <w:rPr>
          <w:rFonts w:ascii="Calibri" w:eastAsia="Calibri" w:hAnsi="Calibri" w:cs="Arial"/>
          <w:sz w:val="22"/>
        </w:rPr>
        <w:t xml:space="preserve">. Please ensure that in this assessment you are identified by your </w:t>
      </w:r>
      <w:r w:rsidRPr="0072089F">
        <w:rPr>
          <w:rFonts w:ascii="Calibri" w:eastAsia="Calibri" w:hAnsi="Calibri" w:cs="Arial"/>
          <w:b/>
          <w:bCs/>
          <w:sz w:val="22"/>
        </w:rPr>
        <w:t>name</w:t>
      </w:r>
      <w:r w:rsidRPr="0072089F">
        <w:rPr>
          <w:rFonts w:ascii="Calibri" w:eastAsia="Calibri" w:hAnsi="Calibri" w:cs="Arial"/>
          <w:sz w:val="22"/>
        </w:rPr>
        <w:t xml:space="preserve">. </w:t>
      </w:r>
    </w:p>
    <w:p w14:paraId="3F2735D9" w14:textId="77777777" w:rsidR="00E64B1E" w:rsidRPr="0072089F" w:rsidRDefault="00E64B1E" w:rsidP="00B66D7D">
      <w:pPr>
        <w:pStyle w:val="Heading1"/>
      </w:pPr>
      <w:bookmarkStart w:id="4" w:name="_Toc67578804"/>
      <w:r w:rsidRPr="0072089F">
        <w:t>Assessment Regulations</w:t>
      </w:r>
      <w:bookmarkEnd w:id="4"/>
    </w:p>
    <w:p w14:paraId="5E49A2F7" w14:textId="77777777" w:rsidR="00E64B1E" w:rsidRPr="0072089F" w:rsidRDefault="00E64B1E" w:rsidP="00E64B1E">
      <w:pPr>
        <w:spacing w:before="0" w:after="0" w:line="259" w:lineRule="auto"/>
        <w:rPr>
          <w:rFonts w:ascii="Calibri" w:eastAsia="Calibri" w:hAnsi="Calibri" w:cs="Arial"/>
          <w:sz w:val="22"/>
        </w:rPr>
      </w:pPr>
    </w:p>
    <w:p w14:paraId="49FDD577" w14:textId="77777777" w:rsidR="00E64B1E" w:rsidRPr="0072089F" w:rsidRDefault="00E64B1E" w:rsidP="00E64B1E">
      <w:pPr>
        <w:spacing w:before="0" w:after="160" w:line="259" w:lineRule="auto"/>
        <w:rPr>
          <w:rFonts w:ascii="Calibri" w:eastAsia="Calibri" w:hAnsi="Calibri" w:cs="Arial"/>
          <w:sz w:val="22"/>
        </w:rPr>
      </w:pPr>
      <w:r w:rsidRPr="0072089F">
        <w:rPr>
          <w:rFonts w:ascii="Calibri" w:eastAsia="Calibri" w:hAnsi="Calibri" w:cs="Arial"/>
          <w:sz w:val="22"/>
        </w:rPr>
        <w:t xml:space="preserve">The </w:t>
      </w:r>
      <w:hyperlink r:id="rId31" w:history="1">
        <w:r w:rsidRPr="0072089F">
          <w:rPr>
            <w:rFonts w:ascii="Calibri" w:eastAsia="Calibri" w:hAnsi="Calibri" w:cs="Arial"/>
            <w:color w:val="0563C1"/>
            <w:sz w:val="22"/>
            <w:u w:val="single"/>
          </w:rPr>
          <w:t>University’s regulations, policies and procedures</w:t>
        </w:r>
      </w:hyperlink>
      <w:r w:rsidRPr="0072089F">
        <w:rPr>
          <w:rFonts w:ascii="Calibri" w:eastAsia="Calibri" w:hAnsi="Calibri" w:cs="Arial"/>
          <w:sz w:val="22"/>
        </w:rPr>
        <w:t xml:space="preserve"> for students define the framework within which teaching and assessment are conducted. Please make sure you are familiar with these regulations, policies and procedures.</w:t>
      </w:r>
    </w:p>
    <w:sectPr w:rsidR="00E64B1E" w:rsidRPr="0072089F" w:rsidSect="00D34B5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657"/>
    <w:multiLevelType w:val="multilevel"/>
    <w:tmpl w:val="298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E4B"/>
    <w:multiLevelType w:val="multilevel"/>
    <w:tmpl w:val="5B901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84E85"/>
    <w:multiLevelType w:val="hybridMultilevel"/>
    <w:tmpl w:val="073287B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4A1CB4"/>
    <w:multiLevelType w:val="hybridMultilevel"/>
    <w:tmpl w:val="A9583A3C"/>
    <w:lvl w:ilvl="0" w:tplc="00000003">
      <w:start w:val="1"/>
      <w:numFmt w:val="bullet"/>
      <w:lvlText w:val=""/>
      <w:lvlJc w:val="left"/>
      <w:pPr>
        <w:ind w:left="720" w:hanging="360"/>
      </w:pPr>
      <w:rPr>
        <w:rFonts w:ascii="Symbol" w:hAnsi="Symbo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050091"/>
    <w:multiLevelType w:val="hybridMultilevel"/>
    <w:tmpl w:val="6B422FEA"/>
    <w:lvl w:ilvl="0" w:tplc="6B144202">
      <w:start w:val="1"/>
      <w:numFmt w:val="bullet"/>
      <w:lvlText w:val=""/>
      <w:lvlJc w:val="left"/>
      <w:pPr>
        <w:ind w:left="720" w:hanging="360"/>
      </w:pPr>
      <w:rPr>
        <w:rFonts w:ascii="Wingdings" w:hAnsi="Wingdings" w:hint="default"/>
      </w:rPr>
    </w:lvl>
    <w:lvl w:ilvl="1" w:tplc="C7908BB4">
      <w:start w:val="1"/>
      <w:numFmt w:val="bullet"/>
      <w:lvlText w:val="o"/>
      <w:lvlJc w:val="left"/>
      <w:pPr>
        <w:ind w:left="1440" w:hanging="360"/>
      </w:pPr>
      <w:rPr>
        <w:rFonts w:ascii="Courier New" w:hAnsi="Courier New" w:hint="default"/>
      </w:rPr>
    </w:lvl>
    <w:lvl w:ilvl="2" w:tplc="0166E21E">
      <w:start w:val="1"/>
      <w:numFmt w:val="bullet"/>
      <w:lvlText w:val=""/>
      <w:lvlJc w:val="left"/>
      <w:pPr>
        <w:ind w:left="2160" w:hanging="360"/>
      </w:pPr>
      <w:rPr>
        <w:rFonts w:ascii="Wingdings" w:hAnsi="Wingdings" w:hint="default"/>
      </w:rPr>
    </w:lvl>
    <w:lvl w:ilvl="3" w:tplc="1924CDC0">
      <w:start w:val="1"/>
      <w:numFmt w:val="bullet"/>
      <w:lvlText w:val=""/>
      <w:lvlJc w:val="left"/>
      <w:pPr>
        <w:ind w:left="2880" w:hanging="360"/>
      </w:pPr>
      <w:rPr>
        <w:rFonts w:ascii="Symbol" w:hAnsi="Symbol" w:hint="default"/>
      </w:rPr>
    </w:lvl>
    <w:lvl w:ilvl="4" w:tplc="FEBC1168">
      <w:start w:val="1"/>
      <w:numFmt w:val="bullet"/>
      <w:lvlText w:val="o"/>
      <w:lvlJc w:val="left"/>
      <w:pPr>
        <w:ind w:left="3600" w:hanging="360"/>
      </w:pPr>
      <w:rPr>
        <w:rFonts w:ascii="Courier New" w:hAnsi="Courier New" w:hint="default"/>
      </w:rPr>
    </w:lvl>
    <w:lvl w:ilvl="5" w:tplc="21DECB38">
      <w:start w:val="1"/>
      <w:numFmt w:val="bullet"/>
      <w:lvlText w:val=""/>
      <w:lvlJc w:val="left"/>
      <w:pPr>
        <w:ind w:left="4320" w:hanging="360"/>
      </w:pPr>
      <w:rPr>
        <w:rFonts w:ascii="Wingdings" w:hAnsi="Wingdings" w:hint="default"/>
      </w:rPr>
    </w:lvl>
    <w:lvl w:ilvl="6" w:tplc="B2B6A84E">
      <w:start w:val="1"/>
      <w:numFmt w:val="bullet"/>
      <w:lvlText w:val=""/>
      <w:lvlJc w:val="left"/>
      <w:pPr>
        <w:ind w:left="5040" w:hanging="360"/>
      </w:pPr>
      <w:rPr>
        <w:rFonts w:ascii="Symbol" w:hAnsi="Symbol" w:hint="default"/>
      </w:rPr>
    </w:lvl>
    <w:lvl w:ilvl="7" w:tplc="4B927096">
      <w:start w:val="1"/>
      <w:numFmt w:val="bullet"/>
      <w:lvlText w:val="o"/>
      <w:lvlJc w:val="left"/>
      <w:pPr>
        <w:ind w:left="5760" w:hanging="360"/>
      </w:pPr>
      <w:rPr>
        <w:rFonts w:ascii="Courier New" w:hAnsi="Courier New" w:hint="default"/>
      </w:rPr>
    </w:lvl>
    <w:lvl w:ilvl="8" w:tplc="A7C2719A">
      <w:start w:val="1"/>
      <w:numFmt w:val="bullet"/>
      <w:lvlText w:val=""/>
      <w:lvlJc w:val="left"/>
      <w:pPr>
        <w:ind w:left="6480" w:hanging="360"/>
      </w:pPr>
      <w:rPr>
        <w:rFonts w:ascii="Wingdings" w:hAnsi="Wingdings" w:hint="default"/>
      </w:rPr>
    </w:lvl>
  </w:abstractNum>
  <w:abstractNum w:abstractNumId="5" w15:restartNumberingAfterBreak="0">
    <w:nsid w:val="1FF2340B"/>
    <w:multiLevelType w:val="multilevel"/>
    <w:tmpl w:val="88801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80E65"/>
    <w:multiLevelType w:val="hybridMultilevel"/>
    <w:tmpl w:val="2C1A5D08"/>
    <w:lvl w:ilvl="0" w:tplc="70E2165E">
      <w:start w:val="1"/>
      <w:numFmt w:val="bullet"/>
      <w:lvlText w:val=""/>
      <w:lvlJc w:val="left"/>
      <w:pPr>
        <w:ind w:left="720" w:hanging="360"/>
      </w:pPr>
      <w:rPr>
        <w:rFonts w:ascii="Symbol" w:hAnsi="Symbol" w:hint="default"/>
      </w:rPr>
    </w:lvl>
    <w:lvl w:ilvl="1" w:tplc="93721622">
      <w:start w:val="1"/>
      <w:numFmt w:val="bullet"/>
      <w:lvlText w:val="o"/>
      <w:lvlJc w:val="left"/>
      <w:pPr>
        <w:ind w:left="1440" w:hanging="360"/>
      </w:pPr>
      <w:rPr>
        <w:rFonts w:ascii="Courier New" w:hAnsi="Courier New" w:hint="default"/>
      </w:rPr>
    </w:lvl>
    <w:lvl w:ilvl="2" w:tplc="614C3E7A">
      <w:start w:val="1"/>
      <w:numFmt w:val="bullet"/>
      <w:lvlText w:val=""/>
      <w:lvlJc w:val="left"/>
      <w:pPr>
        <w:ind w:left="2160" w:hanging="360"/>
      </w:pPr>
      <w:rPr>
        <w:rFonts w:ascii="Wingdings" w:hAnsi="Wingdings" w:hint="default"/>
      </w:rPr>
    </w:lvl>
    <w:lvl w:ilvl="3" w:tplc="43905318">
      <w:start w:val="1"/>
      <w:numFmt w:val="bullet"/>
      <w:lvlText w:val=""/>
      <w:lvlJc w:val="left"/>
      <w:pPr>
        <w:ind w:left="2880" w:hanging="360"/>
      </w:pPr>
      <w:rPr>
        <w:rFonts w:ascii="Symbol" w:hAnsi="Symbol" w:hint="default"/>
      </w:rPr>
    </w:lvl>
    <w:lvl w:ilvl="4" w:tplc="55CCE0CA">
      <w:start w:val="1"/>
      <w:numFmt w:val="bullet"/>
      <w:lvlText w:val="o"/>
      <w:lvlJc w:val="left"/>
      <w:pPr>
        <w:ind w:left="3600" w:hanging="360"/>
      </w:pPr>
      <w:rPr>
        <w:rFonts w:ascii="Courier New" w:hAnsi="Courier New" w:hint="default"/>
      </w:rPr>
    </w:lvl>
    <w:lvl w:ilvl="5" w:tplc="4F54C4BE">
      <w:start w:val="1"/>
      <w:numFmt w:val="bullet"/>
      <w:lvlText w:val=""/>
      <w:lvlJc w:val="left"/>
      <w:pPr>
        <w:ind w:left="4320" w:hanging="360"/>
      </w:pPr>
      <w:rPr>
        <w:rFonts w:ascii="Wingdings" w:hAnsi="Wingdings" w:hint="default"/>
      </w:rPr>
    </w:lvl>
    <w:lvl w:ilvl="6" w:tplc="69569D3E">
      <w:start w:val="1"/>
      <w:numFmt w:val="bullet"/>
      <w:lvlText w:val=""/>
      <w:lvlJc w:val="left"/>
      <w:pPr>
        <w:ind w:left="5040" w:hanging="360"/>
      </w:pPr>
      <w:rPr>
        <w:rFonts w:ascii="Symbol" w:hAnsi="Symbol" w:hint="default"/>
      </w:rPr>
    </w:lvl>
    <w:lvl w:ilvl="7" w:tplc="FB1E4EFC">
      <w:start w:val="1"/>
      <w:numFmt w:val="bullet"/>
      <w:lvlText w:val="o"/>
      <w:lvlJc w:val="left"/>
      <w:pPr>
        <w:ind w:left="5760" w:hanging="360"/>
      </w:pPr>
      <w:rPr>
        <w:rFonts w:ascii="Courier New" w:hAnsi="Courier New" w:hint="default"/>
      </w:rPr>
    </w:lvl>
    <w:lvl w:ilvl="8" w:tplc="B328A2CA">
      <w:start w:val="1"/>
      <w:numFmt w:val="bullet"/>
      <w:lvlText w:val=""/>
      <w:lvlJc w:val="left"/>
      <w:pPr>
        <w:ind w:left="6480" w:hanging="360"/>
      </w:pPr>
      <w:rPr>
        <w:rFonts w:ascii="Wingdings" w:hAnsi="Wingdings" w:hint="default"/>
      </w:rPr>
    </w:lvl>
  </w:abstractNum>
  <w:abstractNum w:abstractNumId="7" w15:restartNumberingAfterBreak="0">
    <w:nsid w:val="240C0873"/>
    <w:multiLevelType w:val="hybridMultilevel"/>
    <w:tmpl w:val="8CF03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A14DB2"/>
    <w:multiLevelType w:val="multilevel"/>
    <w:tmpl w:val="D59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F69E0"/>
    <w:multiLevelType w:val="hybridMultilevel"/>
    <w:tmpl w:val="23DC3B9E"/>
    <w:lvl w:ilvl="0" w:tplc="00000003">
      <w:start w:val="1"/>
      <w:numFmt w:val="bullet"/>
      <w:lvlText w:val=""/>
      <w:lvlJc w:val="left"/>
      <w:pPr>
        <w:ind w:left="765" w:hanging="360"/>
      </w:pPr>
      <w:rPr>
        <w:rFonts w:ascii="Symbol" w:hAnsi="Symbol"/>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0" w15:restartNumberingAfterBreak="0">
    <w:nsid w:val="2EB93827"/>
    <w:multiLevelType w:val="multilevel"/>
    <w:tmpl w:val="F89C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A9DA5"/>
    <w:multiLevelType w:val="hybridMultilevel"/>
    <w:tmpl w:val="B5A4D37E"/>
    <w:lvl w:ilvl="0" w:tplc="2280E2AE">
      <w:start w:val="1"/>
      <w:numFmt w:val="bullet"/>
      <w:lvlText w:val=""/>
      <w:lvlJc w:val="left"/>
      <w:pPr>
        <w:ind w:left="720" w:hanging="360"/>
      </w:pPr>
      <w:rPr>
        <w:rFonts w:ascii="Wingdings" w:hAnsi="Wingdings" w:hint="default"/>
      </w:rPr>
    </w:lvl>
    <w:lvl w:ilvl="1" w:tplc="CF64E4C8">
      <w:start w:val="1"/>
      <w:numFmt w:val="bullet"/>
      <w:lvlText w:val="o"/>
      <w:lvlJc w:val="left"/>
      <w:pPr>
        <w:ind w:left="1440" w:hanging="360"/>
      </w:pPr>
      <w:rPr>
        <w:rFonts w:ascii="Courier New" w:hAnsi="Courier New" w:hint="default"/>
      </w:rPr>
    </w:lvl>
    <w:lvl w:ilvl="2" w:tplc="7BE46B14">
      <w:start w:val="1"/>
      <w:numFmt w:val="bullet"/>
      <w:lvlText w:val=""/>
      <w:lvlJc w:val="left"/>
      <w:pPr>
        <w:ind w:left="2160" w:hanging="360"/>
      </w:pPr>
      <w:rPr>
        <w:rFonts w:ascii="Wingdings" w:hAnsi="Wingdings" w:hint="default"/>
      </w:rPr>
    </w:lvl>
    <w:lvl w:ilvl="3" w:tplc="7E3C23A0">
      <w:start w:val="1"/>
      <w:numFmt w:val="bullet"/>
      <w:lvlText w:val=""/>
      <w:lvlJc w:val="left"/>
      <w:pPr>
        <w:ind w:left="2880" w:hanging="360"/>
      </w:pPr>
      <w:rPr>
        <w:rFonts w:ascii="Symbol" w:hAnsi="Symbol" w:hint="default"/>
      </w:rPr>
    </w:lvl>
    <w:lvl w:ilvl="4" w:tplc="27683A3E">
      <w:start w:val="1"/>
      <w:numFmt w:val="bullet"/>
      <w:lvlText w:val="o"/>
      <w:lvlJc w:val="left"/>
      <w:pPr>
        <w:ind w:left="3600" w:hanging="360"/>
      </w:pPr>
      <w:rPr>
        <w:rFonts w:ascii="Courier New" w:hAnsi="Courier New" w:hint="default"/>
      </w:rPr>
    </w:lvl>
    <w:lvl w:ilvl="5" w:tplc="D946FAFA">
      <w:start w:val="1"/>
      <w:numFmt w:val="bullet"/>
      <w:lvlText w:val=""/>
      <w:lvlJc w:val="left"/>
      <w:pPr>
        <w:ind w:left="4320" w:hanging="360"/>
      </w:pPr>
      <w:rPr>
        <w:rFonts w:ascii="Wingdings" w:hAnsi="Wingdings" w:hint="default"/>
      </w:rPr>
    </w:lvl>
    <w:lvl w:ilvl="6" w:tplc="F10AC46C">
      <w:start w:val="1"/>
      <w:numFmt w:val="bullet"/>
      <w:lvlText w:val=""/>
      <w:lvlJc w:val="left"/>
      <w:pPr>
        <w:ind w:left="5040" w:hanging="360"/>
      </w:pPr>
      <w:rPr>
        <w:rFonts w:ascii="Symbol" w:hAnsi="Symbol" w:hint="default"/>
      </w:rPr>
    </w:lvl>
    <w:lvl w:ilvl="7" w:tplc="FF866414">
      <w:start w:val="1"/>
      <w:numFmt w:val="bullet"/>
      <w:lvlText w:val="o"/>
      <w:lvlJc w:val="left"/>
      <w:pPr>
        <w:ind w:left="5760" w:hanging="360"/>
      </w:pPr>
      <w:rPr>
        <w:rFonts w:ascii="Courier New" w:hAnsi="Courier New" w:hint="default"/>
      </w:rPr>
    </w:lvl>
    <w:lvl w:ilvl="8" w:tplc="E41CA9A0">
      <w:start w:val="1"/>
      <w:numFmt w:val="bullet"/>
      <w:lvlText w:val=""/>
      <w:lvlJc w:val="left"/>
      <w:pPr>
        <w:ind w:left="6480" w:hanging="360"/>
      </w:pPr>
      <w:rPr>
        <w:rFonts w:ascii="Wingdings" w:hAnsi="Wingdings" w:hint="default"/>
      </w:rPr>
    </w:lvl>
  </w:abstractNum>
  <w:abstractNum w:abstractNumId="12" w15:restartNumberingAfterBreak="0">
    <w:nsid w:val="39495B9A"/>
    <w:multiLevelType w:val="multilevel"/>
    <w:tmpl w:val="B4F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568D9"/>
    <w:multiLevelType w:val="hybridMultilevel"/>
    <w:tmpl w:val="165E618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FC2A50"/>
    <w:multiLevelType w:val="multilevel"/>
    <w:tmpl w:val="DA3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34C99"/>
    <w:multiLevelType w:val="hybridMultilevel"/>
    <w:tmpl w:val="7B4EE4E4"/>
    <w:lvl w:ilvl="0" w:tplc="00000003">
      <w:start w:val="1"/>
      <w:numFmt w:val="bullet"/>
      <w:lvlText w:val=""/>
      <w:lvlJc w:val="left"/>
      <w:pPr>
        <w:ind w:left="720" w:hanging="360"/>
      </w:pPr>
      <w:rPr>
        <w:rFonts w:ascii="Symbol" w:hAnsi="Symbo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EF2BBB"/>
    <w:multiLevelType w:val="hybridMultilevel"/>
    <w:tmpl w:val="CB3A2C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C4B7FC8"/>
    <w:multiLevelType w:val="multilevel"/>
    <w:tmpl w:val="C9E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21D5E"/>
    <w:multiLevelType w:val="multilevel"/>
    <w:tmpl w:val="BC4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C4F3D"/>
    <w:multiLevelType w:val="multilevel"/>
    <w:tmpl w:val="2E2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25279"/>
    <w:multiLevelType w:val="hybridMultilevel"/>
    <w:tmpl w:val="4784E4C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7B0DD8B"/>
    <w:multiLevelType w:val="hybridMultilevel"/>
    <w:tmpl w:val="606EE9DA"/>
    <w:lvl w:ilvl="0" w:tplc="EF16A182">
      <w:start w:val="1"/>
      <w:numFmt w:val="decimal"/>
      <w:lvlText w:val="%1."/>
      <w:lvlJc w:val="left"/>
      <w:pPr>
        <w:ind w:left="720" w:hanging="360"/>
      </w:pPr>
    </w:lvl>
    <w:lvl w:ilvl="1" w:tplc="A0E8933C">
      <w:start w:val="1"/>
      <w:numFmt w:val="lowerLetter"/>
      <w:lvlText w:val="%2."/>
      <w:lvlJc w:val="left"/>
      <w:pPr>
        <w:ind w:left="1440" w:hanging="360"/>
      </w:pPr>
    </w:lvl>
    <w:lvl w:ilvl="2" w:tplc="09E60B26">
      <w:start w:val="1"/>
      <w:numFmt w:val="lowerRoman"/>
      <w:lvlText w:val="%3."/>
      <w:lvlJc w:val="right"/>
      <w:pPr>
        <w:ind w:left="2160" w:hanging="180"/>
      </w:pPr>
    </w:lvl>
    <w:lvl w:ilvl="3" w:tplc="29AE53EE">
      <w:start w:val="1"/>
      <w:numFmt w:val="decimal"/>
      <w:lvlText w:val="%4."/>
      <w:lvlJc w:val="left"/>
      <w:pPr>
        <w:ind w:left="2880" w:hanging="360"/>
      </w:pPr>
    </w:lvl>
    <w:lvl w:ilvl="4" w:tplc="6270E780">
      <w:start w:val="1"/>
      <w:numFmt w:val="lowerLetter"/>
      <w:lvlText w:val="%5."/>
      <w:lvlJc w:val="left"/>
      <w:pPr>
        <w:ind w:left="3600" w:hanging="360"/>
      </w:pPr>
    </w:lvl>
    <w:lvl w:ilvl="5" w:tplc="B4743ADE">
      <w:start w:val="1"/>
      <w:numFmt w:val="lowerRoman"/>
      <w:lvlText w:val="%6."/>
      <w:lvlJc w:val="right"/>
      <w:pPr>
        <w:ind w:left="4320" w:hanging="180"/>
      </w:pPr>
    </w:lvl>
    <w:lvl w:ilvl="6" w:tplc="A62099A4">
      <w:start w:val="1"/>
      <w:numFmt w:val="decimal"/>
      <w:lvlText w:val="%7."/>
      <w:lvlJc w:val="left"/>
      <w:pPr>
        <w:ind w:left="5040" w:hanging="360"/>
      </w:pPr>
    </w:lvl>
    <w:lvl w:ilvl="7" w:tplc="AEA22016">
      <w:start w:val="1"/>
      <w:numFmt w:val="lowerLetter"/>
      <w:lvlText w:val="%8."/>
      <w:lvlJc w:val="left"/>
      <w:pPr>
        <w:ind w:left="5760" w:hanging="360"/>
      </w:pPr>
    </w:lvl>
    <w:lvl w:ilvl="8" w:tplc="31307556">
      <w:start w:val="1"/>
      <w:numFmt w:val="lowerRoman"/>
      <w:lvlText w:val="%9."/>
      <w:lvlJc w:val="right"/>
      <w:pPr>
        <w:ind w:left="6480" w:hanging="180"/>
      </w:pPr>
    </w:lvl>
  </w:abstractNum>
  <w:abstractNum w:abstractNumId="22" w15:restartNumberingAfterBreak="0">
    <w:nsid w:val="68542CD6"/>
    <w:multiLevelType w:val="multilevel"/>
    <w:tmpl w:val="B3F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C73BC"/>
    <w:multiLevelType w:val="hybridMultilevel"/>
    <w:tmpl w:val="DDFA4272"/>
    <w:lvl w:ilvl="0" w:tplc="97F4EF28">
      <w:start w:val="1"/>
      <w:numFmt w:val="decimal"/>
      <w:lvlText w:val="%1."/>
      <w:lvlJc w:val="left"/>
      <w:pPr>
        <w:ind w:left="720" w:hanging="360"/>
      </w:pPr>
    </w:lvl>
    <w:lvl w:ilvl="1" w:tplc="87A66BDA">
      <w:start w:val="1"/>
      <w:numFmt w:val="lowerLetter"/>
      <w:lvlText w:val="%2."/>
      <w:lvlJc w:val="left"/>
      <w:pPr>
        <w:ind w:left="1440" w:hanging="360"/>
      </w:pPr>
    </w:lvl>
    <w:lvl w:ilvl="2" w:tplc="0F406CA4">
      <w:start w:val="1"/>
      <w:numFmt w:val="lowerRoman"/>
      <w:lvlText w:val="%3."/>
      <w:lvlJc w:val="right"/>
      <w:pPr>
        <w:ind w:left="2160" w:hanging="180"/>
      </w:pPr>
    </w:lvl>
    <w:lvl w:ilvl="3" w:tplc="58C02018">
      <w:start w:val="1"/>
      <w:numFmt w:val="decimal"/>
      <w:lvlText w:val="%4."/>
      <w:lvlJc w:val="left"/>
      <w:pPr>
        <w:ind w:left="2880" w:hanging="360"/>
      </w:pPr>
    </w:lvl>
    <w:lvl w:ilvl="4" w:tplc="80CCA032">
      <w:start w:val="1"/>
      <w:numFmt w:val="lowerLetter"/>
      <w:lvlText w:val="%5."/>
      <w:lvlJc w:val="left"/>
      <w:pPr>
        <w:ind w:left="3600" w:hanging="360"/>
      </w:pPr>
    </w:lvl>
    <w:lvl w:ilvl="5" w:tplc="20780A6A">
      <w:start w:val="1"/>
      <w:numFmt w:val="lowerRoman"/>
      <w:lvlText w:val="%6."/>
      <w:lvlJc w:val="right"/>
      <w:pPr>
        <w:ind w:left="4320" w:hanging="180"/>
      </w:pPr>
    </w:lvl>
    <w:lvl w:ilvl="6" w:tplc="E8E8BCC4">
      <w:start w:val="1"/>
      <w:numFmt w:val="decimal"/>
      <w:lvlText w:val="%7."/>
      <w:lvlJc w:val="left"/>
      <w:pPr>
        <w:ind w:left="5040" w:hanging="360"/>
      </w:pPr>
    </w:lvl>
    <w:lvl w:ilvl="7" w:tplc="2CFC2AE4">
      <w:start w:val="1"/>
      <w:numFmt w:val="lowerLetter"/>
      <w:lvlText w:val="%8."/>
      <w:lvlJc w:val="left"/>
      <w:pPr>
        <w:ind w:left="5760" w:hanging="360"/>
      </w:pPr>
    </w:lvl>
    <w:lvl w:ilvl="8" w:tplc="D88292C4">
      <w:start w:val="1"/>
      <w:numFmt w:val="lowerRoman"/>
      <w:lvlText w:val="%9."/>
      <w:lvlJc w:val="right"/>
      <w:pPr>
        <w:ind w:left="6480" w:hanging="180"/>
      </w:pPr>
    </w:lvl>
  </w:abstractNum>
  <w:abstractNum w:abstractNumId="24" w15:restartNumberingAfterBreak="0">
    <w:nsid w:val="6EAE497D"/>
    <w:multiLevelType w:val="hybridMultilevel"/>
    <w:tmpl w:val="677EBA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68479A"/>
    <w:multiLevelType w:val="hybridMultilevel"/>
    <w:tmpl w:val="CCF69F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7383405">
    <w:abstractNumId w:val="4"/>
  </w:num>
  <w:num w:numId="2" w16cid:durableId="949975728">
    <w:abstractNumId w:val="11"/>
  </w:num>
  <w:num w:numId="3" w16cid:durableId="1610116835">
    <w:abstractNumId w:val="6"/>
  </w:num>
  <w:num w:numId="4" w16cid:durableId="1281644675">
    <w:abstractNumId w:val="21"/>
  </w:num>
  <w:num w:numId="5" w16cid:durableId="106244552">
    <w:abstractNumId w:val="7"/>
  </w:num>
  <w:num w:numId="6" w16cid:durableId="423496552">
    <w:abstractNumId w:val="23"/>
  </w:num>
  <w:num w:numId="7" w16cid:durableId="1371803175">
    <w:abstractNumId w:val="5"/>
  </w:num>
  <w:num w:numId="8" w16cid:durableId="1535843914">
    <w:abstractNumId w:val="13"/>
  </w:num>
  <w:num w:numId="9" w16cid:durableId="847447896">
    <w:abstractNumId w:val="24"/>
  </w:num>
  <w:num w:numId="10" w16cid:durableId="1187866571">
    <w:abstractNumId w:val="2"/>
  </w:num>
  <w:num w:numId="11" w16cid:durableId="539392663">
    <w:abstractNumId w:val="16"/>
  </w:num>
  <w:num w:numId="12" w16cid:durableId="1050157401">
    <w:abstractNumId w:val="25"/>
  </w:num>
  <w:num w:numId="13" w16cid:durableId="419838421">
    <w:abstractNumId w:val="20"/>
  </w:num>
  <w:num w:numId="14" w16cid:durableId="585001372">
    <w:abstractNumId w:val="1"/>
  </w:num>
  <w:num w:numId="15" w16cid:durableId="951084989">
    <w:abstractNumId w:val="22"/>
  </w:num>
  <w:num w:numId="16" w16cid:durableId="2047170181">
    <w:abstractNumId w:val="0"/>
  </w:num>
  <w:num w:numId="17" w16cid:durableId="104884099">
    <w:abstractNumId w:val="14"/>
  </w:num>
  <w:num w:numId="18" w16cid:durableId="1156727447">
    <w:abstractNumId w:val="18"/>
  </w:num>
  <w:num w:numId="19" w16cid:durableId="417555650">
    <w:abstractNumId w:val="17"/>
  </w:num>
  <w:num w:numId="20" w16cid:durableId="2058240081">
    <w:abstractNumId w:val="8"/>
  </w:num>
  <w:num w:numId="21" w16cid:durableId="769665482">
    <w:abstractNumId w:val="10"/>
  </w:num>
  <w:num w:numId="22" w16cid:durableId="403921083">
    <w:abstractNumId w:val="15"/>
  </w:num>
  <w:num w:numId="23" w16cid:durableId="178668158">
    <w:abstractNumId w:val="9"/>
  </w:num>
  <w:num w:numId="24" w16cid:durableId="1659842579">
    <w:abstractNumId w:val="3"/>
  </w:num>
  <w:num w:numId="25" w16cid:durableId="726344243">
    <w:abstractNumId w:val="19"/>
  </w:num>
  <w:num w:numId="26" w16cid:durableId="1124495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1E"/>
    <w:rsid w:val="00021C8E"/>
    <w:rsid w:val="000334B0"/>
    <w:rsid w:val="00080995"/>
    <w:rsid w:val="000878DB"/>
    <w:rsid w:val="00090D49"/>
    <w:rsid w:val="0009675D"/>
    <w:rsid w:val="000A2C5C"/>
    <w:rsid w:val="000A47D7"/>
    <w:rsid w:val="000A681A"/>
    <w:rsid w:val="000F0E4E"/>
    <w:rsid w:val="0010116B"/>
    <w:rsid w:val="00162BD3"/>
    <w:rsid w:val="001873EF"/>
    <w:rsid w:val="001A00AD"/>
    <w:rsid w:val="001B0E65"/>
    <w:rsid w:val="001B587A"/>
    <w:rsid w:val="001F5E6E"/>
    <w:rsid w:val="00201C0A"/>
    <w:rsid w:val="00210D8E"/>
    <w:rsid w:val="002671CF"/>
    <w:rsid w:val="00270E91"/>
    <w:rsid w:val="002B09C2"/>
    <w:rsid w:val="002F11E5"/>
    <w:rsid w:val="0030169D"/>
    <w:rsid w:val="00304FCF"/>
    <w:rsid w:val="00314DFC"/>
    <w:rsid w:val="0032416D"/>
    <w:rsid w:val="0032754E"/>
    <w:rsid w:val="0032798A"/>
    <w:rsid w:val="003442A2"/>
    <w:rsid w:val="00345070"/>
    <w:rsid w:val="0035585F"/>
    <w:rsid w:val="00357FC9"/>
    <w:rsid w:val="00386A75"/>
    <w:rsid w:val="003B150E"/>
    <w:rsid w:val="003B7B99"/>
    <w:rsid w:val="003F1AFC"/>
    <w:rsid w:val="003F26B1"/>
    <w:rsid w:val="004002EF"/>
    <w:rsid w:val="00430A96"/>
    <w:rsid w:val="0043715F"/>
    <w:rsid w:val="00437EDC"/>
    <w:rsid w:val="00440DA2"/>
    <w:rsid w:val="00443F9F"/>
    <w:rsid w:val="00451DB3"/>
    <w:rsid w:val="00452CB5"/>
    <w:rsid w:val="00465CEB"/>
    <w:rsid w:val="004748D8"/>
    <w:rsid w:val="004A7B6B"/>
    <w:rsid w:val="004E3260"/>
    <w:rsid w:val="004F05A6"/>
    <w:rsid w:val="004F2C60"/>
    <w:rsid w:val="00536A9B"/>
    <w:rsid w:val="00537452"/>
    <w:rsid w:val="00593AFE"/>
    <w:rsid w:val="005C3EA7"/>
    <w:rsid w:val="005C5C00"/>
    <w:rsid w:val="005D5CA2"/>
    <w:rsid w:val="005D660D"/>
    <w:rsid w:val="005F44BE"/>
    <w:rsid w:val="006058FA"/>
    <w:rsid w:val="00610BD8"/>
    <w:rsid w:val="00617E22"/>
    <w:rsid w:val="00621098"/>
    <w:rsid w:val="0062648C"/>
    <w:rsid w:val="0063432B"/>
    <w:rsid w:val="0063794D"/>
    <w:rsid w:val="0064781A"/>
    <w:rsid w:val="00661657"/>
    <w:rsid w:val="00667FEA"/>
    <w:rsid w:val="006A7856"/>
    <w:rsid w:val="006C4EBE"/>
    <w:rsid w:val="006C5E8B"/>
    <w:rsid w:val="006D1E21"/>
    <w:rsid w:val="00724DF0"/>
    <w:rsid w:val="00740FB0"/>
    <w:rsid w:val="00742E8F"/>
    <w:rsid w:val="007465C1"/>
    <w:rsid w:val="00763E18"/>
    <w:rsid w:val="007655BB"/>
    <w:rsid w:val="00783E8C"/>
    <w:rsid w:val="00791E6D"/>
    <w:rsid w:val="00795169"/>
    <w:rsid w:val="007B6C33"/>
    <w:rsid w:val="007B7410"/>
    <w:rsid w:val="007D1B23"/>
    <w:rsid w:val="007E02B4"/>
    <w:rsid w:val="007E0F3A"/>
    <w:rsid w:val="008078C9"/>
    <w:rsid w:val="00824692"/>
    <w:rsid w:val="0083188F"/>
    <w:rsid w:val="00832CB8"/>
    <w:rsid w:val="00833F4E"/>
    <w:rsid w:val="008541C7"/>
    <w:rsid w:val="008557E9"/>
    <w:rsid w:val="00857986"/>
    <w:rsid w:val="00884A49"/>
    <w:rsid w:val="0088665F"/>
    <w:rsid w:val="008A0A89"/>
    <w:rsid w:val="008A71A0"/>
    <w:rsid w:val="008B04B6"/>
    <w:rsid w:val="008B21D4"/>
    <w:rsid w:val="008C13A6"/>
    <w:rsid w:val="008C2018"/>
    <w:rsid w:val="008C6BD8"/>
    <w:rsid w:val="008D0D06"/>
    <w:rsid w:val="008D1EC0"/>
    <w:rsid w:val="008F64D7"/>
    <w:rsid w:val="00915B08"/>
    <w:rsid w:val="00921900"/>
    <w:rsid w:val="009427D0"/>
    <w:rsid w:val="0099126D"/>
    <w:rsid w:val="009B2422"/>
    <w:rsid w:val="009B5BCF"/>
    <w:rsid w:val="009E2568"/>
    <w:rsid w:val="00A05800"/>
    <w:rsid w:val="00A15DF4"/>
    <w:rsid w:val="00A30F35"/>
    <w:rsid w:val="00A4243C"/>
    <w:rsid w:val="00A611BE"/>
    <w:rsid w:val="00A6137E"/>
    <w:rsid w:val="00A702F3"/>
    <w:rsid w:val="00A7721A"/>
    <w:rsid w:val="00A81BA0"/>
    <w:rsid w:val="00AB0D7C"/>
    <w:rsid w:val="00AB5AFA"/>
    <w:rsid w:val="00AD7204"/>
    <w:rsid w:val="00B15D0A"/>
    <w:rsid w:val="00B656A6"/>
    <w:rsid w:val="00B66D7D"/>
    <w:rsid w:val="00B73427"/>
    <w:rsid w:val="00BA3FC1"/>
    <w:rsid w:val="00BD142B"/>
    <w:rsid w:val="00BD7A43"/>
    <w:rsid w:val="00BF3D05"/>
    <w:rsid w:val="00C15A87"/>
    <w:rsid w:val="00C21365"/>
    <w:rsid w:val="00C42724"/>
    <w:rsid w:val="00C63C17"/>
    <w:rsid w:val="00C8010F"/>
    <w:rsid w:val="00C82CFE"/>
    <w:rsid w:val="00C832DC"/>
    <w:rsid w:val="00C85DD8"/>
    <w:rsid w:val="00CA5755"/>
    <w:rsid w:val="00CE7471"/>
    <w:rsid w:val="00CF035F"/>
    <w:rsid w:val="00CF18AC"/>
    <w:rsid w:val="00CF6355"/>
    <w:rsid w:val="00CF6754"/>
    <w:rsid w:val="00D0777A"/>
    <w:rsid w:val="00D34B5D"/>
    <w:rsid w:val="00D36D01"/>
    <w:rsid w:val="00D47F80"/>
    <w:rsid w:val="00D61E4E"/>
    <w:rsid w:val="00D72E62"/>
    <w:rsid w:val="00DA41B8"/>
    <w:rsid w:val="00DB284B"/>
    <w:rsid w:val="00DE1383"/>
    <w:rsid w:val="00DE5BEE"/>
    <w:rsid w:val="00DF75C5"/>
    <w:rsid w:val="00E02188"/>
    <w:rsid w:val="00E148B6"/>
    <w:rsid w:val="00E52249"/>
    <w:rsid w:val="00E64B1E"/>
    <w:rsid w:val="00E757AB"/>
    <w:rsid w:val="00E90500"/>
    <w:rsid w:val="00E95712"/>
    <w:rsid w:val="00EB3D8B"/>
    <w:rsid w:val="00EC4E54"/>
    <w:rsid w:val="00F11CCE"/>
    <w:rsid w:val="00F264E4"/>
    <w:rsid w:val="00F45054"/>
    <w:rsid w:val="00F5667E"/>
    <w:rsid w:val="00F711D6"/>
    <w:rsid w:val="00FA512E"/>
    <w:rsid w:val="00FE73DC"/>
    <w:rsid w:val="19B27B79"/>
    <w:rsid w:val="204029FC"/>
    <w:rsid w:val="3A8368AD"/>
    <w:rsid w:val="4AC2996C"/>
    <w:rsid w:val="4DD26FD0"/>
    <w:rsid w:val="6664754C"/>
    <w:rsid w:val="702DB31D"/>
    <w:rsid w:val="78A173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B0F8"/>
  <w15:chartTrackingRefBased/>
  <w15:docId w15:val="{D8435208-CA24-4F9C-8879-6465E744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B1E"/>
    <w:pPr>
      <w:spacing w:before="120" w:after="120" w:line="360" w:lineRule="auto"/>
    </w:pPr>
    <w:rPr>
      <w:rFonts w:ascii="Arial" w:hAnsi="Arial"/>
      <w:kern w:val="0"/>
      <w:sz w:val="24"/>
    </w:rPr>
  </w:style>
  <w:style w:type="paragraph" w:styleId="Heading1">
    <w:name w:val="heading 1"/>
    <w:basedOn w:val="Normal"/>
    <w:next w:val="Normal"/>
    <w:link w:val="Heading1Char"/>
    <w:uiPriority w:val="9"/>
    <w:qFormat/>
    <w:rsid w:val="00B66D7D"/>
    <w:pPr>
      <w:keepNext/>
      <w:keepLines/>
      <w:spacing w:before="240" w:after="80" w:line="259" w:lineRule="auto"/>
      <w:outlineLvl w:val="0"/>
    </w:pPr>
    <w:rPr>
      <w:rFonts w:ascii="Calibri" w:eastAsia="Yu Gothic Light" w:hAnsi="Calibri" w:cs="Times New Roman"/>
      <w:b/>
      <w:sz w:val="32"/>
      <w:szCs w:val="32"/>
    </w:rPr>
  </w:style>
  <w:style w:type="paragraph" w:styleId="Heading2">
    <w:name w:val="heading 2"/>
    <w:basedOn w:val="Normal"/>
    <w:next w:val="Normal"/>
    <w:link w:val="Heading2Char"/>
    <w:uiPriority w:val="9"/>
    <w:semiHidden/>
    <w:unhideWhenUsed/>
    <w:qFormat/>
    <w:rsid w:val="00E64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D7D"/>
    <w:rPr>
      <w:rFonts w:ascii="Calibri" w:eastAsia="Yu Gothic Light" w:hAnsi="Calibri" w:cs="Times New Roman"/>
      <w:b/>
      <w:kern w:val="0"/>
      <w:sz w:val="32"/>
      <w:szCs w:val="32"/>
    </w:rPr>
  </w:style>
  <w:style w:type="character" w:customStyle="1" w:styleId="Heading2Char">
    <w:name w:val="Heading 2 Char"/>
    <w:basedOn w:val="DefaultParagraphFont"/>
    <w:link w:val="Heading2"/>
    <w:uiPriority w:val="9"/>
    <w:semiHidden/>
    <w:rsid w:val="00E64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B1E"/>
    <w:rPr>
      <w:rFonts w:eastAsiaTheme="majorEastAsia" w:cstheme="majorBidi"/>
      <w:color w:val="272727" w:themeColor="text1" w:themeTint="D8"/>
    </w:rPr>
  </w:style>
  <w:style w:type="paragraph" w:styleId="Title">
    <w:name w:val="Title"/>
    <w:basedOn w:val="Normal"/>
    <w:next w:val="Normal"/>
    <w:link w:val="TitleChar"/>
    <w:uiPriority w:val="10"/>
    <w:qFormat/>
    <w:rsid w:val="00E64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B1E"/>
    <w:pPr>
      <w:spacing w:before="160"/>
      <w:jc w:val="center"/>
    </w:pPr>
    <w:rPr>
      <w:i/>
      <w:iCs/>
      <w:color w:val="404040" w:themeColor="text1" w:themeTint="BF"/>
    </w:rPr>
  </w:style>
  <w:style w:type="character" w:customStyle="1" w:styleId="QuoteChar">
    <w:name w:val="Quote Char"/>
    <w:basedOn w:val="DefaultParagraphFont"/>
    <w:link w:val="Quote"/>
    <w:uiPriority w:val="29"/>
    <w:rsid w:val="00E64B1E"/>
    <w:rPr>
      <w:i/>
      <w:iCs/>
      <w:color w:val="404040" w:themeColor="text1" w:themeTint="BF"/>
    </w:rPr>
  </w:style>
  <w:style w:type="paragraph" w:styleId="ListParagraph">
    <w:name w:val="List Paragraph"/>
    <w:basedOn w:val="Normal"/>
    <w:uiPriority w:val="34"/>
    <w:qFormat/>
    <w:rsid w:val="00E64B1E"/>
    <w:pPr>
      <w:ind w:left="720"/>
      <w:contextualSpacing/>
    </w:pPr>
  </w:style>
  <w:style w:type="character" w:styleId="IntenseEmphasis">
    <w:name w:val="Intense Emphasis"/>
    <w:basedOn w:val="DefaultParagraphFont"/>
    <w:uiPriority w:val="21"/>
    <w:qFormat/>
    <w:rsid w:val="00E64B1E"/>
    <w:rPr>
      <w:i/>
      <w:iCs/>
      <w:color w:val="0F4761" w:themeColor="accent1" w:themeShade="BF"/>
    </w:rPr>
  </w:style>
  <w:style w:type="paragraph" w:styleId="IntenseQuote">
    <w:name w:val="Intense Quote"/>
    <w:basedOn w:val="Normal"/>
    <w:next w:val="Normal"/>
    <w:link w:val="IntenseQuoteChar"/>
    <w:uiPriority w:val="30"/>
    <w:qFormat/>
    <w:rsid w:val="00E64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B1E"/>
    <w:rPr>
      <w:i/>
      <w:iCs/>
      <w:color w:val="0F4761" w:themeColor="accent1" w:themeShade="BF"/>
    </w:rPr>
  </w:style>
  <w:style w:type="character" w:styleId="IntenseReference">
    <w:name w:val="Intense Reference"/>
    <w:basedOn w:val="DefaultParagraphFont"/>
    <w:uiPriority w:val="32"/>
    <w:qFormat/>
    <w:rsid w:val="00E64B1E"/>
    <w:rPr>
      <w:b/>
      <w:bCs/>
      <w:smallCaps/>
      <w:color w:val="0F4761" w:themeColor="accent1" w:themeShade="BF"/>
      <w:spacing w:val="5"/>
    </w:rPr>
  </w:style>
  <w:style w:type="table" w:styleId="GridTable4">
    <w:name w:val="Grid Table 4"/>
    <w:basedOn w:val="TableNormal"/>
    <w:uiPriority w:val="49"/>
    <w:rsid w:val="00E64B1E"/>
    <w:pPr>
      <w:spacing w:after="0" w:line="240" w:lineRule="auto"/>
    </w:pPr>
    <w:rPr>
      <w:kern w:val="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2">
    <w:name w:val="Table Grid2"/>
    <w:basedOn w:val="TableNormal"/>
    <w:next w:val="TableGrid"/>
    <w:rsid w:val="00E64B1E"/>
    <w:pPr>
      <w:spacing w:after="0" w:line="240" w:lineRule="auto"/>
    </w:pPr>
    <w:rPr>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E64B1E"/>
    <w:pPr>
      <w:spacing w:after="200" w:line="276" w:lineRule="auto"/>
    </w:pPr>
    <w:rPr>
      <w:rFonts w:ascii="Calibri" w:eastAsia="Calibri" w:hAnsi="Calibri" w:cs="Times New Roman"/>
      <w:kern w:val="0"/>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64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41B8"/>
    <w:rPr>
      <w:color w:val="467886" w:themeColor="hyperlink"/>
      <w:u w:val="single"/>
    </w:rPr>
  </w:style>
  <w:style w:type="character" w:styleId="UnresolvedMention">
    <w:name w:val="Unresolved Mention"/>
    <w:basedOn w:val="DefaultParagraphFont"/>
    <w:uiPriority w:val="99"/>
    <w:semiHidden/>
    <w:unhideWhenUsed/>
    <w:rsid w:val="00DA4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271493">
      <w:bodyDiv w:val="1"/>
      <w:marLeft w:val="0"/>
      <w:marRight w:val="0"/>
      <w:marTop w:val="0"/>
      <w:marBottom w:val="0"/>
      <w:divBdr>
        <w:top w:val="none" w:sz="0" w:space="0" w:color="auto"/>
        <w:left w:val="none" w:sz="0" w:space="0" w:color="auto"/>
        <w:bottom w:val="none" w:sz="0" w:space="0" w:color="auto"/>
        <w:right w:val="none" w:sz="0" w:space="0" w:color="auto"/>
      </w:divBdr>
    </w:div>
    <w:div w:id="1144856721">
      <w:bodyDiv w:val="1"/>
      <w:marLeft w:val="0"/>
      <w:marRight w:val="0"/>
      <w:marTop w:val="0"/>
      <w:marBottom w:val="0"/>
      <w:divBdr>
        <w:top w:val="none" w:sz="0" w:space="0" w:color="auto"/>
        <w:left w:val="none" w:sz="0" w:space="0" w:color="auto"/>
        <w:bottom w:val="none" w:sz="0" w:space="0" w:color="auto"/>
        <w:right w:val="none" w:sz="0" w:space="0" w:color="auto"/>
      </w:divBdr>
    </w:div>
    <w:div w:id="1267031945">
      <w:bodyDiv w:val="1"/>
      <w:marLeft w:val="0"/>
      <w:marRight w:val="0"/>
      <w:marTop w:val="0"/>
      <w:marBottom w:val="0"/>
      <w:divBdr>
        <w:top w:val="none" w:sz="0" w:space="0" w:color="auto"/>
        <w:left w:val="none" w:sz="0" w:space="0" w:color="auto"/>
        <w:bottom w:val="none" w:sz="0" w:space="0" w:color="auto"/>
        <w:right w:val="none" w:sz="0" w:space="0" w:color="auto"/>
      </w:divBdr>
    </w:div>
    <w:div w:id="1468668574">
      <w:bodyDiv w:val="1"/>
      <w:marLeft w:val="0"/>
      <w:marRight w:val="0"/>
      <w:marTop w:val="0"/>
      <w:marBottom w:val="0"/>
      <w:divBdr>
        <w:top w:val="none" w:sz="0" w:space="0" w:color="auto"/>
        <w:left w:val="none" w:sz="0" w:space="0" w:color="auto"/>
        <w:bottom w:val="none" w:sz="0" w:space="0" w:color="auto"/>
        <w:right w:val="none" w:sz="0" w:space="0" w:color="auto"/>
      </w:divBdr>
    </w:div>
    <w:div w:id="1542281839">
      <w:bodyDiv w:val="1"/>
      <w:marLeft w:val="0"/>
      <w:marRight w:val="0"/>
      <w:marTop w:val="0"/>
      <w:marBottom w:val="0"/>
      <w:divBdr>
        <w:top w:val="none" w:sz="0" w:space="0" w:color="auto"/>
        <w:left w:val="none" w:sz="0" w:space="0" w:color="auto"/>
        <w:bottom w:val="none" w:sz="0" w:space="0" w:color="auto"/>
        <w:right w:val="none" w:sz="0" w:space="0" w:color="auto"/>
      </w:divBdr>
    </w:div>
    <w:div w:id="1600330965">
      <w:bodyDiv w:val="1"/>
      <w:marLeft w:val="0"/>
      <w:marRight w:val="0"/>
      <w:marTop w:val="0"/>
      <w:marBottom w:val="0"/>
      <w:divBdr>
        <w:top w:val="none" w:sz="0" w:space="0" w:color="auto"/>
        <w:left w:val="none" w:sz="0" w:space="0" w:color="auto"/>
        <w:bottom w:val="none" w:sz="0" w:space="0" w:color="auto"/>
        <w:right w:val="none" w:sz="0" w:space="0" w:color="auto"/>
      </w:divBdr>
    </w:div>
    <w:div w:id="1770586497">
      <w:bodyDiv w:val="1"/>
      <w:marLeft w:val="0"/>
      <w:marRight w:val="0"/>
      <w:marTop w:val="0"/>
      <w:marBottom w:val="0"/>
      <w:divBdr>
        <w:top w:val="none" w:sz="0" w:space="0" w:color="auto"/>
        <w:left w:val="none" w:sz="0" w:space="0" w:color="auto"/>
        <w:bottom w:val="none" w:sz="0" w:space="0" w:color="auto"/>
        <w:right w:val="none" w:sz="0" w:space="0" w:color="auto"/>
      </w:divBdr>
    </w:div>
    <w:div w:id="202154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erby.ac.uk/services/library/develop/" TargetMode="External"/><Relationship Id="rId18" Type="http://schemas.openxmlformats.org/officeDocument/2006/relationships/hyperlink" Target="https://www.derby.ac.uk/services/library/develop/" TargetMode="External"/><Relationship Id="rId26" Type="http://schemas.openxmlformats.org/officeDocument/2006/relationships/hyperlink" Target="https://www.jisc.ac.uk/rd/projects/building-digital-capability" TargetMode="External"/><Relationship Id="rId3" Type="http://schemas.openxmlformats.org/officeDocument/2006/relationships/customXml" Target="../customXml/item3.xml"/><Relationship Id="rId21" Type="http://schemas.openxmlformats.org/officeDocument/2006/relationships/hyperlink" Target="https://www.derby.ac.uk/services/library/develop/" TargetMode="External"/><Relationship Id="rId7" Type="http://schemas.openxmlformats.org/officeDocument/2006/relationships/webSettings" Target="webSettings.xml"/><Relationship Id="rId12" Type="http://schemas.openxmlformats.org/officeDocument/2006/relationships/hyperlink" Target="https://www.derby.ac.uk/services/library/develop/" TargetMode="External"/><Relationship Id="rId17" Type="http://schemas.openxmlformats.org/officeDocument/2006/relationships/hyperlink" Target="https://www.derby.ac.uk/services/library/develop/" TargetMode="External"/><Relationship Id="rId25" Type="http://schemas.openxmlformats.org/officeDocument/2006/relationships/hyperlink" Target="https://www.derby.ac.uk/services/library/develop/"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jisc.ac.uk/rd/projects/building-digital-capability" TargetMode="External"/><Relationship Id="rId20" Type="http://schemas.openxmlformats.org/officeDocument/2006/relationships/hyperlink" Target="https://www.derby.ac.uk/services/library/develop/" TargetMode="External"/><Relationship Id="rId29" Type="http://schemas.openxmlformats.org/officeDocument/2006/relationships/hyperlink" Target="https://www.derby.ac.uk/services/library/develo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erby.ac.uk/services/library/develop/" TargetMode="External"/><Relationship Id="rId24" Type="http://schemas.openxmlformats.org/officeDocument/2006/relationships/hyperlink" Target="https://www.derby.ac.uk/services/library/develop/"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derby.ac.uk/services/library/develop/" TargetMode="External"/><Relationship Id="rId23" Type="http://schemas.openxmlformats.org/officeDocument/2006/relationships/hyperlink" Target="https://www.derby.ac.uk/services/library/develop/" TargetMode="External"/><Relationship Id="rId28" Type="http://schemas.openxmlformats.org/officeDocument/2006/relationships/hyperlink" Target="https://www.derby.ac.uk/services/library/develop/" TargetMode="External"/><Relationship Id="rId10" Type="http://schemas.openxmlformats.org/officeDocument/2006/relationships/hyperlink" Target="https://www.derby.ac.uk/services/library/develop/" TargetMode="External"/><Relationship Id="rId19" Type="http://schemas.openxmlformats.org/officeDocument/2006/relationships/hyperlink" Target="https://www.derby.ac.uk/services/library/develop/" TargetMode="External"/><Relationship Id="rId31" Type="http://schemas.openxmlformats.org/officeDocument/2006/relationships/hyperlink" Target="https://www.derby.ac.uk/about/academic-regulations/" TargetMode="External"/><Relationship Id="rId4" Type="http://schemas.openxmlformats.org/officeDocument/2006/relationships/numbering" Target="numbering.xml"/><Relationship Id="rId9" Type="http://schemas.openxmlformats.org/officeDocument/2006/relationships/hyperlink" Target="mailto:F.wahid@derby.ac.uk" TargetMode="External"/><Relationship Id="rId14" Type="http://schemas.openxmlformats.org/officeDocument/2006/relationships/hyperlink" Target="https://www.derby.ac.uk/services/library/develop/" TargetMode="External"/><Relationship Id="rId22" Type="http://schemas.openxmlformats.org/officeDocument/2006/relationships/hyperlink" Target="https://www.derby.ac.uk/services/library/develop/" TargetMode="External"/><Relationship Id="rId27" Type="http://schemas.openxmlformats.org/officeDocument/2006/relationships/hyperlink" Target="https://www.derby.ac.uk/services/library/develop/" TargetMode="External"/><Relationship Id="rId30" Type="http://schemas.openxmlformats.org/officeDocument/2006/relationships/hyperlink" Target="https://libguides.derby.ac.uk/c.php?g=708630&amp;p=5110269"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21A0F94DAB66478D170B28048ABDAE" ma:contentTypeVersion="6" ma:contentTypeDescription="Create a new document." ma:contentTypeScope="" ma:versionID="8b3a0bf168ace7149697e57aaf5184ab">
  <xsd:schema xmlns:xsd="http://www.w3.org/2001/XMLSchema" xmlns:xs="http://www.w3.org/2001/XMLSchema" xmlns:p="http://schemas.microsoft.com/office/2006/metadata/properties" xmlns:ns2="8b4bb10f-16b6-4baf-8c0e-07356135bc2a" targetNamespace="http://schemas.microsoft.com/office/2006/metadata/properties" ma:root="true" ma:fieldsID="7ee24d0f367c754ecee91fffb3ac6640" ns2:_="">
    <xsd:import namespace="8b4bb10f-16b6-4baf-8c0e-07356135b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bb10f-16b6-4baf-8c0e-07356135bc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2A0B2A-FA5E-4440-8DF1-5BBAEAD542B0}">
  <ds:schemaRefs>
    <ds:schemaRef ds:uri="http://schemas.microsoft.com/sharepoint/v3/contenttype/forms"/>
  </ds:schemaRefs>
</ds:datastoreItem>
</file>

<file path=customXml/itemProps2.xml><?xml version="1.0" encoding="utf-8"?>
<ds:datastoreItem xmlns:ds="http://schemas.openxmlformats.org/officeDocument/2006/customXml" ds:itemID="{2E913866-F87E-424F-8306-00F18B82A1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2BBD67-F664-4DAA-BA91-F1F4AE99C9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bb10f-16b6-4baf-8c0e-07356135b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14</Pages>
  <Words>3496</Words>
  <Characters>19930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Fowler</dc:creator>
  <cp:keywords/>
  <dc:description/>
  <cp:lastModifiedBy>Fazli Wahid</cp:lastModifiedBy>
  <cp:revision>67</cp:revision>
  <cp:lastPrinted>2025-09-30T11:20:00Z</cp:lastPrinted>
  <dcterms:created xsi:type="dcterms:W3CDTF">2025-09-30T11:12:00Z</dcterms:created>
  <dcterms:modified xsi:type="dcterms:W3CDTF">2026-08-14T14:02:00Z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0x0101004421A0F94DAB66478D170B28048ABDAE</vt:lpwstr>
  </property>
</Properties>
</file>