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5FB55" w14:textId="6B6737B7" w:rsidR="002C2917" w:rsidRPr="00C12FA0" w:rsidRDefault="0090783F" w:rsidP="00652A6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C12FA0">
        <w:rPr>
          <w:rFonts w:ascii="Arial" w:hAnsi="Arial" w:cs="Arial"/>
          <w:b/>
          <w:bCs/>
          <w:sz w:val="24"/>
          <w:szCs w:val="24"/>
        </w:rPr>
        <w:t>Random Variables</w:t>
      </w:r>
    </w:p>
    <w:p w14:paraId="6FF690E9" w14:textId="5C58891A" w:rsidR="0090783F" w:rsidRPr="00C12FA0" w:rsidRDefault="0090783F" w:rsidP="00652A6B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 xml:space="preserve">The following table provides a probability distribution for the random variable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C12FA0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836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173"/>
        <w:gridCol w:w="2173"/>
        <w:gridCol w:w="2174"/>
      </w:tblGrid>
      <w:tr w:rsidR="0090783F" w:rsidRPr="00C12FA0" w14:paraId="29946E3D" w14:textId="77777777" w:rsidTr="00EF5E22">
        <w:trPr>
          <w:jc w:val="center"/>
        </w:trPr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05E0E22" w14:textId="0EA3F0E9" w:rsidR="0090783F" w:rsidRPr="00C12FA0" w:rsidRDefault="0090783F" w:rsidP="00652A6B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oMath>
          </w:p>
        </w:tc>
        <w:tc>
          <w:tcPr>
            <w:tcW w:w="2173" w:type="dxa"/>
            <w:tcBorders>
              <w:top w:val="single" w:sz="4" w:space="0" w:color="auto"/>
              <w:bottom w:val="single" w:sz="4" w:space="0" w:color="auto"/>
            </w:tcBorders>
          </w:tcPr>
          <w:p w14:paraId="43511A8C" w14:textId="3FC1EBE0" w:rsidR="0090783F" w:rsidRPr="00C12FA0" w:rsidRDefault="0090783F" w:rsidP="00EF5E22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4" w:space="0" w:color="auto"/>
            </w:tcBorders>
          </w:tcPr>
          <w:p w14:paraId="197451CA" w14:textId="2502E62B" w:rsidR="0090783F" w:rsidRPr="00C12FA0" w:rsidRDefault="0090783F" w:rsidP="00EF5E22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1E727F90" w14:textId="40258B2E" w:rsidR="0090783F" w:rsidRPr="00C12FA0" w:rsidRDefault="0090783F" w:rsidP="00EF5E22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90783F" w:rsidRPr="00C12FA0" w14:paraId="3BE0EF73" w14:textId="77777777" w:rsidTr="00EF5E22">
        <w:trPr>
          <w:jc w:val="center"/>
        </w:trPr>
        <w:tc>
          <w:tcPr>
            <w:tcW w:w="1843" w:type="dxa"/>
            <w:tcBorders>
              <w:top w:val="single" w:sz="4" w:space="0" w:color="auto"/>
            </w:tcBorders>
          </w:tcPr>
          <w:p w14:paraId="3E55D31B" w14:textId="1C4ED6BF" w:rsidR="0090783F" w:rsidRPr="00C12FA0" w:rsidRDefault="00EF5E22" w:rsidP="00652A6B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f(X)</m:t>
              </m:r>
            </m:oMath>
          </w:p>
        </w:tc>
        <w:tc>
          <w:tcPr>
            <w:tcW w:w="2173" w:type="dxa"/>
            <w:tcBorders>
              <w:top w:val="single" w:sz="4" w:space="0" w:color="auto"/>
            </w:tcBorders>
          </w:tcPr>
          <w:p w14:paraId="7D908E71" w14:textId="779603B5" w:rsidR="0090783F" w:rsidRPr="00C12FA0" w:rsidRDefault="0090783F" w:rsidP="00EF5E22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0.25</w:t>
            </w:r>
          </w:p>
        </w:tc>
        <w:tc>
          <w:tcPr>
            <w:tcW w:w="2173" w:type="dxa"/>
            <w:tcBorders>
              <w:top w:val="single" w:sz="4" w:space="0" w:color="auto"/>
            </w:tcBorders>
          </w:tcPr>
          <w:p w14:paraId="2DB58AE0" w14:textId="4F0C7F4A" w:rsidR="0090783F" w:rsidRPr="00C12FA0" w:rsidRDefault="0090783F" w:rsidP="00EF5E22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0.5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289D76BD" w14:textId="5E6E6EBA" w:rsidR="0090783F" w:rsidRPr="00C12FA0" w:rsidRDefault="0090783F" w:rsidP="00EF5E22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0.25</w:t>
            </w:r>
          </w:p>
        </w:tc>
      </w:tr>
    </w:tbl>
    <w:p w14:paraId="2F2AA6AB" w14:textId="639CEAC8" w:rsidR="00BE3D3C" w:rsidRPr="00C12FA0" w:rsidRDefault="00BE3D3C" w:rsidP="008837B5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7161C0BE" w14:textId="1B1924B9" w:rsidR="00652A6B" w:rsidRPr="00C12FA0" w:rsidRDefault="00652A6B" w:rsidP="008837B5">
      <w:pPr>
        <w:pStyle w:val="ListParagraph"/>
        <w:numPr>
          <w:ilvl w:val="0"/>
          <w:numId w:val="3"/>
        </w:numPr>
        <w:spacing w:after="0"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 xml:space="preserve">Compute the expected value of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C12FA0">
        <w:rPr>
          <w:rFonts w:ascii="Arial" w:hAnsi="Arial" w:cs="Arial"/>
          <w:sz w:val="24"/>
          <w:szCs w:val="24"/>
        </w:rPr>
        <w:t>.</w:t>
      </w:r>
    </w:p>
    <w:p w14:paraId="308DECF4" w14:textId="2C351F7B" w:rsidR="00652A6B" w:rsidRPr="00C12FA0" w:rsidRDefault="00652A6B" w:rsidP="00652A6B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 xml:space="preserve">Compute the variance of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C12FA0">
        <w:rPr>
          <w:rFonts w:ascii="Arial" w:hAnsi="Arial" w:cs="Arial"/>
          <w:sz w:val="24"/>
          <w:szCs w:val="24"/>
        </w:rPr>
        <w:t>.</w:t>
      </w:r>
    </w:p>
    <w:p w14:paraId="2CDCBC67" w14:textId="243FF979" w:rsidR="00652A6B" w:rsidRPr="00C12FA0" w:rsidRDefault="00652A6B" w:rsidP="00652A6B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 xml:space="preserve">Compute the standard deviation of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C12FA0">
        <w:rPr>
          <w:rFonts w:ascii="Arial" w:hAnsi="Arial" w:cs="Arial"/>
          <w:sz w:val="24"/>
          <w:szCs w:val="24"/>
        </w:rPr>
        <w:t>.</w:t>
      </w:r>
    </w:p>
    <w:p w14:paraId="6ECC1415" w14:textId="1EF35F22" w:rsidR="00652A6B" w:rsidRPr="00C12FA0" w:rsidRDefault="00652A6B" w:rsidP="00652A6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>A volunteer ambulance service handles 0 to 5 service calls on a</w:t>
      </w:r>
      <w:r w:rsidR="00DB5B79" w:rsidRPr="00C12FA0">
        <w:rPr>
          <w:rFonts w:ascii="Arial" w:hAnsi="Arial" w:cs="Arial"/>
          <w:sz w:val="24"/>
          <w:szCs w:val="24"/>
        </w:rPr>
        <w:t>ny given day. The probability distribution for the number of service calls is as follows.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1078"/>
        <w:gridCol w:w="1078"/>
        <w:gridCol w:w="1078"/>
        <w:gridCol w:w="1078"/>
        <w:gridCol w:w="1078"/>
        <w:gridCol w:w="1079"/>
      </w:tblGrid>
      <w:tr w:rsidR="00DB5B79" w:rsidRPr="00C12FA0" w14:paraId="41068CF9" w14:textId="77777777" w:rsidTr="00DB5B79"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4574642" w14:textId="43B9941A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Number of service calls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432F1E41" w14:textId="4C30BA37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01A87A02" w14:textId="24309CBD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375D62C3" w14:textId="29F09D63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14A2A9FC" w14:textId="2F3DE952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3F5FF101" w14:textId="359D8671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079" w:type="dxa"/>
            <w:tcBorders>
              <w:top w:val="single" w:sz="4" w:space="0" w:color="auto"/>
              <w:bottom w:val="single" w:sz="4" w:space="0" w:color="auto"/>
            </w:tcBorders>
          </w:tcPr>
          <w:p w14:paraId="5EAD7FA4" w14:textId="0D2F774F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DB5B79" w:rsidRPr="00C12FA0" w14:paraId="26879505" w14:textId="77777777" w:rsidTr="00DB5B79"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335AF07E" w14:textId="1C051581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probability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42C8E8EA" w14:textId="359EC9DB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0.10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309C3C5D" w14:textId="76F55E1A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0.15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74C49014" w14:textId="0B2DA95D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0.30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33D8365E" w14:textId="0B419E8B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0.20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4" w:space="0" w:color="auto"/>
            </w:tcBorders>
          </w:tcPr>
          <w:p w14:paraId="08AA8B98" w14:textId="1651B29F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0.15</w:t>
            </w:r>
          </w:p>
        </w:tc>
        <w:tc>
          <w:tcPr>
            <w:tcW w:w="1079" w:type="dxa"/>
            <w:tcBorders>
              <w:top w:val="single" w:sz="4" w:space="0" w:color="auto"/>
              <w:bottom w:val="single" w:sz="4" w:space="0" w:color="auto"/>
            </w:tcBorders>
          </w:tcPr>
          <w:p w14:paraId="11B9F8B9" w14:textId="654F979E" w:rsidR="00DB5B79" w:rsidRPr="00C12FA0" w:rsidRDefault="00DB5B79" w:rsidP="00DB5B79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0.10</w:t>
            </w:r>
          </w:p>
        </w:tc>
      </w:tr>
    </w:tbl>
    <w:p w14:paraId="7225D3DB" w14:textId="77777777" w:rsidR="00DB5B79" w:rsidRPr="00C12FA0" w:rsidRDefault="00DB5B79" w:rsidP="00DB5B79">
      <w:pPr>
        <w:ind w:left="360"/>
        <w:rPr>
          <w:rFonts w:ascii="Arial" w:hAnsi="Arial" w:cs="Arial"/>
          <w:sz w:val="24"/>
          <w:szCs w:val="24"/>
        </w:rPr>
      </w:pPr>
    </w:p>
    <w:p w14:paraId="02779999" w14:textId="5ED916A4" w:rsidR="00DB5B79" w:rsidRPr="00C12FA0" w:rsidRDefault="00DB5B79" w:rsidP="00DB5B79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>What is the expected number of service calls?</w:t>
      </w:r>
    </w:p>
    <w:p w14:paraId="2E9C2DA5" w14:textId="3D4FDF62" w:rsidR="00DB5B79" w:rsidRPr="00C12FA0" w:rsidRDefault="00DB5B79" w:rsidP="00DB5B79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>What us the variance in the number of service calls?</w:t>
      </w:r>
    </w:p>
    <w:p w14:paraId="07B9521F" w14:textId="0CD8FEE7" w:rsidR="00DB5B79" w:rsidRPr="00C12FA0" w:rsidRDefault="00DB5B79" w:rsidP="00DB5B79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>What is the standard deviation?</w:t>
      </w:r>
    </w:p>
    <w:p w14:paraId="5533FC50" w14:textId="6921306F" w:rsidR="00DB5B79" w:rsidRPr="00C12FA0" w:rsidRDefault="00DB5B79" w:rsidP="00DB5B79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 xml:space="preserve">If the </w:t>
      </w:r>
      <w:proofErr w:type="spellStart"/>
      <w:r w:rsidRPr="00C12FA0">
        <w:rPr>
          <w:rFonts w:ascii="Arial" w:hAnsi="Arial" w:cs="Arial"/>
          <w:sz w:val="24"/>
          <w:szCs w:val="24"/>
        </w:rPr>
        <w:t>p.d.f</w:t>
      </w:r>
      <w:proofErr w:type="spellEnd"/>
      <w:r w:rsidRPr="00C12FA0">
        <w:rPr>
          <w:rFonts w:ascii="Arial" w:hAnsi="Arial" w:cs="Arial"/>
          <w:sz w:val="24"/>
          <w:szCs w:val="24"/>
        </w:rPr>
        <w:t xml:space="preserve"> of a random variable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Pr="00C12FA0">
        <w:rPr>
          <w:rFonts w:ascii="Arial" w:hAnsi="Arial" w:cs="Arial"/>
          <w:sz w:val="24"/>
          <w:szCs w:val="24"/>
        </w:rPr>
        <w:t xml:space="preserve"> is</w:t>
      </w:r>
    </w:p>
    <w:p w14:paraId="33B2CA16" w14:textId="26632953" w:rsidR="00DB5B79" w:rsidRPr="00C12FA0" w:rsidRDefault="00DB5B79" w:rsidP="00DB5B79">
      <w:pPr>
        <w:spacing w:line="480" w:lineRule="auto"/>
        <w:ind w:left="360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kx</m:t>
                    </m:r>
                  </m:e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0≤x≤5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sz w:val="24"/>
                        <w:szCs w:val="24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75D8C55F" w14:textId="3567229D" w:rsidR="00DB5B79" w:rsidRPr="00C12FA0" w:rsidRDefault="00A73FAD" w:rsidP="00A73FAD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 xml:space="preserve">Calculate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</w:p>
    <w:p w14:paraId="6C5AD64F" w14:textId="61C0B2CA" w:rsidR="00A73FAD" w:rsidRPr="00C12FA0" w:rsidRDefault="00A73FAD" w:rsidP="00A73FAD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 xml:space="preserve">Calculate </w:t>
      </w:r>
      <m:oMath>
        <m:r>
          <w:rPr>
            <w:rFonts w:ascii="Cambria Math" w:hAnsi="Cambria Math" w:cs="Arial"/>
            <w:sz w:val="24"/>
            <w:szCs w:val="24"/>
          </w:rPr>
          <m:t>P(1≤X≤3)</m:t>
        </m:r>
      </m:oMath>
      <w:r w:rsidRPr="00C12FA0"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P(2≤X≤4)</m:t>
        </m:r>
      </m:oMath>
      <w:r w:rsidRPr="00C12FA0"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P(X≤3)</m:t>
        </m:r>
      </m:oMath>
    </w:p>
    <w:p w14:paraId="545E7471" w14:textId="2B508D63" w:rsidR="00A73FAD" w:rsidRPr="00C12FA0" w:rsidRDefault="00A73FAD" w:rsidP="00A73FA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 xml:space="preserve">People visiting video rental store often rent more than one DVD at a time. The probability distribution for DVD rentals per customer at Video </w:t>
      </w:r>
      <w:proofErr w:type="gramStart"/>
      <w:r w:rsidRPr="00C12FA0">
        <w:rPr>
          <w:rFonts w:ascii="Arial" w:hAnsi="Arial" w:cs="Arial"/>
          <w:sz w:val="24"/>
          <w:szCs w:val="24"/>
        </w:rPr>
        <w:t>To</w:t>
      </w:r>
      <w:proofErr w:type="gramEnd"/>
      <w:r w:rsidRPr="00C12FA0">
        <w:rPr>
          <w:rFonts w:ascii="Arial" w:hAnsi="Arial" w:cs="Arial"/>
          <w:sz w:val="24"/>
          <w:szCs w:val="24"/>
        </w:rPr>
        <w:t xml:space="preserve"> Go is given below:</w:t>
      </w:r>
    </w:p>
    <w:p w14:paraId="4CFB3D95" w14:textId="77777777" w:rsidR="00BE3D3C" w:rsidRPr="00C12FA0" w:rsidRDefault="00BE3D3C" w:rsidP="00BE3D3C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1241"/>
        <w:gridCol w:w="1241"/>
        <w:gridCol w:w="1241"/>
        <w:gridCol w:w="1215"/>
        <w:gridCol w:w="1241"/>
        <w:gridCol w:w="1241"/>
      </w:tblGrid>
      <w:tr w:rsidR="00A73FAD" w:rsidRPr="00C12FA0" w14:paraId="5699E2E0" w14:textId="77777777" w:rsidTr="00A73FAD"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0099CC30" w14:textId="0FDD4973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lastRenderedPageBreak/>
              <w:t>X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273B0CC1" w14:textId="794A09C3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1F650E40" w14:textId="47D88DE1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02E06CD5" w14:textId="59C7C1CF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76BBCC5A" w14:textId="5F631091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1D9B9E42" w14:textId="767F79DE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76131F04" w14:textId="137328C5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A73FAD" w:rsidRPr="00C12FA0" w14:paraId="41A22526" w14:textId="77777777" w:rsidTr="00A73FAD">
        <w:tc>
          <w:tcPr>
            <w:tcW w:w="1288" w:type="dxa"/>
            <w:tcBorders>
              <w:top w:val="single" w:sz="4" w:space="0" w:color="auto"/>
            </w:tcBorders>
          </w:tcPr>
          <w:p w14:paraId="68A1801E" w14:textId="326C6CE0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P(X)</m:t>
              </m:r>
            </m:oMath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16BCE973" w14:textId="498B3563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0.0</w:t>
            </w:r>
            <w:r w:rsidR="00414903" w:rsidRPr="00C12F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68549F7D" w14:textId="0CC6305E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0.50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11777FE4" w14:textId="0C45354D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0.24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3071FC82" w14:textId="41A6E4A5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1FF0E749" w14:textId="1D48A834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0.07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77E5B01C" w14:textId="362C02FD" w:rsidR="00A73FAD" w:rsidRPr="00C12FA0" w:rsidRDefault="00A73FAD" w:rsidP="00A73FAD">
            <w:pPr>
              <w:rPr>
                <w:rFonts w:ascii="Arial" w:hAnsi="Arial" w:cs="Arial"/>
                <w:sz w:val="24"/>
                <w:szCs w:val="24"/>
              </w:rPr>
            </w:pPr>
            <w:r w:rsidRPr="00C12FA0">
              <w:rPr>
                <w:rFonts w:ascii="Arial" w:hAnsi="Arial" w:cs="Arial"/>
                <w:sz w:val="24"/>
                <w:szCs w:val="24"/>
              </w:rPr>
              <w:t>0.04</w:t>
            </w:r>
          </w:p>
        </w:tc>
      </w:tr>
    </w:tbl>
    <w:p w14:paraId="3958E8E0" w14:textId="77777777" w:rsidR="00A73FAD" w:rsidRPr="00C12FA0" w:rsidRDefault="00A73FAD" w:rsidP="00A73FAD">
      <w:pPr>
        <w:spacing w:line="480" w:lineRule="auto"/>
        <w:ind w:left="360"/>
        <w:rPr>
          <w:rFonts w:ascii="Arial" w:hAnsi="Arial" w:cs="Arial"/>
          <w:sz w:val="24"/>
          <w:szCs w:val="24"/>
        </w:rPr>
      </w:pPr>
    </w:p>
    <w:p w14:paraId="1E7D10B1" w14:textId="29B19E11" w:rsidR="00A73FAD" w:rsidRPr="00C12FA0" w:rsidRDefault="00A73FAD" w:rsidP="00A73FAD">
      <w:pPr>
        <w:spacing w:line="480" w:lineRule="auto"/>
        <w:ind w:left="360"/>
        <w:rPr>
          <w:rFonts w:ascii="Arial" w:eastAsiaTheme="minorEastAsia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>There is</w:t>
      </w:r>
      <w:r w:rsidR="00BE3D3C" w:rsidRPr="00C12FA0">
        <w:rPr>
          <w:rFonts w:ascii="Arial" w:hAnsi="Arial" w:cs="Arial"/>
          <w:sz w:val="24"/>
          <w:szCs w:val="24"/>
        </w:rPr>
        <w:t xml:space="preserve"> a</w:t>
      </w:r>
      <w:r w:rsidRPr="00C12FA0">
        <w:rPr>
          <w:rFonts w:ascii="Arial" w:hAnsi="Arial" w:cs="Arial"/>
          <w:sz w:val="24"/>
          <w:szCs w:val="24"/>
        </w:rPr>
        <w:t xml:space="preserve"> limit</w:t>
      </w:r>
      <w:r w:rsidR="00BE3D3C" w:rsidRPr="00C12FA0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E3D3C" w:rsidRPr="00C12FA0">
        <w:rPr>
          <w:rFonts w:ascii="Arial" w:hAnsi="Arial" w:cs="Arial"/>
          <w:sz w:val="24"/>
          <w:szCs w:val="24"/>
        </w:rPr>
        <w:t>of  5</w:t>
      </w:r>
      <w:proofErr w:type="gramEnd"/>
      <w:r w:rsidR="00BE3D3C" w:rsidRPr="00C12FA0">
        <w:rPr>
          <w:rFonts w:ascii="Arial" w:hAnsi="Arial" w:cs="Arial"/>
          <w:sz w:val="24"/>
          <w:szCs w:val="24"/>
        </w:rPr>
        <w:t xml:space="preserve"> videos</w:t>
      </w:r>
      <w:r w:rsidRPr="00C12FA0">
        <w:rPr>
          <w:rFonts w:ascii="Arial" w:hAnsi="Arial" w:cs="Arial"/>
          <w:sz w:val="24"/>
          <w:szCs w:val="24"/>
        </w:rPr>
        <w:t xml:space="preserve"> per customer, </w:t>
      </w:r>
      <w:r w:rsidR="00EA393D" w:rsidRPr="00C12FA0">
        <w:rPr>
          <w:rFonts w:ascii="Arial" w:hAnsi="Arial" w:cs="Arial"/>
          <w:sz w:val="24"/>
          <w:szCs w:val="24"/>
        </w:rPr>
        <w:t>so nobody ever rent</w:t>
      </w:r>
      <w:r w:rsidR="00BE3D3C" w:rsidRPr="00C12FA0">
        <w:rPr>
          <w:rFonts w:ascii="Arial" w:hAnsi="Arial" w:cs="Arial"/>
          <w:sz w:val="24"/>
          <w:szCs w:val="24"/>
        </w:rPr>
        <w:t>s</w:t>
      </w:r>
      <w:r w:rsidR="00EA393D" w:rsidRPr="00C12FA0">
        <w:rPr>
          <w:rFonts w:ascii="Arial" w:hAnsi="Arial" w:cs="Arial"/>
          <w:sz w:val="24"/>
          <w:szCs w:val="24"/>
        </w:rPr>
        <w:t xml:space="preserve"> more than 5 DVDs. The random variable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 w:rsidR="00EA393D" w:rsidRPr="00C12FA0">
        <w:rPr>
          <w:rFonts w:ascii="Arial" w:hAnsi="Arial" w:cs="Arial"/>
          <w:sz w:val="24"/>
          <w:szCs w:val="24"/>
        </w:rPr>
        <w:t xml:space="preserve"> is </w:t>
      </w:r>
      <m:oMath>
        <m:r>
          <w:rPr>
            <w:rFonts w:ascii="Cambria Math" w:hAnsi="Cambria Math" w:cs="Arial"/>
            <w:sz w:val="24"/>
            <w:szCs w:val="24"/>
          </w:rPr>
          <m:t xml:space="preserve">X= </m:t>
        </m:r>
        <m:r>
          <m:rPr>
            <m:nor/>
          </m:rPr>
          <w:rPr>
            <w:rFonts w:ascii="Arial" w:hAnsi="Arial" w:cs="Arial"/>
            <w:sz w:val="24"/>
            <w:szCs w:val="24"/>
          </w:rPr>
          <m:t>number of DVD’s a customer rents</m:t>
        </m:r>
      </m:oMath>
      <w:r w:rsidR="00EA393D" w:rsidRPr="00C12FA0">
        <w:rPr>
          <w:rFonts w:ascii="Arial" w:eastAsiaTheme="minorEastAsia" w:hAnsi="Arial" w:cs="Arial"/>
          <w:sz w:val="24"/>
          <w:szCs w:val="24"/>
        </w:rPr>
        <w:t xml:space="preserve">. The values that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</m:t>
        </m:r>
      </m:oMath>
      <w:r w:rsidR="00EA393D" w:rsidRPr="00C12FA0">
        <w:rPr>
          <w:rFonts w:ascii="Arial" w:eastAsiaTheme="minorEastAsia" w:hAnsi="Arial" w:cs="Arial"/>
          <w:sz w:val="24"/>
          <w:szCs w:val="24"/>
        </w:rPr>
        <w:t xml:space="preserve"> can assume are: 0, 1, 2, 3, 4, 5.</w:t>
      </w:r>
    </w:p>
    <w:p w14:paraId="2B81A002" w14:textId="332755DF" w:rsidR="00EA393D" w:rsidRPr="00C12FA0" w:rsidRDefault="00EA393D" w:rsidP="00EA393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>Find the probability that a customer rents three DVDs.</w:t>
      </w:r>
    </w:p>
    <w:p w14:paraId="0B13B736" w14:textId="15030CF6" w:rsidR="00EA393D" w:rsidRPr="00C12FA0" w:rsidRDefault="00EA393D" w:rsidP="00EA393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>Find the probability that a customer rents at least 4 DVDs.</w:t>
      </w:r>
    </w:p>
    <w:p w14:paraId="0D5B6EC9" w14:textId="5E8B5968" w:rsidR="00EA393D" w:rsidRPr="00C12FA0" w:rsidRDefault="00EA393D" w:rsidP="00EA393D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C12FA0">
        <w:rPr>
          <w:rFonts w:ascii="Arial" w:hAnsi="Arial" w:cs="Arial"/>
          <w:sz w:val="24"/>
          <w:szCs w:val="24"/>
        </w:rPr>
        <w:t>Find the probability that a customer rents at most 2 DVDs.</w:t>
      </w:r>
    </w:p>
    <w:p w14:paraId="5D20E529" w14:textId="125DE60E" w:rsidR="00EA393D" w:rsidRPr="00C12FA0" w:rsidRDefault="00EA393D" w:rsidP="00EA393D">
      <w:p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hAnsi="Arial" w:cs="Arial"/>
          <w:color w:val="000000" w:themeColor="text1"/>
          <w:sz w:val="24"/>
          <w:szCs w:val="24"/>
        </w:rPr>
        <w:t xml:space="preserve">5. A discrete random variable,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X</m:t>
        </m:r>
      </m:oMath>
      <w:r w:rsidRPr="00C12FA0">
        <w:rPr>
          <w:rFonts w:ascii="Arial" w:hAnsi="Arial" w:cs="Arial"/>
          <w:color w:val="000000" w:themeColor="text1"/>
          <w:sz w:val="24"/>
          <w:szCs w:val="24"/>
        </w:rPr>
        <w:t>, has a probability distribution function defined as</w:t>
      </w:r>
    </w:p>
    <w:p w14:paraId="72ABA06D" w14:textId="332AA67F" w:rsidR="00EA393D" w:rsidRPr="00C12FA0" w:rsidRDefault="00EA393D" w:rsidP="00EA393D">
      <w:pPr>
        <w:spacing w:line="480" w:lineRule="auto"/>
        <w:rPr>
          <w:rFonts w:ascii="Arial" w:eastAsiaTheme="minorEastAsia" w:hAnsi="Arial" w:cs="Arial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X=x</m:t>
              </m:r>
            </m:e>
          </m:d>
          <m: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color w:val="000000" w:themeColor="text1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x=1,2,3,4,5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442395CD" w14:textId="228CAD74" w:rsidR="00EA393D" w:rsidRPr="00C12FA0" w:rsidRDefault="00EA393D" w:rsidP="00EA393D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hAnsi="Arial" w:cs="Arial"/>
          <w:color w:val="000000" w:themeColor="text1"/>
          <w:sz w:val="24"/>
          <w:szCs w:val="24"/>
        </w:rPr>
        <w:t xml:space="preserve">Find the constant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c</m:t>
        </m:r>
      </m:oMath>
      <w:r w:rsidRPr="00C12FA0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750AB973" w14:textId="28C32C80" w:rsidR="00EA393D" w:rsidRPr="00C12FA0" w:rsidRDefault="00EA393D" w:rsidP="00EA393D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hAnsi="Arial" w:cs="Arial"/>
          <w:color w:val="000000" w:themeColor="text1"/>
          <w:sz w:val="24"/>
          <w:szCs w:val="24"/>
        </w:rPr>
        <w:t xml:space="preserve">Calculate the probability that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X</m:t>
        </m:r>
      </m:oMath>
      <w:r w:rsidRPr="00C12FA0">
        <w:rPr>
          <w:rFonts w:ascii="Arial" w:hAnsi="Arial" w:cs="Arial"/>
          <w:color w:val="000000" w:themeColor="text1"/>
          <w:sz w:val="24"/>
          <w:szCs w:val="24"/>
        </w:rPr>
        <w:t xml:space="preserve"> will be less than 4 but greater than </w:t>
      </w:r>
      <w:proofErr w:type="gramStart"/>
      <w:r w:rsidRPr="00C12FA0">
        <w:rPr>
          <w:rFonts w:ascii="Arial" w:hAnsi="Arial" w:cs="Arial"/>
          <w:color w:val="000000" w:themeColor="text1"/>
          <w:sz w:val="24"/>
          <w:szCs w:val="24"/>
        </w:rPr>
        <w:t>1;</w:t>
      </w:r>
      <w:proofErr w:type="gramEnd"/>
    </w:p>
    <w:p w14:paraId="2C75A23E" w14:textId="4A542F7B" w:rsidR="00EA393D" w:rsidRPr="00C12FA0" w:rsidRDefault="00EA393D" w:rsidP="00EA393D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hAnsi="Arial" w:cs="Arial"/>
          <w:color w:val="000000" w:themeColor="text1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Pr="00C12FA0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2</m:t>
            </m:r>
          </m:sub>
        </m:sSub>
      </m:oMath>
      <w:r w:rsidRPr="00C12FA0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be two independent random </w:t>
      </w:r>
      <w:r w:rsidR="00A14CF1" w:rsidRPr="00C12FA0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variables </w:t>
      </w:r>
      <w:r w:rsidR="00BF272A" w:rsidRPr="00C12FA0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from the same distribution as above. Calculate the probability that </w:t>
      </w: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="00BF272A" w:rsidRPr="00C12FA0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is less than 3 and </w:t>
      </w: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2</m:t>
            </m:r>
          </m:sub>
        </m:sSub>
      </m:oMath>
      <w:r w:rsidR="00BF272A" w:rsidRPr="00C12FA0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greater than </w:t>
      </w:r>
      <w:proofErr w:type="gramStart"/>
      <w:r w:rsidR="00BF272A" w:rsidRPr="00C12FA0">
        <w:rPr>
          <w:rFonts w:ascii="Arial" w:eastAsiaTheme="minorEastAsia" w:hAnsi="Arial" w:cs="Arial"/>
          <w:color w:val="000000" w:themeColor="text1"/>
          <w:sz w:val="24"/>
          <w:szCs w:val="24"/>
        </w:rPr>
        <w:t>2;</w:t>
      </w:r>
      <w:proofErr w:type="gramEnd"/>
    </w:p>
    <w:p w14:paraId="0B90009B" w14:textId="38FB0B46" w:rsidR="00BF272A" w:rsidRPr="00C12FA0" w:rsidRDefault="00BF272A" w:rsidP="00EA393D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eastAsiaTheme="minorEastAsia" w:hAnsi="Arial" w:cs="Arial"/>
          <w:color w:val="000000" w:themeColor="text1"/>
          <w:sz w:val="24"/>
          <w:szCs w:val="24"/>
        </w:rPr>
        <w:t>Calculate the mean and variance for this distribution.</w:t>
      </w:r>
    </w:p>
    <w:p w14:paraId="12452E23" w14:textId="2D761728" w:rsidR="00BF272A" w:rsidRPr="00C12FA0" w:rsidRDefault="00BF272A" w:rsidP="00BF272A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hAnsi="Arial" w:cs="Arial"/>
          <w:color w:val="000000" w:themeColor="text1"/>
          <w:sz w:val="24"/>
          <w:szCs w:val="24"/>
        </w:rPr>
        <w:t>The probability density function of a random variable X is given by</w:t>
      </w:r>
    </w:p>
    <w:p w14:paraId="4471EF4F" w14:textId="5BE6186E" w:rsidR="00BF272A" w:rsidRPr="00C12FA0" w:rsidRDefault="00BF272A" w:rsidP="00BF272A">
      <w:pPr>
        <w:spacing w:line="480" w:lineRule="auto"/>
        <w:rPr>
          <w:rFonts w:ascii="Arial" w:eastAsiaTheme="minorEastAsia" w:hAnsi="Arial" w:cs="Arial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 w:cs="Arial"/>
              <w:color w:val="000000" w:themeColor="text1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X=x</m:t>
              </m:r>
            </m:e>
          </m:d>
          <m: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color w:val="000000" w:themeColor="text1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14</m:t>
                        </m:r>
                      </m:den>
                    </m:f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(2+x+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0&lt;x&lt;2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426A19C3" w14:textId="266133DC" w:rsidR="00BF272A" w:rsidRPr="00C12FA0" w:rsidRDefault="00BF272A" w:rsidP="00BF272A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hAnsi="Arial" w:cs="Arial"/>
          <w:color w:val="000000" w:themeColor="text1"/>
          <w:sz w:val="24"/>
          <w:szCs w:val="24"/>
        </w:rPr>
        <w:t>Calculate the mean value for this distribution.</w:t>
      </w:r>
    </w:p>
    <w:p w14:paraId="34D39BCE" w14:textId="1CA83E46" w:rsidR="00BF272A" w:rsidRPr="00C12FA0" w:rsidRDefault="00BF272A" w:rsidP="00BF272A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hAnsi="Arial" w:cs="Arial"/>
          <w:color w:val="000000" w:themeColor="text1"/>
          <w:sz w:val="24"/>
          <w:szCs w:val="24"/>
        </w:rPr>
        <w:t>Calculate the position of the mode for this distribution.</w:t>
      </w:r>
    </w:p>
    <w:p w14:paraId="56397361" w14:textId="7A0DEA03" w:rsidR="00782B82" w:rsidRPr="00C12FA0" w:rsidRDefault="00782B82" w:rsidP="00782B82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12FA0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Replicate a selection of questions from 1-5 in </w:t>
      </w:r>
      <w:r w:rsidRPr="00C12FA0">
        <w:rPr>
          <w:rFonts w:ascii="Arial" w:hAnsi="Arial" w:cs="Arial"/>
          <w:b/>
          <w:bCs/>
          <w:color w:val="000000" w:themeColor="text1"/>
          <w:sz w:val="24"/>
          <w:szCs w:val="24"/>
        </w:rPr>
        <w:t>R</w:t>
      </w:r>
      <w:r w:rsidR="002848DD" w:rsidRPr="00C12FA0">
        <w:rPr>
          <w:rFonts w:ascii="Arial" w:hAnsi="Arial" w:cs="Arial"/>
          <w:color w:val="000000" w:themeColor="text1"/>
          <w:sz w:val="24"/>
          <w:szCs w:val="24"/>
        </w:rPr>
        <w:t>. Can you</w:t>
      </w:r>
      <w:r w:rsidR="007E41F2" w:rsidRPr="00C12FA0">
        <w:rPr>
          <w:rFonts w:ascii="Arial" w:hAnsi="Arial" w:cs="Arial"/>
          <w:color w:val="000000" w:themeColor="text1"/>
          <w:sz w:val="24"/>
          <w:szCs w:val="24"/>
        </w:rPr>
        <w:t xml:space="preserve"> c</w:t>
      </w:r>
      <w:r w:rsidRPr="00C12FA0">
        <w:rPr>
          <w:rFonts w:ascii="Arial" w:hAnsi="Arial" w:cs="Arial"/>
          <w:color w:val="000000" w:themeColor="text1"/>
          <w:sz w:val="24"/>
          <w:szCs w:val="24"/>
        </w:rPr>
        <w:t>reate functions</w:t>
      </w:r>
      <w:r w:rsidR="007E41F2" w:rsidRPr="00C12FA0">
        <w:rPr>
          <w:rFonts w:ascii="Arial" w:hAnsi="Arial" w:cs="Arial"/>
          <w:color w:val="000000" w:themeColor="text1"/>
          <w:sz w:val="24"/>
          <w:szCs w:val="24"/>
        </w:rPr>
        <w:t xml:space="preserve"> for the distribution</w:t>
      </w:r>
      <w:r w:rsidR="002848DD" w:rsidRPr="00C12FA0">
        <w:rPr>
          <w:rFonts w:ascii="Arial" w:hAnsi="Arial" w:cs="Arial"/>
          <w:color w:val="000000" w:themeColor="text1"/>
          <w:sz w:val="24"/>
          <w:szCs w:val="24"/>
        </w:rPr>
        <w:t xml:space="preserve">s and </w:t>
      </w:r>
      <w:r w:rsidR="006404B8" w:rsidRPr="00C12FA0">
        <w:rPr>
          <w:rFonts w:ascii="Arial" w:hAnsi="Arial" w:cs="Arial"/>
          <w:color w:val="000000" w:themeColor="text1"/>
          <w:sz w:val="24"/>
          <w:szCs w:val="24"/>
        </w:rPr>
        <w:t xml:space="preserve">draw </w:t>
      </w:r>
      <w:r w:rsidR="002848DD" w:rsidRPr="00C12FA0">
        <w:rPr>
          <w:rFonts w:ascii="Arial" w:hAnsi="Arial" w:cs="Arial"/>
          <w:color w:val="000000" w:themeColor="text1"/>
          <w:sz w:val="24"/>
          <w:szCs w:val="24"/>
        </w:rPr>
        <w:t>plots of them. Can you compute the probabilities? Do you</w:t>
      </w:r>
      <w:r w:rsidR="00A14CF1" w:rsidRPr="00C12FA0">
        <w:rPr>
          <w:rFonts w:ascii="Arial" w:hAnsi="Arial" w:cs="Arial"/>
          <w:color w:val="000000" w:themeColor="text1"/>
          <w:sz w:val="24"/>
          <w:szCs w:val="24"/>
        </w:rPr>
        <w:t>r</w:t>
      </w:r>
      <w:r w:rsidR="002848DD" w:rsidRPr="00C12FA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F0F68" w:rsidRPr="00C12FA0">
        <w:rPr>
          <w:rFonts w:ascii="Arial" w:hAnsi="Arial" w:cs="Arial"/>
          <w:color w:val="000000" w:themeColor="text1"/>
          <w:sz w:val="24"/>
          <w:szCs w:val="24"/>
        </w:rPr>
        <w:t>written and computed solutions correspond?</w:t>
      </w:r>
    </w:p>
    <w:sectPr w:rsidR="00782B82" w:rsidRPr="00C12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67898"/>
    <w:multiLevelType w:val="hybridMultilevel"/>
    <w:tmpl w:val="13760850"/>
    <w:lvl w:ilvl="0" w:tplc="E56E2C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AC66F2"/>
    <w:multiLevelType w:val="hybridMultilevel"/>
    <w:tmpl w:val="933CCC9C"/>
    <w:lvl w:ilvl="0" w:tplc="FE3E2CCA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686B8F"/>
    <w:multiLevelType w:val="hybridMultilevel"/>
    <w:tmpl w:val="3EF254D8"/>
    <w:lvl w:ilvl="0" w:tplc="D250FB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920FE4"/>
    <w:multiLevelType w:val="hybridMultilevel"/>
    <w:tmpl w:val="1C1A5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436B8"/>
    <w:multiLevelType w:val="hybridMultilevel"/>
    <w:tmpl w:val="FF483318"/>
    <w:lvl w:ilvl="0" w:tplc="C7442E7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FE6B28"/>
    <w:multiLevelType w:val="hybridMultilevel"/>
    <w:tmpl w:val="BE427DFE"/>
    <w:lvl w:ilvl="0" w:tplc="0526BC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E61362"/>
    <w:multiLevelType w:val="hybridMultilevel"/>
    <w:tmpl w:val="DB862BC8"/>
    <w:lvl w:ilvl="0" w:tplc="4818330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87677C"/>
    <w:multiLevelType w:val="hybridMultilevel"/>
    <w:tmpl w:val="B6F8B964"/>
    <w:lvl w:ilvl="0" w:tplc="AA286956">
      <w:start w:val="1"/>
      <w:numFmt w:val="lowerLetter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5678955">
    <w:abstractNumId w:val="3"/>
  </w:num>
  <w:num w:numId="2" w16cid:durableId="2059434558">
    <w:abstractNumId w:val="4"/>
  </w:num>
  <w:num w:numId="3" w16cid:durableId="641621974">
    <w:abstractNumId w:val="7"/>
  </w:num>
  <w:num w:numId="4" w16cid:durableId="558249055">
    <w:abstractNumId w:val="2"/>
  </w:num>
  <w:num w:numId="5" w16cid:durableId="880167757">
    <w:abstractNumId w:val="5"/>
  </w:num>
  <w:num w:numId="6" w16cid:durableId="919170743">
    <w:abstractNumId w:val="6"/>
  </w:num>
  <w:num w:numId="7" w16cid:durableId="1739013189">
    <w:abstractNumId w:val="0"/>
  </w:num>
  <w:num w:numId="8" w16cid:durableId="221915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3F"/>
    <w:rsid w:val="00190A17"/>
    <w:rsid w:val="002848DD"/>
    <w:rsid w:val="00296CF8"/>
    <w:rsid w:val="002C2917"/>
    <w:rsid w:val="003B30C4"/>
    <w:rsid w:val="00414903"/>
    <w:rsid w:val="006404B8"/>
    <w:rsid w:val="00652A6B"/>
    <w:rsid w:val="006F0F68"/>
    <w:rsid w:val="00782B82"/>
    <w:rsid w:val="007E41F2"/>
    <w:rsid w:val="008837B5"/>
    <w:rsid w:val="00906F2F"/>
    <w:rsid w:val="0090783F"/>
    <w:rsid w:val="00A14CF1"/>
    <w:rsid w:val="00A73FAD"/>
    <w:rsid w:val="00B2481E"/>
    <w:rsid w:val="00BE3D3C"/>
    <w:rsid w:val="00BF272A"/>
    <w:rsid w:val="00C12FA0"/>
    <w:rsid w:val="00DB5B79"/>
    <w:rsid w:val="00EA393D"/>
    <w:rsid w:val="00EF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A6EA"/>
  <w15:chartTrackingRefBased/>
  <w15:docId w15:val="{4E69FF1B-DBCF-48BF-BEBD-F6B832AE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B5B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Sutton</dc:creator>
  <cp:keywords/>
  <dc:description/>
  <cp:lastModifiedBy>Jack Sutton</cp:lastModifiedBy>
  <cp:revision>15</cp:revision>
  <dcterms:created xsi:type="dcterms:W3CDTF">2024-01-12T14:48:00Z</dcterms:created>
  <dcterms:modified xsi:type="dcterms:W3CDTF">2024-09-03T15:48:00Z</dcterms:modified>
</cp:coreProperties>
</file>