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media/rId21.png" ContentType="image/png"/>
  <Override PartName="/word/media/rId24.png" ContentType="image/png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Non-Parametric Tests Tutorial</w:t>
      </w:r>
    </w:p>
    <w:p>
      <w:pPr>
        <w:pStyle w:val="Author"/>
      </w:pPr>
      <w:r>
        <w:t xml:space="preserve">Your Name</w:t>
      </w:r>
    </w:p>
    <w:p>
      <w:pPr>
        <w:pStyle w:val="Date"/>
      </w:pPr>
      <w:r>
        <w:t xml:space="preserve">2024-11-11</w:t>
      </w:r>
    </w:p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tutorial demonstrates how to perform non-parametric tests in R using examples from the provided PDF. We will cover the following tests:</w:t>
      </w:r>
    </w:p>
    <w:p>
      <w:pPr>
        <w:pStyle w:val="Compact"/>
        <w:numPr>
          <w:ilvl w:val="0"/>
          <w:numId w:val="1001"/>
        </w:numPr>
      </w:pPr>
      <w:r>
        <w:t xml:space="preserve">One-sample Wilcoxon test</w:t>
      </w:r>
    </w:p>
    <w:p>
      <w:pPr>
        <w:pStyle w:val="Compact"/>
        <w:numPr>
          <w:ilvl w:val="0"/>
          <w:numId w:val="1001"/>
        </w:numPr>
      </w:pPr>
      <w:r>
        <w:t xml:space="preserve">Two-sample Wilcoxon test (Mann-Whitney test)</w:t>
      </w:r>
    </w:p>
    <w:bookmarkEnd w:id="20"/>
    <w:bookmarkStart w:id="30" w:name="Xe14d26da56dc4468532475f25e0277f0aeb1617"/>
    <w:p>
      <w:pPr>
        <w:pStyle w:val="Heading2"/>
      </w:pPr>
      <w:r>
        <w:t xml:space="preserve">Example 1: Manufacturer’s Claim on Cola Caffeine Content</w:t>
      </w:r>
    </w:p>
    <w:p>
      <w:pPr>
        <w:pStyle w:val="FirstParagraph"/>
      </w:pPr>
      <w:r>
        <w:t xml:space="preserve">A manufacturer claims that the average caffeine content in a bottle of their cola is 0.64. The caffeine content of 16 randomly selected bottles is given as follows: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0.60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0.69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0.68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0.74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0.76</w:t>
      </w:r>
      <w:r>
        <w:rPr>
          <w:rStyle w:val="NormalTok"/>
        </w:rPr>
        <w:t xml:space="preserve">)</w:t>
      </w:r>
    </w:p>
    <w:bookmarkStart w:id="27" w:name="checking-normality"/>
    <w:p>
      <w:pPr>
        <w:pStyle w:val="Heading3"/>
      </w:pPr>
      <w:r>
        <w:t xml:space="preserve">Checking Normality</w:t>
      </w:r>
    </w:p>
    <w:p>
      <w:pPr>
        <w:pStyle w:val="FirstParagraph"/>
      </w:pPr>
      <w:r>
        <w:t xml:space="preserve">We first check the normality of the data using a histogram, Q-Q plot, and the Shapiro-Wilk test: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main=</w:t>
      </w:r>
      <w:r>
        <w:rPr>
          <w:rStyle w:val="StringTok"/>
        </w:rPr>
        <w:t xml:space="preserve">"Histogram of Caffeine Content"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xlab=</w:t>
      </w:r>
      <w:r>
        <w:rPr>
          <w:rStyle w:val="StringTok"/>
        </w:rPr>
        <w:t xml:space="preserve">"Caffeine Content"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Non_parametric_files/figure-docx/unnamed-chunk-2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qqnorm</w:t>
      </w:r>
      <w:r>
        <w:rPr>
          <w:rStyle w:val="NormalTok"/>
        </w:rPr>
        <w:t xml:space="preserve">(x)</w:t>
      </w:r>
      <w:r>
        <w:br/>
      </w:r>
      <w:r>
        <w:rPr>
          <w:rStyle w:val="FunctionTok"/>
        </w:rPr>
        <w:t xml:space="preserve">qqline</w:t>
      </w:r>
      <w:r>
        <w:rPr>
          <w:rStyle w:val="NormalTok"/>
        </w:rPr>
        <w:t xml:space="preserve">(x)</w:t>
      </w:r>
    </w:p>
    <w:p>
      <w:pPr>
        <w:pStyle w:val="FirstParagraph"/>
      </w:pPr>
      <w:r>
        <w:drawing>
          <wp:inline>
            <wp:extent cx="5334000" cy="4267200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Non_parametric_files/figure-docx/unnamed-chunk-2-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2672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shapiro.test</w:t>
      </w:r>
      <w:r>
        <w:rPr>
          <w:rStyle w:val="NormalTok"/>
        </w:rPr>
        <w:t xml:space="preserve">(x)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</w:t>
      </w:r>
      <w:r>
        <w:br/>
      </w:r>
      <w:r>
        <w:rPr>
          <w:rStyle w:val="VerbatimChar"/>
        </w:rPr>
        <w:t xml:space="preserve">## W = 0.91036, p-value = 0.1179</w:t>
      </w:r>
    </w:p>
    <w:bookmarkEnd w:id="27"/>
    <w:bookmarkStart w:id="28" w:name="parametric-test-one-sample-t-test"/>
    <w:p>
      <w:pPr>
        <w:pStyle w:val="Heading3"/>
      </w:pPr>
      <w:r>
        <w:t xml:space="preserve">Parametric Test: One-Sample t-test</w:t>
      </w:r>
    </w:p>
    <w:p>
      <w:pPr>
        <w:pStyle w:val="FirstParagraph"/>
      </w:pPr>
      <w:r>
        <w:t xml:space="preserve">We perform a one-sample t-test to check if the mean caffeine content is 0.64: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mu=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</w:t>
      </w:r>
      <w:r>
        <w:br/>
      </w:r>
      <w:r>
        <w:rPr>
          <w:rStyle w:val="VerbatimChar"/>
        </w:rPr>
        <w:t xml:space="preserve">## t = 2.7203, df = 15, p-value = 0.0158</w:t>
      </w:r>
      <w:r>
        <w:br/>
      </w:r>
      <w:r>
        <w:rPr>
          <w:rStyle w:val="VerbatimChar"/>
        </w:rPr>
        <w:t xml:space="preserve">## alternative hypothesis: true mean is not equal to 0.64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0.6500114 0.7224886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</w:t>
      </w:r>
      <w:r>
        <w:br/>
      </w:r>
      <w:r>
        <w:rPr>
          <w:rStyle w:val="VerbatimChar"/>
        </w:rPr>
        <w:t xml:space="preserve">##   0.68625</w:t>
      </w:r>
    </w:p>
    <w:bookmarkEnd w:id="28"/>
    <w:bookmarkStart w:id="29" w:name="X8e920643f21fcf70979594f34ed37edf55009c8"/>
    <w:p>
      <w:pPr>
        <w:pStyle w:val="Heading3"/>
      </w:pPr>
      <w:r>
        <w:t xml:space="preserve">Non-Parametric Test: Wilcoxon Signed Rank Test</w:t>
      </w:r>
    </w:p>
    <w:p>
      <w:pPr>
        <w:pStyle w:val="FirstParagraph"/>
      </w:pPr>
      <w:r>
        <w:t xml:space="preserve">Since the data may not be normally distributed, we use the Wilcoxon signed rank test as a non-parametric alternative:</w:t>
      </w:r>
    </w:p>
    <w:p>
      <w:pPr>
        <w:pStyle w:val="SourceCode"/>
      </w:pPr>
      <w:r>
        <w:rPr>
          <w:rStyle w:val="FunctionTok"/>
        </w:rPr>
        <w:t xml:space="preserve">wilcox.test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mu=</w:t>
      </w:r>
      <w:r>
        <w:rPr>
          <w:rStyle w:val="FloatTok"/>
        </w:rPr>
        <w:t xml:space="preserve">0.64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wilcox.test.default(x, mu = 0.64): cannot compute exact p-value with</w:t>
      </w:r>
      <w:r>
        <w:br/>
      </w:r>
      <w:r>
        <w:rPr>
          <w:rStyle w:val="VerbatimChar"/>
        </w:rPr>
        <w:t xml:space="preserve">##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x</w:t>
      </w:r>
      <w:r>
        <w:br/>
      </w:r>
      <w:r>
        <w:rPr>
          <w:rStyle w:val="VerbatimChar"/>
        </w:rPr>
        <w:t xml:space="preserve">## V = 111, p-value = 0.02771</w:t>
      </w:r>
      <w:r>
        <w:br/>
      </w:r>
      <w:r>
        <w:rPr>
          <w:rStyle w:val="VerbatimChar"/>
        </w:rPr>
        <w:t xml:space="preserve">## alternative hypothesis: true location is not equal to 0.64</w:t>
      </w:r>
    </w:p>
    <w:bookmarkEnd w:id="29"/>
    <w:bookmarkEnd w:id="30"/>
    <w:bookmarkStart w:id="31" w:name="X76b387445060cdde5010bc9b724de7d4588d496"/>
    <w:p>
      <w:pPr>
        <w:pStyle w:val="Heading2"/>
      </w:pPr>
      <w:r>
        <w:t xml:space="preserve">Example 2: Ages of Women Having Their First Babies</w:t>
      </w:r>
    </w:p>
    <w:p>
      <w:pPr>
        <w:pStyle w:val="FirstParagraph"/>
      </w:pPr>
      <w:r>
        <w:t xml:space="preserve">A random sample of ages of women admitted to a hospital to have their first babies is given. We want to test if the median age is less than or equal to 21:</w:t>
      </w:r>
    </w:p>
    <w:p>
      <w:pPr>
        <w:pStyle w:val="SourceCode"/>
      </w:pPr>
      <w:r>
        <w:rPr>
          <w:rStyle w:val="NormalTok"/>
        </w:rPr>
        <w:t xml:space="preserve">ages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(ages, </w:t>
      </w:r>
      <w:r>
        <w:rPr>
          <w:rStyle w:val="AttributeTok"/>
        </w:rPr>
        <w:t xml:space="preserve">mu=</w:t>
      </w:r>
      <w:r>
        <w:rPr>
          <w:rStyle w:val="DecValTok"/>
        </w:rPr>
        <w:t xml:space="preserve">21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alternative=</w:t>
      </w:r>
      <w:r>
        <w:rPr>
          <w:rStyle w:val="StringTok"/>
        </w:rPr>
        <w:t xml:space="preserve">"less"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wilcox.test.default(ages, mu = 21, alternative = "less"): cannot</w:t>
      </w:r>
      <w:r>
        <w:br/>
      </w:r>
      <w:r>
        <w:rPr>
          <w:rStyle w:val="VerbatimChar"/>
        </w:rPr>
        <w:t xml:space="preserve">## compute exact p-value with ties</w:t>
      </w:r>
    </w:p>
    <w:p>
      <w:pPr>
        <w:pStyle w:val="SourceCode"/>
      </w:pPr>
      <w:r>
        <w:rPr>
          <w:rStyle w:val="VerbatimChar"/>
        </w:rPr>
        <w:t xml:space="preserve">## Warning in wilcox.test.default(ages, mu = 21, alternative = "less"): cannot</w:t>
      </w:r>
      <w:r>
        <w:br/>
      </w:r>
      <w:r>
        <w:rPr>
          <w:rStyle w:val="VerbatimChar"/>
        </w:rPr>
        <w:t xml:space="preserve">## compute exact p-value with zeroes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signed rank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ages</w:t>
      </w:r>
      <w:r>
        <w:br/>
      </w:r>
      <w:r>
        <w:rPr>
          <w:rStyle w:val="VerbatimChar"/>
        </w:rPr>
        <w:t xml:space="preserve">## V = 69.5, p-value = 0.957</w:t>
      </w:r>
      <w:r>
        <w:br/>
      </w:r>
      <w:r>
        <w:rPr>
          <w:rStyle w:val="VerbatimChar"/>
        </w:rPr>
        <w:t xml:space="preserve">## alternative hypothesis: true location is less than 21</w:t>
      </w:r>
    </w:p>
    <w:p>
      <w:pPr>
        <w:pStyle w:val="FirstParagraph"/>
      </w:pPr>
      <w:r>
        <w:t xml:space="preserve">Does this seem right? Make sure you have the correct alternative hypothesis for the test.</w:t>
      </w:r>
      <w:r>
        <w:t xml:space="preserve"> </w:t>
      </w:r>
      <w:r>
        <w:t xml:space="preserve">Investigate the options for this test relating to the exact compuation of the p-value and the continutiy correction.</w:t>
      </w:r>
    </w:p>
    <w:bookmarkEnd w:id="31"/>
    <w:bookmarkStart w:id="32" w:name="example-3-effect-of-display-on-sales"/>
    <w:p>
      <w:pPr>
        <w:pStyle w:val="Heading2"/>
      </w:pPr>
      <w:r>
        <w:t xml:space="preserve">Example 3: Effect of Display on Sales</w:t>
      </w:r>
    </w:p>
    <w:p>
      <w:pPr>
        <w:pStyle w:val="FirstParagraph"/>
      </w:pPr>
      <w:r>
        <w:t xml:space="preserve">A supermarket wants to test the effect of a display on selling a certain item. The sales data with and without the display are given as follows:</w:t>
      </w:r>
    </w:p>
    <w:p>
      <w:pPr>
        <w:pStyle w:val="SourceCode"/>
      </w:pPr>
      <w:r>
        <w:rPr>
          <w:rStyle w:val="NormalTok"/>
        </w:rPr>
        <w:t xml:space="preserve">without_display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with_display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108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(without_display, with_display, </w:t>
      </w:r>
      <w:r>
        <w:rPr>
          <w:rStyle w:val="AttributeTok"/>
        </w:rPr>
        <w:t xml:space="preserve">alternative=</w:t>
      </w:r>
      <w:r>
        <w:rPr>
          <w:rStyle w:val="StringTok"/>
        </w:rPr>
        <w:t xml:space="preserve">"greater"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Warning in wilcox.test.default(without_display, with_display, alternative =</w:t>
      </w:r>
      <w:r>
        <w:br/>
      </w:r>
      <w:r>
        <w:rPr>
          <w:rStyle w:val="VerbatimChar"/>
        </w:rPr>
        <w:t xml:space="preserve">## "greater"): cannot compute exact p-value with ties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without_display and with_display</w:t>
      </w:r>
      <w:r>
        <w:br/>
      </w:r>
      <w:r>
        <w:rPr>
          <w:rStyle w:val="VerbatimChar"/>
        </w:rPr>
        <w:t xml:space="preserve">## W = 41.5, p-value = 0.9758</w:t>
      </w:r>
      <w:r>
        <w:br/>
      </w:r>
      <w:r>
        <w:rPr>
          <w:rStyle w:val="VerbatimChar"/>
        </w:rPr>
        <w:t xml:space="preserve">## alternative hypothesis: true location shift is greater than 0</w:t>
      </w:r>
    </w:p>
    <w:p>
      <w:pPr>
        <w:pStyle w:val="FirstParagraph"/>
      </w:pPr>
      <w:r>
        <w:t xml:space="preserve">This template provides a comprehensive guide to performing non-parametric tests in R. You can expand on this by adding more explanations, interpretations of the results, and additional examples as needed. Happy analyzing! 📊</w:t>
      </w:r>
    </w:p>
    <w:p>
      <w:pPr>
        <w:pStyle w:val="BodyText"/>
      </w:pPr>
      <w:r>
        <w:t xml:space="preserve">Source: Conversation with Copilot, 11/11/2024</w:t>
      </w:r>
      <w:r>
        <w:t xml:space="preserve"> </w:t>
      </w:r>
      <w:r>
        <w:t xml:space="preserve">(1) 7MA505_Tutorial_Nonparametric.pdf</w:t>
      </w:r>
    </w:p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26" Type="http://schemas.openxmlformats.org/officeDocument/2006/relationships/customXml" Target="../customXml/item2.xml"/><Relationship Id="rId3" Type="http://schemas.openxmlformats.org/officeDocument/2006/relationships/settings" Target="settings.xml"/><Relationship Id="rId21" Type="http://schemas.openxmlformats.org/officeDocument/2006/relationships/image" Target="media/rId21.png"/><Relationship Id="rId7" Type="http://schemas.openxmlformats.org/officeDocument/2006/relationships/footnotes" Target="footnotes.xml"/><Relationship Id="rId25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24" Type="http://schemas.openxmlformats.org/officeDocument/2006/relationships/image" Target="media/rId24.png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27" Type="http://schemas.openxmlformats.org/officeDocument/2006/relationships/customXml" Target="../customXml/item3.xml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E9AC2D8CFB8B41AABCC159999A4638" ma:contentTypeVersion="3" ma:contentTypeDescription="Create a new document." ma:contentTypeScope="" ma:versionID="af254165cddead50929d87cdbcf97767">
  <xsd:schema xmlns:xsd="http://www.w3.org/2001/XMLSchema" xmlns:xs="http://www.w3.org/2001/XMLSchema" xmlns:p="http://schemas.microsoft.com/office/2006/metadata/properties" xmlns:ns2="4cb626c9-b1d3-40fc-bfd5-902d07b155e1" targetNamespace="http://schemas.microsoft.com/office/2006/metadata/properties" ma:root="true" ma:fieldsID="7147b54fbd3426af12a0eb4d4f630e42" ns2:_="">
    <xsd:import namespace="4cb626c9-b1d3-40fc-bfd5-902d07b155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cb626c9-b1d3-40fc-bfd5-902d07b155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F0A6936-C948-43A8-8846-B529095D5E61}"/>
</file>

<file path=customXml/itemProps2.xml><?xml version="1.0" encoding="utf-8"?>
<ds:datastoreItem xmlns:ds="http://schemas.openxmlformats.org/officeDocument/2006/customXml" ds:itemID="{E6455825-D25D-4105-BC60-2A07F003DA14}"/>
</file>

<file path=customXml/itemProps3.xml><?xml version="1.0" encoding="utf-8"?>
<ds:datastoreItem xmlns:ds="http://schemas.openxmlformats.org/officeDocument/2006/customXml" ds:itemID="{649A4248-9436-46F2-B180-82B1967491A6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Non-Parametric Tests Tutorial</dc:title>
  <dc:creator>Your Name</dc:creator>
  <cp:keywords/>
  <dcterms:created xsi:type="dcterms:W3CDTF">2024-11-11T15:56:33Z</dcterms:created>
  <dcterms:modified xsi:type="dcterms:W3CDTF">2024-11-11T15:56:33Z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2024-11-11</vt:lpwstr>
  </property>
  <property fmtid="{D5CDD505-2E9C-101B-9397-08002B2CF9AE}" pid="3" name="output">
    <vt:lpwstr/>
  </property>
  <property fmtid="{D5CDD505-2E9C-101B-9397-08002B2CF9AE}" pid="4" name="ContentTypeId">
    <vt:lpwstr>0x010100A8E9AC2D8CFB8B41AABCC159999A4638</vt:lpwstr>
  </property>
</Properties>
</file>