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F0BFF" w14:textId="23963E98" w:rsidR="00EE449B" w:rsidRDefault="0063425E" w:rsidP="0063425E">
      <w:pPr>
        <w:pStyle w:val="ListParagraph"/>
        <w:numPr>
          <w:ilvl w:val="0"/>
          <w:numId w:val="1"/>
        </w:numPr>
      </w:pPr>
      <w:r>
        <w:t xml:space="preserve">I created two datasets: one with samples that have data for all blubber depth (surface, medium and bottom) for </w:t>
      </w:r>
      <w:proofErr w:type="gramStart"/>
      <w:r>
        <w:t>either hormones</w:t>
      </w:r>
      <w:proofErr w:type="gramEnd"/>
      <w:r>
        <w:t xml:space="preserve">. 19 </w:t>
      </w:r>
      <w:proofErr w:type="gramStart"/>
      <w:r>
        <w:t>individuals</w:t>
      </w:r>
      <w:proofErr w:type="gramEnd"/>
      <w:r>
        <w:t xml:space="preserve"> total</w:t>
      </w:r>
    </w:p>
    <w:p w14:paraId="7282B480" w14:textId="77777777" w:rsidR="00E664FC" w:rsidRDefault="00E664FC" w:rsidP="001E7922"/>
    <w:tbl>
      <w:tblPr>
        <w:tblW w:w="99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82"/>
        <w:gridCol w:w="1091"/>
        <w:gridCol w:w="698"/>
        <w:gridCol w:w="1005"/>
        <w:gridCol w:w="705"/>
        <w:gridCol w:w="683"/>
        <w:gridCol w:w="1005"/>
        <w:gridCol w:w="705"/>
        <w:gridCol w:w="683"/>
        <w:gridCol w:w="1267"/>
        <w:gridCol w:w="1028"/>
      </w:tblGrid>
      <w:tr w:rsidR="00E664FC" w:rsidRPr="00E664FC" w14:paraId="6CD735C4" w14:textId="77777777" w:rsidTr="00E664FC">
        <w:trPr>
          <w:trHeight w:val="464"/>
        </w:trPr>
        <w:tc>
          <w:tcPr>
            <w:tcW w:w="1182" w:type="dxa"/>
            <w:shd w:val="clear" w:color="auto" w:fill="auto"/>
            <w:noWrap/>
            <w:vAlign w:val="center"/>
            <w:hideMark/>
          </w:tcPr>
          <w:p w14:paraId="4482B31C" w14:textId="77777777" w:rsidR="00E664FC" w:rsidRPr="00E664FC" w:rsidRDefault="00E664FC" w:rsidP="00E664F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91" w:type="dxa"/>
            <w:shd w:val="clear" w:color="auto" w:fill="auto"/>
            <w:noWrap/>
            <w:vAlign w:val="center"/>
            <w:hideMark/>
          </w:tcPr>
          <w:p w14:paraId="651E1183" w14:textId="77777777" w:rsidR="00E664FC" w:rsidRPr="00E664FC" w:rsidRDefault="00E664FC" w:rsidP="00E664F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83" w:type="dxa"/>
            <w:gridSpan w:val="3"/>
            <w:shd w:val="clear" w:color="auto" w:fill="auto"/>
            <w:noWrap/>
            <w:vAlign w:val="center"/>
            <w:hideMark/>
          </w:tcPr>
          <w:p w14:paraId="4D92AE59" w14:textId="77777777" w:rsidR="00E664FC" w:rsidRPr="00E664FC" w:rsidRDefault="00E664FC" w:rsidP="00E664F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664F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Cortisol ng/g</w:t>
            </w:r>
          </w:p>
        </w:tc>
        <w:tc>
          <w:tcPr>
            <w:tcW w:w="2363" w:type="dxa"/>
            <w:gridSpan w:val="3"/>
            <w:shd w:val="clear" w:color="auto" w:fill="auto"/>
            <w:noWrap/>
            <w:vAlign w:val="center"/>
            <w:hideMark/>
          </w:tcPr>
          <w:p w14:paraId="0F376B6B" w14:textId="77777777" w:rsidR="00E664FC" w:rsidRPr="00E664FC" w:rsidRDefault="00E664FC" w:rsidP="00E664F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664F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Corticosterone ng/g</w:t>
            </w:r>
          </w:p>
        </w:tc>
        <w:tc>
          <w:tcPr>
            <w:tcW w:w="2978" w:type="dxa"/>
            <w:gridSpan w:val="3"/>
            <w:shd w:val="clear" w:color="auto" w:fill="auto"/>
            <w:noWrap/>
            <w:vAlign w:val="center"/>
            <w:hideMark/>
          </w:tcPr>
          <w:p w14:paraId="5C20AE9A" w14:textId="77777777" w:rsidR="00E664FC" w:rsidRPr="00E664FC" w:rsidRDefault="00E664FC" w:rsidP="00E664F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664F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Aldosterone ng/g</w:t>
            </w:r>
          </w:p>
        </w:tc>
      </w:tr>
      <w:tr w:rsidR="00E664FC" w:rsidRPr="00E664FC" w14:paraId="783448CE" w14:textId="77777777" w:rsidTr="00E664FC">
        <w:trPr>
          <w:trHeight w:val="464"/>
        </w:trPr>
        <w:tc>
          <w:tcPr>
            <w:tcW w:w="1182" w:type="dxa"/>
            <w:shd w:val="clear" w:color="auto" w:fill="auto"/>
            <w:noWrap/>
            <w:vAlign w:val="center"/>
            <w:hideMark/>
          </w:tcPr>
          <w:p w14:paraId="173688A8" w14:textId="77777777" w:rsidR="00E664FC" w:rsidRPr="00E664FC" w:rsidRDefault="00E664FC" w:rsidP="00E664F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664F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Blubber Depth</w:t>
            </w:r>
          </w:p>
        </w:tc>
        <w:tc>
          <w:tcPr>
            <w:tcW w:w="1091" w:type="dxa"/>
            <w:shd w:val="clear" w:color="auto" w:fill="auto"/>
            <w:noWrap/>
            <w:vAlign w:val="center"/>
            <w:hideMark/>
          </w:tcPr>
          <w:p w14:paraId="22255074" w14:textId="77777777" w:rsidR="00E664FC" w:rsidRPr="00E664FC" w:rsidRDefault="00E664FC" w:rsidP="00E664F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664F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Sex</w:t>
            </w:r>
          </w:p>
        </w:tc>
        <w:tc>
          <w:tcPr>
            <w:tcW w:w="698" w:type="dxa"/>
            <w:shd w:val="clear" w:color="auto" w:fill="auto"/>
            <w:noWrap/>
            <w:vAlign w:val="center"/>
            <w:hideMark/>
          </w:tcPr>
          <w:p w14:paraId="0C8C2731" w14:textId="77777777" w:rsidR="00E664FC" w:rsidRPr="00E664FC" w:rsidRDefault="00E664FC" w:rsidP="00E664F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664F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mean</w:t>
            </w:r>
          </w:p>
        </w:tc>
        <w:tc>
          <w:tcPr>
            <w:tcW w:w="985" w:type="dxa"/>
            <w:shd w:val="clear" w:color="auto" w:fill="auto"/>
            <w:noWrap/>
            <w:vAlign w:val="center"/>
            <w:hideMark/>
          </w:tcPr>
          <w:p w14:paraId="77C84D5A" w14:textId="77777777" w:rsidR="00E664FC" w:rsidRPr="00E664FC" w:rsidRDefault="00E664FC" w:rsidP="00E664F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664F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standard deviation</w:t>
            </w:r>
          </w:p>
        </w:tc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5A4C6BA2" w14:textId="77777777" w:rsidR="00E664FC" w:rsidRPr="00E664FC" w:rsidRDefault="00E664FC" w:rsidP="00E664F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664F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range</w:t>
            </w:r>
          </w:p>
        </w:tc>
        <w:tc>
          <w:tcPr>
            <w:tcW w:w="682" w:type="dxa"/>
            <w:shd w:val="clear" w:color="auto" w:fill="auto"/>
            <w:noWrap/>
            <w:vAlign w:val="center"/>
            <w:hideMark/>
          </w:tcPr>
          <w:p w14:paraId="40C9FBF2" w14:textId="77777777" w:rsidR="00E664FC" w:rsidRPr="00E664FC" w:rsidRDefault="00E664FC" w:rsidP="00E664F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664F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mean</w:t>
            </w:r>
          </w:p>
        </w:tc>
        <w:tc>
          <w:tcPr>
            <w:tcW w:w="985" w:type="dxa"/>
            <w:shd w:val="clear" w:color="auto" w:fill="auto"/>
            <w:noWrap/>
            <w:vAlign w:val="center"/>
            <w:hideMark/>
          </w:tcPr>
          <w:p w14:paraId="1FD34171" w14:textId="77777777" w:rsidR="00E664FC" w:rsidRPr="00E664FC" w:rsidRDefault="00E664FC" w:rsidP="00E664F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664F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standard deviation</w:t>
            </w:r>
          </w:p>
        </w:tc>
        <w:tc>
          <w:tcPr>
            <w:tcW w:w="695" w:type="dxa"/>
            <w:shd w:val="clear" w:color="auto" w:fill="auto"/>
            <w:noWrap/>
            <w:vAlign w:val="center"/>
            <w:hideMark/>
          </w:tcPr>
          <w:p w14:paraId="06824D51" w14:textId="77777777" w:rsidR="00E664FC" w:rsidRPr="00E664FC" w:rsidRDefault="00E664FC" w:rsidP="00E664F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664F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range</w:t>
            </w:r>
          </w:p>
        </w:tc>
        <w:tc>
          <w:tcPr>
            <w:tcW w:w="682" w:type="dxa"/>
            <w:shd w:val="clear" w:color="auto" w:fill="auto"/>
            <w:noWrap/>
            <w:vAlign w:val="center"/>
            <w:hideMark/>
          </w:tcPr>
          <w:p w14:paraId="4FDCD7EB" w14:textId="77777777" w:rsidR="00E664FC" w:rsidRPr="00E664FC" w:rsidRDefault="00E664FC" w:rsidP="00E664F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664F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mean</w:t>
            </w:r>
          </w:p>
        </w:tc>
        <w:tc>
          <w:tcPr>
            <w:tcW w:w="1267" w:type="dxa"/>
            <w:shd w:val="clear" w:color="auto" w:fill="auto"/>
            <w:noWrap/>
            <w:vAlign w:val="center"/>
            <w:hideMark/>
          </w:tcPr>
          <w:p w14:paraId="665434C0" w14:textId="77777777" w:rsidR="00E664FC" w:rsidRPr="00E664FC" w:rsidRDefault="00E664FC" w:rsidP="00E664F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664F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standard deviation</w:t>
            </w:r>
          </w:p>
        </w:tc>
        <w:tc>
          <w:tcPr>
            <w:tcW w:w="1028" w:type="dxa"/>
            <w:shd w:val="clear" w:color="auto" w:fill="auto"/>
            <w:noWrap/>
            <w:vAlign w:val="center"/>
            <w:hideMark/>
          </w:tcPr>
          <w:p w14:paraId="4778968C" w14:textId="77777777" w:rsidR="00E664FC" w:rsidRPr="00E664FC" w:rsidRDefault="00E664FC" w:rsidP="00E664F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664F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range</w:t>
            </w:r>
          </w:p>
        </w:tc>
      </w:tr>
      <w:tr w:rsidR="00E664FC" w:rsidRPr="00E664FC" w14:paraId="0612E606" w14:textId="77777777" w:rsidTr="00E664FC">
        <w:trPr>
          <w:trHeight w:val="464"/>
        </w:trPr>
        <w:tc>
          <w:tcPr>
            <w:tcW w:w="1182" w:type="dxa"/>
            <w:shd w:val="clear" w:color="auto" w:fill="auto"/>
            <w:noWrap/>
            <w:vAlign w:val="center"/>
            <w:hideMark/>
          </w:tcPr>
          <w:p w14:paraId="08D9FFC6" w14:textId="77777777" w:rsidR="00E664FC" w:rsidRPr="00E664FC" w:rsidRDefault="00E664FC" w:rsidP="00E664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664F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Surface</w:t>
            </w:r>
          </w:p>
        </w:tc>
        <w:tc>
          <w:tcPr>
            <w:tcW w:w="1091" w:type="dxa"/>
            <w:shd w:val="clear" w:color="auto" w:fill="auto"/>
            <w:noWrap/>
            <w:vAlign w:val="center"/>
            <w:hideMark/>
          </w:tcPr>
          <w:p w14:paraId="2E3608DA" w14:textId="77777777" w:rsidR="00E664FC" w:rsidRPr="00E664FC" w:rsidRDefault="00E664FC" w:rsidP="00E664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664F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F</w:t>
            </w:r>
          </w:p>
        </w:tc>
        <w:tc>
          <w:tcPr>
            <w:tcW w:w="698" w:type="dxa"/>
            <w:shd w:val="clear" w:color="auto" w:fill="auto"/>
            <w:noWrap/>
            <w:vAlign w:val="center"/>
            <w:hideMark/>
          </w:tcPr>
          <w:p w14:paraId="69FE5654" w14:textId="77777777" w:rsidR="00E664FC" w:rsidRPr="00E664FC" w:rsidRDefault="00E664FC" w:rsidP="00E664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664F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11.33</w:t>
            </w:r>
          </w:p>
        </w:tc>
        <w:tc>
          <w:tcPr>
            <w:tcW w:w="985" w:type="dxa"/>
            <w:shd w:val="clear" w:color="auto" w:fill="auto"/>
            <w:noWrap/>
            <w:vAlign w:val="center"/>
            <w:hideMark/>
          </w:tcPr>
          <w:p w14:paraId="5D42CB20" w14:textId="77777777" w:rsidR="00E664FC" w:rsidRPr="00E664FC" w:rsidRDefault="00E664FC" w:rsidP="00E664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664F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14.24</w:t>
            </w:r>
          </w:p>
        </w:tc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66777911" w14:textId="77777777" w:rsidR="00E664FC" w:rsidRPr="00E664FC" w:rsidRDefault="00E664FC" w:rsidP="00E664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664F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43.80</w:t>
            </w:r>
          </w:p>
        </w:tc>
        <w:tc>
          <w:tcPr>
            <w:tcW w:w="682" w:type="dxa"/>
            <w:shd w:val="clear" w:color="auto" w:fill="auto"/>
            <w:noWrap/>
            <w:vAlign w:val="center"/>
            <w:hideMark/>
          </w:tcPr>
          <w:p w14:paraId="106C7757" w14:textId="77777777" w:rsidR="00E664FC" w:rsidRPr="00E664FC" w:rsidRDefault="00E664FC" w:rsidP="00E664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664F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1.48</w:t>
            </w:r>
          </w:p>
        </w:tc>
        <w:tc>
          <w:tcPr>
            <w:tcW w:w="985" w:type="dxa"/>
            <w:shd w:val="clear" w:color="auto" w:fill="auto"/>
            <w:noWrap/>
            <w:vAlign w:val="center"/>
            <w:hideMark/>
          </w:tcPr>
          <w:p w14:paraId="2C2B093E" w14:textId="77777777" w:rsidR="00E664FC" w:rsidRPr="00E664FC" w:rsidRDefault="00E664FC" w:rsidP="00E664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664F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1.20</w:t>
            </w:r>
          </w:p>
        </w:tc>
        <w:tc>
          <w:tcPr>
            <w:tcW w:w="695" w:type="dxa"/>
            <w:shd w:val="clear" w:color="auto" w:fill="auto"/>
            <w:noWrap/>
            <w:vAlign w:val="center"/>
            <w:hideMark/>
          </w:tcPr>
          <w:p w14:paraId="0A0E51B0" w14:textId="77777777" w:rsidR="00E664FC" w:rsidRPr="00E664FC" w:rsidRDefault="00E664FC" w:rsidP="00E664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664F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3.01</w:t>
            </w:r>
          </w:p>
        </w:tc>
        <w:tc>
          <w:tcPr>
            <w:tcW w:w="682" w:type="dxa"/>
            <w:shd w:val="clear" w:color="auto" w:fill="auto"/>
            <w:noWrap/>
            <w:vAlign w:val="center"/>
            <w:hideMark/>
          </w:tcPr>
          <w:p w14:paraId="62608F52" w14:textId="77777777" w:rsidR="00E664FC" w:rsidRPr="00E664FC" w:rsidRDefault="00E664FC" w:rsidP="00E664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664F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0.34</w:t>
            </w:r>
          </w:p>
        </w:tc>
        <w:tc>
          <w:tcPr>
            <w:tcW w:w="1267" w:type="dxa"/>
            <w:shd w:val="clear" w:color="auto" w:fill="auto"/>
            <w:noWrap/>
            <w:vAlign w:val="center"/>
            <w:hideMark/>
          </w:tcPr>
          <w:p w14:paraId="2D673A72" w14:textId="77777777" w:rsidR="00E664FC" w:rsidRPr="00E664FC" w:rsidRDefault="00E664FC" w:rsidP="00E664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664F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0.53</w:t>
            </w:r>
          </w:p>
        </w:tc>
        <w:tc>
          <w:tcPr>
            <w:tcW w:w="1028" w:type="dxa"/>
            <w:shd w:val="clear" w:color="auto" w:fill="auto"/>
            <w:noWrap/>
            <w:vAlign w:val="center"/>
            <w:hideMark/>
          </w:tcPr>
          <w:p w14:paraId="6C39F257" w14:textId="77777777" w:rsidR="00E664FC" w:rsidRPr="00E664FC" w:rsidRDefault="00E664FC" w:rsidP="00E664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664F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1.47</w:t>
            </w:r>
          </w:p>
        </w:tc>
      </w:tr>
      <w:tr w:rsidR="00E664FC" w:rsidRPr="00E664FC" w14:paraId="3AA93E47" w14:textId="77777777" w:rsidTr="00E664FC">
        <w:trPr>
          <w:trHeight w:val="464"/>
        </w:trPr>
        <w:tc>
          <w:tcPr>
            <w:tcW w:w="1182" w:type="dxa"/>
            <w:shd w:val="clear" w:color="auto" w:fill="auto"/>
            <w:noWrap/>
            <w:vAlign w:val="center"/>
            <w:hideMark/>
          </w:tcPr>
          <w:p w14:paraId="1E0F35BF" w14:textId="77777777" w:rsidR="00E664FC" w:rsidRPr="00E664FC" w:rsidRDefault="00E664FC" w:rsidP="00E664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664F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Medium</w:t>
            </w:r>
          </w:p>
        </w:tc>
        <w:tc>
          <w:tcPr>
            <w:tcW w:w="1091" w:type="dxa"/>
            <w:shd w:val="clear" w:color="auto" w:fill="auto"/>
            <w:noWrap/>
            <w:vAlign w:val="center"/>
            <w:hideMark/>
          </w:tcPr>
          <w:p w14:paraId="488D9164" w14:textId="77777777" w:rsidR="00E664FC" w:rsidRPr="00E664FC" w:rsidRDefault="00E664FC" w:rsidP="00E664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664F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F</w:t>
            </w:r>
          </w:p>
        </w:tc>
        <w:tc>
          <w:tcPr>
            <w:tcW w:w="698" w:type="dxa"/>
            <w:shd w:val="clear" w:color="auto" w:fill="auto"/>
            <w:noWrap/>
            <w:vAlign w:val="center"/>
            <w:hideMark/>
          </w:tcPr>
          <w:p w14:paraId="7A0F7B39" w14:textId="77777777" w:rsidR="00E664FC" w:rsidRPr="00E664FC" w:rsidRDefault="00E664FC" w:rsidP="00E664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664F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4.83</w:t>
            </w:r>
          </w:p>
        </w:tc>
        <w:tc>
          <w:tcPr>
            <w:tcW w:w="985" w:type="dxa"/>
            <w:shd w:val="clear" w:color="auto" w:fill="auto"/>
            <w:noWrap/>
            <w:vAlign w:val="center"/>
            <w:hideMark/>
          </w:tcPr>
          <w:p w14:paraId="3EF72800" w14:textId="77777777" w:rsidR="00E664FC" w:rsidRPr="00E664FC" w:rsidRDefault="00E664FC" w:rsidP="00E664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664F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6.22</w:t>
            </w:r>
          </w:p>
        </w:tc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2AC6703A" w14:textId="77777777" w:rsidR="00E664FC" w:rsidRPr="00E664FC" w:rsidRDefault="00E664FC" w:rsidP="00E664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664F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16.83</w:t>
            </w:r>
          </w:p>
        </w:tc>
        <w:tc>
          <w:tcPr>
            <w:tcW w:w="682" w:type="dxa"/>
            <w:shd w:val="clear" w:color="auto" w:fill="auto"/>
            <w:noWrap/>
            <w:vAlign w:val="center"/>
            <w:hideMark/>
          </w:tcPr>
          <w:p w14:paraId="19CC2DF3" w14:textId="77777777" w:rsidR="00E664FC" w:rsidRPr="00E664FC" w:rsidRDefault="00E664FC" w:rsidP="00E664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664F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0.76</w:t>
            </w:r>
          </w:p>
        </w:tc>
        <w:tc>
          <w:tcPr>
            <w:tcW w:w="985" w:type="dxa"/>
            <w:shd w:val="clear" w:color="auto" w:fill="auto"/>
            <w:noWrap/>
            <w:vAlign w:val="center"/>
            <w:hideMark/>
          </w:tcPr>
          <w:p w14:paraId="490B84B1" w14:textId="77777777" w:rsidR="00E664FC" w:rsidRPr="00E664FC" w:rsidRDefault="00E664FC" w:rsidP="00E664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664F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0.47</w:t>
            </w:r>
          </w:p>
        </w:tc>
        <w:tc>
          <w:tcPr>
            <w:tcW w:w="695" w:type="dxa"/>
            <w:shd w:val="clear" w:color="auto" w:fill="auto"/>
            <w:noWrap/>
            <w:vAlign w:val="center"/>
            <w:hideMark/>
          </w:tcPr>
          <w:p w14:paraId="59EE43BB" w14:textId="77777777" w:rsidR="00E664FC" w:rsidRPr="00E664FC" w:rsidRDefault="00E664FC" w:rsidP="00E664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664F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1.24</w:t>
            </w:r>
          </w:p>
        </w:tc>
        <w:tc>
          <w:tcPr>
            <w:tcW w:w="682" w:type="dxa"/>
            <w:shd w:val="clear" w:color="auto" w:fill="auto"/>
            <w:noWrap/>
            <w:vAlign w:val="center"/>
            <w:hideMark/>
          </w:tcPr>
          <w:p w14:paraId="24A93713" w14:textId="77777777" w:rsidR="00E664FC" w:rsidRPr="00E664FC" w:rsidRDefault="00E664FC" w:rsidP="00E664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664F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0.05</w:t>
            </w:r>
          </w:p>
        </w:tc>
        <w:tc>
          <w:tcPr>
            <w:tcW w:w="1267" w:type="dxa"/>
            <w:shd w:val="clear" w:color="auto" w:fill="auto"/>
            <w:noWrap/>
            <w:vAlign w:val="center"/>
            <w:hideMark/>
          </w:tcPr>
          <w:p w14:paraId="0AB29B16" w14:textId="77777777" w:rsidR="00E664FC" w:rsidRPr="00E664FC" w:rsidRDefault="00E664FC" w:rsidP="00E664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664F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0.03</w:t>
            </w:r>
          </w:p>
        </w:tc>
        <w:tc>
          <w:tcPr>
            <w:tcW w:w="1028" w:type="dxa"/>
            <w:shd w:val="clear" w:color="auto" w:fill="auto"/>
            <w:noWrap/>
            <w:vAlign w:val="center"/>
            <w:hideMark/>
          </w:tcPr>
          <w:p w14:paraId="00F463E7" w14:textId="77777777" w:rsidR="00E664FC" w:rsidRPr="00E664FC" w:rsidRDefault="00E664FC" w:rsidP="00E664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664F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0.09</w:t>
            </w:r>
          </w:p>
        </w:tc>
      </w:tr>
      <w:tr w:rsidR="00E664FC" w:rsidRPr="00E664FC" w14:paraId="179EF50F" w14:textId="77777777" w:rsidTr="00E664FC">
        <w:trPr>
          <w:trHeight w:val="464"/>
        </w:trPr>
        <w:tc>
          <w:tcPr>
            <w:tcW w:w="1182" w:type="dxa"/>
            <w:shd w:val="clear" w:color="auto" w:fill="auto"/>
            <w:noWrap/>
            <w:vAlign w:val="center"/>
            <w:hideMark/>
          </w:tcPr>
          <w:p w14:paraId="09C70DD4" w14:textId="77777777" w:rsidR="00E664FC" w:rsidRPr="00E664FC" w:rsidRDefault="00E664FC" w:rsidP="00E664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664F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Bottom</w:t>
            </w:r>
          </w:p>
        </w:tc>
        <w:tc>
          <w:tcPr>
            <w:tcW w:w="1091" w:type="dxa"/>
            <w:shd w:val="clear" w:color="auto" w:fill="auto"/>
            <w:noWrap/>
            <w:vAlign w:val="center"/>
            <w:hideMark/>
          </w:tcPr>
          <w:p w14:paraId="346A2966" w14:textId="77777777" w:rsidR="00E664FC" w:rsidRPr="00E664FC" w:rsidRDefault="00E664FC" w:rsidP="00E664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664F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F</w:t>
            </w:r>
          </w:p>
        </w:tc>
        <w:tc>
          <w:tcPr>
            <w:tcW w:w="698" w:type="dxa"/>
            <w:shd w:val="clear" w:color="auto" w:fill="auto"/>
            <w:noWrap/>
            <w:vAlign w:val="center"/>
            <w:hideMark/>
          </w:tcPr>
          <w:p w14:paraId="67C30E69" w14:textId="77777777" w:rsidR="00E664FC" w:rsidRPr="00E664FC" w:rsidRDefault="00E664FC" w:rsidP="00E664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664F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8.58</w:t>
            </w:r>
          </w:p>
        </w:tc>
        <w:tc>
          <w:tcPr>
            <w:tcW w:w="985" w:type="dxa"/>
            <w:shd w:val="clear" w:color="auto" w:fill="auto"/>
            <w:noWrap/>
            <w:vAlign w:val="center"/>
            <w:hideMark/>
          </w:tcPr>
          <w:p w14:paraId="410CC29D" w14:textId="77777777" w:rsidR="00E664FC" w:rsidRPr="00E664FC" w:rsidRDefault="00E664FC" w:rsidP="00E664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664F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9.11</w:t>
            </w:r>
          </w:p>
        </w:tc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2192CD2A" w14:textId="77777777" w:rsidR="00E664FC" w:rsidRPr="00E664FC" w:rsidRDefault="00E664FC" w:rsidP="00E664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664F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27.63</w:t>
            </w:r>
          </w:p>
        </w:tc>
        <w:tc>
          <w:tcPr>
            <w:tcW w:w="682" w:type="dxa"/>
            <w:shd w:val="clear" w:color="auto" w:fill="auto"/>
            <w:noWrap/>
            <w:vAlign w:val="center"/>
            <w:hideMark/>
          </w:tcPr>
          <w:p w14:paraId="17D58CB7" w14:textId="77777777" w:rsidR="00E664FC" w:rsidRPr="00E664FC" w:rsidRDefault="00E664FC" w:rsidP="00E664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664F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0.71</w:t>
            </w:r>
          </w:p>
        </w:tc>
        <w:tc>
          <w:tcPr>
            <w:tcW w:w="985" w:type="dxa"/>
            <w:shd w:val="clear" w:color="auto" w:fill="auto"/>
            <w:noWrap/>
            <w:vAlign w:val="center"/>
            <w:hideMark/>
          </w:tcPr>
          <w:p w14:paraId="768414C1" w14:textId="77777777" w:rsidR="00E664FC" w:rsidRPr="00E664FC" w:rsidRDefault="00E664FC" w:rsidP="00E664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664F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0.62</w:t>
            </w:r>
          </w:p>
        </w:tc>
        <w:tc>
          <w:tcPr>
            <w:tcW w:w="695" w:type="dxa"/>
            <w:shd w:val="clear" w:color="auto" w:fill="auto"/>
            <w:noWrap/>
            <w:vAlign w:val="center"/>
            <w:hideMark/>
          </w:tcPr>
          <w:p w14:paraId="441D2CDE" w14:textId="77777777" w:rsidR="00E664FC" w:rsidRPr="00E664FC" w:rsidRDefault="00E664FC" w:rsidP="00E664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664F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1.68</w:t>
            </w:r>
          </w:p>
        </w:tc>
        <w:tc>
          <w:tcPr>
            <w:tcW w:w="682" w:type="dxa"/>
            <w:shd w:val="clear" w:color="auto" w:fill="auto"/>
            <w:noWrap/>
            <w:vAlign w:val="center"/>
            <w:hideMark/>
          </w:tcPr>
          <w:p w14:paraId="2E4F2B1F" w14:textId="77777777" w:rsidR="00E664FC" w:rsidRPr="00E664FC" w:rsidRDefault="00E664FC" w:rsidP="00E664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664F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0.05</w:t>
            </w:r>
          </w:p>
        </w:tc>
        <w:tc>
          <w:tcPr>
            <w:tcW w:w="1267" w:type="dxa"/>
            <w:shd w:val="clear" w:color="auto" w:fill="auto"/>
            <w:noWrap/>
            <w:vAlign w:val="center"/>
            <w:hideMark/>
          </w:tcPr>
          <w:p w14:paraId="2E362260" w14:textId="77777777" w:rsidR="00E664FC" w:rsidRPr="00E664FC" w:rsidRDefault="00E664FC" w:rsidP="00E664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664F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0.04</w:t>
            </w:r>
          </w:p>
        </w:tc>
        <w:tc>
          <w:tcPr>
            <w:tcW w:w="1028" w:type="dxa"/>
            <w:shd w:val="clear" w:color="auto" w:fill="auto"/>
            <w:noWrap/>
            <w:vAlign w:val="center"/>
            <w:hideMark/>
          </w:tcPr>
          <w:p w14:paraId="6DD175BE" w14:textId="77777777" w:rsidR="00E664FC" w:rsidRPr="00E664FC" w:rsidRDefault="00E664FC" w:rsidP="00E664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664F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0.10</w:t>
            </w:r>
          </w:p>
        </w:tc>
      </w:tr>
      <w:tr w:rsidR="00E664FC" w:rsidRPr="00E664FC" w14:paraId="22FEA6ED" w14:textId="77777777" w:rsidTr="00E664FC">
        <w:trPr>
          <w:trHeight w:val="464"/>
        </w:trPr>
        <w:tc>
          <w:tcPr>
            <w:tcW w:w="1182" w:type="dxa"/>
            <w:shd w:val="clear" w:color="auto" w:fill="auto"/>
            <w:noWrap/>
            <w:vAlign w:val="center"/>
            <w:hideMark/>
          </w:tcPr>
          <w:p w14:paraId="482BFDAA" w14:textId="77777777" w:rsidR="00E664FC" w:rsidRPr="00E664FC" w:rsidRDefault="00E664FC" w:rsidP="00E664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664F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Surface</w:t>
            </w:r>
          </w:p>
        </w:tc>
        <w:tc>
          <w:tcPr>
            <w:tcW w:w="1091" w:type="dxa"/>
            <w:shd w:val="clear" w:color="auto" w:fill="auto"/>
            <w:noWrap/>
            <w:vAlign w:val="center"/>
            <w:hideMark/>
          </w:tcPr>
          <w:p w14:paraId="5AAF4BF5" w14:textId="77777777" w:rsidR="00E664FC" w:rsidRPr="00E664FC" w:rsidRDefault="00E664FC" w:rsidP="00E664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664F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698" w:type="dxa"/>
            <w:shd w:val="clear" w:color="auto" w:fill="auto"/>
            <w:noWrap/>
            <w:vAlign w:val="center"/>
            <w:hideMark/>
          </w:tcPr>
          <w:p w14:paraId="1201D0BF" w14:textId="77777777" w:rsidR="00E664FC" w:rsidRPr="00E664FC" w:rsidRDefault="00E664FC" w:rsidP="00E664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664F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3.89</w:t>
            </w:r>
          </w:p>
        </w:tc>
        <w:tc>
          <w:tcPr>
            <w:tcW w:w="985" w:type="dxa"/>
            <w:shd w:val="clear" w:color="auto" w:fill="auto"/>
            <w:noWrap/>
            <w:vAlign w:val="center"/>
            <w:hideMark/>
          </w:tcPr>
          <w:p w14:paraId="6AB1E196" w14:textId="77777777" w:rsidR="00E664FC" w:rsidRPr="00E664FC" w:rsidRDefault="00E664FC" w:rsidP="00E664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664F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4.06</w:t>
            </w:r>
          </w:p>
        </w:tc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45282C28" w14:textId="77777777" w:rsidR="00E664FC" w:rsidRPr="00E664FC" w:rsidRDefault="00E664FC" w:rsidP="00E664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664F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9.75</w:t>
            </w:r>
          </w:p>
        </w:tc>
        <w:tc>
          <w:tcPr>
            <w:tcW w:w="682" w:type="dxa"/>
            <w:shd w:val="clear" w:color="auto" w:fill="auto"/>
            <w:noWrap/>
            <w:vAlign w:val="center"/>
            <w:hideMark/>
          </w:tcPr>
          <w:p w14:paraId="3132CD41" w14:textId="77777777" w:rsidR="00E664FC" w:rsidRPr="00E664FC" w:rsidRDefault="00E664FC" w:rsidP="00E664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664F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0.56</w:t>
            </w:r>
          </w:p>
        </w:tc>
        <w:tc>
          <w:tcPr>
            <w:tcW w:w="985" w:type="dxa"/>
            <w:shd w:val="clear" w:color="auto" w:fill="auto"/>
            <w:noWrap/>
            <w:vAlign w:val="center"/>
            <w:hideMark/>
          </w:tcPr>
          <w:p w14:paraId="04F8FE79" w14:textId="77777777" w:rsidR="00E664FC" w:rsidRPr="00E664FC" w:rsidRDefault="00E664FC" w:rsidP="00E664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664F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0.63</w:t>
            </w:r>
          </w:p>
        </w:tc>
        <w:tc>
          <w:tcPr>
            <w:tcW w:w="695" w:type="dxa"/>
            <w:shd w:val="clear" w:color="auto" w:fill="auto"/>
            <w:noWrap/>
            <w:vAlign w:val="center"/>
            <w:hideMark/>
          </w:tcPr>
          <w:p w14:paraId="5F4722D9" w14:textId="77777777" w:rsidR="00E664FC" w:rsidRPr="00E664FC" w:rsidRDefault="00E664FC" w:rsidP="00E664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664F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1.92</w:t>
            </w:r>
          </w:p>
        </w:tc>
        <w:tc>
          <w:tcPr>
            <w:tcW w:w="682" w:type="dxa"/>
            <w:shd w:val="clear" w:color="auto" w:fill="auto"/>
            <w:noWrap/>
            <w:vAlign w:val="center"/>
            <w:hideMark/>
          </w:tcPr>
          <w:p w14:paraId="4710D631" w14:textId="77777777" w:rsidR="00E664FC" w:rsidRPr="00E664FC" w:rsidRDefault="00E664FC" w:rsidP="00E664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664F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0.07</w:t>
            </w:r>
          </w:p>
        </w:tc>
        <w:tc>
          <w:tcPr>
            <w:tcW w:w="1267" w:type="dxa"/>
            <w:shd w:val="clear" w:color="auto" w:fill="auto"/>
            <w:noWrap/>
            <w:vAlign w:val="center"/>
            <w:hideMark/>
          </w:tcPr>
          <w:p w14:paraId="6BF5FD33" w14:textId="77777777" w:rsidR="00E664FC" w:rsidRPr="00E664FC" w:rsidRDefault="00E664FC" w:rsidP="00E664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664F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0.04</w:t>
            </w:r>
          </w:p>
        </w:tc>
        <w:tc>
          <w:tcPr>
            <w:tcW w:w="1028" w:type="dxa"/>
            <w:shd w:val="clear" w:color="auto" w:fill="auto"/>
            <w:noWrap/>
            <w:vAlign w:val="center"/>
            <w:hideMark/>
          </w:tcPr>
          <w:p w14:paraId="56FF80D7" w14:textId="77777777" w:rsidR="00E664FC" w:rsidRPr="00E664FC" w:rsidRDefault="00E664FC" w:rsidP="00E664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664F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0.09</w:t>
            </w:r>
          </w:p>
        </w:tc>
      </w:tr>
      <w:tr w:rsidR="00E664FC" w:rsidRPr="00E664FC" w14:paraId="6A3DBE9C" w14:textId="77777777" w:rsidTr="00E664FC">
        <w:trPr>
          <w:trHeight w:val="464"/>
        </w:trPr>
        <w:tc>
          <w:tcPr>
            <w:tcW w:w="1182" w:type="dxa"/>
            <w:shd w:val="clear" w:color="auto" w:fill="auto"/>
            <w:noWrap/>
            <w:vAlign w:val="center"/>
            <w:hideMark/>
          </w:tcPr>
          <w:p w14:paraId="1E569E61" w14:textId="77777777" w:rsidR="00E664FC" w:rsidRPr="00E664FC" w:rsidRDefault="00E664FC" w:rsidP="00E664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664F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Medium</w:t>
            </w:r>
          </w:p>
        </w:tc>
        <w:tc>
          <w:tcPr>
            <w:tcW w:w="1091" w:type="dxa"/>
            <w:shd w:val="clear" w:color="auto" w:fill="auto"/>
            <w:noWrap/>
            <w:vAlign w:val="center"/>
            <w:hideMark/>
          </w:tcPr>
          <w:p w14:paraId="7C069F44" w14:textId="77777777" w:rsidR="00E664FC" w:rsidRPr="00E664FC" w:rsidRDefault="00E664FC" w:rsidP="00E664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664F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698" w:type="dxa"/>
            <w:shd w:val="clear" w:color="auto" w:fill="auto"/>
            <w:noWrap/>
            <w:vAlign w:val="center"/>
            <w:hideMark/>
          </w:tcPr>
          <w:p w14:paraId="2518DE1A" w14:textId="77777777" w:rsidR="00E664FC" w:rsidRPr="00E664FC" w:rsidRDefault="00E664FC" w:rsidP="00E664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664F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2.95</w:t>
            </w:r>
          </w:p>
        </w:tc>
        <w:tc>
          <w:tcPr>
            <w:tcW w:w="985" w:type="dxa"/>
            <w:shd w:val="clear" w:color="auto" w:fill="auto"/>
            <w:noWrap/>
            <w:vAlign w:val="center"/>
            <w:hideMark/>
          </w:tcPr>
          <w:p w14:paraId="460D6296" w14:textId="77777777" w:rsidR="00E664FC" w:rsidRPr="00E664FC" w:rsidRDefault="00E664FC" w:rsidP="00E664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664F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3.58</w:t>
            </w:r>
          </w:p>
        </w:tc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0A8BF7DA" w14:textId="77777777" w:rsidR="00E664FC" w:rsidRPr="00E664FC" w:rsidRDefault="00E664FC" w:rsidP="00E664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664F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10.44</w:t>
            </w:r>
          </w:p>
        </w:tc>
        <w:tc>
          <w:tcPr>
            <w:tcW w:w="682" w:type="dxa"/>
            <w:shd w:val="clear" w:color="auto" w:fill="auto"/>
            <w:noWrap/>
            <w:vAlign w:val="center"/>
            <w:hideMark/>
          </w:tcPr>
          <w:p w14:paraId="36B01421" w14:textId="77777777" w:rsidR="00E664FC" w:rsidRPr="00E664FC" w:rsidRDefault="00E664FC" w:rsidP="00E664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664F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0.79</w:t>
            </w:r>
          </w:p>
        </w:tc>
        <w:tc>
          <w:tcPr>
            <w:tcW w:w="985" w:type="dxa"/>
            <w:shd w:val="clear" w:color="auto" w:fill="auto"/>
            <w:noWrap/>
            <w:vAlign w:val="center"/>
            <w:hideMark/>
          </w:tcPr>
          <w:p w14:paraId="1C00F6BB" w14:textId="77777777" w:rsidR="00E664FC" w:rsidRPr="00E664FC" w:rsidRDefault="00E664FC" w:rsidP="00E664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664F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0.69</w:t>
            </w:r>
          </w:p>
        </w:tc>
        <w:tc>
          <w:tcPr>
            <w:tcW w:w="695" w:type="dxa"/>
            <w:shd w:val="clear" w:color="auto" w:fill="auto"/>
            <w:noWrap/>
            <w:vAlign w:val="center"/>
            <w:hideMark/>
          </w:tcPr>
          <w:p w14:paraId="6C061502" w14:textId="77777777" w:rsidR="00E664FC" w:rsidRPr="00E664FC" w:rsidRDefault="00E664FC" w:rsidP="00E664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664F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1.72</w:t>
            </w:r>
          </w:p>
        </w:tc>
        <w:tc>
          <w:tcPr>
            <w:tcW w:w="682" w:type="dxa"/>
            <w:shd w:val="clear" w:color="auto" w:fill="auto"/>
            <w:noWrap/>
            <w:vAlign w:val="center"/>
            <w:hideMark/>
          </w:tcPr>
          <w:p w14:paraId="4060ECF5" w14:textId="77777777" w:rsidR="00E664FC" w:rsidRPr="00E664FC" w:rsidRDefault="00E664FC" w:rsidP="00E664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664F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0.07</w:t>
            </w:r>
          </w:p>
        </w:tc>
        <w:tc>
          <w:tcPr>
            <w:tcW w:w="1267" w:type="dxa"/>
            <w:shd w:val="clear" w:color="auto" w:fill="auto"/>
            <w:noWrap/>
            <w:vAlign w:val="center"/>
            <w:hideMark/>
          </w:tcPr>
          <w:p w14:paraId="616F36D0" w14:textId="77777777" w:rsidR="00E664FC" w:rsidRPr="00E664FC" w:rsidRDefault="00E664FC" w:rsidP="00E664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664F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0.11</w:t>
            </w:r>
          </w:p>
        </w:tc>
        <w:tc>
          <w:tcPr>
            <w:tcW w:w="1028" w:type="dxa"/>
            <w:shd w:val="clear" w:color="auto" w:fill="auto"/>
            <w:noWrap/>
            <w:vAlign w:val="center"/>
            <w:hideMark/>
          </w:tcPr>
          <w:p w14:paraId="0296B22B" w14:textId="77777777" w:rsidR="00E664FC" w:rsidRPr="00E664FC" w:rsidRDefault="00E664FC" w:rsidP="00E664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664F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0.25</w:t>
            </w:r>
          </w:p>
        </w:tc>
      </w:tr>
      <w:tr w:rsidR="00E664FC" w:rsidRPr="00E664FC" w14:paraId="26BA5D2E" w14:textId="77777777" w:rsidTr="00E664FC">
        <w:trPr>
          <w:trHeight w:val="464"/>
        </w:trPr>
        <w:tc>
          <w:tcPr>
            <w:tcW w:w="1182" w:type="dxa"/>
            <w:shd w:val="clear" w:color="auto" w:fill="auto"/>
            <w:noWrap/>
            <w:vAlign w:val="center"/>
            <w:hideMark/>
          </w:tcPr>
          <w:p w14:paraId="5DC66035" w14:textId="77777777" w:rsidR="00E664FC" w:rsidRPr="00E664FC" w:rsidRDefault="00E664FC" w:rsidP="00E664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664F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Bottom</w:t>
            </w:r>
          </w:p>
        </w:tc>
        <w:tc>
          <w:tcPr>
            <w:tcW w:w="1091" w:type="dxa"/>
            <w:shd w:val="clear" w:color="auto" w:fill="auto"/>
            <w:noWrap/>
            <w:vAlign w:val="center"/>
            <w:hideMark/>
          </w:tcPr>
          <w:p w14:paraId="1E65B390" w14:textId="77777777" w:rsidR="00E664FC" w:rsidRPr="00E664FC" w:rsidRDefault="00E664FC" w:rsidP="00E664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664F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698" w:type="dxa"/>
            <w:shd w:val="clear" w:color="auto" w:fill="auto"/>
            <w:noWrap/>
            <w:vAlign w:val="center"/>
            <w:hideMark/>
          </w:tcPr>
          <w:p w14:paraId="3EA65AC7" w14:textId="77777777" w:rsidR="00E664FC" w:rsidRPr="00E664FC" w:rsidRDefault="00E664FC" w:rsidP="00E664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664F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3.06</w:t>
            </w:r>
          </w:p>
        </w:tc>
        <w:tc>
          <w:tcPr>
            <w:tcW w:w="985" w:type="dxa"/>
            <w:shd w:val="clear" w:color="auto" w:fill="auto"/>
            <w:noWrap/>
            <w:vAlign w:val="center"/>
            <w:hideMark/>
          </w:tcPr>
          <w:p w14:paraId="0EF5585E" w14:textId="77777777" w:rsidR="00E664FC" w:rsidRPr="00E664FC" w:rsidRDefault="00E664FC" w:rsidP="00E664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664F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3.70</w:t>
            </w:r>
          </w:p>
        </w:tc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754BB9FB" w14:textId="77777777" w:rsidR="00E664FC" w:rsidRPr="00E664FC" w:rsidRDefault="00E664FC" w:rsidP="00E664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664F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10.45</w:t>
            </w:r>
          </w:p>
        </w:tc>
        <w:tc>
          <w:tcPr>
            <w:tcW w:w="682" w:type="dxa"/>
            <w:shd w:val="clear" w:color="auto" w:fill="auto"/>
            <w:noWrap/>
            <w:vAlign w:val="center"/>
            <w:hideMark/>
          </w:tcPr>
          <w:p w14:paraId="752AB5FC" w14:textId="77777777" w:rsidR="00E664FC" w:rsidRPr="00E664FC" w:rsidRDefault="00E664FC" w:rsidP="00E664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664F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0.59</w:t>
            </w:r>
          </w:p>
        </w:tc>
        <w:tc>
          <w:tcPr>
            <w:tcW w:w="985" w:type="dxa"/>
            <w:shd w:val="clear" w:color="auto" w:fill="auto"/>
            <w:noWrap/>
            <w:vAlign w:val="center"/>
            <w:hideMark/>
          </w:tcPr>
          <w:p w14:paraId="029482A8" w14:textId="77777777" w:rsidR="00E664FC" w:rsidRPr="00E664FC" w:rsidRDefault="00E664FC" w:rsidP="00E664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664F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0.37</w:t>
            </w:r>
          </w:p>
        </w:tc>
        <w:tc>
          <w:tcPr>
            <w:tcW w:w="695" w:type="dxa"/>
            <w:shd w:val="clear" w:color="auto" w:fill="auto"/>
            <w:noWrap/>
            <w:vAlign w:val="center"/>
            <w:hideMark/>
          </w:tcPr>
          <w:p w14:paraId="16650F1F" w14:textId="77777777" w:rsidR="00E664FC" w:rsidRPr="00E664FC" w:rsidRDefault="00E664FC" w:rsidP="00E664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664F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1.03</w:t>
            </w:r>
          </w:p>
        </w:tc>
        <w:tc>
          <w:tcPr>
            <w:tcW w:w="682" w:type="dxa"/>
            <w:shd w:val="clear" w:color="auto" w:fill="auto"/>
            <w:noWrap/>
            <w:vAlign w:val="center"/>
            <w:hideMark/>
          </w:tcPr>
          <w:p w14:paraId="3E01D28F" w14:textId="77777777" w:rsidR="00E664FC" w:rsidRPr="00E664FC" w:rsidRDefault="00E664FC" w:rsidP="00E664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664F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0.11</w:t>
            </w:r>
          </w:p>
        </w:tc>
        <w:tc>
          <w:tcPr>
            <w:tcW w:w="1267" w:type="dxa"/>
            <w:shd w:val="clear" w:color="auto" w:fill="auto"/>
            <w:noWrap/>
            <w:vAlign w:val="center"/>
            <w:hideMark/>
          </w:tcPr>
          <w:p w14:paraId="66F78E90" w14:textId="77777777" w:rsidR="00E664FC" w:rsidRPr="00E664FC" w:rsidRDefault="00E664FC" w:rsidP="00E664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664F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0.21</w:t>
            </w:r>
          </w:p>
        </w:tc>
        <w:tc>
          <w:tcPr>
            <w:tcW w:w="1028" w:type="dxa"/>
            <w:shd w:val="clear" w:color="auto" w:fill="auto"/>
            <w:noWrap/>
            <w:vAlign w:val="center"/>
            <w:hideMark/>
          </w:tcPr>
          <w:p w14:paraId="4225299E" w14:textId="77777777" w:rsidR="00E664FC" w:rsidRPr="00E664FC" w:rsidRDefault="00E664FC" w:rsidP="00E664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664F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0.43</w:t>
            </w:r>
          </w:p>
        </w:tc>
      </w:tr>
    </w:tbl>
    <w:p w14:paraId="6F8EDC61" w14:textId="77777777" w:rsidR="00E664FC" w:rsidRDefault="00E664FC" w:rsidP="001E7922"/>
    <w:p w14:paraId="395C97A7" w14:textId="77777777" w:rsidR="00E664FC" w:rsidRDefault="00E664FC" w:rsidP="001E7922"/>
    <w:p w14:paraId="24112A41" w14:textId="77777777" w:rsidR="00E664FC" w:rsidRDefault="00E664FC" w:rsidP="001E7922"/>
    <w:p w14:paraId="1FB7AEA2" w14:textId="77777777" w:rsidR="00E664FC" w:rsidRDefault="00E664FC" w:rsidP="001E7922"/>
    <w:p w14:paraId="4E0C01BE" w14:textId="77777777" w:rsidR="00E664FC" w:rsidRDefault="00E664FC" w:rsidP="001E7922"/>
    <w:p w14:paraId="7D2AB29A" w14:textId="77777777" w:rsidR="00E664FC" w:rsidRDefault="00E664FC" w:rsidP="001E7922"/>
    <w:p w14:paraId="6C016A61" w14:textId="77777777" w:rsidR="00E664FC" w:rsidRDefault="00E664FC" w:rsidP="001E7922"/>
    <w:p w14:paraId="49808D39" w14:textId="6A12BD9F" w:rsidR="0063425E" w:rsidRDefault="0063425E" w:rsidP="001E7922">
      <w:r>
        <w:t>For cortisol:</w:t>
      </w:r>
    </w:p>
    <w:p w14:paraId="5E0D45E2" w14:textId="7FCC1E48" w:rsidR="0063425E" w:rsidRDefault="0063425E" w:rsidP="001E7922">
      <w:r>
        <w:t>1</w:t>
      </w:r>
      <w:r w:rsidR="00D47AF3">
        <w:t>7</w:t>
      </w:r>
      <w:r>
        <w:t xml:space="preserve"> individuals with complete profile (i</w:t>
      </w:r>
      <w:r w:rsidR="00E5113C">
        <w:t>.</w:t>
      </w:r>
      <w:r>
        <w:t>e</w:t>
      </w:r>
      <w:r w:rsidR="00E5113C">
        <w:t>.</w:t>
      </w:r>
      <w:r>
        <w:t xml:space="preserve"> hormone concentration</w:t>
      </w:r>
      <w:r w:rsidR="00E5113C">
        <w:t xml:space="preserve">s for all three layers) + 2 individuals with concentrations from 2 out of three layers. </w:t>
      </w:r>
    </w:p>
    <w:p w14:paraId="00782607" w14:textId="192C2901" w:rsidR="00E5113C" w:rsidRDefault="00DA36C2" w:rsidP="001E7922">
      <w:r>
        <w:t xml:space="preserve">To test the effects of blubber depth on cortisol concentrations, I fitted a mixed effects model where individual are counted as random effects </w:t>
      </w:r>
      <w:proofErr w:type="gramStart"/>
      <w:r>
        <w:t>( repeated</w:t>
      </w:r>
      <w:proofErr w:type="gramEnd"/>
      <w:r>
        <w:t xml:space="preserve"> measures ) and blubber depth (and sex) where tested as a fixed effects. </w:t>
      </w:r>
    </w:p>
    <w:p w14:paraId="102F6132" w14:textId="1534730D" w:rsidR="000E2659" w:rsidRDefault="00DA36C2" w:rsidP="001E7922">
      <w:r>
        <w:t xml:space="preserve">The output of the models indicated </w:t>
      </w:r>
      <w:r w:rsidR="00E871E0">
        <w:t xml:space="preserve">that the model including the interaction of </w:t>
      </w:r>
      <w:r>
        <w:t>blubber depth</w:t>
      </w:r>
      <w:r w:rsidR="00E871E0">
        <w:t xml:space="preserve"> and sex</w:t>
      </w:r>
      <w:r>
        <w:t xml:space="preserve"> to be the</w:t>
      </w:r>
      <w:r w:rsidR="00E871E0">
        <w:t xml:space="preserve"> best model (lowest </w:t>
      </w:r>
      <w:proofErr w:type="spellStart"/>
      <w:r w:rsidR="00E871E0">
        <w:t>AICc</w:t>
      </w:r>
      <w:proofErr w:type="spellEnd"/>
      <w:r w:rsidR="00E871E0">
        <w:t xml:space="preserve">). However, the post hoc test </w:t>
      </w:r>
      <w:r w:rsidR="00D47AF3">
        <w:t xml:space="preserve">of marginal means </w:t>
      </w:r>
      <w:r w:rsidR="00E871E0">
        <w:t>did not indicate any significant difference in any combination of blubber depth and sex</w:t>
      </w:r>
      <w:r w:rsidR="00663C84">
        <w:t>.</w:t>
      </w:r>
      <w:r w:rsidR="00E871E0">
        <w:t xml:space="preserve"> Note: what </w:t>
      </w:r>
      <w:r w:rsidR="001E7922">
        <w:t>there are two major outliers in the surface layers (both females)</w:t>
      </w:r>
      <w:r w:rsidR="00B62B5D">
        <w:t>.</w:t>
      </w:r>
    </w:p>
    <w:p w14:paraId="63D70FED" w14:textId="77777777" w:rsidR="00B62B5D" w:rsidRDefault="00B62B5D" w:rsidP="001E7922"/>
    <w:p w14:paraId="38803A4E" w14:textId="640F4111" w:rsidR="00663C84" w:rsidRDefault="00663C84" w:rsidP="00663C84">
      <w:pPr>
        <w:keepNext/>
        <w:ind w:left="1080"/>
      </w:pPr>
    </w:p>
    <w:p w14:paraId="6941E177" w14:textId="5834F425" w:rsidR="00DA36C2" w:rsidRDefault="00663C84" w:rsidP="00663C84">
      <w:pPr>
        <w:pStyle w:val="Caption"/>
      </w:pPr>
      <w:r>
        <w:t xml:space="preserve">Figure </w:t>
      </w:r>
      <w:fldSimple w:instr=" SEQ Figure \* ARABIC ">
        <w:r w:rsidR="000B6C68">
          <w:rPr>
            <w:noProof/>
          </w:rPr>
          <w:t>1</w:t>
        </w:r>
      </w:fldSimple>
      <w:r>
        <w:t xml:space="preserve">: Cortisol concentrations across blubber depth. </w:t>
      </w:r>
      <w:r w:rsidR="006A581D">
        <w:t>The model including the interaction of b</w:t>
      </w:r>
      <w:r>
        <w:t>lubber depth</w:t>
      </w:r>
      <w:r w:rsidR="006A581D">
        <w:t xml:space="preserve"> and sex</w:t>
      </w:r>
      <w:r>
        <w:t xml:space="preserve"> was identified as the most predictive factor for hormone concentration; however, the difference among layers was not significant. </w:t>
      </w:r>
    </w:p>
    <w:p w14:paraId="0A15E011" w14:textId="77777777" w:rsidR="000E2659" w:rsidRDefault="000E2659" w:rsidP="000E2659"/>
    <w:p w14:paraId="48A70292" w14:textId="77777777" w:rsidR="004E066D" w:rsidRDefault="000E2659" w:rsidP="007F3019">
      <w:r>
        <w:t xml:space="preserve">For corticosterone: </w:t>
      </w:r>
    </w:p>
    <w:p w14:paraId="67179E80" w14:textId="360E145E" w:rsidR="000E2659" w:rsidRDefault="000E2659" w:rsidP="007F3019">
      <w:r>
        <w:t xml:space="preserve">removed one individual that had data for only one layer. The analysis is done on 16 individuals for which we have complete datasets </w:t>
      </w:r>
    </w:p>
    <w:p w14:paraId="09CCB578" w14:textId="10E7B124" w:rsidR="004E066D" w:rsidRDefault="004E066D" w:rsidP="007F3019">
      <w:r>
        <w:t xml:space="preserve">To test the effects of blubber depth on corticosterone concentrations, I fitted a mixed effects model where individual are counted as random effects </w:t>
      </w:r>
      <w:proofErr w:type="gramStart"/>
      <w:r>
        <w:t>( repeated</w:t>
      </w:r>
      <w:proofErr w:type="gramEnd"/>
      <w:r>
        <w:t xml:space="preserve"> measures ) and blubber depth (and sex) where tested as a fixed effects. </w:t>
      </w:r>
    </w:p>
    <w:p w14:paraId="7661321F" w14:textId="25FFEDB3" w:rsidR="004E066D" w:rsidRDefault="00A95ACD" w:rsidP="007F3019">
      <w:r>
        <w:t xml:space="preserve">THE NULL MODEL </w:t>
      </w:r>
      <w:r w:rsidR="007F3019">
        <w:t xml:space="preserve">was identified as the best model, followed by the model with blubber depth as predictor. </w:t>
      </w:r>
      <w:r w:rsidR="006A581D">
        <w:t>No significant difference was found</w:t>
      </w:r>
      <w:r>
        <w:t xml:space="preserve"> </w:t>
      </w:r>
    </w:p>
    <w:p w14:paraId="44500C05" w14:textId="7520EC88" w:rsidR="004E066D" w:rsidRDefault="006A581D" w:rsidP="004E066D">
      <w:pPr>
        <w:keepNext/>
      </w:pPr>
      <w:r>
        <w:rPr>
          <w:noProof/>
        </w:rPr>
        <w:lastRenderedPageBreak/>
        <w:drawing>
          <wp:inline distT="0" distB="0" distL="0" distR="0" wp14:anchorId="0B1F228F" wp14:editId="2806E86E">
            <wp:extent cx="5943600" cy="5715000"/>
            <wp:effectExtent l="0" t="0" r="0" b="0"/>
            <wp:docPr id="948448698" name="Picture 2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448698" name="Picture 2" descr="A diagram of a diagram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37BBA" w14:textId="1713D79A" w:rsidR="004E066D" w:rsidRDefault="004E066D" w:rsidP="004E066D">
      <w:pPr>
        <w:pStyle w:val="Caption"/>
      </w:pPr>
      <w:r>
        <w:t xml:space="preserve">Figure </w:t>
      </w:r>
      <w:fldSimple w:instr=" SEQ Figure \* ARABIC ">
        <w:r w:rsidR="000B6C68">
          <w:rPr>
            <w:noProof/>
          </w:rPr>
          <w:t>2</w:t>
        </w:r>
      </w:fldSimple>
      <w:r>
        <w:t>: corticosterone concentrations across blubber depth</w:t>
      </w:r>
      <w:r w:rsidR="00B658D9">
        <w:t xml:space="preserve"> and sex</w:t>
      </w:r>
    </w:p>
    <w:p w14:paraId="623E2325" w14:textId="385D9971" w:rsidR="000E2659" w:rsidRDefault="000E2659" w:rsidP="00A95ACD">
      <w:pPr>
        <w:pStyle w:val="Caption"/>
        <w:rPr>
          <w:i w:val="0"/>
          <w:iCs w:val="0"/>
        </w:rPr>
      </w:pPr>
    </w:p>
    <w:p w14:paraId="101B4F04" w14:textId="41B16AFC" w:rsidR="00A95ACD" w:rsidRDefault="00A95ACD" w:rsidP="00B658D9">
      <w:r>
        <w:t xml:space="preserve">For </w:t>
      </w:r>
      <w:proofErr w:type="gramStart"/>
      <w:r>
        <w:t>Aldosterone :</w:t>
      </w:r>
      <w:proofErr w:type="gramEnd"/>
      <w:r>
        <w:t xml:space="preserve"> </w:t>
      </w:r>
    </w:p>
    <w:p w14:paraId="2AA4FAEA" w14:textId="4711AF03" w:rsidR="007B6622" w:rsidRDefault="007B6622" w:rsidP="00B658D9">
      <w:r>
        <w:t>10 individual</w:t>
      </w:r>
      <w:r w:rsidR="00B658D9">
        <w:t>s</w:t>
      </w:r>
      <w:r>
        <w:t xml:space="preserve"> with complete Aldosterone profile (all three layers) + 2 more individual with 2 out of the three layers. </w:t>
      </w:r>
    </w:p>
    <w:p w14:paraId="50D7B652" w14:textId="05B277A7" w:rsidR="00A95ACD" w:rsidRDefault="00A95ACD" w:rsidP="00B658D9">
      <w:r>
        <w:t xml:space="preserve">The is an obvious outlier however, removing it or including it doesn’t affect the results. </w:t>
      </w:r>
    </w:p>
    <w:p w14:paraId="54769E3A" w14:textId="77777777" w:rsidR="00B658D9" w:rsidRDefault="00B658D9" w:rsidP="00A95ACD">
      <w:pPr>
        <w:pStyle w:val="ListParagraph"/>
        <w:numPr>
          <w:ilvl w:val="2"/>
          <w:numId w:val="2"/>
        </w:numPr>
      </w:pPr>
    </w:p>
    <w:p w14:paraId="42D717EC" w14:textId="65A0F9F9" w:rsidR="00A95ACD" w:rsidRDefault="00A95ACD" w:rsidP="00B658D9">
      <w:r>
        <w:t>With th</w:t>
      </w:r>
      <w:r w:rsidR="007B6622">
        <w:t>e</w:t>
      </w:r>
      <w:r>
        <w:t xml:space="preserve"> outlier: </w:t>
      </w:r>
      <w:r w:rsidR="007B6622">
        <w:t xml:space="preserve">The mean (range) of aldosterone </w:t>
      </w:r>
      <w:proofErr w:type="gramStart"/>
      <w:r w:rsidR="007B6622">
        <w:t>are</w:t>
      </w:r>
      <w:proofErr w:type="gramEnd"/>
      <w:r w:rsidR="007B6622">
        <w:t xml:space="preserve"> 0.23 80.04-1.52), 0.06 (0.01-0.26) and 0.08 (0.003-0.43) in the </w:t>
      </w:r>
      <w:r>
        <w:t>Surface</w:t>
      </w:r>
      <w:r w:rsidR="007B6622">
        <w:t xml:space="preserve">, </w:t>
      </w:r>
      <w:r>
        <w:t>Medium</w:t>
      </w:r>
      <w:r w:rsidR="007B6622">
        <w:t xml:space="preserve"> and </w:t>
      </w:r>
      <w:r>
        <w:t>Bottom</w:t>
      </w:r>
      <w:r w:rsidR="007B6622">
        <w:t xml:space="preserve"> layer respectively. </w:t>
      </w:r>
    </w:p>
    <w:p w14:paraId="5EBC1A74" w14:textId="26B362FF" w:rsidR="00A95ACD" w:rsidRDefault="00A95ACD" w:rsidP="007B6622"/>
    <w:p w14:paraId="08F190D1" w14:textId="6322B643" w:rsidR="00A95ACD" w:rsidRDefault="00A95ACD" w:rsidP="00B658D9">
      <w:r>
        <w:t xml:space="preserve">The output of the models indicated that blubber depth is not an effective predictor for </w:t>
      </w:r>
      <w:r w:rsidR="007B6622">
        <w:t xml:space="preserve">Aldosterone, aka </w:t>
      </w:r>
      <w:r>
        <w:t>THE NULL MODEL IS THE BEST FIT</w:t>
      </w:r>
    </w:p>
    <w:p w14:paraId="7C35AEB4" w14:textId="77777777" w:rsidR="00B658D9" w:rsidRDefault="00B658D9" w:rsidP="00B658D9"/>
    <w:p w14:paraId="5EB81D25" w14:textId="54FD429D" w:rsidR="000B6C68" w:rsidRDefault="00B658D9" w:rsidP="000B6C68">
      <w:pPr>
        <w:keepNext/>
      </w:pPr>
      <w:r>
        <w:rPr>
          <w:noProof/>
        </w:rPr>
        <w:lastRenderedPageBreak/>
        <w:drawing>
          <wp:inline distT="0" distB="0" distL="0" distR="0" wp14:anchorId="12F162BF" wp14:editId="7BBB078D">
            <wp:extent cx="5943600" cy="3297555"/>
            <wp:effectExtent l="0" t="0" r="0" b="4445"/>
            <wp:docPr id="59178960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89606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54C01" w14:textId="74B24C1F" w:rsidR="00A95ACD" w:rsidRDefault="000B6C68" w:rsidP="000B6C68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Aldosterone concentrations across blubber depth</w:t>
      </w:r>
      <w:r w:rsidR="00B658D9">
        <w:t xml:space="preserve"> and sex</w:t>
      </w:r>
    </w:p>
    <w:p w14:paraId="36E8C48C" w14:textId="38D49AC7" w:rsidR="000B6C68" w:rsidRDefault="000B6C68" w:rsidP="000B6C68"/>
    <w:p w14:paraId="2A9F4C63" w14:textId="74D9F0A2" w:rsidR="000B6C68" w:rsidRPr="000B6C68" w:rsidRDefault="000B6C68" w:rsidP="000B6C68"/>
    <w:sectPr w:rsidR="000B6C68" w:rsidRPr="000B6C68" w:rsidSect="00E664F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968BD"/>
    <w:multiLevelType w:val="hybridMultilevel"/>
    <w:tmpl w:val="D9FE7BB0"/>
    <w:lvl w:ilvl="0" w:tplc="B802984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A634B5"/>
    <w:multiLevelType w:val="hybridMultilevel"/>
    <w:tmpl w:val="45289CAC"/>
    <w:lvl w:ilvl="0" w:tplc="B802984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9898810">
    <w:abstractNumId w:val="1"/>
  </w:num>
  <w:num w:numId="2" w16cid:durableId="933198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25E"/>
    <w:rsid w:val="000A1281"/>
    <w:rsid w:val="000B6C68"/>
    <w:rsid w:val="000E2659"/>
    <w:rsid w:val="00170903"/>
    <w:rsid w:val="001E4575"/>
    <w:rsid w:val="001E7922"/>
    <w:rsid w:val="004E066D"/>
    <w:rsid w:val="00563D2B"/>
    <w:rsid w:val="005B0FBE"/>
    <w:rsid w:val="00603E5B"/>
    <w:rsid w:val="0063425E"/>
    <w:rsid w:val="00663C84"/>
    <w:rsid w:val="006A581D"/>
    <w:rsid w:val="007066B9"/>
    <w:rsid w:val="007B6622"/>
    <w:rsid w:val="007D1AD0"/>
    <w:rsid w:val="007F3019"/>
    <w:rsid w:val="008C027A"/>
    <w:rsid w:val="00A95ACD"/>
    <w:rsid w:val="00B56160"/>
    <w:rsid w:val="00B62B5D"/>
    <w:rsid w:val="00B658D9"/>
    <w:rsid w:val="00B820C6"/>
    <w:rsid w:val="00C45972"/>
    <w:rsid w:val="00D47AF3"/>
    <w:rsid w:val="00DA36C2"/>
    <w:rsid w:val="00DE6C83"/>
    <w:rsid w:val="00E20199"/>
    <w:rsid w:val="00E44D28"/>
    <w:rsid w:val="00E5113C"/>
    <w:rsid w:val="00E664FC"/>
    <w:rsid w:val="00E871E0"/>
    <w:rsid w:val="00ED2709"/>
    <w:rsid w:val="00EE449B"/>
    <w:rsid w:val="00F24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20F11"/>
  <w15:chartTrackingRefBased/>
  <w15:docId w15:val="{1CFDB398-7F6E-0940-B510-DC27C10AF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2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2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2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2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25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25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25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25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2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2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2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2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2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2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2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2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2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2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25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2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2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2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2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2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2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2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25E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663C84"/>
    <w:pPr>
      <w:spacing w:after="200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35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</Pages>
  <Words>438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 Melica</dc:creator>
  <cp:keywords/>
  <dc:description/>
  <cp:lastModifiedBy>Valentina Melica</cp:lastModifiedBy>
  <cp:revision>5</cp:revision>
  <dcterms:created xsi:type="dcterms:W3CDTF">2024-12-31T19:49:00Z</dcterms:created>
  <dcterms:modified xsi:type="dcterms:W3CDTF">2025-02-03T00:37:00Z</dcterms:modified>
</cp:coreProperties>
</file>