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428"/>
      </w:tblGrid>
      <w:tr w:rsidR="00240895" w:rsidRPr="0076769E" w:rsidTr="00525980">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28" w:type="dxa"/>
          </w:tcPr>
          <w:p w:rsidR="00240895" w:rsidRPr="00ED0A92"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451FE3">
              <w:rPr>
                <w:rFonts w:asciiTheme="majorHAnsi" w:eastAsia="Times New Roman" w:hAnsiTheme="majorHAnsi" w:cstheme="majorHAnsi"/>
                <w:b/>
                <w:color w:val="222222"/>
                <w:sz w:val="28"/>
                <w:szCs w:val="28"/>
                <w:lang w:eastAsia="es-ES"/>
              </w:rPr>
              <w:t>9</w:t>
            </w:r>
          </w:p>
        </w:tc>
      </w:tr>
      <w:tr w:rsidR="00240895" w:rsidRPr="0076769E" w:rsidTr="00525980">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28" w:type="dxa"/>
          </w:tcPr>
          <w:p w:rsidR="00240895" w:rsidRPr="0076769E" w:rsidRDefault="00525980"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w:t>
            </w:r>
            <w:r w:rsidR="00451FE3">
              <w:rPr>
                <w:rFonts w:asciiTheme="majorHAnsi" w:eastAsia="Times New Roman" w:hAnsiTheme="majorHAnsi" w:cstheme="majorHAnsi"/>
                <w:b/>
                <w:color w:val="222222"/>
                <w:sz w:val="28"/>
                <w:szCs w:val="28"/>
                <w:lang w:eastAsia="es-ES"/>
              </w:rPr>
              <w:t>9</w:t>
            </w:r>
            <w:r w:rsidR="00C7588F"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BB30BA"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Determinar todo el proceso de inclusión natural empleado desde la estructura natural en el ejercicio de un ingeniero de sistemas y la estructura de desarrollo que ha formado un gran avance de todo el marco técnico metodología gestado desde la perspectiva normativa y de lenguaje empleado como una perspectiva subjetiva</w:t>
      </w:r>
      <w:bookmarkStart w:id="0" w:name="_GoBack"/>
      <w:bookmarkEnd w:id="0"/>
      <w:r>
        <w:rPr>
          <w:rFonts w:asciiTheme="majorHAnsi" w:eastAsia="Times New Roman" w:hAnsiTheme="majorHAnsi" w:cstheme="majorHAnsi"/>
          <w:color w:val="222222"/>
          <w:sz w:val="28"/>
          <w:szCs w:val="28"/>
          <w:lang w:eastAsia="es-ES"/>
        </w:rPr>
        <w:t xml:space="preserve"> cambiante que puede significar fallos que involucren en el error de documentación que caracterizado en un gran cumulo de características dotadas para el marco metodológico del mismo, usando una perspectiva que lleva al uso de una solución factible en los proyectos.</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407"/>
      </w:tblGrid>
      <w:tr w:rsidR="00CA34EC" w:rsidRPr="0076769E" w:rsidTr="00525980">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07"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451FE3">
              <w:rPr>
                <w:rFonts w:asciiTheme="majorHAnsi" w:eastAsia="Times New Roman" w:hAnsiTheme="majorHAnsi" w:cstheme="majorHAnsi"/>
                <w:b/>
                <w:color w:val="222222"/>
                <w:sz w:val="28"/>
                <w:szCs w:val="28"/>
                <w:lang w:eastAsia="es-ES"/>
              </w:rPr>
              <w:t>9</w:t>
            </w:r>
          </w:p>
        </w:tc>
      </w:tr>
      <w:tr w:rsidR="00CA34EC" w:rsidRPr="0076769E" w:rsidTr="00525980">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07" w:type="dxa"/>
          </w:tcPr>
          <w:p w:rsidR="00CA34EC" w:rsidRPr="0076769E" w:rsidRDefault="00525980"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w:t>
            </w:r>
            <w:r w:rsidR="00451FE3">
              <w:rPr>
                <w:rFonts w:asciiTheme="majorHAnsi" w:eastAsia="Times New Roman" w:hAnsiTheme="majorHAnsi" w:cstheme="majorHAnsi"/>
                <w:b/>
                <w:color w:val="222222"/>
                <w:sz w:val="28"/>
                <w:szCs w:val="28"/>
                <w:lang w:eastAsia="es-ES"/>
              </w:rPr>
              <w:t>9</w:t>
            </w:r>
            <w:r w:rsidR="0047100E"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de Riesgos</w:t>
            </w:r>
          </w:p>
        </w:t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Estela Duran</w:t>
            </w:r>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Información General de la Compañía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44174"/>
    <w:rsid w:val="00052F39"/>
    <w:rsid w:val="000547EA"/>
    <w:rsid w:val="0006786A"/>
    <w:rsid w:val="000A29FB"/>
    <w:rsid w:val="000C2E7D"/>
    <w:rsid w:val="00115CB4"/>
    <w:rsid w:val="001276DE"/>
    <w:rsid w:val="0017472D"/>
    <w:rsid w:val="001B58EC"/>
    <w:rsid w:val="00240895"/>
    <w:rsid w:val="00260C25"/>
    <w:rsid w:val="00396206"/>
    <w:rsid w:val="003B1D67"/>
    <w:rsid w:val="00421354"/>
    <w:rsid w:val="00421966"/>
    <w:rsid w:val="00451FE3"/>
    <w:rsid w:val="0047100E"/>
    <w:rsid w:val="004F3BC3"/>
    <w:rsid w:val="00525980"/>
    <w:rsid w:val="005329D3"/>
    <w:rsid w:val="00642515"/>
    <w:rsid w:val="00667CBE"/>
    <w:rsid w:val="006C1F22"/>
    <w:rsid w:val="00714A63"/>
    <w:rsid w:val="0076769E"/>
    <w:rsid w:val="00787721"/>
    <w:rsid w:val="00843CC5"/>
    <w:rsid w:val="00845E47"/>
    <w:rsid w:val="008C71FD"/>
    <w:rsid w:val="008D4D35"/>
    <w:rsid w:val="008F6EF2"/>
    <w:rsid w:val="00945DF6"/>
    <w:rsid w:val="00A622C4"/>
    <w:rsid w:val="00A752D7"/>
    <w:rsid w:val="00AA415F"/>
    <w:rsid w:val="00AA4FC9"/>
    <w:rsid w:val="00AD0512"/>
    <w:rsid w:val="00B65CEB"/>
    <w:rsid w:val="00B806AF"/>
    <w:rsid w:val="00BB30BA"/>
    <w:rsid w:val="00BE5048"/>
    <w:rsid w:val="00C674AC"/>
    <w:rsid w:val="00C7588F"/>
    <w:rsid w:val="00CA34EC"/>
    <w:rsid w:val="00CD502F"/>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216E"/>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5D5D2-5439-43DE-A598-1AA01F0B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5</cp:revision>
  <dcterms:created xsi:type="dcterms:W3CDTF">2018-09-17T01:40:00Z</dcterms:created>
  <dcterms:modified xsi:type="dcterms:W3CDTF">2018-10-12T03:35:00Z</dcterms:modified>
</cp:coreProperties>
</file>