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UNIVERSIDAD DISTRITAL FRANCISCO JOSÉ DE CALDAS</w:t>
      </w:r>
    </w:p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PLANEACIÓN DE SISTEMAS DE INFORMACIÓN</w:t>
      </w:r>
    </w:p>
    <w:tbl>
      <w:tblPr>
        <w:tblStyle w:val="Table1"/>
        <w:tblW w:w="413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165"/>
        <w:gridCol w:w="2970"/>
        <w:tblGridChange w:id="0">
          <w:tblGrid>
            <w:gridCol w:w="1165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3 de Agosto del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Observar, indagar y proponer un enfoque de lo que un gerente es capaz de hacer facilmente y lo mucho que nos falta en pensamiento, gozo y respeto hacia nuestra especialidad, todo ello enfocado en la construcción de la orden, no podemos ser gerentes si no podemos seguir una orden.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LO QUE APRENDI</w:t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Lo vital de nuestro ejercicio es notar las falencias del mundo y proponer soluciones totalmente factibles todo ello sumergido bajo toda la implementación de los conocimientos científicos adquiridos dentro del alma mater, a ello, debemos aprender a usar todos los sentidos, indagar, proponer y diseñar una propuesta metodológica fuerte arraigada bajo los hábitos que puede tener un gerente a la hora de enfrentar un problema, lo cerca que se debe de estar en la administración de, las características básicas que llevan a incurrir en el planteamiento de decidir, qué teoría debe conocer, donde puedo hallarlo y cómo convertirnos en personas pensantes y metódicas.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UNIVERSIDAD DISTRITAL FRANCISCO JOSÉ DE CALDAS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PLANEACIÓN DE SISTEMAS DE INFORMACIÓN</w:t>
      </w:r>
    </w:p>
    <w:tbl>
      <w:tblPr>
        <w:tblStyle w:val="Table2"/>
        <w:tblW w:w="413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165"/>
        <w:gridCol w:w="2970"/>
        <w:tblGridChange w:id="0">
          <w:tblGrid>
            <w:gridCol w:w="1165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22222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22222"/>
                <w:sz w:val="28"/>
                <w:szCs w:val="28"/>
                <w:rtl w:val="0"/>
              </w:rPr>
              <w:t xml:space="preserve">3 de Agosto del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TAREAS</w:t>
      </w:r>
    </w:p>
    <w:tbl>
      <w:tblPr>
        <w:tblStyle w:val="Table3"/>
        <w:tblW w:w="1295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3237"/>
        <w:gridCol w:w="3237"/>
        <w:gridCol w:w="3238"/>
        <w:gridCol w:w="3238"/>
        <w:tblGridChange w:id="0">
          <w:tblGrid>
            <w:gridCol w:w="3237"/>
            <w:gridCol w:w="3237"/>
            <w:gridCol w:w="3238"/>
            <w:gridCol w:w="323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CONSULTAS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BIOGRAFIAS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LIBROS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4"/>
                <w:szCs w:val="24"/>
                <w:rtl w:val="0"/>
              </w:rPr>
              <w:t xml:space="preserve">VIDEOS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Características de un Gerente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Tapias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Prácticas y pensamientos de Sistemas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Historia de la Administración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Palasino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Sistemas Suaves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Peter Checkland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Pensamiento en Acción Suave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Elzo Ferrari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color w:val="222222"/>
                <w:sz w:val="32"/>
                <w:szCs w:val="32"/>
                <w:rtl w:val="0"/>
              </w:rPr>
              <w:t xml:space="preserve">Verbo Oval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Que hizo paseando con los sentidos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Doxa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