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2A3" w:rsidRPr="006E2121" w:rsidRDefault="001D12A3" w:rsidP="001D12A3">
      <w:pPr>
        <w:rPr>
          <w:rFonts w:asciiTheme="majorHAnsi" w:hAnsiTheme="majorHAnsi" w:cstheme="majorHAnsi"/>
          <w:b/>
          <w:sz w:val="32"/>
          <w:szCs w:val="32"/>
        </w:rPr>
      </w:pPr>
      <w:r w:rsidRPr="006E2121">
        <w:rPr>
          <w:rFonts w:asciiTheme="majorHAnsi" w:hAnsiTheme="majorHAnsi" w:cstheme="majorHAnsi"/>
          <w:b/>
          <w:sz w:val="32"/>
          <w:szCs w:val="32"/>
        </w:rPr>
        <w:t>Norbert Wiener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3980"/>
      </w:tblGrid>
      <w:tr w:rsidR="001D12A3" w:rsidRPr="006E2121" w:rsidTr="004E7EC1">
        <w:tc>
          <w:tcPr>
            <w:tcW w:w="4508" w:type="dxa"/>
          </w:tcPr>
          <w:p w:rsidR="001D12A3" w:rsidRPr="006E2121" w:rsidRDefault="001D12A3" w:rsidP="004E7EC1">
            <w:pPr>
              <w:jc w:val="both"/>
            </w:pPr>
            <w:r w:rsidRPr="006E2121">
              <w:rPr>
                <w:noProof/>
                <w:lang w:eastAsia="es-ES"/>
              </w:rPr>
              <w:drawing>
                <wp:inline distT="0" distB="0" distL="0" distR="0" wp14:anchorId="540BC842" wp14:editId="630E6AAF">
                  <wp:extent cx="2859671" cy="2743200"/>
                  <wp:effectExtent l="76200" t="76200" r="131445" b="133350"/>
                  <wp:docPr id="3" name="Imagen 3" descr="https://www.biografiasyvidas.com/biografia/w/fotos/wie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iografiasyvidas.com/biografia/w/fotos/wien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9119" cy="2752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12A3" w:rsidRPr="006E2121" w:rsidRDefault="001D12A3" w:rsidP="004E7EC1">
            <w:pPr>
              <w:jc w:val="center"/>
              <w:rPr>
                <w:i/>
              </w:rPr>
            </w:pPr>
            <w:r w:rsidRPr="006E2121">
              <w:rPr>
                <w:i/>
              </w:rPr>
              <w:t>Norbert Wiener</w:t>
            </w:r>
          </w:p>
        </w:tc>
        <w:tc>
          <w:tcPr>
            <w:tcW w:w="4508" w:type="dxa"/>
          </w:tcPr>
          <w:p w:rsidR="001D12A3" w:rsidRPr="006E2121" w:rsidRDefault="001D12A3" w:rsidP="004E7EC1">
            <w:pPr>
              <w:jc w:val="both"/>
            </w:pPr>
          </w:p>
          <w:p w:rsidR="00824B7A" w:rsidRDefault="00824B7A" w:rsidP="004E7EC1">
            <w:pPr>
              <w:jc w:val="both"/>
            </w:pPr>
          </w:p>
          <w:p w:rsidR="00824B7A" w:rsidRDefault="00824B7A" w:rsidP="004E7EC1">
            <w:pPr>
              <w:jc w:val="both"/>
            </w:pPr>
          </w:p>
          <w:p w:rsidR="00824B7A" w:rsidRDefault="00824B7A" w:rsidP="004E7EC1">
            <w:pPr>
              <w:jc w:val="both"/>
            </w:pPr>
          </w:p>
          <w:p w:rsidR="00824B7A" w:rsidRDefault="00824B7A" w:rsidP="004E7EC1">
            <w:pPr>
              <w:jc w:val="both"/>
            </w:pPr>
          </w:p>
          <w:p w:rsidR="00824B7A" w:rsidRDefault="00824B7A" w:rsidP="004E7EC1">
            <w:pPr>
              <w:jc w:val="both"/>
            </w:pPr>
          </w:p>
          <w:p w:rsidR="00824B7A" w:rsidRDefault="00824B7A" w:rsidP="004E7EC1">
            <w:pPr>
              <w:jc w:val="both"/>
            </w:pPr>
          </w:p>
          <w:p w:rsidR="001D12A3" w:rsidRPr="006E2121" w:rsidRDefault="00824B7A" w:rsidP="004E7EC1">
            <w:pPr>
              <w:jc w:val="both"/>
            </w:pPr>
            <w:r>
              <w:t>Norbert Wiener</w:t>
            </w:r>
            <w:r w:rsidR="001D12A3" w:rsidRPr="006E2121">
              <w:t>, (nacido el 26 de noviembre de 1894, Columbia , Missouri, murió el 18 de marzo de 1964, Estocolmo , Swed), matemático estadounidense que estableció la ciencia de cibernética . Logró reconocimiento internacional al formular algunas de las contribuciones más importantes a las matemáticas en el siglo XX.</w:t>
            </w:r>
          </w:p>
          <w:p w:rsidR="001D12A3" w:rsidRPr="006E2121" w:rsidRDefault="001D12A3" w:rsidP="00824B7A">
            <w:pPr>
              <w:jc w:val="both"/>
            </w:pPr>
          </w:p>
        </w:tc>
      </w:tr>
    </w:tbl>
    <w:p w:rsidR="001D12A3" w:rsidRPr="006E2121" w:rsidRDefault="001D12A3" w:rsidP="001D12A3">
      <w:pPr>
        <w:jc w:val="both"/>
      </w:pPr>
    </w:p>
    <w:p w:rsidR="00824B7A" w:rsidRDefault="00824B7A" w:rsidP="001D12A3">
      <w:pPr>
        <w:jc w:val="both"/>
      </w:pPr>
      <w:r w:rsidRPr="006E2121">
        <w:t>Wiener, un niño prodigio cuya educación fue controlada por su padre, profesor de lengua y literatura eslava en la Universidad de Harvard , se graduó en matemáticas del Tufts College (ahora Tufts University , Medford, Massachusetts) en 1909 a la edad de 14 años. Pasó un tiempo año en Harvard como un estudiante graduado en zoología, pero se fue después de que descubrió que era inepto en el trabajo de laboratorio. A sugerencia de su padre, comenzó a estudiar filosofía , y completó un Ph.D. en Harvard en 1913 con una disertación sobre lógica matemática</w:t>
      </w:r>
      <w:r>
        <w:t>.</w:t>
      </w:r>
      <w:bookmarkStart w:id="0" w:name="_GoBack"/>
      <w:bookmarkEnd w:id="0"/>
    </w:p>
    <w:p w:rsidR="001D12A3" w:rsidRPr="006E2121" w:rsidRDefault="001D12A3" w:rsidP="001D12A3">
      <w:pPr>
        <w:jc w:val="both"/>
      </w:pPr>
      <w:r w:rsidRPr="006E2121">
        <w:t>Con una beca de Harvard, Wiener fue primero a Inglaterra para estudiar lógica matemática en la Universidad de Cambridge bajo Bertrand Russell , y luego a la Universidad de Göttingen en Alemania , para estudiar con David Hilbert . Siguiendo el consejo de Russell, también comenzó un serio estudio de matemáticas generales, en el que estuvo fuertemente influenciado por Russell, por el matemático inglés Godfrey Hardy , y en menor medida por Hilbert. Publicó su primer artículo en la revista matemática Messenger of Ma</w:t>
      </w:r>
      <w:r>
        <w:t>thematics en 1913 en Cambridge.</w:t>
      </w:r>
    </w:p>
    <w:p w:rsidR="001D12A3" w:rsidRPr="006E2121" w:rsidRDefault="001D12A3" w:rsidP="001D12A3">
      <w:pPr>
        <w:jc w:val="both"/>
      </w:pPr>
      <w:r w:rsidRPr="006E2121">
        <w:t>Cuando estalló la Primera Guerra Mundial, trató de alistarse pero fue rechazado por problemas de visión. Durante cinco años probó una variedad de ocupaciones. Fue profesor en la Universidad de Maine, escritor de una enciclopedia, aprendiz de ingeniero, una especie de periodista y matemático en Aberdeen (Maryland) Proving Grounds. Finalmente, en 1919, fue contratado como instructor por el departamento de matemáticas en el Instituto de Tecnología de Massachusetts.(MIT), un departamento sin una verdadera tradición de erudición o investigación en ese momento. Resultó, sin embargo, haber sido el movimiento correcto para Wiener, ya que había ingresado en un período extremadamente productivo, justo cuando el MIT mismo comenzaba a convertirse en un gran centro de aprendizaje en ciencia y tecnología. Wiener permaneció en la facult</w:t>
      </w:r>
      <w:r>
        <w:t>ad del MIT hasta su jubilación.</w:t>
      </w:r>
    </w:p>
    <w:p w:rsidR="001D12A3" w:rsidRPr="006E2121" w:rsidRDefault="001D12A3" w:rsidP="001D12A3">
      <w:pPr>
        <w:jc w:val="both"/>
      </w:pPr>
      <w:r w:rsidRPr="006E2121">
        <w:t>Durante la década de 1920 Wiener realizó un trabajo altamente innovador y fundamental sobre lo que ahora se llama procesos estocásticos y, en particular, sobre la teoría de Movimiento Browniano y generalizado análisis armónico, así como un trabajo significativo sobre otros problemas de análisis matemático. En 1933, Wiener fue elegido miembro de la Academia Nacional de Ciencias, pero pronto renunció, repelido por algunos de los aspectos de la ciencia institucionalizada que encontró allí.</w:t>
      </w:r>
    </w:p>
    <w:p w:rsidR="001D12A3" w:rsidRPr="006E2121" w:rsidRDefault="001D12A3" w:rsidP="001D12A3">
      <w:pPr>
        <w:jc w:val="both"/>
      </w:pPr>
    </w:p>
    <w:p w:rsidR="001D12A3" w:rsidRPr="006E2121" w:rsidRDefault="001D12A3" w:rsidP="001D12A3">
      <w:pPr>
        <w:jc w:val="both"/>
      </w:pPr>
      <w:r w:rsidRPr="006E2121">
        <w:t>Durante la Segunda Guerra Mundial, Wiener trabajó en el problema de apuntar disparos contra un objetivo en movimiento. Las ideas que evolucionaron llevaron a Extrapolation, Interpolation, and Smoothing of Stationary Time Series (1949), que apareció por primera vez como un informe clasificado y estableció a Wiener como codescubridor, con el matemático ruso Andrey Kolmogorov , de la teoría sobre la predicción del tiempo estacionario serie. Introdujo ciertos métodos estadísticos en la ingeniería de control y comunicaciones y ejerció una gran influencia en estas áreas. Este trabajo también lo llevó a formu</w:t>
      </w:r>
      <w:r>
        <w:t>lar el concepto de cibernética.</w:t>
      </w:r>
    </w:p>
    <w:p w:rsidR="001D12A3" w:rsidRPr="006E2121" w:rsidRDefault="001D12A3" w:rsidP="001D12A3">
      <w:pPr>
        <w:jc w:val="both"/>
      </w:pPr>
      <w:r w:rsidRPr="006E2121">
        <w:t xml:space="preserve">En 1948 su libro Cibernética; o, Control y Comunicación en Animal and the Machine fue publicado. Para un libro científico era extremadamente popular, y Wiener se hizo conocido en una comunidad científica mucho más amplia. La cibernética es de naturaleza interdisciplinaria; basado en relaciones comunes entre humanos y máquinas, se usa hoy en díala teoría de control ,teoría de la automatización , yprogramas informáticos para reducir los cálculos y procesos de toma de decisiones que consumen mucho tiempo anteriormente realizados por seres humanos. Wiener trabajó en cibernética, filosofó al respecto y se propagó por él durante el resto de su vida, mientras continuaba investigando en </w:t>
      </w:r>
      <w:r>
        <w:t>otras áreas de las matemáticas.</w:t>
      </w:r>
    </w:p>
    <w:p w:rsidR="001D12A3" w:rsidRPr="006E2121" w:rsidRDefault="001D12A3" w:rsidP="001D12A3">
      <w:pPr>
        <w:jc w:val="both"/>
      </w:pPr>
      <w:r w:rsidRPr="006E2121">
        <w:t>Después de la guerra, Wiener continuó aportando nuevas ideas a temas ampliamente divergentes, incluidas la teoría de predicción matemática y la teoría cuántica , proporcionando a este último una posible solución a una dificultad que habían debatido los físicos Niels Bohr y Albert Einstein . Aplicando su descripción teórica del movimiento browniano alos fenómenos cuánticos , mostró cómo la teoría cuántica , en la medida en que se basa en la probabilidad, es coherente con otras ramas de la ciencia. En 1963, Wiener recibió la Medalla Nacional de Ciencias; recibió la medalla unas semanas antes</w:t>
      </w:r>
      <w:r>
        <w:t xml:space="preserve"> de su muerte el año siguiente.</w:t>
      </w:r>
    </w:p>
    <w:p w:rsidR="001D12A3" w:rsidRPr="006E2121" w:rsidRDefault="001D12A3" w:rsidP="001D12A3">
      <w:pPr>
        <w:jc w:val="both"/>
      </w:pPr>
      <w:r w:rsidRPr="006E2121">
        <w:t>Wiener escribió muchas otras obras. Discutió las implicaciones de las matemáticas para asuntos públicos y privados en El uso humano de los seres humanos (rev. Ed., 1954) y God and Golem, Inc .: Un comentario sobre ciertos puntos donde la cibernética incide en la religión (1964). Wiener también completó dos volúmenes de autobiografía, Ex-Prodigy (1953)</w:t>
      </w:r>
      <w:r>
        <w:t xml:space="preserve"> y I Am a Mathematician (1956).</w:t>
      </w:r>
    </w:p>
    <w:p w:rsidR="001D12A3" w:rsidRPr="006E2121" w:rsidRDefault="001D12A3" w:rsidP="001D12A3">
      <w:pPr>
        <w:rPr>
          <w:rFonts w:asciiTheme="majorHAnsi" w:hAnsiTheme="majorHAnsi" w:cstheme="majorHAnsi"/>
          <w:b/>
          <w:sz w:val="28"/>
          <w:szCs w:val="28"/>
        </w:rPr>
      </w:pPr>
      <w:r w:rsidRPr="006E2121">
        <w:rPr>
          <w:rFonts w:asciiTheme="majorHAnsi" w:hAnsiTheme="majorHAnsi" w:cstheme="majorHAnsi"/>
          <w:b/>
          <w:sz w:val="28"/>
          <w:szCs w:val="28"/>
        </w:rPr>
        <w:t>Bibliografía</w:t>
      </w:r>
    </w:p>
    <w:p w:rsidR="001D12A3" w:rsidRPr="006E2121" w:rsidRDefault="001D12A3" w:rsidP="001D12A3">
      <w:pPr>
        <w:pStyle w:val="Prrafodelista"/>
        <w:numPr>
          <w:ilvl w:val="0"/>
          <w:numId w:val="1"/>
        </w:numPr>
      </w:pPr>
      <w:r w:rsidRPr="006E2121">
        <w:t>Enc</w:t>
      </w:r>
      <w:r>
        <w:t>ic</w:t>
      </w:r>
      <w:r w:rsidRPr="006E2121">
        <w:t xml:space="preserve">lopedia Británica; Norbert Wiener. Tomado de: </w:t>
      </w:r>
      <w:hyperlink r:id="rId6" w:history="1">
        <w:r w:rsidRPr="006E2121">
          <w:rPr>
            <w:rStyle w:val="Hipervnculo"/>
          </w:rPr>
          <w:t>https://www.britannica.com/biography/Norbert-Wiener</w:t>
        </w:r>
      </w:hyperlink>
    </w:p>
    <w:p w:rsidR="001D12A3" w:rsidRPr="006E2121" w:rsidRDefault="001D12A3" w:rsidP="001D12A3">
      <w:pPr>
        <w:pStyle w:val="Prrafodelista"/>
        <w:numPr>
          <w:ilvl w:val="0"/>
          <w:numId w:val="1"/>
        </w:numPr>
      </w:pPr>
      <w:r w:rsidRPr="006E2121">
        <w:t xml:space="preserve">Anónimo; Norbert Wiener. Tomado de: </w:t>
      </w:r>
      <w:hyperlink r:id="rId7" w:history="1">
        <w:r w:rsidRPr="006E2121">
          <w:rPr>
            <w:rStyle w:val="Hipervnculo"/>
          </w:rPr>
          <w:t>https://www.biografiasyvidas.com/biografia/w/wiener.htm</w:t>
        </w:r>
      </w:hyperlink>
    </w:p>
    <w:p w:rsidR="001D12A3" w:rsidRPr="006E2121" w:rsidRDefault="001D12A3" w:rsidP="001D12A3">
      <w:pPr>
        <w:rPr>
          <w:lang w:val="en-US"/>
        </w:rPr>
      </w:pPr>
    </w:p>
    <w:p w:rsidR="002D1F20" w:rsidRDefault="002D1F20" w:rsidP="006E2121">
      <w:pPr>
        <w:rPr>
          <w:lang w:val="en-US"/>
        </w:rPr>
      </w:pPr>
    </w:p>
    <w:sectPr w:rsidR="002D1F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EC0920"/>
    <w:multiLevelType w:val="hybridMultilevel"/>
    <w:tmpl w:val="76029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960B20"/>
    <w:multiLevelType w:val="hybridMultilevel"/>
    <w:tmpl w:val="E3EC7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1"/>
    <w:rsid w:val="00115CB4"/>
    <w:rsid w:val="001D12A3"/>
    <w:rsid w:val="002D1F20"/>
    <w:rsid w:val="006E2121"/>
    <w:rsid w:val="00787721"/>
    <w:rsid w:val="00824B7A"/>
    <w:rsid w:val="00B65CEB"/>
    <w:rsid w:val="00D94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9417C-DD7E-4963-B42F-16C3DE55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2121"/>
    <w:rPr>
      <w:color w:val="0563C1" w:themeColor="hyperlink"/>
      <w:u w:val="single"/>
    </w:rPr>
  </w:style>
  <w:style w:type="table" w:styleId="Tablaconcuadrcula">
    <w:name w:val="Table Grid"/>
    <w:basedOn w:val="Tablanormal"/>
    <w:uiPriority w:val="39"/>
    <w:rsid w:val="006E2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D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13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grafiasyvidas.com/biografia/w/wien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biography/Norbert-Wien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2018-09-05T11:45:00Z</dcterms:created>
  <dcterms:modified xsi:type="dcterms:W3CDTF">2018-09-05T11:46:00Z</dcterms:modified>
</cp:coreProperties>
</file>