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CFB643" w14:textId="54300B88" w:rsidR="00717FCD" w:rsidRPr="00506845" w:rsidRDefault="002674B5" w:rsidP="00506845">
      <w:pPr>
        <w:spacing w:line="360" w:lineRule="auto"/>
        <w:jc w:val="center"/>
        <w:rPr>
          <w:rFonts w:ascii="Tahoma" w:hAnsi="Tahoma" w:cs="Tahoma"/>
          <w:b/>
          <w:sz w:val="32"/>
        </w:rPr>
      </w:pPr>
      <w:r w:rsidRPr="00506845">
        <w:rPr>
          <w:rFonts w:ascii="Tahoma" w:hAnsi="Tahoma" w:cs="Tahoma"/>
          <w:b/>
          <w:sz w:val="32"/>
        </w:rPr>
        <w:t>CTT</w:t>
      </w:r>
      <w:r w:rsidR="00352792" w:rsidRPr="00506845">
        <w:rPr>
          <w:rFonts w:ascii="Tahoma" w:hAnsi="Tahoma" w:cs="Tahoma"/>
          <w:b/>
          <w:sz w:val="32"/>
        </w:rPr>
        <w:t>534</w:t>
      </w:r>
      <w:r w:rsidRPr="00506845">
        <w:rPr>
          <w:rFonts w:ascii="Tahoma" w:hAnsi="Tahoma" w:cs="Tahoma"/>
          <w:b/>
          <w:sz w:val="32"/>
        </w:rPr>
        <w:t xml:space="preserve"> – </w:t>
      </w:r>
      <w:r w:rsidR="00352792" w:rsidRPr="00506845">
        <w:rPr>
          <w:rFonts w:ascii="Tahoma" w:hAnsi="Tahoma" w:cs="Tahoma"/>
          <w:b/>
          <w:sz w:val="32"/>
        </w:rPr>
        <w:t>Thiết Kế Giao Diện</w:t>
      </w:r>
    </w:p>
    <w:p w14:paraId="79E3D47F" w14:textId="6EFC91DD" w:rsidR="00C811C7" w:rsidRPr="00506845" w:rsidRDefault="001F7859" w:rsidP="00506845">
      <w:pPr>
        <w:spacing w:line="360" w:lineRule="auto"/>
        <w:jc w:val="center"/>
        <w:rPr>
          <w:rFonts w:ascii="Tahoma" w:hAnsi="Tahoma" w:cs="Tahoma"/>
          <w:b/>
          <w:sz w:val="32"/>
        </w:rPr>
      </w:pPr>
      <w:r>
        <w:rPr>
          <w:rFonts w:ascii="Tahoma" w:hAnsi="Tahoma" w:cs="Tahoma"/>
          <w:b/>
          <w:sz w:val="32"/>
        </w:rPr>
        <w:t xml:space="preserve">DEMO </w:t>
      </w:r>
      <w:r w:rsidR="00C811C7" w:rsidRPr="00506845">
        <w:rPr>
          <w:rFonts w:ascii="Tahoma" w:hAnsi="Tahoma" w:cs="Tahoma"/>
          <w:b/>
          <w:sz w:val="32"/>
        </w:rPr>
        <w:t>EVALUATION</w:t>
      </w:r>
    </w:p>
    <w:p w14:paraId="72B6DE29" w14:textId="2A85EDB2" w:rsidR="002674B5" w:rsidRPr="00506845" w:rsidRDefault="001F7859" w:rsidP="00506845">
      <w:pPr>
        <w:spacing w:line="360" w:lineRule="auto"/>
        <w:jc w:val="center"/>
        <w:rPr>
          <w:rFonts w:ascii="Tahoma" w:hAnsi="Tahoma" w:cs="Tahoma"/>
          <w:b/>
          <w:sz w:val="28"/>
        </w:rPr>
      </w:pPr>
      <w:r>
        <w:rPr>
          <w:rFonts w:ascii="Tahoma" w:hAnsi="Tahoma" w:cs="Tahoma"/>
          <w:b/>
          <w:sz w:val="28"/>
        </w:rPr>
        <w:t>PA 4</w:t>
      </w:r>
    </w:p>
    <w:p w14:paraId="0324BF4B" w14:textId="2783FCD2" w:rsidR="00013705" w:rsidRPr="00506845" w:rsidRDefault="00013705" w:rsidP="00506845">
      <w:pPr>
        <w:pStyle w:val="Heading1"/>
        <w:spacing w:line="360" w:lineRule="auto"/>
        <w:rPr>
          <w:rFonts w:ascii="Tahoma" w:hAnsi="Tahoma" w:cs="Tahoma"/>
        </w:rPr>
      </w:pPr>
      <w:r w:rsidRPr="00506845">
        <w:rPr>
          <w:rFonts w:ascii="Tahoma" w:hAnsi="Tahoma" w:cs="Tahoma"/>
        </w:rPr>
        <w:t xml:space="preserve">Thông tin </w:t>
      </w:r>
      <w:r w:rsidR="00352792" w:rsidRPr="00506845">
        <w:rPr>
          <w:rFonts w:ascii="Tahoma" w:hAnsi="Tahoma" w:cs="Tahoma"/>
        </w:rPr>
        <w:t>nhóm</w:t>
      </w:r>
    </w:p>
    <w:p w14:paraId="62B48F1F" w14:textId="36FC6697" w:rsidR="00352792" w:rsidRPr="00506845" w:rsidRDefault="00352792" w:rsidP="00506845">
      <w:pPr>
        <w:spacing w:line="360" w:lineRule="auto"/>
        <w:rPr>
          <w:rFonts w:ascii="Tahoma" w:hAnsi="Tahoma" w:cs="Tahoma"/>
          <w:b/>
        </w:rPr>
      </w:pPr>
      <w:r w:rsidRPr="00506845">
        <w:rPr>
          <w:rFonts w:ascii="Tahoma" w:hAnsi="Tahoma" w:cs="Tahoma"/>
        </w:rPr>
        <w:t xml:space="preserve">Tên nhóm: </w:t>
      </w:r>
      <w:r w:rsidRPr="00506845">
        <w:rPr>
          <w:rFonts w:ascii="Tahoma" w:hAnsi="Tahoma" w:cs="Tahoma"/>
          <w:b/>
          <w:sz w:val="32"/>
        </w:rPr>
        <w:t>LacTroi</w:t>
      </w:r>
    </w:p>
    <w:p w14:paraId="0BF87345" w14:textId="10475D17" w:rsidR="00352792" w:rsidRPr="00506845" w:rsidRDefault="00352792" w:rsidP="00506845">
      <w:pPr>
        <w:spacing w:line="360" w:lineRule="auto"/>
        <w:rPr>
          <w:rFonts w:ascii="Tahoma" w:hAnsi="Tahoma" w:cs="Tahoma"/>
        </w:rPr>
      </w:pPr>
      <w:r w:rsidRPr="00506845">
        <w:rPr>
          <w:rFonts w:ascii="Tahoma" w:hAnsi="Tahoma" w:cs="Tahoma"/>
        </w:rPr>
        <w:t>Các thành viên trong nhóm</w:t>
      </w:r>
    </w:p>
    <w:tbl>
      <w:tblPr>
        <w:tblStyle w:val="TableGrid"/>
        <w:tblW w:w="9781" w:type="dxa"/>
        <w:tblLook w:val="04A0" w:firstRow="1" w:lastRow="0" w:firstColumn="1" w:lastColumn="0" w:noHBand="0" w:noVBand="1"/>
      </w:tblPr>
      <w:tblGrid>
        <w:gridCol w:w="1145"/>
        <w:gridCol w:w="2008"/>
        <w:gridCol w:w="3381"/>
        <w:gridCol w:w="1802"/>
        <w:gridCol w:w="1445"/>
      </w:tblGrid>
      <w:tr w:rsidR="00352792" w:rsidRPr="00506845" w14:paraId="3FF80FA3" w14:textId="77777777" w:rsidTr="00D15D64">
        <w:tc>
          <w:tcPr>
            <w:tcW w:w="1145" w:type="dxa"/>
          </w:tcPr>
          <w:p w14:paraId="3D80EF0E" w14:textId="2A7CBD34" w:rsidR="00352792" w:rsidRPr="00506845" w:rsidRDefault="00352792" w:rsidP="00506845">
            <w:pPr>
              <w:spacing w:line="360" w:lineRule="auto"/>
              <w:jc w:val="center"/>
              <w:rPr>
                <w:rFonts w:ascii="Tahoma" w:hAnsi="Tahoma" w:cs="Tahoma"/>
                <w:b/>
              </w:rPr>
            </w:pPr>
            <w:r w:rsidRPr="00506845">
              <w:rPr>
                <w:rFonts w:ascii="Tahoma" w:hAnsi="Tahoma" w:cs="Tahoma"/>
                <w:b/>
              </w:rPr>
              <w:t>MSSV</w:t>
            </w:r>
          </w:p>
        </w:tc>
        <w:tc>
          <w:tcPr>
            <w:tcW w:w="2008" w:type="dxa"/>
          </w:tcPr>
          <w:p w14:paraId="165FBB83" w14:textId="0E733754" w:rsidR="00352792" w:rsidRPr="00506845" w:rsidRDefault="00352792" w:rsidP="00506845">
            <w:pPr>
              <w:spacing w:line="360" w:lineRule="auto"/>
              <w:jc w:val="center"/>
              <w:rPr>
                <w:rFonts w:ascii="Tahoma" w:hAnsi="Tahoma" w:cs="Tahoma"/>
                <w:b/>
              </w:rPr>
            </w:pPr>
            <w:r w:rsidRPr="00506845">
              <w:rPr>
                <w:rFonts w:ascii="Tahoma" w:hAnsi="Tahoma" w:cs="Tahoma"/>
                <w:b/>
              </w:rPr>
              <w:t>Họ và tên</w:t>
            </w:r>
          </w:p>
        </w:tc>
        <w:tc>
          <w:tcPr>
            <w:tcW w:w="3381" w:type="dxa"/>
          </w:tcPr>
          <w:p w14:paraId="71A958BE" w14:textId="751E5745" w:rsidR="00352792" w:rsidRPr="00506845" w:rsidRDefault="00352792" w:rsidP="00506845">
            <w:pPr>
              <w:spacing w:line="360" w:lineRule="auto"/>
              <w:jc w:val="center"/>
              <w:rPr>
                <w:rFonts w:ascii="Tahoma" w:hAnsi="Tahoma" w:cs="Tahoma"/>
                <w:b/>
              </w:rPr>
            </w:pPr>
            <w:r w:rsidRPr="00506845">
              <w:rPr>
                <w:rFonts w:ascii="Tahoma" w:hAnsi="Tahoma" w:cs="Tahoma"/>
                <w:b/>
              </w:rPr>
              <w:t>Email</w:t>
            </w:r>
          </w:p>
        </w:tc>
        <w:tc>
          <w:tcPr>
            <w:tcW w:w="1802" w:type="dxa"/>
          </w:tcPr>
          <w:p w14:paraId="08BE6E28" w14:textId="2806F664" w:rsidR="00352792" w:rsidRPr="00506845" w:rsidRDefault="00352792" w:rsidP="00506845">
            <w:pPr>
              <w:spacing w:line="360" w:lineRule="auto"/>
              <w:jc w:val="center"/>
              <w:rPr>
                <w:rFonts w:ascii="Tahoma" w:hAnsi="Tahoma" w:cs="Tahoma"/>
                <w:b/>
              </w:rPr>
            </w:pPr>
            <w:r w:rsidRPr="00506845">
              <w:rPr>
                <w:rFonts w:ascii="Tahoma" w:hAnsi="Tahoma" w:cs="Tahoma"/>
                <w:b/>
              </w:rPr>
              <w:t>Số điện thoại</w:t>
            </w:r>
          </w:p>
        </w:tc>
        <w:tc>
          <w:tcPr>
            <w:tcW w:w="1445" w:type="dxa"/>
          </w:tcPr>
          <w:p w14:paraId="0C94B533" w14:textId="50D4F97A" w:rsidR="00352792" w:rsidRPr="00506845" w:rsidRDefault="00352792" w:rsidP="00506845">
            <w:pPr>
              <w:spacing w:line="360" w:lineRule="auto"/>
              <w:jc w:val="center"/>
              <w:rPr>
                <w:rFonts w:ascii="Tahoma" w:hAnsi="Tahoma" w:cs="Tahoma"/>
                <w:b/>
              </w:rPr>
            </w:pPr>
            <w:r w:rsidRPr="00506845">
              <w:rPr>
                <w:rFonts w:ascii="Tahoma" w:hAnsi="Tahoma" w:cs="Tahoma"/>
                <w:b/>
              </w:rPr>
              <w:t>Vai trò</w:t>
            </w:r>
          </w:p>
        </w:tc>
      </w:tr>
      <w:tr w:rsidR="00352792" w:rsidRPr="00506845" w14:paraId="0406ECE4" w14:textId="77777777" w:rsidTr="00D15D64">
        <w:tc>
          <w:tcPr>
            <w:tcW w:w="1145" w:type="dxa"/>
          </w:tcPr>
          <w:p w14:paraId="59B3D3B1" w14:textId="18BA882D" w:rsidR="00352792" w:rsidRPr="00506845" w:rsidRDefault="00352792" w:rsidP="00506845">
            <w:pPr>
              <w:spacing w:line="360" w:lineRule="auto"/>
              <w:jc w:val="center"/>
              <w:rPr>
                <w:rFonts w:ascii="Tahoma" w:hAnsi="Tahoma" w:cs="Tahoma"/>
              </w:rPr>
            </w:pPr>
            <w:r w:rsidRPr="00506845">
              <w:rPr>
                <w:rFonts w:ascii="Tahoma" w:hAnsi="Tahoma" w:cs="Tahoma"/>
              </w:rPr>
              <w:t>1542230</w:t>
            </w:r>
          </w:p>
        </w:tc>
        <w:tc>
          <w:tcPr>
            <w:tcW w:w="2008" w:type="dxa"/>
          </w:tcPr>
          <w:p w14:paraId="62CD0B2F" w14:textId="4706D34E" w:rsidR="00352792" w:rsidRPr="00506845" w:rsidRDefault="00352792" w:rsidP="00506845">
            <w:pPr>
              <w:spacing w:line="360" w:lineRule="auto"/>
              <w:jc w:val="center"/>
              <w:rPr>
                <w:rFonts w:ascii="Tahoma" w:hAnsi="Tahoma" w:cs="Tahoma"/>
              </w:rPr>
            </w:pPr>
            <w:r w:rsidRPr="00506845">
              <w:rPr>
                <w:rFonts w:ascii="Tahoma" w:hAnsi="Tahoma" w:cs="Tahoma"/>
              </w:rPr>
              <w:t>Vũ Mạnh Hùng</w:t>
            </w:r>
          </w:p>
        </w:tc>
        <w:tc>
          <w:tcPr>
            <w:tcW w:w="3381" w:type="dxa"/>
          </w:tcPr>
          <w:p w14:paraId="6F32FAC4" w14:textId="0A261325" w:rsidR="00352792" w:rsidRPr="00506845" w:rsidRDefault="00352792" w:rsidP="00506845">
            <w:pPr>
              <w:spacing w:line="360" w:lineRule="auto"/>
              <w:jc w:val="both"/>
              <w:rPr>
                <w:rFonts w:ascii="Tahoma" w:hAnsi="Tahoma" w:cs="Tahoma"/>
              </w:rPr>
            </w:pPr>
            <w:r w:rsidRPr="00506845">
              <w:rPr>
                <w:rFonts w:ascii="Tahoma" w:hAnsi="Tahoma" w:cs="Tahoma"/>
              </w:rPr>
              <w:t>vmhung93@gmail.com</w:t>
            </w:r>
          </w:p>
        </w:tc>
        <w:tc>
          <w:tcPr>
            <w:tcW w:w="1802" w:type="dxa"/>
          </w:tcPr>
          <w:p w14:paraId="11CB123D" w14:textId="71B93786" w:rsidR="00352792" w:rsidRPr="00506845" w:rsidRDefault="00352792" w:rsidP="00506845">
            <w:pPr>
              <w:spacing w:line="360" w:lineRule="auto"/>
              <w:rPr>
                <w:rFonts w:ascii="Tahoma" w:hAnsi="Tahoma" w:cs="Tahoma"/>
              </w:rPr>
            </w:pPr>
            <w:r w:rsidRPr="00506845">
              <w:rPr>
                <w:rFonts w:ascii="Tahoma" w:hAnsi="Tahoma" w:cs="Tahoma"/>
              </w:rPr>
              <w:t>0938 237 419</w:t>
            </w:r>
          </w:p>
        </w:tc>
        <w:tc>
          <w:tcPr>
            <w:tcW w:w="1445" w:type="dxa"/>
          </w:tcPr>
          <w:p w14:paraId="36876A54" w14:textId="1A3856B8" w:rsidR="00352792" w:rsidRPr="00506845" w:rsidRDefault="00352792" w:rsidP="00506845">
            <w:pPr>
              <w:spacing w:line="360" w:lineRule="auto"/>
              <w:jc w:val="center"/>
              <w:rPr>
                <w:rFonts w:ascii="Tahoma" w:hAnsi="Tahoma" w:cs="Tahoma"/>
              </w:rPr>
            </w:pPr>
            <w:r w:rsidRPr="00506845">
              <w:rPr>
                <w:rFonts w:ascii="Tahoma" w:hAnsi="Tahoma" w:cs="Tahoma"/>
              </w:rPr>
              <w:t>Leader</w:t>
            </w:r>
          </w:p>
        </w:tc>
      </w:tr>
      <w:tr w:rsidR="00352792" w:rsidRPr="00506845" w14:paraId="1A48F804" w14:textId="77777777" w:rsidTr="00D15D64">
        <w:tc>
          <w:tcPr>
            <w:tcW w:w="1145" w:type="dxa"/>
          </w:tcPr>
          <w:p w14:paraId="1B45B5B1" w14:textId="7C5F7D21" w:rsidR="00352792" w:rsidRPr="00506845" w:rsidRDefault="00352792" w:rsidP="00506845">
            <w:pPr>
              <w:spacing w:line="360" w:lineRule="auto"/>
              <w:jc w:val="center"/>
              <w:rPr>
                <w:rFonts w:ascii="Tahoma" w:hAnsi="Tahoma" w:cs="Tahoma"/>
              </w:rPr>
            </w:pPr>
            <w:r w:rsidRPr="00506845">
              <w:rPr>
                <w:rFonts w:ascii="Tahoma" w:hAnsi="Tahoma" w:cs="Tahoma"/>
              </w:rPr>
              <w:t>1542241</w:t>
            </w:r>
          </w:p>
        </w:tc>
        <w:tc>
          <w:tcPr>
            <w:tcW w:w="2008" w:type="dxa"/>
          </w:tcPr>
          <w:p w14:paraId="5C5802DE" w14:textId="053CF0E4" w:rsidR="00352792" w:rsidRPr="00506845" w:rsidRDefault="00352792" w:rsidP="00506845">
            <w:pPr>
              <w:spacing w:line="360" w:lineRule="auto"/>
              <w:jc w:val="center"/>
              <w:rPr>
                <w:rFonts w:ascii="Tahoma" w:hAnsi="Tahoma" w:cs="Tahoma"/>
              </w:rPr>
            </w:pPr>
            <w:r w:rsidRPr="00506845">
              <w:rPr>
                <w:rFonts w:ascii="Tahoma" w:hAnsi="Tahoma" w:cs="Tahoma"/>
              </w:rPr>
              <w:t>Bạch Chấn Minh</w:t>
            </w:r>
          </w:p>
        </w:tc>
        <w:tc>
          <w:tcPr>
            <w:tcW w:w="3381" w:type="dxa"/>
          </w:tcPr>
          <w:p w14:paraId="3772E800" w14:textId="46C0F085" w:rsidR="00352792" w:rsidRPr="00506845" w:rsidRDefault="00B46681" w:rsidP="00506845">
            <w:pPr>
              <w:spacing w:line="360" w:lineRule="auto"/>
              <w:ind w:left="720" w:hanging="720"/>
              <w:jc w:val="both"/>
              <w:rPr>
                <w:rFonts w:ascii="Tahoma" w:hAnsi="Tahoma" w:cs="Tahoma"/>
              </w:rPr>
            </w:pPr>
            <w:r w:rsidRPr="00506845">
              <w:rPr>
                <w:rFonts w:ascii="Tahoma" w:hAnsi="Tahoma" w:cs="Tahoma"/>
              </w:rPr>
              <w:t>danny.minh0893@gmail.com</w:t>
            </w:r>
          </w:p>
        </w:tc>
        <w:tc>
          <w:tcPr>
            <w:tcW w:w="1802" w:type="dxa"/>
          </w:tcPr>
          <w:p w14:paraId="4E3B0A50" w14:textId="32C4BB4A" w:rsidR="00352792" w:rsidRPr="00506845" w:rsidRDefault="00EB72D9" w:rsidP="00506845">
            <w:pPr>
              <w:spacing w:line="360" w:lineRule="auto"/>
              <w:rPr>
                <w:rFonts w:ascii="Tahoma" w:hAnsi="Tahoma" w:cs="Tahoma"/>
              </w:rPr>
            </w:pPr>
            <w:r w:rsidRPr="00506845">
              <w:rPr>
                <w:rFonts w:ascii="Tahoma" w:hAnsi="Tahoma" w:cs="Tahoma"/>
              </w:rPr>
              <w:t>0169 777 1714</w:t>
            </w:r>
          </w:p>
        </w:tc>
        <w:tc>
          <w:tcPr>
            <w:tcW w:w="1445" w:type="dxa"/>
          </w:tcPr>
          <w:p w14:paraId="4A076F63" w14:textId="77777777" w:rsidR="00352792" w:rsidRPr="00506845" w:rsidRDefault="00352792" w:rsidP="00506845">
            <w:pPr>
              <w:spacing w:line="360" w:lineRule="auto"/>
              <w:rPr>
                <w:rFonts w:ascii="Tahoma" w:hAnsi="Tahoma" w:cs="Tahoma"/>
              </w:rPr>
            </w:pPr>
          </w:p>
        </w:tc>
      </w:tr>
      <w:tr w:rsidR="00352792" w:rsidRPr="00506845" w14:paraId="41DB9B07" w14:textId="77777777" w:rsidTr="00D15D64">
        <w:tc>
          <w:tcPr>
            <w:tcW w:w="1145" w:type="dxa"/>
          </w:tcPr>
          <w:p w14:paraId="16FA2D34" w14:textId="7C2796C3" w:rsidR="00352792" w:rsidRPr="00506845" w:rsidRDefault="00352792" w:rsidP="00506845">
            <w:pPr>
              <w:spacing w:line="360" w:lineRule="auto"/>
              <w:jc w:val="center"/>
              <w:rPr>
                <w:rFonts w:ascii="Tahoma" w:hAnsi="Tahoma" w:cs="Tahoma"/>
              </w:rPr>
            </w:pPr>
            <w:r w:rsidRPr="00506845">
              <w:rPr>
                <w:rFonts w:ascii="Tahoma" w:hAnsi="Tahoma" w:cs="Tahoma"/>
              </w:rPr>
              <w:t>1542264</w:t>
            </w:r>
          </w:p>
        </w:tc>
        <w:tc>
          <w:tcPr>
            <w:tcW w:w="2008" w:type="dxa"/>
          </w:tcPr>
          <w:p w14:paraId="16A4D5A5" w14:textId="376BFA02" w:rsidR="00352792" w:rsidRPr="00506845" w:rsidRDefault="00352792" w:rsidP="00506845">
            <w:pPr>
              <w:spacing w:line="360" w:lineRule="auto"/>
              <w:jc w:val="center"/>
              <w:rPr>
                <w:rFonts w:ascii="Tahoma" w:hAnsi="Tahoma" w:cs="Tahoma"/>
              </w:rPr>
            </w:pPr>
            <w:r w:rsidRPr="00506845">
              <w:rPr>
                <w:rFonts w:ascii="Tahoma" w:hAnsi="Tahoma" w:cs="Tahoma"/>
              </w:rPr>
              <w:t>Phạm Quang Sơn</w:t>
            </w:r>
          </w:p>
        </w:tc>
        <w:tc>
          <w:tcPr>
            <w:tcW w:w="3381" w:type="dxa"/>
          </w:tcPr>
          <w:p w14:paraId="4CA4E5CB" w14:textId="3C7F087A" w:rsidR="00352792" w:rsidRPr="00506845" w:rsidRDefault="00D15D64" w:rsidP="00506845">
            <w:pPr>
              <w:spacing w:line="360" w:lineRule="auto"/>
              <w:jc w:val="both"/>
              <w:rPr>
                <w:rFonts w:ascii="Tahoma" w:hAnsi="Tahoma" w:cs="Tahoma"/>
              </w:rPr>
            </w:pPr>
            <w:r w:rsidRPr="00506845">
              <w:rPr>
                <w:rFonts w:ascii="Tahoma" w:hAnsi="Tahoma" w:cs="Tahoma"/>
              </w:rPr>
              <w:t>phamquangson4493@gmail.com</w:t>
            </w:r>
          </w:p>
        </w:tc>
        <w:tc>
          <w:tcPr>
            <w:tcW w:w="1802" w:type="dxa"/>
          </w:tcPr>
          <w:p w14:paraId="6D108831" w14:textId="1A0043FA" w:rsidR="00352792" w:rsidRPr="00506845" w:rsidRDefault="00895154" w:rsidP="00506845">
            <w:pPr>
              <w:spacing w:line="360" w:lineRule="auto"/>
              <w:rPr>
                <w:rFonts w:ascii="Tahoma" w:hAnsi="Tahoma" w:cs="Tahoma"/>
              </w:rPr>
            </w:pPr>
            <w:r w:rsidRPr="00506845">
              <w:rPr>
                <w:rFonts w:ascii="Tahoma" w:hAnsi="Tahoma" w:cs="Tahoma"/>
              </w:rPr>
              <w:t>0166 907 0077</w:t>
            </w:r>
          </w:p>
        </w:tc>
        <w:tc>
          <w:tcPr>
            <w:tcW w:w="1445" w:type="dxa"/>
          </w:tcPr>
          <w:p w14:paraId="2E45ABC6" w14:textId="77777777" w:rsidR="00352792" w:rsidRPr="00506845" w:rsidRDefault="00352792" w:rsidP="00506845">
            <w:pPr>
              <w:spacing w:line="360" w:lineRule="auto"/>
              <w:rPr>
                <w:rFonts w:ascii="Tahoma" w:hAnsi="Tahoma" w:cs="Tahoma"/>
              </w:rPr>
            </w:pPr>
          </w:p>
        </w:tc>
      </w:tr>
      <w:tr w:rsidR="00352792" w:rsidRPr="00506845" w14:paraId="1B5DDCA4" w14:textId="77777777" w:rsidTr="00D15D64">
        <w:tc>
          <w:tcPr>
            <w:tcW w:w="1145" w:type="dxa"/>
          </w:tcPr>
          <w:p w14:paraId="209887E2" w14:textId="7AE64E1A" w:rsidR="00352792" w:rsidRPr="00506845" w:rsidRDefault="00352792" w:rsidP="00506845">
            <w:pPr>
              <w:spacing w:line="360" w:lineRule="auto"/>
              <w:jc w:val="center"/>
              <w:rPr>
                <w:rFonts w:ascii="Tahoma" w:hAnsi="Tahoma" w:cs="Tahoma"/>
              </w:rPr>
            </w:pPr>
            <w:r w:rsidRPr="00506845">
              <w:rPr>
                <w:rFonts w:ascii="Tahoma" w:hAnsi="Tahoma" w:cs="Tahoma"/>
              </w:rPr>
              <w:t>1542290</w:t>
            </w:r>
          </w:p>
        </w:tc>
        <w:tc>
          <w:tcPr>
            <w:tcW w:w="2008" w:type="dxa"/>
          </w:tcPr>
          <w:p w14:paraId="16A1A486" w14:textId="653B65B5" w:rsidR="00352792" w:rsidRPr="00506845" w:rsidRDefault="00352792" w:rsidP="00506845">
            <w:pPr>
              <w:spacing w:line="360" w:lineRule="auto"/>
              <w:jc w:val="center"/>
              <w:rPr>
                <w:rFonts w:ascii="Tahoma" w:hAnsi="Tahoma" w:cs="Tahoma"/>
              </w:rPr>
            </w:pPr>
            <w:r w:rsidRPr="00506845">
              <w:rPr>
                <w:rFonts w:ascii="Tahoma" w:hAnsi="Tahoma" w:cs="Tahoma"/>
              </w:rPr>
              <w:t>Trần Thanh Tùng</w:t>
            </w:r>
          </w:p>
        </w:tc>
        <w:tc>
          <w:tcPr>
            <w:tcW w:w="3381" w:type="dxa"/>
          </w:tcPr>
          <w:p w14:paraId="52315DBA" w14:textId="39988E32" w:rsidR="00352792" w:rsidRPr="00506845" w:rsidRDefault="00C372A3" w:rsidP="00506845">
            <w:pPr>
              <w:spacing w:line="360" w:lineRule="auto"/>
              <w:jc w:val="both"/>
              <w:rPr>
                <w:rFonts w:ascii="Tahoma" w:hAnsi="Tahoma" w:cs="Tahoma"/>
              </w:rPr>
            </w:pPr>
            <w:r w:rsidRPr="00506845">
              <w:rPr>
                <w:rFonts w:ascii="Tahoma" w:hAnsi="Tahoma" w:cs="Tahoma"/>
              </w:rPr>
              <w:t>thanhtung9313@gmail.com</w:t>
            </w:r>
          </w:p>
        </w:tc>
        <w:tc>
          <w:tcPr>
            <w:tcW w:w="1802" w:type="dxa"/>
          </w:tcPr>
          <w:p w14:paraId="4AE5997D" w14:textId="64EB7171" w:rsidR="00352792" w:rsidRPr="00506845" w:rsidRDefault="00C372A3" w:rsidP="00506845">
            <w:pPr>
              <w:spacing w:line="360" w:lineRule="auto"/>
              <w:rPr>
                <w:rFonts w:ascii="Tahoma" w:hAnsi="Tahoma" w:cs="Tahoma"/>
              </w:rPr>
            </w:pPr>
            <w:r w:rsidRPr="00506845">
              <w:rPr>
                <w:rFonts w:ascii="Tahoma" w:hAnsi="Tahoma" w:cs="Tahoma"/>
              </w:rPr>
              <w:t>0937</w:t>
            </w:r>
            <w:r w:rsidR="00D15D64" w:rsidRPr="00506845">
              <w:rPr>
                <w:rFonts w:ascii="Tahoma" w:hAnsi="Tahoma" w:cs="Tahoma"/>
              </w:rPr>
              <w:t xml:space="preserve"> </w:t>
            </w:r>
            <w:r w:rsidRPr="00506845">
              <w:rPr>
                <w:rFonts w:ascii="Tahoma" w:hAnsi="Tahoma" w:cs="Tahoma"/>
              </w:rPr>
              <w:t>478</w:t>
            </w:r>
            <w:r w:rsidR="00D15D64" w:rsidRPr="00506845">
              <w:rPr>
                <w:rFonts w:ascii="Tahoma" w:hAnsi="Tahoma" w:cs="Tahoma"/>
              </w:rPr>
              <w:t xml:space="preserve"> </w:t>
            </w:r>
            <w:r w:rsidRPr="00506845">
              <w:rPr>
                <w:rFonts w:ascii="Tahoma" w:hAnsi="Tahoma" w:cs="Tahoma"/>
              </w:rPr>
              <w:t>089</w:t>
            </w:r>
          </w:p>
        </w:tc>
        <w:tc>
          <w:tcPr>
            <w:tcW w:w="1445" w:type="dxa"/>
          </w:tcPr>
          <w:p w14:paraId="653E1FFB" w14:textId="77777777" w:rsidR="00352792" w:rsidRPr="00506845" w:rsidRDefault="00352792" w:rsidP="00506845">
            <w:pPr>
              <w:spacing w:line="360" w:lineRule="auto"/>
              <w:rPr>
                <w:rFonts w:ascii="Tahoma" w:hAnsi="Tahoma" w:cs="Tahoma"/>
              </w:rPr>
            </w:pPr>
          </w:p>
        </w:tc>
      </w:tr>
    </w:tbl>
    <w:p w14:paraId="725BAC2F" w14:textId="55928185" w:rsidR="00352792" w:rsidRDefault="0067245B" w:rsidP="0067245B">
      <w:pPr>
        <w:pStyle w:val="Heading4"/>
      </w:pPr>
      <w:r>
        <w:t>A. Đánh giá bản Demo/ Prototype</w:t>
      </w:r>
    </w:p>
    <w:p w14:paraId="43C5039A" w14:textId="63C233B0" w:rsidR="0067245B" w:rsidRPr="0067245B" w:rsidRDefault="0067245B" w:rsidP="0067245B">
      <w:pPr>
        <w:pStyle w:val="ListParagraph"/>
        <w:numPr>
          <w:ilvl w:val="0"/>
          <w:numId w:val="48"/>
        </w:numPr>
        <w:rPr>
          <w:b/>
        </w:rPr>
      </w:pPr>
      <w:r w:rsidRPr="0067245B">
        <w:rPr>
          <w:b/>
        </w:rPr>
        <w:t>A</w:t>
      </w:r>
    </w:p>
    <w:p w14:paraId="35A0D16D" w14:textId="7FCAE576" w:rsidR="0067245B" w:rsidRPr="0067245B" w:rsidRDefault="0067245B" w:rsidP="0067245B">
      <w:pPr>
        <w:pStyle w:val="ListParagraph"/>
        <w:numPr>
          <w:ilvl w:val="0"/>
          <w:numId w:val="48"/>
        </w:numPr>
        <w:rPr>
          <w:b/>
        </w:rPr>
      </w:pPr>
      <w:r w:rsidRPr="0067245B">
        <w:rPr>
          <w:b/>
        </w:rPr>
        <w:t>Đánh giá chương trình dựa trên các heuristics</w:t>
      </w:r>
    </w:p>
    <w:p w14:paraId="25D1E1B8" w14:textId="5BD52A8F" w:rsidR="0067245B" w:rsidRPr="00591EB3" w:rsidRDefault="0067245B" w:rsidP="0067245B">
      <w:pPr>
        <w:pStyle w:val="ListParagraph"/>
        <w:numPr>
          <w:ilvl w:val="0"/>
          <w:numId w:val="49"/>
        </w:numPr>
        <w:rPr>
          <w:b/>
          <w:u w:val="single"/>
        </w:rPr>
      </w:pPr>
      <w:r w:rsidRPr="00591EB3">
        <w:rPr>
          <w:b/>
          <w:u w:val="single"/>
        </w:rPr>
        <w:t>Learnability / Memorability</w:t>
      </w:r>
    </w:p>
    <w:p w14:paraId="592A1E2F" w14:textId="1CA42F6B" w:rsidR="00AA0C08" w:rsidRDefault="00EF3CB5" w:rsidP="00AA0C08">
      <w:pPr>
        <w:pStyle w:val="ListParagraph"/>
        <w:ind w:left="1440"/>
      </w:pPr>
      <w:r>
        <w:t>Thiết kế chương trình dùng hoàn toàn ngôn ngữ Tiếng việt, thân thiện với người dùng.</w:t>
      </w:r>
      <w:r w:rsidR="00591EB3">
        <w:t xml:space="preserve"> Người dùng đã quen với việc sử dụng các web  sẽ dễ dàng học và ghi các cách thực hiện thao tác trên web. Những người dùng mới bắt đầu tiếp xúc với website cũng có thể đọc và hiểu được cách thao tác.</w:t>
      </w:r>
    </w:p>
    <w:p w14:paraId="45CCB99A" w14:textId="77777777" w:rsidR="00591EB3" w:rsidRDefault="00591EB3" w:rsidP="00AA0C08">
      <w:pPr>
        <w:pStyle w:val="ListParagraph"/>
        <w:ind w:left="1440"/>
      </w:pPr>
    </w:p>
    <w:p w14:paraId="1EF944E8" w14:textId="5CD983F1" w:rsidR="0067245B" w:rsidRPr="00591EB3" w:rsidRDefault="0067245B" w:rsidP="0067245B">
      <w:pPr>
        <w:pStyle w:val="ListParagraph"/>
        <w:numPr>
          <w:ilvl w:val="0"/>
          <w:numId w:val="49"/>
        </w:numPr>
        <w:rPr>
          <w:b/>
          <w:u w:val="single"/>
        </w:rPr>
      </w:pPr>
      <w:r w:rsidRPr="00591EB3">
        <w:rPr>
          <w:b/>
          <w:u w:val="single"/>
        </w:rPr>
        <w:t>Visibility</w:t>
      </w:r>
    </w:p>
    <w:p w14:paraId="2059B388" w14:textId="782B431D" w:rsidR="00F12052" w:rsidRDefault="00F12052" w:rsidP="00F12052">
      <w:pPr>
        <w:pStyle w:val="ListParagraph"/>
        <w:ind w:left="1440"/>
      </w:pPr>
      <w:r>
        <w:t>Chương trình được thiết kế luôn thông báo cho người dùng trạng thái đạt được sau hành động như : Mua thành công hay chưa ? . Đồng thời cũng gợi ý những hành động người dùng có thể làm tiếp theo sau đó.</w:t>
      </w:r>
      <w:r>
        <w:br/>
        <w:t>Tuy nhiên, những lỗ</w:t>
      </w:r>
      <w:r w:rsidR="00591EB3">
        <w:t>i gây ra khách quan như : đường truyền, lỗi mạng, server mất kết nối thì nhóm chưa thể test nên chưa thể đưa ra giải pháp cho hệ thống.</w:t>
      </w:r>
    </w:p>
    <w:p w14:paraId="228AE700" w14:textId="77777777" w:rsidR="00591EB3" w:rsidRDefault="00591EB3" w:rsidP="00F12052">
      <w:pPr>
        <w:pStyle w:val="ListParagraph"/>
        <w:ind w:left="1440"/>
      </w:pPr>
    </w:p>
    <w:p w14:paraId="1BCE8538" w14:textId="7D2AA02C" w:rsidR="0067245B" w:rsidRPr="00591EB3" w:rsidRDefault="0067245B" w:rsidP="0067245B">
      <w:pPr>
        <w:pStyle w:val="ListParagraph"/>
        <w:numPr>
          <w:ilvl w:val="0"/>
          <w:numId w:val="49"/>
        </w:numPr>
        <w:rPr>
          <w:b/>
          <w:u w:val="single"/>
        </w:rPr>
      </w:pPr>
      <w:r w:rsidRPr="00591EB3">
        <w:rPr>
          <w:b/>
          <w:u w:val="single"/>
        </w:rPr>
        <w:t>Simplicity</w:t>
      </w:r>
    </w:p>
    <w:p w14:paraId="2AB03549" w14:textId="77777777" w:rsidR="00591EB3" w:rsidRDefault="00591EB3" w:rsidP="00591EB3">
      <w:pPr>
        <w:pStyle w:val="ListParagraph"/>
        <w:ind w:left="1440"/>
      </w:pPr>
      <w:r>
        <w:t>Chương trình đã tinh giản các thao tác để mua và xem bài học hết mức có thể. Tuy nhiên, có thể những người dùng chưa quen với cách học online thông qua mua các video sẽ gặp rắc rối ở vài lần đầu khi sử dụng sebsite.</w:t>
      </w:r>
    </w:p>
    <w:p w14:paraId="2EBAB030" w14:textId="77777777" w:rsidR="00591EB3" w:rsidRDefault="00591EB3" w:rsidP="00591EB3">
      <w:pPr>
        <w:pStyle w:val="ListParagraph"/>
        <w:ind w:left="1440"/>
      </w:pPr>
    </w:p>
    <w:p w14:paraId="1FA7A326" w14:textId="6CF2D38C" w:rsidR="0067245B" w:rsidRDefault="0067245B" w:rsidP="0067245B">
      <w:pPr>
        <w:pStyle w:val="ListParagraph"/>
        <w:numPr>
          <w:ilvl w:val="0"/>
          <w:numId w:val="49"/>
        </w:numPr>
        <w:rPr>
          <w:b/>
          <w:u w:val="single"/>
        </w:rPr>
      </w:pPr>
      <w:r w:rsidRPr="00591EB3">
        <w:rPr>
          <w:b/>
          <w:u w:val="single"/>
        </w:rPr>
        <w:t>Error handling</w:t>
      </w:r>
    </w:p>
    <w:p w14:paraId="44F8F6AE" w14:textId="375066F7" w:rsidR="00591EB3" w:rsidRDefault="00591EB3" w:rsidP="00591EB3">
      <w:pPr>
        <w:pStyle w:val="ListParagraph"/>
        <w:ind w:left="1440"/>
      </w:pPr>
      <w:r>
        <w:t>Hiện tại, chương trình vẫn chưa hoàn thiện các xử lí lỗi của người dùng như : nhập sai text, nhập sai nội dung hộp thoại…. do người dùng gây ra.</w:t>
      </w:r>
    </w:p>
    <w:p w14:paraId="78B2AB1C" w14:textId="77777777" w:rsidR="00954153" w:rsidRPr="00591EB3" w:rsidRDefault="00954153" w:rsidP="00591EB3">
      <w:pPr>
        <w:pStyle w:val="ListParagraph"/>
        <w:ind w:left="1440"/>
        <w:rPr>
          <w:b/>
          <w:u w:val="single"/>
        </w:rPr>
      </w:pPr>
    </w:p>
    <w:p w14:paraId="79AFEBB7" w14:textId="3AAA9CAB" w:rsidR="0067245B" w:rsidRDefault="0067245B" w:rsidP="0067245B">
      <w:pPr>
        <w:pStyle w:val="ListParagraph"/>
        <w:numPr>
          <w:ilvl w:val="0"/>
          <w:numId w:val="49"/>
        </w:numPr>
        <w:rPr>
          <w:b/>
          <w:u w:val="single"/>
        </w:rPr>
      </w:pPr>
      <w:r w:rsidRPr="00591EB3">
        <w:rPr>
          <w:b/>
          <w:u w:val="single"/>
        </w:rPr>
        <w:t>Consistency</w:t>
      </w:r>
    </w:p>
    <w:p w14:paraId="59F9112D" w14:textId="646E5B55" w:rsidR="00591EB3" w:rsidRDefault="00954153" w:rsidP="00591EB3">
      <w:pPr>
        <w:pStyle w:val="ListParagraph"/>
        <w:ind w:left="1440"/>
      </w:pPr>
      <w:r>
        <w:t xml:space="preserve">Cách thiết kế của web hiện tại hoàn toàn dựa trên 1 mẫu thiết kế rồi từ từ triển khai ra các màn hình khác. Do đó, thiết kế sẽ đảm bảo được tính nhất quán trong phần lớn website. </w:t>
      </w:r>
    </w:p>
    <w:p w14:paraId="6D800C8C" w14:textId="77777777" w:rsidR="00954153" w:rsidRPr="00954153" w:rsidRDefault="00954153" w:rsidP="00591EB3">
      <w:pPr>
        <w:pStyle w:val="ListParagraph"/>
        <w:ind w:left="1440"/>
      </w:pPr>
    </w:p>
    <w:p w14:paraId="2F4DF4D3" w14:textId="4F1CDA37" w:rsidR="00AA0C08" w:rsidRPr="00954153" w:rsidRDefault="00AA0C08" w:rsidP="0067245B">
      <w:pPr>
        <w:pStyle w:val="ListParagraph"/>
        <w:numPr>
          <w:ilvl w:val="0"/>
          <w:numId w:val="49"/>
        </w:numPr>
        <w:rPr>
          <w:b/>
          <w:u w:val="single"/>
        </w:rPr>
      </w:pPr>
      <w:r w:rsidRPr="00954153">
        <w:rPr>
          <w:b/>
          <w:u w:val="single"/>
        </w:rPr>
        <w:t>Efficiency</w:t>
      </w:r>
    </w:p>
    <w:p w14:paraId="795B4C33" w14:textId="75A51289" w:rsidR="00954153" w:rsidRDefault="00954153" w:rsidP="00954153">
      <w:pPr>
        <w:pStyle w:val="ListParagraph"/>
        <w:ind w:left="1440"/>
      </w:pPr>
      <w:r>
        <w:t>Website đã thiết kế tinh giản tối đa cho việc thực hiện các thao tác mua và xem các bài học . Tuy nhiên, để đảm bảo việc bảo mật và để tránh gây ra các lỗi do người dùng nhấn nhầm, một số các thao tác xác nhận được thêm vào có thể làm trải nghiệm người dùng giảm khi thực hiện thao tác.</w:t>
      </w:r>
    </w:p>
    <w:p w14:paraId="5CB60CFB" w14:textId="25236017" w:rsidR="00AA0C08" w:rsidRPr="00F86FCE" w:rsidRDefault="00AA0C08" w:rsidP="0067245B">
      <w:pPr>
        <w:pStyle w:val="ListParagraph"/>
        <w:numPr>
          <w:ilvl w:val="0"/>
          <w:numId w:val="49"/>
        </w:numPr>
        <w:rPr>
          <w:b/>
          <w:u w:val="single"/>
        </w:rPr>
      </w:pPr>
      <w:r w:rsidRPr="00F86FCE">
        <w:rPr>
          <w:b/>
          <w:u w:val="single"/>
        </w:rPr>
        <w:t>Graphic design</w:t>
      </w:r>
    </w:p>
    <w:p w14:paraId="787917FA" w14:textId="27C7B0E0" w:rsidR="00F86FCE" w:rsidRDefault="006867D9" w:rsidP="00F86FCE">
      <w:pPr>
        <w:pStyle w:val="ListParagraph"/>
        <w:ind w:left="1440"/>
      </w:pPr>
      <w:r>
        <w:t>Việc thiết kế đã  tính toán đến vấn đề là web nấu ăn nên đã sử dụng các icon, hình ảnh gợi ý về việc nấu ăn.</w:t>
      </w:r>
    </w:p>
    <w:p w14:paraId="50A6BDAF" w14:textId="2CB2386A" w:rsidR="006867D9" w:rsidRPr="0067245B" w:rsidRDefault="006867D9" w:rsidP="00F86FCE">
      <w:pPr>
        <w:pStyle w:val="ListParagraph"/>
        <w:ind w:left="1440"/>
      </w:pPr>
      <w:r>
        <w:t>Nhưng hiện tại, các nút và các thông báo vẫn chủ yếu dựa vào chữ để thể hiện nội dung, chưa kết hợp thêm các icon biểu tượng cho người dùng dễ nhớ.</w:t>
      </w:r>
      <w:bookmarkStart w:id="0" w:name="_GoBack"/>
      <w:bookmarkEnd w:id="0"/>
    </w:p>
    <w:sectPr w:rsidR="006867D9" w:rsidRPr="0067245B" w:rsidSect="00717FCD">
      <w:headerReference w:type="default" r:id="rId9"/>
      <w:footerReference w:type="default" r:id="rId1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466251" w14:textId="77777777" w:rsidR="00F91DDA" w:rsidRDefault="00F91DDA" w:rsidP="004257CD">
      <w:pPr>
        <w:spacing w:after="0" w:line="240" w:lineRule="auto"/>
      </w:pPr>
      <w:r>
        <w:separator/>
      </w:r>
    </w:p>
  </w:endnote>
  <w:endnote w:type="continuationSeparator" w:id="0">
    <w:p w14:paraId="6A53AB8B" w14:textId="77777777" w:rsidR="00F91DDA" w:rsidRDefault="00F91DDA" w:rsidP="00425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2D16A5" w14:textId="77777777" w:rsidR="004257CD" w:rsidRDefault="004257CD">
    <w:pPr>
      <w:pStyle w:val="Footer"/>
    </w:pPr>
    <w:r w:rsidRPr="004257CD">
      <w:rPr>
        <w:noProof/>
      </w:rPr>
      <w:drawing>
        <wp:anchor distT="0" distB="0" distL="114300" distR="114300" simplePos="0" relativeHeight="251661312" behindDoc="0" locked="0" layoutInCell="1" allowOverlap="1" wp14:anchorId="08E56DEE" wp14:editId="64B6E75A">
          <wp:simplePos x="0" y="0"/>
          <wp:positionH relativeFrom="column">
            <wp:posOffset>-919204</wp:posOffset>
          </wp:positionH>
          <wp:positionV relativeFrom="paragraph">
            <wp:posOffset>-405489</wp:posOffset>
          </wp:positionV>
          <wp:extent cx="8361883" cy="1025718"/>
          <wp:effectExtent l="19050" t="0" r="1067" b="0"/>
          <wp:wrapNone/>
          <wp:docPr id="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lum/>
                    <a:extLst>
                      <a:ext uri="{28A0092B-C50C-407E-A947-70E740481C1C}">
                        <a14:useLocalDpi xmlns:a14="http://schemas.microsoft.com/office/drawing/2010/main" val="0"/>
                      </a:ext>
                    </a:extLst>
                  </a:blip>
                  <a:srcRect t="12245"/>
                  <a:stretch>
                    <a:fillRect/>
                  </a:stretch>
                </pic:blipFill>
                <pic:spPr>
                  <a:xfrm>
                    <a:off x="0" y="0"/>
                    <a:ext cx="8361883" cy="1025718"/>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0DA1F7" w14:textId="77777777" w:rsidR="00F91DDA" w:rsidRDefault="00F91DDA" w:rsidP="004257CD">
      <w:pPr>
        <w:spacing w:after="0" w:line="240" w:lineRule="auto"/>
      </w:pPr>
      <w:r>
        <w:separator/>
      </w:r>
    </w:p>
  </w:footnote>
  <w:footnote w:type="continuationSeparator" w:id="0">
    <w:p w14:paraId="207E6F1E" w14:textId="77777777" w:rsidR="00F91DDA" w:rsidRDefault="00F91DDA" w:rsidP="00425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B265C" w14:textId="77777777" w:rsidR="004257CD" w:rsidRDefault="004257CD">
    <w:pPr>
      <w:pStyle w:val="Header"/>
    </w:pPr>
    <w:r w:rsidRPr="004257CD">
      <w:rPr>
        <w:noProof/>
      </w:rPr>
      <w:drawing>
        <wp:anchor distT="0" distB="0" distL="114300" distR="114300" simplePos="0" relativeHeight="251659264" behindDoc="0" locked="0" layoutInCell="1" allowOverlap="1" wp14:anchorId="1C2811AB" wp14:editId="483A8AA3">
          <wp:simplePos x="0" y="0"/>
          <wp:positionH relativeFrom="column">
            <wp:posOffset>-668215</wp:posOffset>
          </wp:positionH>
          <wp:positionV relativeFrom="paragraph">
            <wp:posOffset>-395654</wp:posOffset>
          </wp:positionV>
          <wp:extent cx="7188297" cy="967154"/>
          <wp:effectExtent l="0" t="0" r="381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extLst>
                      <a:ext uri="{28A0092B-C50C-407E-A947-70E740481C1C}">
                        <a14:useLocalDpi xmlns:a14="http://schemas.microsoft.com/office/drawing/2010/main" val="0"/>
                      </a:ext>
                    </a:extLst>
                  </a:blip>
                  <a:stretch>
                    <a:fillRect/>
                  </a:stretch>
                </pic:blipFill>
                <pic:spPr>
                  <a:xfrm>
                    <a:off x="0" y="0"/>
                    <a:ext cx="7184537" cy="96708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C254F"/>
    <w:multiLevelType w:val="hybridMultilevel"/>
    <w:tmpl w:val="6826F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9509F"/>
    <w:multiLevelType w:val="hybridMultilevel"/>
    <w:tmpl w:val="CA48C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4006B1"/>
    <w:multiLevelType w:val="hybridMultilevel"/>
    <w:tmpl w:val="3B967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C4E65"/>
    <w:multiLevelType w:val="hybridMultilevel"/>
    <w:tmpl w:val="82E4C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217ADF"/>
    <w:multiLevelType w:val="hybridMultilevel"/>
    <w:tmpl w:val="97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F405E"/>
    <w:multiLevelType w:val="hybridMultilevel"/>
    <w:tmpl w:val="5E80B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DD4018"/>
    <w:multiLevelType w:val="hybridMultilevel"/>
    <w:tmpl w:val="F67EF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8D316A"/>
    <w:multiLevelType w:val="hybridMultilevel"/>
    <w:tmpl w:val="45D8E528"/>
    <w:lvl w:ilvl="0" w:tplc="EA32202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6D2D4C"/>
    <w:multiLevelType w:val="hybridMultilevel"/>
    <w:tmpl w:val="96560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8263FB"/>
    <w:multiLevelType w:val="multilevel"/>
    <w:tmpl w:val="B4AC9CE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D4E696B"/>
    <w:multiLevelType w:val="hybridMultilevel"/>
    <w:tmpl w:val="62F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E3E5FD8"/>
    <w:multiLevelType w:val="hybridMultilevel"/>
    <w:tmpl w:val="A3F0C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F790F"/>
    <w:multiLevelType w:val="hybridMultilevel"/>
    <w:tmpl w:val="773E2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5E3AB9"/>
    <w:multiLevelType w:val="hybridMultilevel"/>
    <w:tmpl w:val="890A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796BE2"/>
    <w:multiLevelType w:val="multilevel"/>
    <w:tmpl w:val="F8E28312"/>
    <w:lvl w:ilvl="0">
      <w:start w:val="1"/>
      <w:numFmt w:val="decimal"/>
      <w:lvlText w:val="%1"/>
      <w:lvlJc w:val="left"/>
      <w:pPr>
        <w:ind w:left="360" w:hanging="360"/>
      </w:pPr>
      <w:rPr>
        <w:rFonts w:hint="default"/>
      </w:rPr>
    </w:lvl>
    <w:lvl w:ilvl="1">
      <w:start w:val="1"/>
      <w:numFmt w:val="decimal"/>
      <w:lvlText w:val="%1.%2"/>
      <w:lvlJc w:val="left"/>
      <w:pPr>
        <w:ind w:left="795" w:hanging="720"/>
      </w:pPr>
      <w:rPr>
        <w:rFonts w:hint="default"/>
      </w:rPr>
    </w:lvl>
    <w:lvl w:ilvl="2">
      <w:start w:val="1"/>
      <w:numFmt w:val="decimal"/>
      <w:lvlText w:val="%1.%2.%3"/>
      <w:lvlJc w:val="left"/>
      <w:pPr>
        <w:ind w:left="870" w:hanging="720"/>
      </w:pPr>
      <w:rPr>
        <w:rFonts w:hint="default"/>
      </w:rPr>
    </w:lvl>
    <w:lvl w:ilvl="3">
      <w:start w:val="1"/>
      <w:numFmt w:val="decimal"/>
      <w:lvlText w:val="%1.%2.%3.%4"/>
      <w:lvlJc w:val="left"/>
      <w:pPr>
        <w:ind w:left="1305" w:hanging="1080"/>
      </w:pPr>
      <w:rPr>
        <w:rFonts w:hint="default"/>
      </w:rPr>
    </w:lvl>
    <w:lvl w:ilvl="4">
      <w:start w:val="1"/>
      <w:numFmt w:val="decimal"/>
      <w:lvlText w:val="%1.%2.%3.%4.%5"/>
      <w:lvlJc w:val="left"/>
      <w:pPr>
        <w:ind w:left="1380" w:hanging="1080"/>
      </w:pPr>
      <w:rPr>
        <w:rFonts w:hint="default"/>
      </w:rPr>
    </w:lvl>
    <w:lvl w:ilvl="5">
      <w:start w:val="1"/>
      <w:numFmt w:val="decimal"/>
      <w:lvlText w:val="%1.%2.%3.%4.%5.%6"/>
      <w:lvlJc w:val="left"/>
      <w:pPr>
        <w:ind w:left="1815" w:hanging="1440"/>
      </w:pPr>
      <w:rPr>
        <w:rFonts w:hint="default"/>
      </w:rPr>
    </w:lvl>
    <w:lvl w:ilvl="6">
      <w:start w:val="1"/>
      <w:numFmt w:val="decimal"/>
      <w:lvlText w:val="%1.%2.%3.%4.%5.%6.%7"/>
      <w:lvlJc w:val="left"/>
      <w:pPr>
        <w:ind w:left="2250" w:hanging="1800"/>
      </w:pPr>
      <w:rPr>
        <w:rFonts w:hint="default"/>
      </w:rPr>
    </w:lvl>
    <w:lvl w:ilvl="7">
      <w:start w:val="1"/>
      <w:numFmt w:val="decimal"/>
      <w:lvlText w:val="%1.%2.%3.%4.%5.%6.%7.%8"/>
      <w:lvlJc w:val="left"/>
      <w:pPr>
        <w:ind w:left="2325" w:hanging="1800"/>
      </w:pPr>
      <w:rPr>
        <w:rFonts w:hint="default"/>
      </w:rPr>
    </w:lvl>
    <w:lvl w:ilvl="8">
      <w:start w:val="1"/>
      <w:numFmt w:val="decimal"/>
      <w:lvlText w:val="%1.%2.%3.%4.%5.%6.%7.%8.%9"/>
      <w:lvlJc w:val="left"/>
      <w:pPr>
        <w:ind w:left="2760" w:hanging="2160"/>
      </w:pPr>
      <w:rPr>
        <w:rFonts w:hint="default"/>
      </w:rPr>
    </w:lvl>
  </w:abstractNum>
  <w:abstractNum w:abstractNumId="15">
    <w:nsid w:val="266B1BE9"/>
    <w:multiLevelType w:val="hybridMultilevel"/>
    <w:tmpl w:val="E8629E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755E19"/>
    <w:multiLevelType w:val="hybridMultilevel"/>
    <w:tmpl w:val="24982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2009E8"/>
    <w:multiLevelType w:val="hybridMultilevel"/>
    <w:tmpl w:val="8562A3DC"/>
    <w:lvl w:ilvl="0" w:tplc="728C0404">
      <w:start w:val="93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F50A14"/>
    <w:multiLevelType w:val="hybridMultilevel"/>
    <w:tmpl w:val="1634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121FF3"/>
    <w:multiLevelType w:val="hybridMultilevel"/>
    <w:tmpl w:val="35848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760EA6"/>
    <w:multiLevelType w:val="hybridMultilevel"/>
    <w:tmpl w:val="A31A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205C10"/>
    <w:multiLevelType w:val="hybridMultilevel"/>
    <w:tmpl w:val="8BF00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53E3F"/>
    <w:multiLevelType w:val="hybridMultilevel"/>
    <w:tmpl w:val="C014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B6B05"/>
    <w:multiLevelType w:val="hybridMultilevel"/>
    <w:tmpl w:val="B6E6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BF246B"/>
    <w:multiLevelType w:val="hybridMultilevel"/>
    <w:tmpl w:val="257A1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0E604F"/>
    <w:multiLevelType w:val="hybridMultilevel"/>
    <w:tmpl w:val="2EDAD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3BA68F0"/>
    <w:multiLevelType w:val="multilevel"/>
    <w:tmpl w:val="F52C1C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nsid w:val="480B2025"/>
    <w:multiLevelType w:val="hybridMultilevel"/>
    <w:tmpl w:val="00BEB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87607C9"/>
    <w:multiLevelType w:val="hybridMultilevel"/>
    <w:tmpl w:val="63425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22009E"/>
    <w:multiLevelType w:val="hybridMultilevel"/>
    <w:tmpl w:val="1D687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F57FEF"/>
    <w:multiLevelType w:val="hybridMultilevel"/>
    <w:tmpl w:val="EED05D34"/>
    <w:lvl w:ilvl="0" w:tplc="196A71C6">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DE3AA4"/>
    <w:multiLevelType w:val="hybridMultilevel"/>
    <w:tmpl w:val="E8407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E2611E6"/>
    <w:multiLevelType w:val="hybridMultilevel"/>
    <w:tmpl w:val="983E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7725AE"/>
    <w:multiLevelType w:val="hybridMultilevel"/>
    <w:tmpl w:val="CA804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031753"/>
    <w:multiLevelType w:val="hybridMultilevel"/>
    <w:tmpl w:val="93F0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0126D7A"/>
    <w:multiLevelType w:val="hybridMultilevel"/>
    <w:tmpl w:val="1FB48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B76324"/>
    <w:multiLevelType w:val="hybridMultilevel"/>
    <w:tmpl w:val="3D2662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772690"/>
    <w:multiLevelType w:val="multilevel"/>
    <w:tmpl w:val="55A61C24"/>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nsid w:val="688F7D72"/>
    <w:multiLevelType w:val="hybridMultilevel"/>
    <w:tmpl w:val="A4828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D821E4"/>
    <w:multiLevelType w:val="hybridMultilevel"/>
    <w:tmpl w:val="5D284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006172"/>
    <w:multiLevelType w:val="hybridMultilevel"/>
    <w:tmpl w:val="FDA430A0"/>
    <w:lvl w:ilvl="0" w:tplc="AFE2E990">
      <w:start w:val="1"/>
      <w:numFmt w:val="decimal"/>
      <w:lvlText w:val="%1."/>
      <w:lvlJc w:val="left"/>
      <w:pPr>
        <w:ind w:left="720" w:hanging="360"/>
      </w:pPr>
      <w:rPr>
        <w:rFonts w:ascii="Tahoma" w:eastAsiaTheme="minorHAnsi" w:hAnsi="Tahoma"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D036DBC"/>
    <w:multiLevelType w:val="hybridMultilevel"/>
    <w:tmpl w:val="BF606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BA6FF9"/>
    <w:multiLevelType w:val="hybridMultilevel"/>
    <w:tmpl w:val="DE10B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05527A"/>
    <w:multiLevelType w:val="hybridMultilevel"/>
    <w:tmpl w:val="F6EC4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AF84A24"/>
    <w:multiLevelType w:val="hybridMultilevel"/>
    <w:tmpl w:val="66F4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D91745"/>
    <w:multiLevelType w:val="hybridMultilevel"/>
    <w:tmpl w:val="3E3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A6250"/>
    <w:multiLevelType w:val="hybridMultilevel"/>
    <w:tmpl w:val="76BA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2640BF"/>
    <w:multiLevelType w:val="hybridMultilevel"/>
    <w:tmpl w:val="E9EEE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FDB5394"/>
    <w:multiLevelType w:val="hybridMultilevel"/>
    <w:tmpl w:val="0FEC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43"/>
  </w:num>
  <w:num w:numId="3">
    <w:abstractNumId w:val="45"/>
  </w:num>
  <w:num w:numId="4">
    <w:abstractNumId w:val="11"/>
  </w:num>
  <w:num w:numId="5">
    <w:abstractNumId w:val="48"/>
  </w:num>
  <w:num w:numId="6">
    <w:abstractNumId w:val="47"/>
  </w:num>
  <w:num w:numId="7">
    <w:abstractNumId w:val="12"/>
  </w:num>
  <w:num w:numId="8">
    <w:abstractNumId w:val="44"/>
  </w:num>
  <w:num w:numId="9">
    <w:abstractNumId w:val="41"/>
  </w:num>
  <w:num w:numId="10">
    <w:abstractNumId w:val="46"/>
  </w:num>
  <w:num w:numId="11">
    <w:abstractNumId w:val="34"/>
  </w:num>
  <w:num w:numId="12">
    <w:abstractNumId w:val="22"/>
  </w:num>
  <w:num w:numId="13">
    <w:abstractNumId w:val="33"/>
  </w:num>
  <w:num w:numId="14">
    <w:abstractNumId w:val="20"/>
  </w:num>
  <w:num w:numId="15">
    <w:abstractNumId w:val="23"/>
  </w:num>
  <w:num w:numId="16">
    <w:abstractNumId w:val="6"/>
  </w:num>
  <w:num w:numId="17">
    <w:abstractNumId w:val="2"/>
  </w:num>
  <w:num w:numId="18">
    <w:abstractNumId w:val="25"/>
  </w:num>
  <w:num w:numId="19">
    <w:abstractNumId w:val="31"/>
  </w:num>
  <w:num w:numId="20">
    <w:abstractNumId w:val="13"/>
  </w:num>
  <w:num w:numId="21">
    <w:abstractNumId w:val="7"/>
  </w:num>
  <w:num w:numId="22">
    <w:abstractNumId w:val="30"/>
  </w:num>
  <w:num w:numId="23">
    <w:abstractNumId w:val="0"/>
  </w:num>
  <w:num w:numId="24">
    <w:abstractNumId w:val="40"/>
  </w:num>
  <w:num w:numId="25">
    <w:abstractNumId w:val="32"/>
  </w:num>
  <w:num w:numId="26">
    <w:abstractNumId w:val="39"/>
  </w:num>
  <w:num w:numId="27">
    <w:abstractNumId w:val="42"/>
  </w:num>
  <w:num w:numId="28">
    <w:abstractNumId w:val="16"/>
  </w:num>
  <w:num w:numId="29">
    <w:abstractNumId w:val="3"/>
  </w:num>
  <w:num w:numId="30">
    <w:abstractNumId w:val="27"/>
  </w:num>
  <w:num w:numId="31">
    <w:abstractNumId w:val="5"/>
  </w:num>
  <w:num w:numId="32">
    <w:abstractNumId w:val="29"/>
  </w:num>
  <w:num w:numId="33">
    <w:abstractNumId w:val="1"/>
  </w:num>
  <w:num w:numId="34">
    <w:abstractNumId w:val="8"/>
  </w:num>
  <w:num w:numId="35">
    <w:abstractNumId w:val="35"/>
  </w:num>
  <w:num w:numId="36">
    <w:abstractNumId w:val="28"/>
  </w:num>
  <w:num w:numId="37">
    <w:abstractNumId w:val="4"/>
  </w:num>
  <w:num w:numId="38">
    <w:abstractNumId w:val="24"/>
  </w:num>
  <w:num w:numId="39">
    <w:abstractNumId w:val="18"/>
  </w:num>
  <w:num w:numId="40">
    <w:abstractNumId w:val="21"/>
  </w:num>
  <w:num w:numId="41">
    <w:abstractNumId w:val="26"/>
  </w:num>
  <w:num w:numId="42">
    <w:abstractNumId w:val="37"/>
  </w:num>
  <w:num w:numId="43">
    <w:abstractNumId w:val="9"/>
  </w:num>
  <w:num w:numId="44">
    <w:abstractNumId w:val="14"/>
  </w:num>
  <w:num w:numId="45">
    <w:abstractNumId w:val="10"/>
  </w:num>
  <w:num w:numId="46">
    <w:abstractNumId w:val="17"/>
  </w:num>
  <w:num w:numId="47">
    <w:abstractNumId w:val="36"/>
  </w:num>
  <w:num w:numId="48">
    <w:abstractNumId w:val="15"/>
  </w:num>
  <w:num w:numId="49">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4B5"/>
    <w:rsid w:val="00000C04"/>
    <w:rsid w:val="00001BDD"/>
    <w:rsid w:val="00004883"/>
    <w:rsid w:val="00013705"/>
    <w:rsid w:val="0002220B"/>
    <w:rsid w:val="00023600"/>
    <w:rsid w:val="00027A21"/>
    <w:rsid w:val="00037E5A"/>
    <w:rsid w:val="00040289"/>
    <w:rsid w:val="00062E6C"/>
    <w:rsid w:val="00070084"/>
    <w:rsid w:val="00073E5D"/>
    <w:rsid w:val="00091D55"/>
    <w:rsid w:val="00094ACD"/>
    <w:rsid w:val="000B2A10"/>
    <w:rsid w:val="000B2C27"/>
    <w:rsid w:val="00115264"/>
    <w:rsid w:val="0014408D"/>
    <w:rsid w:val="001459CD"/>
    <w:rsid w:val="00153458"/>
    <w:rsid w:val="00162707"/>
    <w:rsid w:val="001C2D7B"/>
    <w:rsid w:val="001C67F6"/>
    <w:rsid w:val="001F262A"/>
    <w:rsid w:val="001F5649"/>
    <w:rsid w:val="001F7859"/>
    <w:rsid w:val="00212B58"/>
    <w:rsid w:val="00230424"/>
    <w:rsid w:val="00234B44"/>
    <w:rsid w:val="00261500"/>
    <w:rsid w:val="00263583"/>
    <w:rsid w:val="002674B5"/>
    <w:rsid w:val="0027456D"/>
    <w:rsid w:val="00277FF3"/>
    <w:rsid w:val="002A2E69"/>
    <w:rsid w:val="002C3D73"/>
    <w:rsid w:val="002D371D"/>
    <w:rsid w:val="002D592E"/>
    <w:rsid w:val="002E7BEC"/>
    <w:rsid w:val="002F0392"/>
    <w:rsid w:val="002F70D6"/>
    <w:rsid w:val="00300886"/>
    <w:rsid w:val="003115C7"/>
    <w:rsid w:val="00352792"/>
    <w:rsid w:val="003803AD"/>
    <w:rsid w:val="003872DB"/>
    <w:rsid w:val="003B56E9"/>
    <w:rsid w:val="003C573F"/>
    <w:rsid w:val="003F171D"/>
    <w:rsid w:val="003F2408"/>
    <w:rsid w:val="00414B6F"/>
    <w:rsid w:val="004211E1"/>
    <w:rsid w:val="004257CD"/>
    <w:rsid w:val="00435E8C"/>
    <w:rsid w:val="004377C5"/>
    <w:rsid w:val="0044068A"/>
    <w:rsid w:val="00454DC4"/>
    <w:rsid w:val="00464C3C"/>
    <w:rsid w:val="00472289"/>
    <w:rsid w:val="004F535C"/>
    <w:rsid w:val="00506845"/>
    <w:rsid w:val="00513869"/>
    <w:rsid w:val="00523DCD"/>
    <w:rsid w:val="0053622A"/>
    <w:rsid w:val="005612B8"/>
    <w:rsid w:val="00561BE6"/>
    <w:rsid w:val="0057506F"/>
    <w:rsid w:val="005823CD"/>
    <w:rsid w:val="00591EB3"/>
    <w:rsid w:val="00596870"/>
    <w:rsid w:val="005B5D2C"/>
    <w:rsid w:val="005C080D"/>
    <w:rsid w:val="005E085D"/>
    <w:rsid w:val="005E6DF6"/>
    <w:rsid w:val="005F59F4"/>
    <w:rsid w:val="006643CA"/>
    <w:rsid w:val="00664D22"/>
    <w:rsid w:val="0067245B"/>
    <w:rsid w:val="006724F5"/>
    <w:rsid w:val="006867D9"/>
    <w:rsid w:val="006912D1"/>
    <w:rsid w:val="0069205C"/>
    <w:rsid w:val="0069436E"/>
    <w:rsid w:val="00696F92"/>
    <w:rsid w:val="0069728A"/>
    <w:rsid w:val="006B2682"/>
    <w:rsid w:val="006B4AEA"/>
    <w:rsid w:val="006B5518"/>
    <w:rsid w:val="006B7C41"/>
    <w:rsid w:val="006C1A56"/>
    <w:rsid w:val="006D6B43"/>
    <w:rsid w:val="006F420F"/>
    <w:rsid w:val="0071393B"/>
    <w:rsid w:val="00717E76"/>
    <w:rsid w:val="00717FCD"/>
    <w:rsid w:val="007605B9"/>
    <w:rsid w:val="007642EC"/>
    <w:rsid w:val="007A494E"/>
    <w:rsid w:val="007D102C"/>
    <w:rsid w:val="007D25A6"/>
    <w:rsid w:val="007E344B"/>
    <w:rsid w:val="007E63A7"/>
    <w:rsid w:val="00831B44"/>
    <w:rsid w:val="00840305"/>
    <w:rsid w:val="00850549"/>
    <w:rsid w:val="00851F42"/>
    <w:rsid w:val="008715BB"/>
    <w:rsid w:val="00874F2C"/>
    <w:rsid w:val="00882B8E"/>
    <w:rsid w:val="00885690"/>
    <w:rsid w:val="00886079"/>
    <w:rsid w:val="00895154"/>
    <w:rsid w:val="008A3640"/>
    <w:rsid w:val="008C33E4"/>
    <w:rsid w:val="008D3E5B"/>
    <w:rsid w:val="008D46FD"/>
    <w:rsid w:val="008D5B8A"/>
    <w:rsid w:val="00911FDF"/>
    <w:rsid w:val="00917BFA"/>
    <w:rsid w:val="009318E3"/>
    <w:rsid w:val="00952924"/>
    <w:rsid w:val="00954153"/>
    <w:rsid w:val="009A3CE1"/>
    <w:rsid w:val="009B3F6D"/>
    <w:rsid w:val="009D792B"/>
    <w:rsid w:val="009E1973"/>
    <w:rsid w:val="00A11450"/>
    <w:rsid w:val="00A236AC"/>
    <w:rsid w:val="00A531A1"/>
    <w:rsid w:val="00A53321"/>
    <w:rsid w:val="00A6163C"/>
    <w:rsid w:val="00A6691B"/>
    <w:rsid w:val="00A865C3"/>
    <w:rsid w:val="00AA0C08"/>
    <w:rsid w:val="00AB0E33"/>
    <w:rsid w:val="00AB66A7"/>
    <w:rsid w:val="00AF48A2"/>
    <w:rsid w:val="00B21EB8"/>
    <w:rsid w:val="00B30C10"/>
    <w:rsid w:val="00B46681"/>
    <w:rsid w:val="00B514D3"/>
    <w:rsid w:val="00B55281"/>
    <w:rsid w:val="00B56BCE"/>
    <w:rsid w:val="00B61265"/>
    <w:rsid w:val="00B640DB"/>
    <w:rsid w:val="00B72B46"/>
    <w:rsid w:val="00B7690E"/>
    <w:rsid w:val="00B8732A"/>
    <w:rsid w:val="00B95B6C"/>
    <w:rsid w:val="00B97FE8"/>
    <w:rsid w:val="00BC6B14"/>
    <w:rsid w:val="00BF018C"/>
    <w:rsid w:val="00BF3D4A"/>
    <w:rsid w:val="00C00A0C"/>
    <w:rsid w:val="00C01F10"/>
    <w:rsid w:val="00C02947"/>
    <w:rsid w:val="00C03B56"/>
    <w:rsid w:val="00C114BC"/>
    <w:rsid w:val="00C13548"/>
    <w:rsid w:val="00C237C4"/>
    <w:rsid w:val="00C372A3"/>
    <w:rsid w:val="00C41C5F"/>
    <w:rsid w:val="00C611E7"/>
    <w:rsid w:val="00C649D1"/>
    <w:rsid w:val="00C76CCD"/>
    <w:rsid w:val="00C811C7"/>
    <w:rsid w:val="00C8227D"/>
    <w:rsid w:val="00C84212"/>
    <w:rsid w:val="00CB510C"/>
    <w:rsid w:val="00D15D64"/>
    <w:rsid w:val="00D34FA2"/>
    <w:rsid w:val="00D46AE4"/>
    <w:rsid w:val="00D52A8E"/>
    <w:rsid w:val="00D568AC"/>
    <w:rsid w:val="00D92930"/>
    <w:rsid w:val="00DB6E04"/>
    <w:rsid w:val="00DC6824"/>
    <w:rsid w:val="00DF1CCF"/>
    <w:rsid w:val="00E20A32"/>
    <w:rsid w:val="00E303CE"/>
    <w:rsid w:val="00E35CD9"/>
    <w:rsid w:val="00E43FAC"/>
    <w:rsid w:val="00E57201"/>
    <w:rsid w:val="00EB37DD"/>
    <w:rsid w:val="00EB5997"/>
    <w:rsid w:val="00EB72D9"/>
    <w:rsid w:val="00EB7564"/>
    <w:rsid w:val="00EE2660"/>
    <w:rsid w:val="00EF3CB5"/>
    <w:rsid w:val="00F05C20"/>
    <w:rsid w:val="00F12052"/>
    <w:rsid w:val="00F268F5"/>
    <w:rsid w:val="00F31ADB"/>
    <w:rsid w:val="00F61FFD"/>
    <w:rsid w:val="00F643EF"/>
    <w:rsid w:val="00F86FCE"/>
    <w:rsid w:val="00F91DDA"/>
    <w:rsid w:val="00F960EC"/>
    <w:rsid w:val="00F967C7"/>
    <w:rsid w:val="00FA1B66"/>
    <w:rsid w:val="00FF4D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59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paragraph" w:styleId="Heading4">
    <w:name w:val="heading 4"/>
    <w:basedOn w:val="Normal"/>
    <w:next w:val="Normal"/>
    <w:link w:val="Heading4Char"/>
    <w:uiPriority w:val="9"/>
    <w:unhideWhenUsed/>
    <w:qFormat/>
    <w:rsid w:val="003F24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 w:type="character" w:customStyle="1" w:styleId="Heading4Char">
    <w:name w:val="Heading 4 Char"/>
    <w:basedOn w:val="DefaultParagraphFont"/>
    <w:link w:val="Heading4"/>
    <w:uiPriority w:val="9"/>
    <w:rsid w:val="003F2408"/>
    <w:rPr>
      <w:rFonts w:asciiTheme="majorHAnsi" w:eastAsiaTheme="majorEastAsia" w:hAnsiTheme="majorHAnsi" w:cstheme="majorBidi"/>
      <w:b/>
      <w:bCs/>
      <w:i/>
      <w:iCs/>
      <w:color w:val="4F81BD" w:themeColor="accent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7FCD"/>
    <w:rPr>
      <w:lang w:val="en-US"/>
    </w:rPr>
  </w:style>
  <w:style w:type="paragraph" w:styleId="Heading1">
    <w:name w:val="heading 1"/>
    <w:basedOn w:val="Normal"/>
    <w:next w:val="Normal"/>
    <w:link w:val="Heading1Char"/>
    <w:uiPriority w:val="9"/>
    <w:qFormat/>
    <w:rsid w:val="005B5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12B58"/>
    <w:pPr>
      <w:spacing w:before="200" w:after="0" w:line="300" w:lineRule="auto"/>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unhideWhenUsed/>
    <w:qFormat/>
    <w:rsid w:val="00212B58"/>
    <w:pPr>
      <w:spacing w:before="200" w:after="0" w:line="271" w:lineRule="auto"/>
      <w:outlineLvl w:val="2"/>
    </w:pPr>
    <w:rPr>
      <w:rFonts w:asciiTheme="majorHAnsi" w:eastAsiaTheme="majorEastAsia" w:hAnsiTheme="majorHAnsi" w:cstheme="majorBidi"/>
      <w:b/>
      <w:bCs/>
      <w:sz w:val="24"/>
      <w:lang w:bidi="en-US"/>
    </w:rPr>
  </w:style>
  <w:style w:type="paragraph" w:styleId="Heading4">
    <w:name w:val="heading 4"/>
    <w:basedOn w:val="Normal"/>
    <w:next w:val="Normal"/>
    <w:link w:val="Heading4Char"/>
    <w:uiPriority w:val="9"/>
    <w:unhideWhenUsed/>
    <w:qFormat/>
    <w:rsid w:val="003F240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7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4B5"/>
    <w:rPr>
      <w:color w:val="0000FF" w:themeColor="hyperlink"/>
      <w:u w:val="single"/>
    </w:rPr>
  </w:style>
  <w:style w:type="paragraph" w:styleId="ListParagraph">
    <w:name w:val="List Paragraph"/>
    <w:basedOn w:val="Normal"/>
    <w:uiPriority w:val="34"/>
    <w:qFormat/>
    <w:rsid w:val="002674B5"/>
    <w:pPr>
      <w:ind w:left="720"/>
      <w:contextualSpacing/>
    </w:pPr>
  </w:style>
  <w:style w:type="paragraph" w:styleId="Header">
    <w:name w:val="header"/>
    <w:basedOn w:val="Normal"/>
    <w:link w:val="HeaderChar"/>
    <w:uiPriority w:val="99"/>
    <w:unhideWhenUsed/>
    <w:rsid w:val="004257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7CD"/>
    <w:rPr>
      <w:lang w:val="en-US"/>
    </w:rPr>
  </w:style>
  <w:style w:type="paragraph" w:styleId="Footer">
    <w:name w:val="footer"/>
    <w:basedOn w:val="Normal"/>
    <w:link w:val="FooterChar"/>
    <w:uiPriority w:val="99"/>
    <w:unhideWhenUsed/>
    <w:rsid w:val="004257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7CD"/>
    <w:rPr>
      <w:lang w:val="en-US"/>
    </w:rPr>
  </w:style>
  <w:style w:type="character" w:customStyle="1" w:styleId="Heading2Char">
    <w:name w:val="Heading 2 Char"/>
    <w:basedOn w:val="DefaultParagraphFont"/>
    <w:link w:val="Heading2"/>
    <w:uiPriority w:val="9"/>
    <w:rsid w:val="00212B58"/>
    <w:rPr>
      <w:rFonts w:asciiTheme="majorHAnsi" w:eastAsiaTheme="majorEastAsia" w:hAnsiTheme="majorHAnsi" w:cstheme="majorBidi"/>
      <w:b/>
      <w:bCs/>
      <w:sz w:val="26"/>
      <w:szCs w:val="26"/>
      <w:lang w:val="en-US" w:bidi="en-US"/>
    </w:rPr>
  </w:style>
  <w:style w:type="character" w:customStyle="1" w:styleId="Heading3Char">
    <w:name w:val="Heading 3 Char"/>
    <w:basedOn w:val="DefaultParagraphFont"/>
    <w:link w:val="Heading3"/>
    <w:uiPriority w:val="9"/>
    <w:rsid w:val="00212B58"/>
    <w:rPr>
      <w:rFonts w:asciiTheme="majorHAnsi" w:eastAsiaTheme="majorEastAsia" w:hAnsiTheme="majorHAnsi" w:cstheme="majorBidi"/>
      <w:b/>
      <w:bCs/>
      <w:sz w:val="24"/>
      <w:lang w:val="en-US" w:bidi="en-US"/>
    </w:rPr>
  </w:style>
  <w:style w:type="character" w:customStyle="1" w:styleId="Heading1Char">
    <w:name w:val="Heading 1 Char"/>
    <w:basedOn w:val="DefaultParagraphFont"/>
    <w:link w:val="Heading1"/>
    <w:uiPriority w:val="9"/>
    <w:rsid w:val="005B5D2C"/>
    <w:rPr>
      <w:rFonts w:asciiTheme="majorHAnsi" w:eastAsiaTheme="majorEastAsia" w:hAnsiTheme="majorHAnsi" w:cstheme="majorBidi"/>
      <w:color w:val="365F91" w:themeColor="accent1" w:themeShade="BF"/>
      <w:sz w:val="32"/>
      <w:szCs w:val="32"/>
      <w:lang w:val="en-US"/>
    </w:rPr>
  </w:style>
  <w:style w:type="character" w:styleId="FollowedHyperlink">
    <w:name w:val="FollowedHyperlink"/>
    <w:basedOn w:val="DefaultParagraphFont"/>
    <w:uiPriority w:val="99"/>
    <w:semiHidden/>
    <w:unhideWhenUsed/>
    <w:rsid w:val="0053622A"/>
    <w:rPr>
      <w:color w:val="800080" w:themeColor="followedHyperlink"/>
      <w:u w:val="single"/>
    </w:rPr>
  </w:style>
  <w:style w:type="paragraph" w:styleId="NoSpacing">
    <w:name w:val="No Spacing"/>
    <w:uiPriority w:val="1"/>
    <w:qFormat/>
    <w:rsid w:val="002F0392"/>
    <w:pPr>
      <w:spacing w:after="0" w:line="240" w:lineRule="auto"/>
    </w:pPr>
    <w:rPr>
      <w:lang w:val="en-US"/>
    </w:rPr>
  </w:style>
  <w:style w:type="character" w:customStyle="1" w:styleId="Heading4Char">
    <w:name w:val="Heading 4 Char"/>
    <w:basedOn w:val="DefaultParagraphFont"/>
    <w:link w:val="Heading4"/>
    <w:uiPriority w:val="9"/>
    <w:rsid w:val="003F2408"/>
    <w:rPr>
      <w:rFonts w:asciiTheme="majorHAnsi" w:eastAsiaTheme="majorEastAsia" w:hAnsiTheme="majorHAnsi" w:cstheme="majorBidi"/>
      <w:b/>
      <w:bCs/>
      <w:i/>
      <w:iCs/>
      <w:color w:val="4F81BD" w:themeColor="accent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13475">
      <w:bodyDiv w:val="1"/>
      <w:marLeft w:val="0"/>
      <w:marRight w:val="0"/>
      <w:marTop w:val="0"/>
      <w:marBottom w:val="0"/>
      <w:divBdr>
        <w:top w:val="none" w:sz="0" w:space="0" w:color="auto"/>
        <w:left w:val="none" w:sz="0" w:space="0" w:color="auto"/>
        <w:bottom w:val="none" w:sz="0" w:space="0" w:color="auto"/>
        <w:right w:val="none" w:sz="0" w:space="0" w:color="auto"/>
      </w:divBdr>
    </w:div>
    <w:div w:id="2090149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219DA-67C8-404E-BDA0-6C3AEC084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2316</CharactersWithSpaces>
  <SharedDoc>false</SharedDoc>
  <HLinks>
    <vt:vector size="6" baseType="variant">
      <vt:variant>
        <vt:i4>7274569</vt:i4>
      </vt:variant>
      <vt:variant>
        <vt:i4>0</vt:i4>
      </vt:variant>
      <vt:variant>
        <vt:i4>0</vt:i4>
      </vt:variant>
      <vt:variant>
        <vt:i4>5</vt:i4>
      </vt:variant>
      <vt:variant>
        <vt:lpwstr>mailto:nva@fit.hcmus.edu.vn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tien.dinh</dc:creator>
  <cp:lastModifiedBy>Thanh Tung</cp:lastModifiedBy>
  <cp:revision>21</cp:revision>
  <cp:lastPrinted>2015-03-14T07:47:00Z</cp:lastPrinted>
  <dcterms:created xsi:type="dcterms:W3CDTF">2017-04-14T14:29:00Z</dcterms:created>
  <dcterms:modified xsi:type="dcterms:W3CDTF">2017-05-01T15:39:00Z</dcterms:modified>
</cp:coreProperties>
</file>