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55F23" w14:textId="1CF9EF4F" w:rsidR="00CC4D8A" w:rsidRPr="00CC4D8A" w:rsidRDefault="00CC4D8A" w:rsidP="00CC4D8A">
      <w:pPr>
        <w:jc w:val="center"/>
        <w:rPr>
          <w:b/>
          <w:bCs/>
          <w:color w:val="212121"/>
          <w:sz w:val="32"/>
          <w:szCs w:val="32"/>
          <w:u w:val="single"/>
        </w:rPr>
      </w:pPr>
      <w:r w:rsidRPr="00CC4D8A">
        <w:rPr>
          <w:b/>
          <w:bCs/>
          <w:color w:val="212121"/>
          <w:sz w:val="32"/>
          <w:szCs w:val="32"/>
          <w:u w:val="single"/>
        </w:rPr>
        <w:t xml:space="preserve">Análise Swagger </w:t>
      </w:r>
      <w:r w:rsidR="00D546C4">
        <w:rPr>
          <w:b/>
          <w:bCs/>
          <w:color w:val="212121"/>
          <w:sz w:val="32"/>
          <w:szCs w:val="32"/>
          <w:u w:val="single"/>
        </w:rPr>
        <w:t>–</w:t>
      </w:r>
      <w:r w:rsidRPr="00CC4D8A">
        <w:rPr>
          <w:b/>
          <w:bCs/>
          <w:color w:val="212121"/>
          <w:sz w:val="32"/>
          <w:szCs w:val="32"/>
          <w:u w:val="single"/>
        </w:rPr>
        <w:t xml:space="preserve"> </w:t>
      </w:r>
      <w:r w:rsidR="00D546C4">
        <w:rPr>
          <w:b/>
          <w:bCs/>
          <w:color w:val="212121"/>
          <w:sz w:val="32"/>
          <w:szCs w:val="32"/>
          <w:u w:val="single"/>
        </w:rPr>
        <w:t>Pontos de Impacto</w:t>
      </w:r>
    </w:p>
    <w:p w14:paraId="582E4E61" w14:textId="77777777" w:rsidR="00CC4D8A" w:rsidRDefault="00CC4D8A"/>
    <w:p w14:paraId="181399AF" w14:textId="77777777" w:rsidR="00743F85" w:rsidRPr="00743F85" w:rsidRDefault="00743F85" w:rsidP="00743F85">
      <w:pPr>
        <w:rPr>
          <w:color w:val="FF0000"/>
          <w:u w:val="single"/>
        </w:rPr>
      </w:pPr>
      <w:r w:rsidRPr="00743F85">
        <w:rPr>
          <w:color w:val="FF0000"/>
          <w:u w:val="single"/>
        </w:rPr>
        <w:t>API Convênio</w:t>
      </w:r>
    </w:p>
    <w:p w14:paraId="0D639BC1" w14:textId="49D9391E" w:rsidR="00805E10" w:rsidRDefault="00805E10" w:rsidP="00805E10">
      <w:pPr>
        <w:pStyle w:val="PargrafodaLista"/>
        <w:numPr>
          <w:ilvl w:val="0"/>
          <w:numId w:val="1"/>
        </w:numPr>
      </w:pPr>
      <w:r>
        <w:t>Disponibilização de massa para teste.</w:t>
      </w:r>
    </w:p>
    <w:p w14:paraId="4EA23BD1" w14:textId="77777777" w:rsidR="001718AB" w:rsidRDefault="001718AB" w:rsidP="001718AB">
      <w:pPr>
        <w:pStyle w:val="PargrafodaLista"/>
      </w:pPr>
    </w:p>
    <w:p w14:paraId="7EF0BA29" w14:textId="77777777" w:rsidR="001718AB" w:rsidRDefault="001718AB" w:rsidP="001718AB">
      <w:pPr>
        <w:pStyle w:val="PargrafodaLista"/>
      </w:pPr>
    </w:p>
    <w:p w14:paraId="5B3F168C" w14:textId="65C940A2" w:rsidR="001718AB" w:rsidRDefault="009E2F26" w:rsidP="001718AB">
      <w:pPr>
        <w:pStyle w:val="PargrafodaLista"/>
        <w:numPr>
          <w:ilvl w:val="0"/>
          <w:numId w:val="1"/>
        </w:numPr>
      </w:pPr>
      <w:r>
        <w:t xml:space="preserve">Disponibilização da API conforme consta o Swagger. Atualmente estão ocorrendo erros e não conseguimos fazer a chamada. </w:t>
      </w:r>
    </w:p>
    <w:p w14:paraId="38E748E4" w14:textId="77777777" w:rsidR="001718AB" w:rsidRDefault="001718AB" w:rsidP="001718AB">
      <w:pPr>
        <w:pStyle w:val="PargrafodaLista"/>
      </w:pPr>
    </w:p>
    <w:p w14:paraId="3E616187" w14:textId="77777777" w:rsidR="001718AB" w:rsidRDefault="001718AB" w:rsidP="001718AB">
      <w:pPr>
        <w:pStyle w:val="PargrafodaLista"/>
      </w:pPr>
    </w:p>
    <w:p w14:paraId="003835EE" w14:textId="77777777" w:rsidR="001718AB" w:rsidRDefault="001718AB" w:rsidP="001718AB">
      <w:pPr>
        <w:pStyle w:val="PargrafodaLista"/>
        <w:numPr>
          <w:ilvl w:val="0"/>
          <w:numId w:val="1"/>
        </w:numPr>
      </w:pPr>
      <w:r>
        <w:t>Efetivação do Contrato</w:t>
      </w:r>
    </w:p>
    <w:p w14:paraId="0779AD67" w14:textId="1E50D686" w:rsidR="001718AB" w:rsidRDefault="001718AB" w:rsidP="001718AB">
      <w:pPr>
        <w:pStyle w:val="PargrafodaLista"/>
      </w:pPr>
      <w:r w:rsidRPr="00743F85">
        <w:rPr>
          <w:noProof/>
        </w:rPr>
        <w:drawing>
          <wp:inline distT="0" distB="0" distL="0" distR="0" wp14:anchorId="1E42881B" wp14:editId="32212E0E">
            <wp:extent cx="5400040" cy="2407920"/>
            <wp:effectExtent l="0" t="0" r="0" b="0"/>
            <wp:docPr id="3" name="Imagem 3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78483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F5E6" w14:textId="77777777" w:rsidR="001718AB" w:rsidRDefault="001718AB" w:rsidP="001718AB">
      <w:pPr>
        <w:pStyle w:val="PargrafodaLista"/>
        <w:numPr>
          <w:ilvl w:val="0"/>
          <w:numId w:val="2"/>
        </w:numPr>
        <w:ind w:left="1068"/>
      </w:pPr>
      <w:r>
        <w:t>POST</w:t>
      </w:r>
      <w:r w:rsidRPr="009F4D35">
        <w:t>/convenio</w:t>
      </w:r>
      <w:r>
        <w:t xml:space="preserve"> – É necessária uma atualização desse </w:t>
      </w:r>
      <w:proofErr w:type="spellStart"/>
      <w:r>
        <w:t>endpoint</w:t>
      </w:r>
      <w:proofErr w:type="spellEnd"/>
      <w:r>
        <w:t xml:space="preserve"> com a inclusão do status anterior ao ativo (antes de pressionar o botão CONTRATAR)</w:t>
      </w:r>
    </w:p>
    <w:p w14:paraId="66CF6A96" w14:textId="77777777" w:rsidR="001718AB" w:rsidRDefault="001718AB" w:rsidP="001718AB">
      <w:pPr>
        <w:pStyle w:val="PargrafodaLista"/>
        <w:ind w:left="1068"/>
      </w:pPr>
    </w:p>
    <w:p w14:paraId="3E38D894" w14:textId="77777777" w:rsidR="001718AB" w:rsidRDefault="001718AB" w:rsidP="001718AB">
      <w:pPr>
        <w:pStyle w:val="PargrafodaLista"/>
        <w:numPr>
          <w:ilvl w:val="0"/>
          <w:numId w:val="2"/>
        </w:numPr>
        <w:ind w:left="1068"/>
      </w:pPr>
      <w:r>
        <w:t xml:space="preserve">Como será disponibilizado o texto do Termo de Aceite (falta essa definição da área – PDF ou HTML) – Qual prazo para isso ser definido? </w:t>
      </w:r>
    </w:p>
    <w:p w14:paraId="25D988AC" w14:textId="77777777" w:rsidR="001718AB" w:rsidRDefault="001718AB" w:rsidP="001718AB">
      <w:pPr>
        <w:pStyle w:val="PargrafodaLista"/>
        <w:ind w:left="1068"/>
      </w:pPr>
    </w:p>
    <w:p w14:paraId="255CFF55" w14:textId="77777777" w:rsidR="001718AB" w:rsidRDefault="001718AB" w:rsidP="001718AB">
      <w:pPr>
        <w:pStyle w:val="PargrafodaLista"/>
        <w:numPr>
          <w:ilvl w:val="0"/>
          <w:numId w:val="2"/>
        </w:numPr>
        <w:ind w:left="1068"/>
      </w:pPr>
      <w:r>
        <w:t xml:space="preserve">Ainda não foi disponibilizado o </w:t>
      </w:r>
      <w:proofErr w:type="spellStart"/>
      <w:r>
        <w:t>endpoint</w:t>
      </w:r>
      <w:proofErr w:type="spellEnd"/>
      <w:r>
        <w:t xml:space="preserve"> de efetivação da assinatura do contrato, após a visualização do Termo de Aceite. Isso irá impactar o desenvolvimento da parte final do fluxo (efetivação do contrato do convênio e sua respectiva alteração para o status de ATIVO)</w:t>
      </w:r>
      <w:r>
        <w:tab/>
      </w:r>
    </w:p>
    <w:p w14:paraId="016C91AA" w14:textId="77777777" w:rsidR="009E2F26" w:rsidRDefault="009E2F26" w:rsidP="001718AB">
      <w:pPr>
        <w:pStyle w:val="PargrafodaLista"/>
      </w:pPr>
    </w:p>
    <w:p w14:paraId="3294617C" w14:textId="593FD316" w:rsidR="009E2F26" w:rsidRDefault="009E2F26" w:rsidP="001718AB">
      <w:pPr>
        <w:pStyle w:val="PargrafodaLista"/>
      </w:pPr>
      <w:r>
        <w:t>OBS: Um ponto que pode gerar impacto</w:t>
      </w:r>
      <w:r w:rsidR="001718AB">
        <w:t xml:space="preserve"> são possíveis alterações nos </w:t>
      </w:r>
      <w:proofErr w:type="spellStart"/>
      <w:r w:rsidR="001718AB">
        <w:t>endpoints</w:t>
      </w:r>
      <w:proofErr w:type="spellEnd"/>
      <w:r w:rsidR="001718AB">
        <w:t xml:space="preserve"> que ainda não estão consolidados, podendo gerar alterações em regras negociais no lado Gerenciador.</w:t>
      </w:r>
    </w:p>
    <w:p w14:paraId="125BADCC" w14:textId="77777777" w:rsidR="001718AB" w:rsidRDefault="001718AB" w:rsidP="001718AB">
      <w:pPr>
        <w:pStyle w:val="PargrafodaLista"/>
      </w:pPr>
    </w:p>
    <w:p w14:paraId="148D727B" w14:textId="77777777" w:rsidR="001718AB" w:rsidRDefault="001718AB" w:rsidP="001718AB">
      <w:pPr>
        <w:pStyle w:val="PargrafodaLista"/>
      </w:pPr>
    </w:p>
    <w:p w14:paraId="3680C635" w14:textId="4DAE0465" w:rsidR="001718AB" w:rsidRPr="001718AB" w:rsidRDefault="001718AB" w:rsidP="001718AB">
      <w:pPr>
        <w:pStyle w:val="PargrafodaLista"/>
        <w:rPr>
          <w:color w:val="FF0000"/>
        </w:rPr>
      </w:pPr>
      <w:r w:rsidRPr="001718AB">
        <w:rPr>
          <w:color w:val="FF0000"/>
        </w:rPr>
        <w:t>FIGMA:</w:t>
      </w:r>
    </w:p>
    <w:p w14:paraId="0CD613C4" w14:textId="2A3ABFC8" w:rsidR="001718AB" w:rsidRPr="001718AB" w:rsidRDefault="001718AB" w:rsidP="001718AB">
      <w:pPr>
        <w:pStyle w:val="PargrafodaLista"/>
        <w:rPr>
          <w:color w:val="FF0000"/>
        </w:rPr>
      </w:pPr>
      <w:r w:rsidRPr="001718AB">
        <w:rPr>
          <w:color w:val="FF0000"/>
        </w:rPr>
        <w:t>Está faltando a atualização do protótipo com a tela de detalhamento do convênio (não conseguimos validar o retorno da api nessa tela)</w:t>
      </w:r>
    </w:p>
    <w:p w14:paraId="647C6517" w14:textId="77777777" w:rsidR="00805E10" w:rsidRDefault="00805E10" w:rsidP="00805E10"/>
    <w:p w14:paraId="132AF3EA" w14:textId="1DA194C9" w:rsidR="00D546C4" w:rsidRDefault="00D546C4" w:rsidP="00743F85"/>
    <w:p w14:paraId="25351D3E" w14:textId="77777777" w:rsidR="00D546C4" w:rsidRDefault="00D546C4" w:rsidP="00743F85"/>
    <w:p w14:paraId="6A6DD55B" w14:textId="77777777" w:rsidR="007F4E32" w:rsidRPr="00743F85" w:rsidRDefault="007F4E32" w:rsidP="00743F85"/>
    <w:sectPr w:rsidR="007F4E32" w:rsidRPr="00743F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B3BED"/>
    <w:multiLevelType w:val="hybridMultilevel"/>
    <w:tmpl w:val="2DAC6F46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82EB8"/>
    <w:multiLevelType w:val="hybridMultilevel"/>
    <w:tmpl w:val="062647D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7782842">
    <w:abstractNumId w:val="1"/>
  </w:num>
  <w:num w:numId="2" w16cid:durableId="643394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D35"/>
    <w:rsid w:val="00047A6F"/>
    <w:rsid w:val="001718AB"/>
    <w:rsid w:val="0020030B"/>
    <w:rsid w:val="002A1A00"/>
    <w:rsid w:val="00450CA3"/>
    <w:rsid w:val="004774E8"/>
    <w:rsid w:val="00500161"/>
    <w:rsid w:val="006006D8"/>
    <w:rsid w:val="00616730"/>
    <w:rsid w:val="007410F1"/>
    <w:rsid w:val="00743F85"/>
    <w:rsid w:val="00794598"/>
    <w:rsid w:val="007F4E32"/>
    <w:rsid w:val="00805E10"/>
    <w:rsid w:val="009D5AA9"/>
    <w:rsid w:val="009E2F26"/>
    <w:rsid w:val="009F4D35"/>
    <w:rsid w:val="00A27E7A"/>
    <w:rsid w:val="00AC51D4"/>
    <w:rsid w:val="00AE4DD2"/>
    <w:rsid w:val="00CC4D8A"/>
    <w:rsid w:val="00CD3A54"/>
    <w:rsid w:val="00CD4CE9"/>
    <w:rsid w:val="00D35E63"/>
    <w:rsid w:val="00D546C4"/>
    <w:rsid w:val="00D934CE"/>
    <w:rsid w:val="00DB796A"/>
    <w:rsid w:val="00E7123D"/>
    <w:rsid w:val="00FF5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0DB68"/>
  <w15:chartTrackingRefBased/>
  <w15:docId w15:val="{583CE2F3-9EB6-42EA-B132-00150F7A7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F4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4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4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4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4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4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4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4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4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4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4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4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4D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4D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4D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4D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4D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4D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4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4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4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4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4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4D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4D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4D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4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4D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4D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3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2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2</Pages>
  <Words>173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Martins de Mello</dc:creator>
  <cp:keywords/>
  <dc:description/>
  <cp:lastModifiedBy>Vinicius Martins de Mello</cp:lastModifiedBy>
  <cp:revision>3</cp:revision>
  <dcterms:created xsi:type="dcterms:W3CDTF">2025-03-20T18:06:00Z</dcterms:created>
  <dcterms:modified xsi:type="dcterms:W3CDTF">2025-03-20T18:44:00Z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e7aacd-7cc4-4c31-9e6f-7ef306428f09_Enabled">
    <vt:lpwstr>true</vt:lpwstr>
  </property>
  <property fmtid="{D5CDD505-2E9C-101B-9397-08002B2CF9AE}" pid="3" name="MSIP_Label_fde7aacd-7cc4-4c31-9e6f-7ef306428f09_SetDate">
    <vt:lpwstr>2025-03-18T17:09:48Z</vt:lpwstr>
  </property>
  <property fmtid="{D5CDD505-2E9C-101B-9397-08002B2CF9AE}" pid="4" name="MSIP_Label_fde7aacd-7cc4-4c31-9e6f-7ef306428f09_Method">
    <vt:lpwstr>Privileged</vt:lpwstr>
  </property>
  <property fmtid="{D5CDD505-2E9C-101B-9397-08002B2CF9AE}" pid="5" name="MSIP_Label_fde7aacd-7cc4-4c31-9e6f-7ef306428f09_Name">
    <vt:lpwstr>_PUBLICO</vt:lpwstr>
  </property>
  <property fmtid="{D5CDD505-2E9C-101B-9397-08002B2CF9AE}" pid="6" name="MSIP_Label_fde7aacd-7cc4-4c31-9e6f-7ef306428f09_SiteId">
    <vt:lpwstr>ab9bba98-684a-43fb-add8-9c2bebede229</vt:lpwstr>
  </property>
  <property fmtid="{D5CDD505-2E9C-101B-9397-08002B2CF9AE}" pid="7" name="MSIP_Label_fde7aacd-7cc4-4c31-9e6f-7ef306428f09_ActionId">
    <vt:lpwstr>aa407e4a-13c8-46b5-868d-2c984679a7c1</vt:lpwstr>
  </property>
  <property fmtid="{D5CDD505-2E9C-101B-9397-08002B2CF9AE}" pid="8" name="MSIP_Label_fde7aacd-7cc4-4c31-9e6f-7ef306428f09_ContentBits">
    <vt:lpwstr>1</vt:lpwstr>
  </property>
</Properties>
</file>