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55F23" w14:textId="0876A177" w:rsidR="00CC4D8A" w:rsidRPr="00CC4D8A" w:rsidRDefault="00CC4D8A" w:rsidP="00CC4D8A">
      <w:pPr>
        <w:jc w:val="center"/>
        <w:rPr>
          <w:b/>
          <w:bCs/>
          <w:color w:val="212121"/>
          <w:sz w:val="32"/>
          <w:szCs w:val="32"/>
          <w:u w:val="single"/>
        </w:rPr>
      </w:pPr>
      <w:r w:rsidRPr="00CC4D8A">
        <w:rPr>
          <w:b/>
          <w:bCs/>
          <w:color w:val="212121"/>
          <w:sz w:val="32"/>
          <w:szCs w:val="32"/>
          <w:u w:val="single"/>
        </w:rPr>
        <w:t>Análise Swagger - Pix Automático Recebedor</w:t>
      </w:r>
    </w:p>
    <w:p w14:paraId="582E4E61" w14:textId="77777777" w:rsidR="00CC4D8A" w:rsidRDefault="00CC4D8A"/>
    <w:p w14:paraId="3756FAFE" w14:textId="4F8F9015" w:rsidR="009F4D35" w:rsidRDefault="009F4D35">
      <w:r w:rsidRPr="009F4D35">
        <w:rPr>
          <w:noProof/>
        </w:rPr>
        <w:drawing>
          <wp:inline distT="0" distB="0" distL="0" distR="0" wp14:anchorId="519754DD" wp14:editId="1B595616">
            <wp:extent cx="5400040" cy="2406650"/>
            <wp:effectExtent l="0" t="0" r="0" b="0"/>
            <wp:docPr id="315623983" name="Imagem 1" descr="Interface gráfica do usuári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23983" name="Imagem 1" descr="Interface gráfica do usuário, Aplicativo, Email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99AF" w14:textId="77777777" w:rsidR="00743F85" w:rsidRPr="00743F85" w:rsidRDefault="00743F85" w:rsidP="00743F85">
      <w:pPr>
        <w:rPr>
          <w:color w:val="FF0000"/>
          <w:u w:val="single"/>
        </w:rPr>
      </w:pPr>
      <w:r w:rsidRPr="00743F85">
        <w:rPr>
          <w:color w:val="FF0000"/>
          <w:u w:val="single"/>
        </w:rPr>
        <w:t>API Convênio</w:t>
      </w:r>
    </w:p>
    <w:p w14:paraId="1B1266B4" w14:textId="77777777" w:rsidR="00743F85" w:rsidRDefault="00743F85" w:rsidP="00743F85">
      <w:r>
        <w:t>GET</w:t>
      </w:r>
      <w:r w:rsidRPr="009F4D35">
        <w:t>/convenio/v2/consulta</w:t>
      </w:r>
    </w:p>
    <w:p w14:paraId="1125B91A" w14:textId="4DA7A99F" w:rsidR="00DB796A" w:rsidRDefault="00DB796A" w:rsidP="00743F85">
      <w:r>
        <w:t xml:space="preserve">- Número do Convênio </w:t>
      </w:r>
      <w:r w:rsidR="0020030B">
        <w:t>–</w:t>
      </w:r>
      <w:r>
        <w:t xml:space="preserve"> </w:t>
      </w:r>
      <w:r w:rsidR="0020030B">
        <w:t>(</w:t>
      </w:r>
      <w:proofErr w:type="spellStart"/>
      <w:r w:rsidRPr="00DB796A">
        <w:t>nro_convenio_iniciador_pgto</w:t>
      </w:r>
      <w:proofErr w:type="spellEnd"/>
      <w:r w:rsidR="0020030B">
        <w:t>)?</w:t>
      </w:r>
      <w:r w:rsidRPr="00DB796A">
        <w:tab/>
      </w:r>
    </w:p>
    <w:p w14:paraId="7BB33208" w14:textId="3B84FE55" w:rsidR="00DB796A" w:rsidRDefault="00DB796A" w:rsidP="00743F85">
      <w:r>
        <w:t>- Apelido - apelido</w:t>
      </w:r>
    </w:p>
    <w:p w14:paraId="2EA39199" w14:textId="2E3C5AFD" w:rsidR="00DB796A" w:rsidRDefault="00DB796A" w:rsidP="00743F85">
      <w:r w:rsidRPr="00E7123D">
        <w:rPr>
          <w:highlight w:val="yellow"/>
        </w:rPr>
        <w:t xml:space="preserve">- </w:t>
      </w:r>
      <w:proofErr w:type="spellStart"/>
      <w:r w:rsidRPr="00E7123D">
        <w:rPr>
          <w:highlight w:val="yellow"/>
        </w:rPr>
        <w:t>Dt</w:t>
      </w:r>
      <w:proofErr w:type="spellEnd"/>
      <w:r w:rsidRPr="00E7123D">
        <w:rPr>
          <w:highlight w:val="yellow"/>
        </w:rPr>
        <w:t xml:space="preserve"> da Inclusão – </w:t>
      </w:r>
      <w:r w:rsidR="00E7123D" w:rsidRPr="00E7123D">
        <w:rPr>
          <w:highlight w:val="yellow"/>
        </w:rPr>
        <w:t>(</w:t>
      </w:r>
      <w:proofErr w:type="spellStart"/>
      <w:r w:rsidR="00E7123D" w:rsidRPr="00E7123D">
        <w:rPr>
          <w:highlight w:val="yellow"/>
        </w:rPr>
        <w:t>dataInicioVigenciaTipoSituacao</w:t>
      </w:r>
      <w:proofErr w:type="spellEnd"/>
      <w:r w:rsidR="00E7123D" w:rsidRPr="00E7123D">
        <w:rPr>
          <w:highlight w:val="yellow"/>
        </w:rPr>
        <w:t>)?</w:t>
      </w:r>
    </w:p>
    <w:p w14:paraId="43F677CF" w14:textId="3B0B848D" w:rsidR="00E7123D" w:rsidRDefault="00E7123D" w:rsidP="00743F85">
      <w:r>
        <w:t xml:space="preserve">- </w:t>
      </w:r>
      <w:r>
        <w:t xml:space="preserve">Situação - </w:t>
      </w:r>
      <w:proofErr w:type="spellStart"/>
      <w:r w:rsidRPr="00E7123D">
        <w:t>convenioSituacao</w:t>
      </w:r>
      <w:proofErr w:type="spellEnd"/>
    </w:p>
    <w:p w14:paraId="4E686C10" w14:textId="77777777" w:rsidR="00DB796A" w:rsidRDefault="00DB796A"/>
    <w:p w14:paraId="0737DE82" w14:textId="02FF3828" w:rsidR="00DB796A" w:rsidRDefault="009F4D35">
      <w:r>
        <w:t>GET</w:t>
      </w:r>
      <w:r w:rsidRPr="009F4D35">
        <w:t>/</w:t>
      </w:r>
      <w:r>
        <w:t>situação</w:t>
      </w:r>
    </w:p>
    <w:p w14:paraId="701C24AE" w14:textId="34231FCA" w:rsidR="0020030B" w:rsidRDefault="0020030B" w:rsidP="0020030B">
      <w:r w:rsidRPr="00E7123D">
        <w:rPr>
          <w:highlight w:val="yellow"/>
        </w:rPr>
        <w:t xml:space="preserve">- </w:t>
      </w:r>
      <w:proofErr w:type="spellStart"/>
      <w:r w:rsidRPr="00E7123D">
        <w:rPr>
          <w:highlight w:val="yellow"/>
        </w:rPr>
        <w:t>Dt</w:t>
      </w:r>
      <w:proofErr w:type="spellEnd"/>
      <w:r w:rsidRPr="00E7123D">
        <w:rPr>
          <w:highlight w:val="yellow"/>
        </w:rPr>
        <w:t xml:space="preserve"> da Inclusão – </w:t>
      </w:r>
      <w:r w:rsidRPr="00E7123D">
        <w:rPr>
          <w:highlight w:val="yellow"/>
        </w:rPr>
        <w:t>(</w:t>
      </w:r>
      <w:proofErr w:type="spellStart"/>
      <w:r w:rsidRPr="00E7123D">
        <w:rPr>
          <w:highlight w:val="yellow"/>
        </w:rPr>
        <w:t>dataInicioVigenciaTipoSituacao</w:t>
      </w:r>
      <w:proofErr w:type="spellEnd"/>
      <w:r w:rsidRPr="00E7123D">
        <w:rPr>
          <w:highlight w:val="yellow"/>
        </w:rPr>
        <w:t>)?</w:t>
      </w:r>
    </w:p>
    <w:p w14:paraId="6F56242F" w14:textId="01F16D38" w:rsidR="009F4D35" w:rsidRDefault="00E7123D">
      <w:pPr>
        <w:rPr>
          <w:color w:val="FF0000"/>
        </w:rPr>
      </w:pPr>
      <w:r w:rsidRPr="00E7123D">
        <w:rPr>
          <w:color w:val="FF0000"/>
        </w:rPr>
        <w:t>O que seria o VER DETALHES? Quais campos são esses?</w:t>
      </w:r>
    </w:p>
    <w:p w14:paraId="5791DD6A" w14:textId="77777777" w:rsidR="00794598" w:rsidRDefault="00794598">
      <w:pPr>
        <w:rPr>
          <w:color w:val="FF0000"/>
        </w:rPr>
      </w:pPr>
    </w:p>
    <w:p w14:paraId="101E969B" w14:textId="77777777" w:rsidR="00794598" w:rsidRDefault="00794598">
      <w:pPr>
        <w:rPr>
          <w:color w:val="FF0000"/>
        </w:rPr>
      </w:pPr>
    </w:p>
    <w:p w14:paraId="75893445" w14:textId="77777777" w:rsidR="00794598" w:rsidRPr="00E7123D" w:rsidRDefault="00794598">
      <w:pPr>
        <w:rPr>
          <w:color w:val="FF0000"/>
        </w:rPr>
      </w:pPr>
    </w:p>
    <w:p w14:paraId="0FA8B42A" w14:textId="29C6306C" w:rsidR="009F4D35" w:rsidRDefault="009F4D35">
      <w:r w:rsidRPr="009F4D35">
        <w:rPr>
          <w:noProof/>
        </w:rPr>
        <w:lastRenderedPageBreak/>
        <w:drawing>
          <wp:inline distT="0" distB="0" distL="0" distR="0" wp14:anchorId="333C6585" wp14:editId="4C17CCD4">
            <wp:extent cx="5400040" cy="2365375"/>
            <wp:effectExtent l="0" t="0" r="0" b="0"/>
            <wp:docPr id="2138647578" name="Imagem 1" descr="Interface gráfica do usuário, Aplicativo, Team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47578" name="Imagem 1" descr="Interface gráfica do usuário, Aplicativo, Teams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1229" w14:textId="62241FD5" w:rsidR="00E7123D" w:rsidRPr="00E7123D" w:rsidRDefault="00E7123D">
      <w:pPr>
        <w:rPr>
          <w:color w:val="FF0000"/>
        </w:rPr>
      </w:pPr>
      <w:r w:rsidRPr="00E7123D">
        <w:rPr>
          <w:color w:val="FF0000"/>
        </w:rPr>
        <w:t>Qual o destino do botão CONTINUAR?</w:t>
      </w:r>
    </w:p>
    <w:p w14:paraId="7B6B6BC7" w14:textId="77777777" w:rsidR="00E7123D" w:rsidRDefault="00E7123D"/>
    <w:p w14:paraId="472B67EE" w14:textId="77777777" w:rsidR="00743F85" w:rsidRPr="00743F85" w:rsidRDefault="00743F85" w:rsidP="00743F85">
      <w:pPr>
        <w:rPr>
          <w:color w:val="FF0000"/>
          <w:u w:val="single"/>
        </w:rPr>
      </w:pPr>
      <w:r w:rsidRPr="00743F85">
        <w:rPr>
          <w:color w:val="FF0000"/>
          <w:u w:val="single"/>
        </w:rPr>
        <w:t>API Convênio</w:t>
      </w:r>
    </w:p>
    <w:p w14:paraId="5D556B84" w14:textId="7251598C" w:rsidR="009F4D35" w:rsidRDefault="009F4D35">
      <w:r>
        <w:t>POST</w:t>
      </w:r>
      <w:r w:rsidRPr="009F4D35">
        <w:t>/convenio</w:t>
      </w:r>
      <w:r w:rsidR="00794598">
        <w:t xml:space="preserve"> – Vai ser chamado somente no final do fluxo (efetivação do cadastro) de cadastro com as informações preenchidas pelo usuário?</w:t>
      </w:r>
    </w:p>
    <w:p w14:paraId="1E4D6A4C" w14:textId="77777777" w:rsidR="009F4D35" w:rsidRDefault="009F4D35"/>
    <w:p w14:paraId="68258F0C" w14:textId="77777777" w:rsidR="00794598" w:rsidRDefault="00794598"/>
    <w:p w14:paraId="4EFDF579" w14:textId="77777777" w:rsidR="00794598" w:rsidRDefault="00794598"/>
    <w:p w14:paraId="5C9EB3A9" w14:textId="77777777" w:rsidR="00794598" w:rsidRDefault="00794598"/>
    <w:p w14:paraId="139A2581" w14:textId="77777777" w:rsidR="00794598" w:rsidRDefault="00794598"/>
    <w:p w14:paraId="057DF6AD" w14:textId="77777777" w:rsidR="00794598" w:rsidRDefault="00794598"/>
    <w:p w14:paraId="0AC79A73" w14:textId="77777777" w:rsidR="00794598" w:rsidRDefault="00794598"/>
    <w:p w14:paraId="227AEE06" w14:textId="77777777" w:rsidR="00794598" w:rsidRDefault="00794598"/>
    <w:p w14:paraId="5EECB951" w14:textId="77777777" w:rsidR="00794598" w:rsidRDefault="00794598"/>
    <w:p w14:paraId="7D0B6249" w14:textId="77777777" w:rsidR="00794598" w:rsidRDefault="00794598"/>
    <w:p w14:paraId="3185C6D2" w14:textId="77777777" w:rsidR="00794598" w:rsidRDefault="00794598"/>
    <w:p w14:paraId="3503B606" w14:textId="1235EDA5" w:rsidR="009F4D35" w:rsidRDefault="009F4D35">
      <w:r w:rsidRPr="009F4D35">
        <w:rPr>
          <w:noProof/>
        </w:rPr>
        <w:lastRenderedPageBreak/>
        <w:drawing>
          <wp:inline distT="0" distB="0" distL="0" distR="0" wp14:anchorId="39EA958E" wp14:editId="1C34081A">
            <wp:extent cx="5400040" cy="2341245"/>
            <wp:effectExtent l="0" t="0" r="0" b="1905"/>
            <wp:docPr id="1526326784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26784" name="Imagem 1" descr="Interface gráfica do usuári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9000F" w14:textId="77777777" w:rsidR="009F4D35" w:rsidRDefault="009F4D35"/>
    <w:p w14:paraId="77B895CF" w14:textId="3C70DDA0" w:rsidR="009F4D35" w:rsidRPr="00743F85" w:rsidRDefault="009F4D35">
      <w:pPr>
        <w:rPr>
          <w:color w:val="FF0000"/>
          <w:u w:val="single"/>
        </w:rPr>
      </w:pPr>
      <w:r w:rsidRPr="00743F85">
        <w:rPr>
          <w:color w:val="FF0000"/>
          <w:u w:val="single"/>
        </w:rPr>
        <w:t>API Simulador</w:t>
      </w:r>
    </w:p>
    <w:p w14:paraId="281FDB0B" w14:textId="50125F35" w:rsidR="00743F85" w:rsidRDefault="00743F85">
      <w:r w:rsidRPr="00743F85">
        <w:t>GET/situação</w:t>
      </w:r>
      <w:r w:rsidR="00794598">
        <w:t xml:space="preserve"> – Vai ser utilizado nessa tela?</w:t>
      </w:r>
    </w:p>
    <w:p w14:paraId="299899D2" w14:textId="77777777" w:rsidR="00E7123D" w:rsidRPr="00743F85" w:rsidRDefault="00E7123D"/>
    <w:p w14:paraId="1B34D2F1" w14:textId="36F1F258" w:rsidR="00743F85" w:rsidRDefault="00743F85" w:rsidP="00743F85">
      <w:r w:rsidRPr="00743F85">
        <w:t>GET/tarifa</w:t>
      </w:r>
    </w:p>
    <w:p w14:paraId="2061D75A" w14:textId="42711525" w:rsidR="00743F85" w:rsidRDefault="00AC51D4" w:rsidP="00743F85">
      <w:r>
        <w:t xml:space="preserve">- Condição - </w:t>
      </w:r>
      <w:r w:rsidRPr="00AC51D4">
        <w:t>nome</w:t>
      </w:r>
    </w:p>
    <w:p w14:paraId="29CC208E" w14:textId="33C9FA73" w:rsidR="00AC51D4" w:rsidRDefault="00AC51D4" w:rsidP="00743F85">
      <w:r>
        <w:t xml:space="preserve">- Tarifa Cliente Caixa - </w:t>
      </w:r>
      <w:proofErr w:type="spellStart"/>
      <w:r w:rsidRPr="00AC51D4">
        <w:t>tarifaPagadoresCaixa</w:t>
      </w:r>
      <w:proofErr w:type="spellEnd"/>
    </w:p>
    <w:p w14:paraId="5CDA947F" w14:textId="61126E2A" w:rsidR="00AC51D4" w:rsidRDefault="00AC51D4" w:rsidP="00743F85">
      <w:r>
        <w:t xml:space="preserve">- Tarifa Outros Clientes - </w:t>
      </w:r>
      <w:proofErr w:type="spellStart"/>
      <w:r w:rsidRPr="00AC51D4">
        <w:t>tarifaPagadoresOutras</w:t>
      </w:r>
      <w:proofErr w:type="spellEnd"/>
    </w:p>
    <w:p w14:paraId="6EDB26BE" w14:textId="7B71FF1E" w:rsidR="00AC51D4" w:rsidRDefault="00AC51D4" w:rsidP="00743F85">
      <w:r>
        <w:t xml:space="preserve">- Tarifa </w:t>
      </w:r>
      <w:proofErr w:type="spellStart"/>
      <w:r>
        <w:t>Retentativa</w:t>
      </w:r>
      <w:proofErr w:type="spellEnd"/>
      <w:r>
        <w:t xml:space="preserve"> - </w:t>
      </w:r>
      <w:proofErr w:type="spellStart"/>
      <w:r w:rsidRPr="00AC51D4">
        <w:t>tarifaRetentativa</w:t>
      </w:r>
      <w:proofErr w:type="spellEnd"/>
    </w:p>
    <w:p w14:paraId="18D11EE2" w14:textId="1F96679B" w:rsidR="00AC51D4" w:rsidRDefault="00AC51D4" w:rsidP="00743F85">
      <w:r>
        <w:t xml:space="preserve">- Degustação - </w:t>
      </w:r>
      <w:proofErr w:type="spellStart"/>
      <w:r w:rsidRPr="00AC51D4">
        <w:t>diasDegustacao</w:t>
      </w:r>
      <w:proofErr w:type="spellEnd"/>
    </w:p>
    <w:p w14:paraId="6877451B" w14:textId="77777777" w:rsidR="0020030B" w:rsidRDefault="0020030B" w:rsidP="00743F85"/>
    <w:p w14:paraId="6923DE91" w14:textId="3314D0D8" w:rsidR="00743F85" w:rsidRPr="00743F85" w:rsidRDefault="00743F85" w:rsidP="00743F85">
      <w:pPr>
        <w:rPr>
          <w:color w:val="FF0000"/>
          <w:u w:val="single"/>
        </w:rPr>
      </w:pPr>
      <w:r w:rsidRPr="00743F85">
        <w:rPr>
          <w:color w:val="FF0000"/>
          <w:u w:val="single"/>
        </w:rPr>
        <w:t>API Convênio</w:t>
      </w:r>
    </w:p>
    <w:p w14:paraId="5A69C89C" w14:textId="6D32A353" w:rsidR="00743F85" w:rsidRDefault="00743F85" w:rsidP="00743F85">
      <w:r>
        <w:t>POST</w:t>
      </w:r>
      <w:r w:rsidRPr="00743F85">
        <w:t>/convenio</w:t>
      </w:r>
      <w:r w:rsidR="00AC51D4">
        <w:t xml:space="preserve"> (Vai ser utilizado nessa tela?)</w:t>
      </w:r>
      <w:r w:rsidR="00794598">
        <w:t xml:space="preserve"> </w:t>
      </w:r>
      <w:r w:rsidR="00794598">
        <w:t>Vai ser chamado somente no final do fluxo (efetivação do cadastro) de cadastro com as informações preenchidas pelo usuário?</w:t>
      </w:r>
    </w:p>
    <w:p w14:paraId="0964B55C" w14:textId="18AE7FBF" w:rsidR="00743F85" w:rsidRDefault="00743F85" w:rsidP="00743F85">
      <w:r>
        <w:t>GET</w:t>
      </w:r>
      <w:r w:rsidRPr="00743F85">
        <w:t>/par</w:t>
      </w:r>
      <w:r>
        <w:t>â</w:t>
      </w:r>
      <w:r w:rsidRPr="00743F85">
        <w:t>metros</w:t>
      </w:r>
      <w:r w:rsidR="00AC51D4">
        <w:t xml:space="preserve"> – Não traz nenhuma informação no Swagger </w:t>
      </w:r>
      <w:r w:rsidR="00AC51D4">
        <w:t>(Vai ser utilizado nessa tela?)</w:t>
      </w:r>
    </w:p>
    <w:p w14:paraId="7E4E31E9" w14:textId="77777777" w:rsidR="00743F85" w:rsidRDefault="00743F85" w:rsidP="00743F85"/>
    <w:p w14:paraId="0C41D8D3" w14:textId="677C298B" w:rsidR="00743F85" w:rsidRDefault="00743F85" w:rsidP="00743F85">
      <w:r w:rsidRPr="00743F85">
        <w:rPr>
          <w:noProof/>
        </w:rPr>
        <w:lastRenderedPageBreak/>
        <w:drawing>
          <wp:inline distT="0" distB="0" distL="0" distR="0" wp14:anchorId="21529A3B" wp14:editId="5708AA0E">
            <wp:extent cx="5400040" cy="2396490"/>
            <wp:effectExtent l="0" t="0" r="0" b="3810"/>
            <wp:docPr id="164191932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19327" name="Imagem 1" descr="Interface gráfica do usuári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24D6" w14:textId="77777777" w:rsidR="00743F85" w:rsidRDefault="00743F85" w:rsidP="00743F85"/>
    <w:p w14:paraId="5EC3B796" w14:textId="77777777" w:rsidR="00743F85" w:rsidRPr="00743F85" w:rsidRDefault="00743F85" w:rsidP="00743F85">
      <w:pPr>
        <w:rPr>
          <w:color w:val="FF0000"/>
          <w:u w:val="single"/>
        </w:rPr>
      </w:pPr>
      <w:r w:rsidRPr="00743F85">
        <w:rPr>
          <w:color w:val="FF0000"/>
          <w:u w:val="single"/>
        </w:rPr>
        <w:t>API Convênio</w:t>
      </w:r>
    </w:p>
    <w:p w14:paraId="154BDCB7" w14:textId="01F003DB" w:rsidR="00743F85" w:rsidRDefault="00743F85" w:rsidP="00743F85">
      <w:r>
        <w:t>POST</w:t>
      </w:r>
      <w:r w:rsidRPr="00743F85">
        <w:t>/convenio</w:t>
      </w:r>
      <w:r w:rsidR="00794598">
        <w:t xml:space="preserve"> - </w:t>
      </w:r>
      <w:r w:rsidR="00794598">
        <w:t>Vai ser chamado somente no final do fluxo (efetivação do cadastro) de cadastro com as informações preenchidas pelo usuário?</w:t>
      </w:r>
    </w:p>
    <w:p w14:paraId="587DF63A" w14:textId="77777777" w:rsidR="00AC51D4" w:rsidRDefault="00AC51D4" w:rsidP="00743F85">
      <w:r>
        <w:t>GET</w:t>
      </w:r>
      <w:r w:rsidRPr="00743F85">
        <w:t>/par</w:t>
      </w:r>
      <w:r>
        <w:t>â</w:t>
      </w:r>
      <w:r w:rsidRPr="00743F85">
        <w:t>metros</w:t>
      </w:r>
      <w:r>
        <w:t xml:space="preserve"> – Não traz nenhuma informação no Swagger </w:t>
      </w:r>
    </w:p>
    <w:p w14:paraId="366F16A0" w14:textId="121C087A" w:rsidR="00743F85" w:rsidRDefault="00743F85" w:rsidP="00743F85">
      <w:r>
        <w:t>POST</w:t>
      </w:r>
      <w:r w:rsidRPr="00743F85">
        <w:t>/convenio/</w:t>
      </w:r>
      <w:proofErr w:type="spellStart"/>
      <w:r w:rsidRPr="00743F85">
        <w:t>pre</w:t>
      </w:r>
      <w:proofErr w:type="spellEnd"/>
      <w:r w:rsidRPr="00743F85">
        <w:t>/incluir</w:t>
      </w:r>
    </w:p>
    <w:p w14:paraId="2F40D398" w14:textId="50D0A668" w:rsidR="00D35E63" w:rsidRDefault="00D35E63" w:rsidP="00743F85">
      <w:r>
        <w:t xml:space="preserve">- Conta para Crédito – </w:t>
      </w:r>
      <w:r w:rsidRPr="00D35E63">
        <w:t>contas</w:t>
      </w:r>
    </w:p>
    <w:p w14:paraId="269DCC00" w14:textId="7911A9B6" w:rsidR="00D35E63" w:rsidRDefault="00D35E63" w:rsidP="00743F85">
      <w:r>
        <w:t xml:space="preserve">- Conta para débito de tarifas – </w:t>
      </w:r>
      <w:r w:rsidRPr="00D35E63">
        <w:t>contas</w:t>
      </w:r>
    </w:p>
    <w:p w14:paraId="426C95D4" w14:textId="61314CFA" w:rsidR="00D35E63" w:rsidRDefault="00D35E63" w:rsidP="00743F85">
      <w:r>
        <w:t>- Modalidade de Repasse – não tem</w:t>
      </w:r>
    </w:p>
    <w:p w14:paraId="2FD66BA8" w14:textId="3B5513B0" w:rsidR="00D35E63" w:rsidRDefault="00D35E63" w:rsidP="00743F85">
      <w:r>
        <w:t>- Tipo de Transmissão – Vem do coorporativo ou será pré-definido?</w:t>
      </w:r>
    </w:p>
    <w:p w14:paraId="4CB5D4B6" w14:textId="0E3B8ED9" w:rsidR="00D35E63" w:rsidRDefault="00D35E63" w:rsidP="00743F85">
      <w:r>
        <w:t xml:space="preserve">- Selecione VAN - </w:t>
      </w:r>
      <w:proofErr w:type="spellStart"/>
      <w:r w:rsidRPr="00D35E63">
        <w:t>viaVan</w:t>
      </w:r>
      <w:proofErr w:type="spellEnd"/>
    </w:p>
    <w:p w14:paraId="67BC7EF5" w14:textId="77777777" w:rsidR="00743F85" w:rsidRDefault="00743F85" w:rsidP="00743F85"/>
    <w:p w14:paraId="33603B87" w14:textId="77777777" w:rsidR="00794598" w:rsidRDefault="00794598" w:rsidP="00743F85"/>
    <w:p w14:paraId="453A12EE" w14:textId="77777777" w:rsidR="00794598" w:rsidRDefault="00794598" w:rsidP="00743F85"/>
    <w:p w14:paraId="57B0EBF4" w14:textId="77777777" w:rsidR="00794598" w:rsidRDefault="00794598" w:rsidP="00743F85"/>
    <w:p w14:paraId="1FB77407" w14:textId="77777777" w:rsidR="00794598" w:rsidRDefault="00794598" w:rsidP="00743F85"/>
    <w:p w14:paraId="77ACF5F4" w14:textId="535EA940" w:rsidR="00743F85" w:rsidRDefault="00743F85" w:rsidP="00743F85">
      <w:r w:rsidRPr="00743F85">
        <w:rPr>
          <w:noProof/>
        </w:rPr>
        <w:lastRenderedPageBreak/>
        <w:drawing>
          <wp:inline distT="0" distB="0" distL="0" distR="0" wp14:anchorId="718FCCF2" wp14:editId="06E10DA7">
            <wp:extent cx="5400040" cy="2407920"/>
            <wp:effectExtent l="0" t="0" r="0" b="0"/>
            <wp:docPr id="47187848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7848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18A2" w14:textId="77777777" w:rsidR="00743F85" w:rsidRDefault="00743F85" w:rsidP="00743F85"/>
    <w:p w14:paraId="49F4AE42" w14:textId="77777777" w:rsidR="00743F85" w:rsidRPr="00743F85" w:rsidRDefault="00743F85" w:rsidP="00743F85">
      <w:pPr>
        <w:rPr>
          <w:color w:val="FF0000"/>
          <w:u w:val="single"/>
        </w:rPr>
      </w:pPr>
      <w:r w:rsidRPr="00743F85">
        <w:rPr>
          <w:color w:val="FF0000"/>
          <w:u w:val="single"/>
        </w:rPr>
        <w:t>API Convênio</w:t>
      </w:r>
    </w:p>
    <w:p w14:paraId="4ACE0187" w14:textId="60A43E2C" w:rsidR="00743F85" w:rsidRDefault="00743F85" w:rsidP="00743F85">
      <w:r>
        <w:t>POST</w:t>
      </w:r>
      <w:r w:rsidRPr="00743F85">
        <w:t>/convenio</w:t>
      </w:r>
      <w:r w:rsidR="00794598">
        <w:t xml:space="preserve"> </w:t>
      </w:r>
      <w:r w:rsidR="00794598">
        <w:t>Vai ser chamado somente no final do fluxo (efetivação do cadastro) de cadastro com as informações preenchidas pelo usuário?</w:t>
      </w:r>
    </w:p>
    <w:p w14:paraId="1A448BB1" w14:textId="3B0FB42C" w:rsidR="00794598" w:rsidRDefault="00794598" w:rsidP="00794598">
      <w:r>
        <w:t>Não existe o campo</w:t>
      </w:r>
      <w:r>
        <w:t xml:space="preserve"> Termo de Risco</w:t>
      </w:r>
      <w:r>
        <w:t>, de onde ele vem?</w:t>
      </w:r>
    </w:p>
    <w:p w14:paraId="052079FE" w14:textId="77777777" w:rsidR="00743F85" w:rsidRDefault="00743F85" w:rsidP="00743F85"/>
    <w:p w14:paraId="6B913A8C" w14:textId="77777777" w:rsidR="00794598" w:rsidRDefault="00794598" w:rsidP="00743F85"/>
    <w:p w14:paraId="7487B04C" w14:textId="77777777" w:rsidR="00794598" w:rsidRDefault="00794598" w:rsidP="00743F85"/>
    <w:p w14:paraId="0CF10736" w14:textId="77777777" w:rsidR="00794598" w:rsidRDefault="00794598" w:rsidP="00743F85"/>
    <w:p w14:paraId="5ECD29FF" w14:textId="77777777" w:rsidR="00794598" w:rsidRDefault="00794598" w:rsidP="00743F85"/>
    <w:p w14:paraId="12AD49B9" w14:textId="77777777" w:rsidR="00794598" w:rsidRDefault="00794598" w:rsidP="00743F85"/>
    <w:p w14:paraId="092D941C" w14:textId="77777777" w:rsidR="00794598" w:rsidRDefault="00794598" w:rsidP="00743F85"/>
    <w:p w14:paraId="3C7EB282" w14:textId="77777777" w:rsidR="00794598" w:rsidRDefault="00794598" w:rsidP="00743F85"/>
    <w:p w14:paraId="178F9506" w14:textId="77777777" w:rsidR="00794598" w:rsidRDefault="00794598" w:rsidP="00743F85"/>
    <w:p w14:paraId="23D39F4D" w14:textId="77777777" w:rsidR="00794598" w:rsidRDefault="00794598" w:rsidP="00743F85"/>
    <w:p w14:paraId="129EE95D" w14:textId="77777777" w:rsidR="007F4E32" w:rsidRDefault="007F4E32" w:rsidP="007F4E32">
      <w:r w:rsidRPr="009F4D35">
        <w:rPr>
          <w:noProof/>
        </w:rPr>
        <w:lastRenderedPageBreak/>
        <w:drawing>
          <wp:inline distT="0" distB="0" distL="0" distR="0" wp14:anchorId="753578AB" wp14:editId="1F631B8E">
            <wp:extent cx="5400040" cy="2373630"/>
            <wp:effectExtent l="0" t="0" r="0" b="7620"/>
            <wp:docPr id="149449009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9009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5E70" w14:textId="77777777" w:rsidR="007F4E32" w:rsidRPr="00743F85" w:rsidRDefault="007F4E32" w:rsidP="007F4E32">
      <w:pPr>
        <w:rPr>
          <w:color w:val="FF0000"/>
          <w:u w:val="single"/>
        </w:rPr>
      </w:pPr>
      <w:r w:rsidRPr="00743F85">
        <w:rPr>
          <w:color w:val="FF0000"/>
          <w:u w:val="single"/>
        </w:rPr>
        <w:t>API Convênio</w:t>
      </w:r>
    </w:p>
    <w:p w14:paraId="3312DDBB" w14:textId="77777777" w:rsidR="007F4E32" w:rsidRDefault="007F4E32" w:rsidP="007F4E32">
      <w:r>
        <w:t>GET</w:t>
      </w:r>
      <w:r w:rsidRPr="009F4D35">
        <w:t>/convenio/v2/consulta</w:t>
      </w:r>
    </w:p>
    <w:p w14:paraId="75D13043" w14:textId="03C9DDDF" w:rsidR="007F4E32" w:rsidRDefault="007F4E32" w:rsidP="007F4E32">
      <w:r>
        <w:t>- Não existe o campo do texto</w:t>
      </w:r>
      <w:r w:rsidR="00794598">
        <w:t>, de onde ele vem, do que se trata?</w:t>
      </w:r>
    </w:p>
    <w:p w14:paraId="6A6DD55B" w14:textId="77777777" w:rsidR="007F4E32" w:rsidRPr="00743F85" w:rsidRDefault="007F4E32" w:rsidP="00743F85"/>
    <w:sectPr w:rsidR="007F4E32" w:rsidRPr="00743F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35"/>
    <w:rsid w:val="00047A6F"/>
    <w:rsid w:val="0020030B"/>
    <w:rsid w:val="002A1A00"/>
    <w:rsid w:val="00616730"/>
    <w:rsid w:val="00743F85"/>
    <w:rsid w:val="00794598"/>
    <w:rsid w:val="007F4E32"/>
    <w:rsid w:val="009F4D35"/>
    <w:rsid w:val="00AC51D4"/>
    <w:rsid w:val="00AE4DD2"/>
    <w:rsid w:val="00CC4D8A"/>
    <w:rsid w:val="00CD3A54"/>
    <w:rsid w:val="00CD4CE9"/>
    <w:rsid w:val="00D35E63"/>
    <w:rsid w:val="00DB796A"/>
    <w:rsid w:val="00E7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0DB68"/>
  <w15:chartTrackingRefBased/>
  <w15:docId w15:val="{583CE2F3-9EB6-42EA-B132-00150F7A7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4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4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4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4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4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4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4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4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4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4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4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4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4D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4D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4D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4D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4D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4D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4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4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4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4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4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4D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4D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4D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4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4D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4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3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6</Pages>
  <Words>290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Martins de Mello</dc:creator>
  <cp:keywords/>
  <dc:description/>
  <cp:lastModifiedBy>Vinicius Martins de Mello</cp:lastModifiedBy>
  <cp:revision>3</cp:revision>
  <dcterms:created xsi:type="dcterms:W3CDTF">2025-03-14T15:35:00Z</dcterms:created>
  <dcterms:modified xsi:type="dcterms:W3CDTF">2025-03-14T18:35:00Z</dcterms:modified>
</cp:coreProperties>
</file>