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FAC61" w14:textId="77777777" w:rsidR="00B60908" w:rsidRDefault="00B60908" w:rsidP="00B60908">
      <w:pPr>
        <w:pStyle w:val="NormalWeb"/>
      </w:pPr>
      <w:r>
        <w:t>API Convênio</w:t>
      </w:r>
    </w:p>
    <w:p w14:paraId="76F4DB7A" w14:textId="77777777" w:rsidR="00B60908" w:rsidRDefault="00B60908" w:rsidP="00B60908">
      <w:pPr>
        <w:pStyle w:val="NormalWeb"/>
      </w:pPr>
      <w:hyperlink r:id="rId4" w:anchor="/" w:tgtFrame="_blank" w:tooltip="https://siacc-pixautomatico-api-convenio-tqs.apps.nprd.caixa/swagger-ui/#/" w:history="1">
        <w:r>
          <w:rPr>
            <w:rStyle w:val="Hyperlink"/>
          </w:rPr>
          <w:t>https://siacc-pixautomatico-api-convenio-tqs.apps.nprd.caixa/swagger-ui/#/</w:t>
        </w:r>
      </w:hyperlink>
    </w:p>
    <w:p w14:paraId="2A94DA26" w14:textId="77777777" w:rsidR="00B60908" w:rsidRDefault="00B60908" w:rsidP="00B60908">
      <w:pPr>
        <w:pStyle w:val="NormalWeb"/>
      </w:pPr>
      <w:r>
        <w:t> </w:t>
      </w:r>
    </w:p>
    <w:p w14:paraId="2B819CFA" w14:textId="77777777" w:rsidR="00B60908" w:rsidRDefault="00B60908" w:rsidP="00B60908">
      <w:pPr>
        <w:pStyle w:val="NormalWeb"/>
      </w:pPr>
      <w:r>
        <w:t>API Simulador</w:t>
      </w:r>
    </w:p>
    <w:p w14:paraId="266FED00" w14:textId="77777777" w:rsidR="00B60908" w:rsidRDefault="00B60908" w:rsidP="00B60908">
      <w:pPr>
        <w:pStyle w:val="NormalWeb"/>
      </w:pPr>
      <w:hyperlink r:id="rId5" w:tgtFrame="_blank" w:tooltip="https://siacc-pixautomatico-api-simulador-tqs.apps.nprd.caixa/swagger-ui/" w:history="1">
        <w:r>
          <w:rPr>
            <w:rStyle w:val="Hyperlink"/>
          </w:rPr>
          <w:t>https://siacc-pixautomatico-api-simulador-tqs.apps.nprd.caixa/swagger-ui/</w:t>
        </w:r>
      </w:hyperlink>
    </w:p>
    <w:p w14:paraId="16337CE9" w14:textId="77777777" w:rsidR="001D78DC" w:rsidRDefault="001D78DC"/>
    <w:sectPr w:rsidR="001D78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908"/>
    <w:rsid w:val="001D78DC"/>
    <w:rsid w:val="00B6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11CF2"/>
  <w15:chartTrackingRefBased/>
  <w15:docId w15:val="{82757A26-09E1-4169-9017-6BAF57AB6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0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B609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0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iacc-pixautomatico-api-simulador-tqs.apps.nprd.caixa/swagger-ui/" TargetMode="External"/><Relationship Id="rId4" Type="http://schemas.openxmlformats.org/officeDocument/2006/relationships/hyperlink" Target="https://siacc-pixautomatico-api-convenio-tqs.apps.nprd.caixa/swagger-ui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461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Martins de Mello</dc:creator>
  <cp:keywords/>
  <dc:description/>
  <cp:lastModifiedBy>Vinicius Martins de Mello</cp:lastModifiedBy>
  <cp:revision>1</cp:revision>
  <dcterms:created xsi:type="dcterms:W3CDTF">2025-03-28T19:00:00Z</dcterms:created>
  <dcterms:modified xsi:type="dcterms:W3CDTF">2025-03-28T19:01:00Z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2025-03-28T19:01:37Z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49fe64e2-ccd1-48f2-af2f-849452bf4ede</vt:lpwstr>
  </property>
  <property fmtid="{D5CDD505-2E9C-101B-9397-08002B2CF9AE}" pid="8" name="MSIP_Label_fde7aacd-7cc4-4c31-9e6f-7ef306428f09_ContentBits">
    <vt:lpwstr>1</vt:lpwstr>
  </property>
</Properties>
</file>