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4F0" w:rsidRDefault="00CC44F0" w:rsidP="00734D30">
      <w:pPr>
        <w:pStyle w:val="TOC1"/>
        <w:jc w:val="center"/>
        <w:rPr>
          <w:rFonts w:ascii="Parchment" w:hAnsi="Parchment"/>
          <w:b w:val="0"/>
          <w:sz w:val="144"/>
          <w:szCs w:val="144"/>
        </w:rPr>
      </w:pPr>
    </w:p>
    <w:p w:rsidR="00CC44F0" w:rsidRDefault="00CC44F0" w:rsidP="00734D30">
      <w:pPr>
        <w:pStyle w:val="TOC1"/>
        <w:jc w:val="center"/>
        <w:rPr>
          <w:rFonts w:ascii="Parchment" w:hAnsi="Parchment"/>
          <w:b w:val="0"/>
          <w:sz w:val="144"/>
          <w:szCs w:val="144"/>
        </w:rPr>
      </w:pPr>
    </w:p>
    <w:p w:rsidR="00CC44F0" w:rsidRDefault="0080373A" w:rsidP="00734D30">
      <w:pPr>
        <w:pStyle w:val="TOC1"/>
        <w:jc w:val="center"/>
        <w:rPr>
          <w:rFonts w:ascii="Parchment" w:hAnsi="Parchment"/>
          <w:b w:val="0"/>
          <w:sz w:val="144"/>
          <w:szCs w:val="144"/>
        </w:rPr>
      </w:pPr>
      <w:r>
        <w:rPr>
          <w:rFonts w:ascii="Parchment" w:hAnsi="Parchment"/>
          <w:b w:val="0"/>
          <w:sz w:val="144"/>
          <w:szCs w:val="144"/>
        </w:rPr>
        <w:t>Oracle</w:t>
      </w:r>
    </w:p>
    <w:p w:rsidR="00E929EE" w:rsidRPr="00DC67F0" w:rsidRDefault="00DC67F0" w:rsidP="00E929EE">
      <w:pPr>
        <w:rPr>
          <w:rFonts w:ascii="Parchment" w:eastAsiaTheme="minorEastAsia" w:hAnsi="Parchment" w:cs="Times New Roman"/>
          <w:bCs/>
          <w:color w:val="000000" w:themeColor="text1"/>
          <w:sz w:val="144"/>
          <w:szCs w:val="144"/>
          <w:lang w:val="en-US" w:eastAsia="ja-JP"/>
        </w:rPr>
      </w:pPr>
      <w:r>
        <w:rPr>
          <w:rFonts w:ascii="Parchment" w:eastAsiaTheme="minorEastAsia" w:hAnsi="Parchment" w:cs="Times New Roman"/>
          <w:bCs/>
          <w:color w:val="000000" w:themeColor="text1"/>
          <w:sz w:val="144"/>
          <w:szCs w:val="144"/>
          <w:lang w:val="en-US" w:eastAsia="ja-JP"/>
        </w:rPr>
        <w:t xml:space="preserve">                                  </w:t>
      </w:r>
    </w:p>
    <w:p w:rsidR="00E929EE" w:rsidRDefault="00E929EE" w:rsidP="00E929EE">
      <w:pPr>
        <w:pStyle w:val="TOC1"/>
        <w:jc w:val="center"/>
        <w:rPr>
          <w:rFonts w:ascii="Parchment" w:hAnsi="Parchment"/>
          <w:b w:val="0"/>
          <w:sz w:val="144"/>
          <w:szCs w:val="144"/>
        </w:rPr>
      </w:pPr>
    </w:p>
    <w:p w:rsidR="00E929EE" w:rsidRPr="00E929EE" w:rsidRDefault="00E929EE" w:rsidP="00E929EE">
      <w:pPr>
        <w:pStyle w:val="TOC1"/>
        <w:jc w:val="center"/>
        <w:rPr>
          <w:rFonts w:ascii="Parchment" w:hAnsi="Parchment"/>
          <w:b w:val="0"/>
          <w:sz w:val="144"/>
          <w:szCs w:val="144"/>
        </w:rPr>
      </w:pPr>
      <w:r>
        <w:rPr>
          <w:rFonts w:ascii="Parchment" w:hAnsi="Parchment"/>
          <w:b w:val="0"/>
          <w:sz w:val="144"/>
          <w:szCs w:val="144"/>
        </w:rPr>
        <w:tab/>
        <w:t xml:space="preserve">                                                        </w:t>
      </w:r>
    </w:p>
    <w:p w:rsidR="00361F63" w:rsidRPr="00FF7200" w:rsidRDefault="00CC44F0" w:rsidP="00E40322">
      <w:pPr>
        <w:rPr>
          <w:rFonts w:ascii="Parchment" w:hAnsi="Parchment"/>
          <w:sz w:val="144"/>
          <w:szCs w:val="144"/>
        </w:rPr>
      </w:pPr>
      <w:r>
        <w:br w:type="page"/>
      </w:r>
      <w:r w:rsidR="007978B9" w:rsidRPr="00FF7200">
        <w:rPr>
          <w:rFonts w:ascii="Parchment" w:hAnsi="Parchment"/>
          <w:sz w:val="144"/>
          <w:szCs w:val="144"/>
        </w:rPr>
        <w:lastRenderedPageBreak/>
        <w:t xml:space="preserve">Table </w:t>
      </w:r>
      <w:r w:rsidR="00607AC8" w:rsidRPr="00FF7200">
        <w:rPr>
          <w:rFonts w:ascii="Parchment" w:hAnsi="Parchment"/>
          <w:sz w:val="144"/>
          <w:szCs w:val="144"/>
        </w:rPr>
        <w:t>of</w:t>
      </w:r>
      <w:r w:rsidR="007978B9" w:rsidRPr="00FF7200">
        <w:rPr>
          <w:rFonts w:ascii="Parchment" w:hAnsi="Parchment"/>
          <w:sz w:val="144"/>
          <w:szCs w:val="144"/>
        </w:rPr>
        <w:t xml:space="preserve"> </w:t>
      </w:r>
      <w:r w:rsidR="00361F63" w:rsidRPr="00FF7200">
        <w:rPr>
          <w:rFonts w:ascii="Parchment" w:hAnsi="Parchment"/>
          <w:sz w:val="144"/>
          <w:szCs w:val="144"/>
        </w:rPr>
        <w:t>Contents</w:t>
      </w:r>
    </w:p>
    <w:p w:rsidR="00BF434D" w:rsidRDefault="00433214">
      <w:pPr>
        <w:pStyle w:val="TOC1"/>
        <w:rPr>
          <w:rFonts w:asciiTheme="minorHAnsi" w:hAnsiTheme="minorHAnsi" w:cstheme="minorBidi"/>
          <w:b w:val="0"/>
          <w:bCs w:val="0"/>
          <w:noProof/>
          <w:color w:val="auto"/>
          <w:sz w:val="22"/>
          <w:szCs w:val="22"/>
          <w:lang w:eastAsia="en-US"/>
        </w:rPr>
      </w:pPr>
      <w:r w:rsidRPr="00C86C9B">
        <w:fldChar w:fldCharType="begin"/>
      </w:r>
      <w:r w:rsidRPr="00C86C9B">
        <w:instrText xml:space="preserve"> TOC \o "1-3" \h \z \u </w:instrText>
      </w:r>
      <w:r w:rsidRPr="00C86C9B">
        <w:fldChar w:fldCharType="separate"/>
      </w:r>
      <w:hyperlink w:anchor="_Toc510095203" w:history="1">
        <w:r w:rsidR="00BF434D" w:rsidRPr="00B62903">
          <w:rPr>
            <w:rStyle w:val="Hyperlink"/>
            <w:noProof/>
          </w:rPr>
          <w:t>1.</w:t>
        </w:r>
        <w:r w:rsidR="00BF434D">
          <w:rPr>
            <w:rFonts w:asciiTheme="minorHAnsi" w:hAnsiTheme="minorHAnsi" w:cstheme="minorBidi"/>
            <w:b w:val="0"/>
            <w:bCs w:val="0"/>
            <w:noProof/>
            <w:color w:val="auto"/>
            <w:sz w:val="22"/>
            <w:szCs w:val="22"/>
            <w:lang w:eastAsia="en-US"/>
          </w:rPr>
          <w:tab/>
        </w:r>
        <w:r w:rsidR="00BF434D" w:rsidRPr="00B62903">
          <w:rPr>
            <w:rStyle w:val="Hyperlink"/>
            <w:noProof/>
          </w:rPr>
          <w:t>Oracle Join</w:t>
        </w:r>
        <w:r w:rsidR="00BF434D">
          <w:rPr>
            <w:noProof/>
            <w:webHidden/>
          </w:rPr>
          <w:tab/>
        </w:r>
        <w:r w:rsidR="00BF434D">
          <w:rPr>
            <w:noProof/>
            <w:webHidden/>
          </w:rPr>
          <w:fldChar w:fldCharType="begin"/>
        </w:r>
        <w:r w:rsidR="00BF434D">
          <w:rPr>
            <w:noProof/>
            <w:webHidden/>
          </w:rPr>
          <w:instrText xml:space="preserve"> PAGEREF _Toc510095203 \h </w:instrText>
        </w:r>
        <w:r w:rsidR="00BF434D">
          <w:rPr>
            <w:noProof/>
            <w:webHidden/>
          </w:rPr>
        </w:r>
        <w:r w:rsidR="00BF434D">
          <w:rPr>
            <w:noProof/>
            <w:webHidden/>
          </w:rPr>
          <w:fldChar w:fldCharType="separate"/>
        </w:r>
        <w:r w:rsidR="00BF434D">
          <w:rPr>
            <w:noProof/>
            <w:webHidden/>
          </w:rPr>
          <w:t>3</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04" w:history="1">
        <w:r w:rsidR="00BF434D" w:rsidRPr="00B62903">
          <w:rPr>
            <w:rStyle w:val="Hyperlink"/>
            <w:noProof/>
          </w:rPr>
          <w:t>1.1</w:t>
        </w:r>
        <w:r w:rsidR="00BF434D">
          <w:rPr>
            <w:noProof/>
            <w:lang w:eastAsia="en-US"/>
          </w:rPr>
          <w:tab/>
        </w:r>
        <w:r w:rsidR="00BF434D" w:rsidRPr="00B62903">
          <w:rPr>
            <w:rStyle w:val="Hyperlink"/>
            <w:noProof/>
          </w:rPr>
          <w:t>Physical Join</w:t>
        </w:r>
        <w:r w:rsidR="00BF434D">
          <w:rPr>
            <w:noProof/>
            <w:webHidden/>
          </w:rPr>
          <w:tab/>
        </w:r>
        <w:r w:rsidR="00BF434D">
          <w:rPr>
            <w:noProof/>
            <w:webHidden/>
          </w:rPr>
          <w:fldChar w:fldCharType="begin"/>
        </w:r>
        <w:r w:rsidR="00BF434D">
          <w:rPr>
            <w:noProof/>
            <w:webHidden/>
          </w:rPr>
          <w:instrText xml:space="preserve"> PAGEREF _Toc510095204 \h </w:instrText>
        </w:r>
        <w:r w:rsidR="00BF434D">
          <w:rPr>
            <w:noProof/>
            <w:webHidden/>
          </w:rPr>
        </w:r>
        <w:r w:rsidR="00BF434D">
          <w:rPr>
            <w:noProof/>
            <w:webHidden/>
          </w:rPr>
          <w:fldChar w:fldCharType="separate"/>
        </w:r>
        <w:r w:rsidR="00BF434D">
          <w:rPr>
            <w:noProof/>
            <w:webHidden/>
          </w:rPr>
          <w:t>3</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05" w:history="1">
        <w:r w:rsidR="00BF434D" w:rsidRPr="00B62903">
          <w:rPr>
            <w:rStyle w:val="Hyperlink"/>
            <w:noProof/>
          </w:rPr>
          <w:t>1.2</w:t>
        </w:r>
        <w:r w:rsidR="00BF434D">
          <w:rPr>
            <w:noProof/>
            <w:lang w:eastAsia="en-US"/>
          </w:rPr>
          <w:tab/>
        </w:r>
        <w:r w:rsidR="00BF434D" w:rsidRPr="00B62903">
          <w:rPr>
            <w:rStyle w:val="Hyperlink"/>
            <w:noProof/>
          </w:rPr>
          <w:t>Combined Data</w:t>
        </w:r>
        <w:r w:rsidR="00BF434D">
          <w:rPr>
            <w:noProof/>
            <w:webHidden/>
          </w:rPr>
          <w:tab/>
        </w:r>
        <w:r w:rsidR="00BF434D">
          <w:rPr>
            <w:noProof/>
            <w:webHidden/>
          </w:rPr>
          <w:fldChar w:fldCharType="begin"/>
        </w:r>
        <w:r w:rsidR="00BF434D">
          <w:rPr>
            <w:noProof/>
            <w:webHidden/>
          </w:rPr>
          <w:instrText xml:space="preserve"> PAGEREF _Toc510095205 \h </w:instrText>
        </w:r>
        <w:r w:rsidR="00BF434D">
          <w:rPr>
            <w:noProof/>
            <w:webHidden/>
          </w:rPr>
        </w:r>
        <w:r w:rsidR="00BF434D">
          <w:rPr>
            <w:noProof/>
            <w:webHidden/>
          </w:rPr>
          <w:fldChar w:fldCharType="separate"/>
        </w:r>
        <w:r w:rsidR="00BF434D">
          <w:rPr>
            <w:noProof/>
            <w:webHidden/>
          </w:rPr>
          <w:t>3</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06" w:history="1">
        <w:r w:rsidR="00BF434D" w:rsidRPr="00B62903">
          <w:rPr>
            <w:rStyle w:val="Hyperlink"/>
            <w:noProof/>
          </w:rPr>
          <w:t>1.3</w:t>
        </w:r>
        <w:r w:rsidR="00BF434D">
          <w:rPr>
            <w:noProof/>
            <w:lang w:eastAsia="en-US"/>
          </w:rPr>
          <w:tab/>
        </w:r>
        <w:r w:rsidR="00BF434D" w:rsidRPr="00B62903">
          <w:rPr>
            <w:rStyle w:val="Hyperlink"/>
            <w:noProof/>
          </w:rPr>
          <w:t>Cross join</w:t>
        </w:r>
        <w:r w:rsidR="00BF434D">
          <w:rPr>
            <w:noProof/>
            <w:webHidden/>
          </w:rPr>
          <w:tab/>
        </w:r>
        <w:r w:rsidR="00BF434D">
          <w:rPr>
            <w:noProof/>
            <w:webHidden/>
          </w:rPr>
          <w:fldChar w:fldCharType="begin"/>
        </w:r>
        <w:r w:rsidR="00BF434D">
          <w:rPr>
            <w:noProof/>
            <w:webHidden/>
          </w:rPr>
          <w:instrText xml:space="preserve"> PAGEREF _Toc510095206 \h </w:instrText>
        </w:r>
        <w:r w:rsidR="00BF434D">
          <w:rPr>
            <w:noProof/>
            <w:webHidden/>
          </w:rPr>
        </w:r>
        <w:r w:rsidR="00BF434D">
          <w:rPr>
            <w:noProof/>
            <w:webHidden/>
          </w:rPr>
          <w:fldChar w:fldCharType="separate"/>
        </w:r>
        <w:r w:rsidR="00BF434D">
          <w:rPr>
            <w:noProof/>
            <w:webHidden/>
          </w:rPr>
          <w:t>3</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07" w:history="1">
        <w:r w:rsidR="00BF434D" w:rsidRPr="00B62903">
          <w:rPr>
            <w:rStyle w:val="Hyperlink"/>
            <w:noProof/>
          </w:rPr>
          <w:t>1.4</w:t>
        </w:r>
        <w:r w:rsidR="00BF434D">
          <w:rPr>
            <w:noProof/>
            <w:lang w:eastAsia="en-US"/>
          </w:rPr>
          <w:tab/>
        </w:r>
        <w:r w:rsidR="00BF434D" w:rsidRPr="00B62903">
          <w:rPr>
            <w:rStyle w:val="Hyperlink"/>
            <w:noProof/>
          </w:rPr>
          <w:t>Equi join</w:t>
        </w:r>
        <w:r w:rsidR="00BF434D">
          <w:rPr>
            <w:noProof/>
            <w:webHidden/>
          </w:rPr>
          <w:tab/>
        </w:r>
        <w:r w:rsidR="00BF434D">
          <w:rPr>
            <w:noProof/>
            <w:webHidden/>
          </w:rPr>
          <w:fldChar w:fldCharType="begin"/>
        </w:r>
        <w:r w:rsidR="00BF434D">
          <w:rPr>
            <w:noProof/>
            <w:webHidden/>
          </w:rPr>
          <w:instrText xml:space="preserve"> PAGEREF _Toc510095207 \h </w:instrText>
        </w:r>
        <w:r w:rsidR="00BF434D">
          <w:rPr>
            <w:noProof/>
            <w:webHidden/>
          </w:rPr>
        </w:r>
        <w:r w:rsidR="00BF434D">
          <w:rPr>
            <w:noProof/>
            <w:webHidden/>
          </w:rPr>
          <w:fldChar w:fldCharType="separate"/>
        </w:r>
        <w:r w:rsidR="00BF434D">
          <w:rPr>
            <w:noProof/>
            <w:webHidden/>
          </w:rPr>
          <w:t>4</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08" w:history="1">
        <w:r w:rsidR="00BF434D" w:rsidRPr="00B62903">
          <w:rPr>
            <w:rStyle w:val="Hyperlink"/>
            <w:noProof/>
          </w:rPr>
          <w:t>1.5</w:t>
        </w:r>
        <w:r w:rsidR="00BF434D">
          <w:rPr>
            <w:noProof/>
            <w:lang w:eastAsia="en-US"/>
          </w:rPr>
          <w:tab/>
        </w:r>
        <w:r w:rsidR="00BF434D" w:rsidRPr="00B62903">
          <w:rPr>
            <w:rStyle w:val="Hyperlink"/>
            <w:noProof/>
          </w:rPr>
          <w:t>Natural Join</w:t>
        </w:r>
        <w:r w:rsidR="00BF434D">
          <w:rPr>
            <w:noProof/>
            <w:webHidden/>
          </w:rPr>
          <w:tab/>
        </w:r>
        <w:r w:rsidR="00BF434D">
          <w:rPr>
            <w:noProof/>
            <w:webHidden/>
          </w:rPr>
          <w:fldChar w:fldCharType="begin"/>
        </w:r>
        <w:r w:rsidR="00BF434D">
          <w:rPr>
            <w:noProof/>
            <w:webHidden/>
          </w:rPr>
          <w:instrText xml:space="preserve"> PAGEREF _Toc510095208 \h </w:instrText>
        </w:r>
        <w:r w:rsidR="00BF434D">
          <w:rPr>
            <w:noProof/>
            <w:webHidden/>
          </w:rPr>
        </w:r>
        <w:r w:rsidR="00BF434D">
          <w:rPr>
            <w:noProof/>
            <w:webHidden/>
          </w:rPr>
          <w:fldChar w:fldCharType="separate"/>
        </w:r>
        <w:r w:rsidR="00BF434D">
          <w:rPr>
            <w:noProof/>
            <w:webHidden/>
          </w:rPr>
          <w:t>4</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09" w:history="1">
        <w:r w:rsidR="00BF434D" w:rsidRPr="00B62903">
          <w:rPr>
            <w:rStyle w:val="Hyperlink"/>
            <w:noProof/>
          </w:rPr>
          <w:t>1.6</w:t>
        </w:r>
        <w:r w:rsidR="00BF434D">
          <w:rPr>
            <w:noProof/>
            <w:lang w:eastAsia="en-US"/>
          </w:rPr>
          <w:tab/>
        </w:r>
        <w:r w:rsidR="00BF434D" w:rsidRPr="00B62903">
          <w:rPr>
            <w:rStyle w:val="Hyperlink"/>
            <w:noProof/>
          </w:rPr>
          <w:t>Inner Join</w:t>
        </w:r>
        <w:r w:rsidR="00BF434D">
          <w:rPr>
            <w:noProof/>
            <w:webHidden/>
          </w:rPr>
          <w:tab/>
        </w:r>
        <w:r w:rsidR="00BF434D">
          <w:rPr>
            <w:noProof/>
            <w:webHidden/>
          </w:rPr>
          <w:fldChar w:fldCharType="begin"/>
        </w:r>
        <w:r w:rsidR="00BF434D">
          <w:rPr>
            <w:noProof/>
            <w:webHidden/>
          </w:rPr>
          <w:instrText xml:space="preserve"> PAGEREF _Toc510095209 \h </w:instrText>
        </w:r>
        <w:r w:rsidR="00BF434D">
          <w:rPr>
            <w:noProof/>
            <w:webHidden/>
          </w:rPr>
        </w:r>
        <w:r w:rsidR="00BF434D">
          <w:rPr>
            <w:noProof/>
            <w:webHidden/>
          </w:rPr>
          <w:fldChar w:fldCharType="separate"/>
        </w:r>
        <w:r w:rsidR="00BF434D">
          <w:rPr>
            <w:noProof/>
            <w:webHidden/>
          </w:rPr>
          <w:t>5</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10" w:history="1">
        <w:r w:rsidR="00BF434D" w:rsidRPr="00B62903">
          <w:rPr>
            <w:rStyle w:val="Hyperlink"/>
            <w:noProof/>
          </w:rPr>
          <w:t>1.7</w:t>
        </w:r>
        <w:r w:rsidR="00BF434D">
          <w:rPr>
            <w:noProof/>
            <w:lang w:eastAsia="en-US"/>
          </w:rPr>
          <w:tab/>
        </w:r>
        <w:r w:rsidR="00BF434D" w:rsidRPr="00B62903">
          <w:rPr>
            <w:rStyle w:val="Hyperlink"/>
            <w:noProof/>
          </w:rPr>
          <w:t>Outer Join</w:t>
        </w:r>
        <w:r w:rsidR="00BF434D">
          <w:rPr>
            <w:noProof/>
            <w:webHidden/>
          </w:rPr>
          <w:tab/>
        </w:r>
        <w:r w:rsidR="00BF434D">
          <w:rPr>
            <w:noProof/>
            <w:webHidden/>
          </w:rPr>
          <w:fldChar w:fldCharType="begin"/>
        </w:r>
        <w:r w:rsidR="00BF434D">
          <w:rPr>
            <w:noProof/>
            <w:webHidden/>
          </w:rPr>
          <w:instrText xml:space="preserve"> PAGEREF _Toc510095210 \h </w:instrText>
        </w:r>
        <w:r w:rsidR="00BF434D">
          <w:rPr>
            <w:noProof/>
            <w:webHidden/>
          </w:rPr>
        </w:r>
        <w:r w:rsidR="00BF434D">
          <w:rPr>
            <w:noProof/>
            <w:webHidden/>
          </w:rPr>
          <w:fldChar w:fldCharType="separate"/>
        </w:r>
        <w:r w:rsidR="00BF434D">
          <w:rPr>
            <w:noProof/>
            <w:webHidden/>
          </w:rPr>
          <w:t>5</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11" w:history="1">
        <w:r w:rsidR="00BF434D" w:rsidRPr="00B62903">
          <w:rPr>
            <w:rStyle w:val="Hyperlink"/>
            <w:noProof/>
          </w:rPr>
          <w:t>1.8</w:t>
        </w:r>
        <w:r w:rsidR="00BF434D">
          <w:rPr>
            <w:noProof/>
            <w:lang w:eastAsia="en-US"/>
          </w:rPr>
          <w:tab/>
        </w:r>
        <w:r w:rsidR="00BF434D" w:rsidRPr="00B62903">
          <w:rPr>
            <w:rStyle w:val="Hyperlink"/>
            <w:noProof/>
          </w:rPr>
          <w:t>Left Outer Join</w:t>
        </w:r>
        <w:r w:rsidR="00BF434D">
          <w:rPr>
            <w:noProof/>
            <w:webHidden/>
          </w:rPr>
          <w:tab/>
        </w:r>
        <w:r w:rsidR="00BF434D">
          <w:rPr>
            <w:noProof/>
            <w:webHidden/>
          </w:rPr>
          <w:fldChar w:fldCharType="begin"/>
        </w:r>
        <w:r w:rsidR="00BF434D">
          <w:rPr>
            <w:noProof/>
            <w:webHidden/>
          </w:rPr>
          <w:instrText xml:space="preserve"> PAGEREF _Toc510095211 \h </w:instrText>
        </w:r>
        <w:r w:rsidR="00BF434D">
          <w:rPr>
            <w:noProof/>
            <w:webHidden/>
          </w:rPr>
        </w:r>
        <w:r w:rsidR="00BF434D">
          <w:rPr>
            <w:noProof/>
            <w:webHidden/>
          </w:rPr>
          <w:fldChar w:fldCharType="separate"/>
        </w:r>
        <w:r w:rsidR="00BF434D">
          <w:rPr>
            <w:noProof/>
            <w:webHidden/>
          </w:rPr>
          <w:t>5</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12" w:history="1">
        <w:r w:rsidR="00BF434D" w:rsidRPr="00B62903">
          <w:rPr>
            <w:rStyle w:val="Hyperlink"/>
            <w:noProof/>
          </w:rPr>
          <w:t>1.9</w:t>
        </w:r>
        <w:r w:rsidR="00BF434D">
          <w:rPr>
            <w:noProof/>
            <w:lang w:eastAsia="en-US"/>
          </w:rPr>
          <w:tab/>
        </w:r>
        <w:r w:rsidR="00BF434D" w:rsidRPr="00B62903">
          <w:rPr>
            <w:rStyle w:val="Hyperlink"/>
            <w:noProof/>
          </w:rPr>
          <w:t>Left Outer Join</w:t>
        </w:r>
        <w:r w:rsidR="00BF434D">
          <w:rPr>
            <w:noProof/>
            <w:webHidden/>
          </w:rPr>
          <w:tab/>
        </w:r>
        <w:r w:rsidR="00BF434D">
          <w:rPr>
            <w:noProof/>
            <w:webHidden/>
          </w:rPr>
          <w:fldChar w:fldCharType="begin"/>
        </w:r>
        <w:r w:rsidR="00BF434D">
          <w:rPr>
            <w:noProof/>
            <w:webHidden/>
          </w:rPr>
          <w:instrText xml:space="preserve"> PAGEREF _Toc510095212 \h </w:instrText>
        </w:r>
        <w:r w:rsidR="00BF434D">
          <w:rPr>
            <w:noProof/>
            <w:webHidden/>
          </w:rPr>
        </w:r>
        <w:r w:rsidR="00BF434D">
          <w:rPr>
            <w:noProof/>
            <w:webHidden/>
          </w:rPr>
          <w:fldChar w:fldCharType="separate"/>
        </w:r>
        <w:r w:rsidR="00BF434D">
          <w:rPr>
            <w:noProof/>
            <w:webHidden/>
          </w:rPr>
          <w:t>6</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13" w:history="1">
        <w:r w:rsidR="00BF434D" w:rsidRPr="00B62903">
          <w:rPr>
            <w:rStyle w:val="Hyperlink"/>
            <w:noProof/>
          </w:rPr>
          <w:t>1.10</w:t>
        </w:r>
        <w:r w:rsidR="00BF434D">
          <w:rPr>
            <w:noProof/>
            <w:lang w:eastAsia="en-US"/>
          </w:rPr>
          <w:tab/>
        </w:r>
        <w:r w:rsidR="00BF434D" w:rsidRPr="00B62903">
          <w:rPr>
            <w:rStyle w:val="Hyperlink"/>
            <w:noProof/>
          </w:rPr>
          <w:t>Full Outer Join</w:t>
        </w:r>
        <w:r w:rsidR="00BF434D">
          <w:rPr>
            <w:noProof/>
            <w:webHidden/>
          </w:rPr>
          <w:tab/>
        </w:r>
        <w:r w:rsidR="00BF434D">
          <w:rPr>
            <w:noProof/>
            <w:webHidden/>
          </w:rPr>
          <w:fldChar w:fldCharType="begin"/>
        </w:r>
        <w:r w:rsidR="00BF434D">
          <w:rPr>
            <w:noProof/>
            <w:webHidden/>
          </w:rPr>
          <w:instrText xml:space="preserve"> PAGEREF _Toc510095213 \h </w:instrText>
        </w:r>
        <w:r w:rsidR="00BF434D">
          <w:rPr>
            <w:noProof/>
            <w:webHidden/>
          </w:rPr>
        </w:r>
        <w:r w:rsidR="00BF434D">
          <w:rPr>
            <w:noProof/>
            <w:webHidden/>
          </w:rPr>
          <w:fldChar w:fldCharType="separate"/>
        </w:r>
        <w:r w:rsidR="00BF434D">
          <w:rPr>
            <w:noProof/>
            <w:webHidden/>
          </w:rPr>
          <w:t>6</w:t>
        </w:r>
        <w:r w:rsidR="00BF434D">
          <w:rPr>
            <w:noProof/>
            <w:webHidden/>
          </w:rPr>
          <w:fldChar w:fldCharType="end"/>
        </w:r>
      </w:hyperlink>
    </w:p>
    <w:p w:rsidR="00BF434D" w:rsidRDefault="00721AB4">
      <w:pPr>
        <w:pStyle w:val="TOC2"/>
        <w:tabs>
          <w:tab w:val="left" w:pos="880"/>
          <w:tab w:val="right" w:leader="dot" w:pos="9016"/>
        </w:tabs>
        <w:rPr>
          <w:noProof/>
          <w:lang w:eastAsia="en-US"/>
        </w:rPr>
      </w:pPr>
      <w:hyperlink w:anchor="_Toc510095214" w:history="1">
        <w:r w:rsidR="00BF434D" w:rsidRPr="00B62903">
          <w:rPr>
            <w:rStyle w:val="Hyperlink"/>
            <w:noProof/>
          </w:rPr>
          <w:t>1.11</w:t>
        </w:r>
        <w:r w:rsidR="00BF434D">
          <w:rPr>
            <w:noProof/>
            <w:lang w:eastAsia="en-US"/>
          </w:rPr>
          <w:tab/>
        </w:r>
        <w:r w:rsidR="00BF434D" w:rsidRPr="00B62903">
          <w:rPr>
            <w:rStyle w:val="Hyperlink"/>
            <w:noProof/>
          </w:rPr>
          <w:t>Self-Join</w:t>
        </w:r>
        <w:r w:rsidR="00BF434D">
          <w:rPr>
            <w:noProof/>
            <w:webHidden/>
          </w:rPr>
          <w:tab/>
        </w:r>
        <w:r w:rsidR="00BF434D">
          <w:rPr>
            <w:noProof/>
            <w:webHidden/>
          </w:rPr>
          <w:fldChar w:fldCharType="begin"/>
        </w:r>
        <w:r w:rsidR="00BF434D">
          <w:rPr>
            <w:noProof/>
            <w:webHidden/>
          </w:rPr>
          <w:instrText xml:space="preserve"> PAGEREF _Toc510095214 \h </w:instrText>
        </w:r>
        <w:r w:rsidR="00BF434D">
          <w:rPr>
            <w:noProof/>
            <w:webHidden/>
          </w:rPr>
        </w:r>
        <w:r w:rsidR="00BF434D">
          <w:rPr>
            <w:noProof/>
            <w:webHidden/>
          </w:rPr>
          <w:fldChar w:fldCharType="separate"/>
        </w:r>
        <w:r w:rsidR="00BF434D">
          <w:rPr>
            <w:noProof/>
            <w:webHidden/>
          </w:rPr>
          <w:t>6</w:t>
        </w:r>
        <w:r w:rsidR="00BF434D">
          <w:rPr>
            <w:noProof/>
            <w:webHidden/>
          </w:rPr>
          <w:fldChar w:fldCharType="end"/>
        </w:r>
      </w:hyperlink>
    </w:p>
    <w:p w:rsidR="00BF434D" w:rsidRDefault="00721AB4">
      <w:pPr>
        <w:pStyle w:val="TOC1"/>
        <w:rPr>
          <w:rFonts w:asciiTheme="minorHAnsi" w:hAnsiTheme="minorHAnsi" w:cstheme="minorBidi"/>
          <w:b w:val="0"/>
          <w:bCs w:val="0"/>
          <w:noProof/>
          <w:color w:val="auto"/>
          <w:sz w:val="22"/>
          <w:szCs w:val="22"/>
          <w:lang w:eastAsia="en-US"/>
        </w:rPr>
      </w:pPr>
      <w:hyperlink w:anchor="_Toc510095215" w:history="1">
        <w:r w:rsidR="00BF434D" w:rsidRPr="00B62903">
          <w:rPr>
            <w:rStyle w:val="Hyperlink"/>
            <w:noProof/>
          </w:rPr>
          <w:t>2.</w:t>
        </w:r>
        <w:r w:rsidR="00BF434D">
          <w:rPr>
            <w:rFonts w:asciiTheme="minorHAnsi" w:hAnsiTheme="minorHAnsi" w:cstheme="minorBidi"/>
            <w:b w:val="0"/>
            <w:bCs w:val="0"/>
            <w:noProof/>
            <w:color w:val="auto"/>
            <w:sz w:val="22"/>
            <w:szCs w:val="22"/>
            <w:lang w:eastAsia="en-US"/>
          </w:rPr>
          <w:tab/>
        </w:r>
        <w:r w:rsidR="00BF434D" w:rsidRPr="00B62903">
          <w:rPr>
            <w:rStyle w:val="Hyperlink"/>
            <w:noProof/>
          </w:rPr>
          <w:t>Triggers</w:t>
        </w:r>
        <w:r w:rsidR="00BF434D">
          <w:rPr>
            <w:noProof/>
            <w:webHidden/>
          </w:rPr>
          <w:tab/>
        </w:r>
        <w:r w:rsidR="00BF434D">
          <w:rPr>
            <w:noProof/>
            <w:webHidden/>
          </w:rPr>
          <w:fldChar w:fldCharType="begin"/>
        </w:r>
        <w:r w:rsidR="00BF434D">
          <w:rPr>
            <w:noProof/>
            <w:webHidden/>
          </w:rPr>
          <w:instrText xml:space="preserve"> PAGEREF _Toc510095215 \h </w:instrText>
        </w:r>
        <w:r w:rsidR="00BF434D">
          <w:rPr>
            <w:noProof/>
            <w:webHidden/>
          </w:rPr>
        </w:r>
        <w:r w:rsidR="00BF434D">
          <w:rPr>
            <w:noProof/>
            <w:webHidden/>
          </w:rPr>
          <w:fldChar w:fldCharType="separate"/>
        </w:r>
        <w:r w:rsidR="00BF434D">
          <w:rPr>
            <w:noProof/>
            <w:webHidden/>
          </w:rPr>
          <w:t>6</w:t>
        </w:r>
        <w:r w:rsidR="00BF434D">
          <w:rPr>
            <w:noProof/>
            <w:webHidden/>
          </w:rPr>
          <w:fldChar w:fldCharType="end"/>
        </w:r>
      </w:hyperlink>
    </w:p>
    <w:p w:rsidR="00050A70" w:rsidRPr="005D2504" w:rsidRDefault="00433214" w:rsidP="007357D6">
      <w:pPr>
        <w:rPr>
          <w:i/>
          <w:sz w:val="44"/>
          <w:szCs w:val="44"/>
        </w:rPr>
      </w:pPr>
      <w:r w:rsidRPr="00C86C9B">
        <w:rPr>
          <w:rFonts w:ascii="Times New Roman" w:hAnsi="Times New Roman" w:cs="Times New Roman"/>
          <w:color w:val="000000" w:themeColor="text1"/>
        </w:rPr>
        <w:fldChar w:fldCharType="end"/>
      </w:r>
      <w:r w:rsidR="007357D6">
        <w:br w:type="page"/>
      </w:r>
    </w:p>
    <w:p w:rsidR="00D31E1A" w:rsidRDefault="00C5443E" w:rsidP="007D6D5E">
      <w:pPr>
        <w:pStyle w:val="Heading1"/>
        <w:numPr>
          <w:ilvl w:val="0"/>
          <w:numId w:val="14"/>
        </w:numPr>
      </w:pPr>
      <w:bookmarkStart w:id="0" w:name="_Toc510095203"/>
      <w:r>
        <w:lastRenderedPageBreak/>
        <w:t>Oracle Join</w:t>
      </w:r>
      <w:bookmarkEnd w:id="0"/>
    </w:p>
    <w:p w:rsidR="004D2606" w:rsidRPr="009A4691" w:rsidRDefault="001110C5" w:rsidP="005D717F">
      <w:pPr>
        <w:rPr>
          <w:sz w:val="24"/>
          <w:szCs w:val="24"/>
        </w:rPr>
      </w:pPr>
      <w:r>
        <w:t xml:space="preserve"> </w:t>
      </w:r>
      <w:r>
        <w:tab/>
      </w:r>
      <w:r>
        <w:rPr>
          <w:sz w:val="24"/>
          <w:szCs w:val="24"/>
        </w:rPr>
        <w:t>Join operations are used to retrieve data from multiple tables.</w:t>
      </w:r>
    </w:p>
    <w:p w:rsidR="009A4691" w:rsidRDefault="001110C5" w:rsidP="009A4691">
      <w:pPr>
        <w:rPr>
          <w:sz w:val="24"/>
          <w:szCs w:val="24"/>
        </w:rPr>
      </w:pPr>
      <w:r>
        <w:rPr>
          <w:noProof/>
          <w:lang w:val="en-US"/>
        </w:rPr>
        <w:drawing>
          <wp:inline distT="0" distB="0" distL="0" distR="0" wp14:anchorId="2B09AF5B" wp14:editId="633D6526">
            <wp:extent cx="48196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4391025"/>
                    </a:xfrm>
                    <a:prstGeom prst="rect">
                      <a:avLst/>
                    </a:prstGeom>
                  </pic:spPr>
                </pic:pic>
              </a:graphicData>
            </a:graphic>
          </wp:inline>
        </w:drawing>
      </w:r>
    </w:p>
    <w:p w:rsidR="001110C5" w:rsidRDefault="001110C5" w:rsidP="001110C5">
      <w:pPr>
        <w:pStyle w:val="Heading2"/>
        <w:numPr>
          <w:ilvl w:val="1"/>
          <w:numId w:val="10"/>
        </w:numPr>
      </w:pPr>
      <w:bookmarkStart w:id="1" w:name="_Toc510095204"/>
      <w:r>
        <w:t>Physical Join</w:t>
      </w:r>
      <w:bookmarkEnd w:id="1"/>
    </w:p>
    <w:p w:rsidR="001110C5" w:rsidRPr="008A536D" w:rsidRDefault="001110C5" w:rsidP="001110C5">
      <w:pPr>
        <w:ind w:left="720"/>
        <w:rPr>
          <w:sz w:val="24"/>
          <w:szCs w:val="24"/>
        </w:rPr>
      </w:pPr>
      <w:r w:rsidRPr="008A536D">
        <w:rPr>
          <w:sz w:val="24"/>
          <w:szCs w:val="24"/>
        </w:rPr>
        <w:t>This join can be accomplished by establishing relation between the required tables through primary and foreign key relationship.</w:t>
      </w:r>
    </w:p>
    <w:p w:rsidR="001110C5" w:rsidRDefault="001110C5" w:rsidP="001110C5">
      <w:pPr>
        <w:pStyle w:val="Heading2"/>
        <w:numPr>
          <w:ilvl w:val="1"/>
          <w:numId w:val="10"/>
        </w:numPr>
      </w:pPr>
      <w:bookmarkStart w:id="2" w:name="_Toc510095205"/>
      <w:r>
        <w:t>Combined Data</w:t>
      </w:r>
      <w:bookmarkEnd w:id="2"/>
    </w:p>
    <w:p w:rsidR="001110C5" w:rsidRPr="008A536D" w:rsidRDefault="001110C5" w:rsidP="001110C5">
      <w:pPr>
        <w:ind w:left="720"/>
        <w:rPr>
          <w:sz w:val="24"/>
          <w:szCs w:val="24"/>
        </w:rPr>
      </w:pPr>
      <w:r w:rsidRPr="008A536D">
        <w:rPr>
          <w:sz w:val="24"/>
          <w:szCs w:val="24"/>
        </w:rPr>
        <w:t>Combined data can be retrieved from multiple tables through set operations.</w:t>
      </w:r>
    </w:p>
    <w:p w:rsidR="001110C5" w:rsidRDefault="001110C5" w:rsidP="001110C5">
      <w:pPr>
        <w:pStyle w:val="Heading2"/>
        <w:numPr>
          <w:ilvl w:val="1"/>
          <w:numId w:val="10"/>
        </w:numPr>
      </w:pPr>
      <w:bookmarkStart w:id="3" w:name="_Toc510095206"/>
      <w:r>
        <w:t>Cross join</w:t>
      </w:r>
      <w:bookmarkEnd w:id="3"/>
    </w:p>
    <w:p w:rsidR="00DB5AC4" w:rsidRDefault="001110C5" w:rsidP="001110C5">
      <w:pPr>
        <w:ind w:left="720"/>
        <w:rPr>
          <w:sz w:val="24"/>
          <w:szCs w:val="24"/>
        </w:rPr>
      </w:pPr>
      <w:r w:rsidRPr="008A536D">
        <w:rPr>
          <w:sz w:val="24"/>
          <w:szCs w:val="24"/>
        </w:rPr>
        <w:t>The outcome of the cross join will be same as the Cartesian product.</w:t>
      </w:r>
      <w:r w:rsidR="00A46991">
        <w:rPr>
          <w:sz w:val="24"/>
          <w:szCs w:val="24"/>
        </w:rPr>
        <w:t xml:space="preserve"> </w:t>
      </w:r>
      <w:r w:rsidR="00DB5AC4">
        <w:rPr>
          <w:sz w:val="24"/>
          <w:szCs w:val="24"/>
        </w:rPr>
        <w:t>The ideal scenario to use cross join is when we have the relation betwee</w:t>
      </w:r>
      <w:r w:rsidR="00B024F6">
        <w:rPr>
          <w:sz w:val="24"/>
          <w:szCs w:val="24"/>
        </w:rPr>
        <w:t>n the tables i</w:t>
      </w:r>
      <w:r w:rsidR="00DB5AC4">
        <w:rPr>
          <w:sz w:val="24"/>
          <w:szCs w:val="24"/>
        </w:rPr>
        <w:t>s many to one. For example if we are to map</w:t>
      </w:r>
      <w:r w:rsidR="00F501CB">
        <w:rPr>
          <w:sz w:val="24"/>
          <w:szCs w:val="24"/>
        </w:rPr>
        <w:t xml:space="preserve"> specific promotion with a given set of service in such scenario cross join will be provide the required result.</w:t>
      </w:r>
    </w:p>
    <w:p w:rsidR="001110C5" w:rsidRPr="00340B52" w:rsidRDefault="00DB5AC4" w:rsidP="001110C5">
      <w:pPr>
        <w:ind w:left="720"/>
        <w:rPr>
          <w:sz w:val="24"/>
          <w:szCs w:val="24"/>
        </w:rPr>
      </w:pPr>
      <w:r w:rsidRPr="00340B52">
        <w:rPr>
          <w:sz w:val="24"/>
          <w:szCs w:val="24"/>
        </w:rPr>
        <w:t>E</w:t>
      </w:r>
      <w:r w:rsidR="00A46991" w:rsidRPr="00340B52">
        <w:rPr>
          <w:sz w:val="24"/>
          <w:szCs w:val="24"/>
        </w:rPr>
        <w:t>xample if we have two sets A1 = {a, b} and B1 = {10, 20} the Cartesian product of A1 * B1 will be A1 * B1 = {(a, 10), (a, 20), (b, 10), (b, 20)}</w:t>
      </w:r>
    </w:p>
    <w:p w:rsidR="001110C5" w:rsidRPr="00340B52" w:rsidRDefault="00D44EC8" w:rsidP="001110C5">
      <w:pPr>
        <w:ind w:left="720"/>
        <w:rPr>
          <w:sz w:val="24"/>
          <w:szCs w:val="24"/>
        </w:rPr>
      </w:pPr>
      <w:r w:rsidRPr="00340B52">
        <w:rPr>
          <w:b/>
          <w:sz w:val="24"/>
          <w:szCs w:val="24"/>
        </w:rPr>
        <w:lastRenderedPageBreak/>
        <w:t>Query Syntax 1:</w:t>
      </w:r>
      <w:r w:rsidRPr="00340B52">
        <w:rPr>
          <w:sz w:val="24"/>
          <w:szCs w:val="24"/>
        </w:rPr>
        <w:t xml:space="preserve">  </w:t>
      </w:r>
      <w:r w:rsidRPr="00340B52">
        <w:rPr>
          <w:i/>
          <w:sz w:val="24"/>
          <w:szCs w:val="24"/>
        </w:rPr>
        <w:t>select * from table_1 cross join table_2 where Criteria;</w:t>
      </w:r>
    </w:p>
    <w:p w:rsidR="00D44EC8" w:rsidRPr="00340B52" w:rsidRDefault="00D44EC8" w:rsidP="001110C5">
      <w:pPr>
        <w:ind w:left="720"/>
        <w:rPr>
          <w:i/>
          <w:sz w:val="24"/>
          <w:szCs w:val="24"/>
        </w:rPr>
      </w:pPr>
      <w:r w:rsidRPr="00340B52">
        <w:rPr>
          <w:b/>
          <w:sz w:val="24"/>
          <w:szCs w:val="24"/>
        </w:rPr>
        <w:t>Query Syntax 2:</w:t>
      </w:r>
      <w:r w:rsidRPr="00340B52">
        <w:rPr>
          <w:sz w:val="24"/>
          <w:szCs w:val="24"/>
        </w:rPr>
        <w:t xml:space="preserve"> </w:t>
      </w:r>
      <w:r w:rsidRPr="00340B52">
        <w:rPr>
          <w:i/>
          <w:sz w:val="24"/>
          <w:szCs w:val="24"/>
        </w:rPr>
        <w:t>select * from table_1 , table_2 where Criteria;</w:t>
      </w:r>
    </w:p>
    <w:p w:rsidR="00D44EC8" w:rsidRPr="00340B52" w:rsidRDefault="00D44EC8" w:rsidP="00C05D74">
      <w:pPr>
        <w:ind w:left="720"/>
        <w:rPr>
          <w:sz w:val="24"/>
          <w:szCs w:val="24"/>
        </w:rPr>
      </w:pPr>
      <w:r w:rsidRPr="00340B52">
        <w:rPr>
          <w:b/>
          <w:sz w:val="24"/>
          <w:szCs w:val="24"/>
        </w:rPr>
        <w:t>Example:</w:t>
      </w:r>
      <w:r w:rsidRPr="00340B52">
        <w:rPr>
          <w:sz w:val="24"/>
          <w:szCs w:val="24"/>
        </w:rPr>
        <w:t xml:space="preserve"> </w:t>
      </w:r>
      <w:r w:rsidR="00C05D74" w:rsidRPr="00340B52">
        <w:rPr>
          <w:sz w:val="24"/>
          <w:szCs w:val="24"/>
        </w:rPr>
        <w:t xml:space="preserve"> </w:t>
      </w:r>
      <w:r w:rsidR="00DC4E09" w:rsidRPr="00340B52">
        <w:rPr>
          <w:sz w:val="24"/>
          <w:szCs w:val="24"/>
        </w:rPr>
        <w:t>Select *</w:t>
      </w:r>
      <w:r w:rsidR="00C05D74" w:rsidRPr="00340B52">
        <w:rPr>
          <w:sz w:val="24"/>
          <w:szCs w:val="24"/>
        </w:rPr>
        <w:t xml:space="preserve"> from </w:t>
      </w:r>
      <w:proofErr w:type="spellStart"/>
      <w:r w:rsidR="00C05D74" w:rsidRPr="00340B52">
        <w:rPr>
          <w:sz w:val="24"/>
          <w:szCs w:val="24"/>
        </w:rPr>
        <w:t>Customer_Equipment_Tracking</w:t>
      </w:r>
      <w:proofErr w:type="spellEnd"/>
      <w:r w:rsidR="00C05D74" w:rsidRPr="00340B52">
        <w:rPr>
          <w:sz w:val="24"/>
          <w:szCs w:val="24"/>
        </w:rPr>
        <w:t xml:space="preserve"> </w:t>
      </w:r>
      <w:proofErr w:type="spellStart"/>
      <w:r w:rsidR="00C05D74" w:rsidRPr="00340B52">
        <w:rPr>
          <w:sz w:val="24"/>
          <w:szCs w:val="24"/>
        </w:rPr>
        <w:t>cet</w:t>
      </w:r>
      <w:proofErr w:type="spellEnd"/>
      <w:r w:rsidR="00C05D74" w:rsidRPr="00340B52">
        <w:rPr>
          <w:sz w:val="24"/>
          <w:szCs w:val="24"/>
        </w:rPr>
        <w:t xml:space="preserve"> cross join </w:t>
      </w:r>
      <w:proofErr w:type="spellStart"/>
      <w:r w:rsidR="00C05D74" w:rsidRPr="00340B52">
        <w:rPr>
          <w:sz w:val="24"/>
          <w:szCs w:val="24"/>
        </w:rPr>
        <w:t>Tap_Infce.Tracked_Equipment_Reference</w:t>
      </w:r>
      <w:proofErr w:type="spellEnd"/>
      <w:r w:rsidR="00C05D74" w:rsidRPr="00340B52">
        <w:rPr>
          <w:sz w:val="24"/>
          <w:szCs w:val="24"/>
        </w:rPr>
        <w:t xml:space="preserve">  </w:t>
      </w:r>
      <w:proofErr w:type="spellStart"/>
      <w:r w:rsidR="00C05D74" w:rsidRPr="00340B52">
        <w:rPr>
          <w:sz w:val="24"/>
          <w:szCs w:val="24"/>
        </w:rPr>
        <w:t>ter</w:t>
      </w:r>
      <w:proofErr w:type="spellEnd"/>
      <w:r w:rsidR="00C05D74" w:rsidRPr="00340B52">
        <w:rPr>
          <w:sz w:val="24"/>
          <w:szCs w:val="24"/>
        </w:rPr>
        <w:t xml:space="preserve"> where b1_number = 'b1aada87';</w:t>
      </w:r>
    </w:p>
    <w:p w:rsidR="00B54DB9" w:rsidRDefault="00B54DB9" w:rsidP="00B54DB9">
      <w:pPr>
        <w:pStyle w:val="Heading2"/>
        <w:numPr>
          <w:ilvl w:val="1"/>
          <w:numId w:val="10"/>
        </w:numPr>
      </w:pPr>
      <w:bookmarkStart w:id="4" w:name="_Toc510095207"/>
      <w:proofErr w:type="spellStart"/>
      <w:r>
        <w:t>Equi</w:t>
      </w:r>
      <w:proofErr w:type="spellEnd"/>
      <w:r>
        <w:t xml:space="preserve"> join</w:t>
      </w:r>
      <w:bookmarkEnd w:id="4"/>
    </w:p>
    <w:p w:rsidR="00F3046F" w:rsidRDefault="00982EDC" w:rsidP="000D0185">
      <w:pPr>
        <w:ind w:left="720"/>
        <w:rPr>
          <w:sz w:val="24"/>
          <w:szCs w:val="24"/>
        </w:rPr>
      </w:pPr>
      <w:r>
        <w:rPr>
          <w:sz w:val="24"/>
          <w:szCs w:val="24"/>
        </w:rPr>
        <w:t xml:space="preserve">It performs a join based on the equality operator or matching columns between the associated tables. Only an equal operator can be used for </w:t>
      </w:r>
      <w:proofErr w:type="spellStart"/>
      <w:r>
        <w:rPr>
          <w:sz w:val="24"/>
          <w:szCs w:val="24"/>
        </w:rPr>
        <w:t>Equi</w:t>
      </w:r>
      <w:proofErr w:type="spellEnd"/>
      <w:r>
        <w:rPr>
          <w:sz w:val="24"/>
          <w:szCs w:val="24"/>
        </w:rPr>
        <w:t xml:space="preserve"> Join operation. Which differentiates it from the rest of the join types.</w:t>
      </w:r>
    </w:p>
    <w:p w:rsidR="00F3046F" w:rsidRPr="00340B52" w:rsidRDefault="00F3046F" w:rsidP="00F3046F">
      <w:pPr>
        <w:ind w:left="720"/>
        <w:rPr>
          <w:sz w:val="24"/>
          <w:szCs w:val="24"/>
        </w:rPr>
      </w:pPr>
      <w:r w:rsidRPr="00340B52">
        <w:rPr>
          <w:b/>
          <w:sz w:val="24"/>
          <w:szCs w:val="24"/>
        </w:rPr>
        <w:t>Note:</w:t>
      </w:r>
      <w:r w:rsidRPr="00340B52">
        <w:rPr>
          <w:sz w:val="24"/>
          <w:szCs w:val="24"/>
        </w:rPr>
        <w:t xml:space="preserve"> Always prefer writing join conditions proceeding with filter conditions reason being, Say we have 100 records. First the filter will be applied and on the remaining records joining will be performed.</w:t>
      </w:r>
    </w:p>
    <w:p w:rsidR="00F3046F" w:rsidRDefault="00F3046F" w:rsidP="00846FE8">
      <w:pPr>
        <w:ind w:left="720"/>
        <w:rPr>
          <w:sz w:val="24"/>
          <w:szCs w:val="24"/>
        </w:rPr>
      </w:pPr>
      <w:r w:rsidRPr="00340B52">
        <w:rPr>
          <w:sz w:val="24"/>
          <w:szCs w:val="24"/>
        </w:rPr>
        <w:t xml:space="preserve">Example : Select  * from </w:t>
      </w:r>
      <w:proofErr w:type="spellStart"/>
      <w:r w:rsidRPr="00340B52">
        <w:rPr>
          <w:sz w:val="24"/>
          <w:szCs w:val="24"/>
        </w:rPr>
        <w:t>cus</w:t>
      </w:r>
      <w:r w:rsidR="00846FE8" w:rsidRPr="00340B52">
        <w:rPr>
          <w:sz w:val="24"/>
          <w:szCs w:val="24"/>
        </w:rPr>
        <w:t>tomer_equipment_Tracking</w:t>
      </w:r>
      <w:proofErr w:type="spellEnd"/>
      <w:r w:rsidR="00846FE8" w:rsidRPr="00340B52">
        <w:rPr>
          <w:sz w:val="24"/>
          <w:szCs w:val="24"/>
        </w:rPr>
        <w:t xml:space="preserve"> </w:t>
      </w:r>
      <w:proofErr w:type="spellStart"/>
      <w:r w:rsidR="00846FE8" w:rsidRPr="00340B52">
        <w:rPr>
          <w:sz w:val="24"/>
          <w:szCs w:val="24"/>
        </w:rPr>
        <w:t>cet</w:t>
      </w:r>
      <w:proofErr w:type="spellEnd"/>
      <w:r w:rsidR="00846FE8" w:rsidRPr="00340B52">
        <w:rPr>
          <w:sz w:val="24"/>
          <w:szCs w:val="24"/>
        </w:rPr>
        <w:t xml:space="preserve">  , </w:t>
      </w:r>
      <w:proofErr w:type="spellStart"/>
      <w:r w:rsidRPr="00340B52">
        <w:rPr>
          <w:sz w:val="24"/>
          <w:szCs w:val="24"/>
        </w:rPr>
        <w:t>Tap_Infce.Tacked_Equipment_Reference</w:t>
      </w:r>
      <w:proofErr w:type="spellEnd"/>
      <w:r w:rsidRPr="00340B52">
        <w:rPr>
          <w:sz w:val="24"/>
          <w:szCs w:val="24"/>
        </w:rPr>
        <w:t xml:space="preserve"> </w:t>
      </w:r>
      <w:proofErr w:type="spellStart"/>
      <w:r w:rsidRPr="00340B52">
        <w:rPr>
          <w:sz w:val="24"/>
          <w:szCs w:val="24"/>
        </w:rPr>
        <w:t>ter</w:t>
      </w:r>
      <w:proofErr w:type="spellEnd"/>
      <w:r w:rsidRPr="00340B52">
        <w:rPr>
          <w:sz w:val="24"/>
          <w:szCs w:val="24"/>
        </w:rPr>
        <w:t xml:space="preserve">  where b1_number = 'b1aada87' and </w:t>
      </w:r>
      <w:proofErr w:type="spellStart"/>
      <w:r w:rsidRPr="00340B52">
        <w:rPr>
          <w:sz w:val="24"/>
          <w:szCs w:val="24"/>
        </w:rPr>
        <w:t>cet.oui</w:t>
      </w:r>
      <w:proofErr w:type="spellEnd"/>
      <w:r w:rsidRPr="00340B52">
        <w:rPr>
          <w:sz w:val="24"/>
          <w:szCs w:val="24"/>
        </w:rPr>
        <w:t xml:space="preserve"> = </w:t>
      </w:r>
      <w:proofErr w:type="spellStart"/>
      <w:r w:rsidRPr="00340B52">
        <w:rPr>
          <w:sz w:val="24"/>
          <w:szCs w:val="24"/>
        </w:rPr>
        <w:t>ter.oui</w:t>
      </w:r>
      <w:proofErr w:type="spellEnd"/>
      <w:r w:rsidRPr="00340B52">
        <w:rPr>
          <w:sz w:val="24"/>
          <w:szCs w:val="24"/>
        </w:rPr>
        <w:t>;</w:t>
      </w:r>
    </w:p>
    <w:p w:rsidR="00A51579" w:rsidRDefault="00A51579" w:rsidP="00A51579">
      <w:pPr>
        <w:pStyle w:val="Heading2"/>
        <w:numPr>
          <w:ilvl w:val="1"/>
          <w:numId w:val="10"/>
        </w:numPr>
      </w:pPr>
      <w:bookmarkStart w:id="5" w:name="_Toc510095208"/>
      <w:r>
        <w:t>Natural Join</w:t>
      </w:r>
      <w:bookmarkEnd w:id="5"/>
    </w:p>
    <w:p w:rsidR="003577D2" w:rsidRDefault="003577D2" w:rsidP="003577D2">
      <w:pPr>
        <w:ind w:left="720"/>
        <w:rPr>
          <w:sz w:val="24"/>
          <w:szCs w:val="24"/>
        </w:rPr>
      </w:pPr>
      <w:r>
        <w:rPr>
          <w:sz w:val="24"/>
          <w:szCs w:val="24"/>
        </w:rPr>
        <w:t xml:space="preserve">It is a type of </w:t>
      </w:r>
      <w:proofErr w:type="spellStart"/>
      <w:r>
        <w:rPr>
          <w:sz w:val="24"/>
          <w:szCs w:val="24"/>
        </w:rPr>
        <w:t>equi</w:t>
      </w:r>
      <w:proofErr w:type="spellEnd"/>
      <w:r>
        <w:rPr>
          <w:sz w:val="24"/>
          <w:szCs w:val="24"/>
        </w:rPr>
        <w:t xml:space="preserve"> join which implicitly performs joins based on the columns that are available in both the associated tables with the same name. As we don’t have control over the columns being compared at times the desired result may not be available using natural join.</w:t>
      </w:r>
    </w:p>
    <w:p w:rsidR="00164C19" w:rsidRDefault="00164C19" w:rsidP="003577D2">
      <w:pPr>
        <w:ind w:left="720"/>
        <w:rPr>
          <w:sz w:val="24"/>
          <w:szCs w:val="24"/>
        </w:rPr>
      </w:pPr>
      <w:r>
        <w:rPr>
          <w:sz w:val="24"/>
          <w:szCs w:val="24"/>
        </w:rPr>
        <w:t>Example: Consider the below mentioned table descriptions.</w:t>
      </w:r>
    </w:p>
    <w:p w:rsidR="000906CF" w:rsidRDefault="000906CF" w:rsidP="003577D2">
      <w:pPr>
        <w:ind w:left="720"/>
        <w:rPr>
          <w:sz w:val="24"/>
          <w:szCs w:val="24"/>
        </w:rPr>
      </w:pPr>
      <w:r>
        <w:rPr>
          <w:sz w:val="24"/>
          <w:szCs w:val="24"/>
        </w:rPr>
        <w:t xml:space="preserve">Table 1: </w:t>
      </w:r>
      <w:proofErr w:type="spellStart"/>
      <w:r>
        <w:rPr>
          <w:sz w:val="24"/>
          <w:szCs w:val="24"/>
        </w:rPr>
        <w:t>Product_subscription</w:t>
      </w:r>
      <w:proofErr w:type="spellEnd"/>
    </w:p>
    <w:p w:rsidR="000906CF" w:rsidRDefault="000906CF" w:rsidP="003577D2">
      <w:pPr>
        <w:ind w:left="720"/>
        <w:rPr>
          <w:sz w:val="24"/>
          <w:szCs w:val="24"/>
        </w:rPr>
      </w:pPr>
      <w:r>
        <w:rPr>
          <w:noProof/>
          <w:lang w:val="en-US"/>
        </w:rPr>
        <w:drawing>
          <wp:inline distT="0" distB="0" distL="0" distR="0" wp14:anchorId="62C09403" wp14:editId="0ABF8C65">
            <wp:extent cx="37052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2505075"/>
                    </a:xfrm>
                    <a:prstGeom prst="rect">
                      <a:avLst/>
                    </a:prstGeom>
                  </pic:spPr>
                </pic:pic>
              </a:graphicData>
            </a:graphic>
          </wp:inline>
        </w:drawing>
      </w:r>
    </w:p>
    <w:p w:rsidR="000906CF" w:rsidRDefault="000906CF" w:rsidP="000906CF">
      <w:pPr>
        <w:ind w:left="720"/>
        <w:rPr>
          <w:sz w:val="24"/>
          <w:szCs w:val="24"/>
        </w:rPr>
      </w:pPr>
      <w:r>
        <w:rPr>
          <w:sz w:val="24"/>
          <w:szCs w:val="24"/>
        </w:rPr>
        <w:lastRenderedPageBreak/>
        <w:t xml:space="preserve">Table 2: </w:t>
      </w:r>
      <w:proofErr w:type="spellStart"/>
      <w:r>
        <w:rPr>
          <w:sz w:val="24"/>
          <w:szCs w:val="24"/>
        </w:rPr>
        <w:t>Service_subscription</w:t>
      </w:r>
      <w:proofErr w:type="spellEnd"/>
    </w:p>
    <w:p w:rsidR="000906CF" w:rsidRDefault="000906CF" w:rsidP="003577D2">
      <w:pPr>
        <w:ind w:left="720"/>
        <w:rPr>
          <w:sz w:val="24"/>
          <w:szCs w:val="24"/>
        </w:rPr>
      </w:pPr>
      <w:r>
        <w:rPr>
          <w:noProof/>
          <w:lang w:val="en-US"/>
        </w:rPr>
        <w:drawing>
          <wp:inline distT="0" distB="0" distL="0" distR="0" wp14:anchorId="270E9EAD" wp14:editId="0DE42E97">
            <wp:extent cx="38004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0475" cy="2790825"/>
                    </a:xfrm>
                    <a:prstGeom prst="rect">
                      <a:avLst/>
                    </a:prstGeom>
                  </pic:spPr>
                </pic:pic>
              </a:graphicData>
            </a:graphic>
          </wp:inline>
        </w:drawing>
      </w:r>
    </w:p>
    <w:p w:rsidR="00646AB8" w:rsidRDefault="00646AB8" w:rsidP="003577D2">
      <w:pPr>
        <w:ind w:left="720"/>
        <w:rPr>
          <w:sz w:val="24"/>
          <w:szCs w:val="24"/>
        </w:rPr>
      </w:pPr>
      <w:r>
        <w:rPr>
          <w:sz w:val="24"/>
          <w:szCs w:val="24"/>
        </w:rPr>
        <w:t xml:space="preserve">The column that is common among both the tables </w:t>
      </w:r>
      <w:r w:rsidR="009B1737">
        <w:rPr>
          <w:sz w:val="24"/>
          <w:szCs w:val="24"/>
        </w:rPr>
        <w:t>is</w:t>
      </w:r>
      <w:r>
        <w:rPr>
          <w:sz w:val="24"/>
          <w:szCs w:val="24"/>
        </w:rPr>
        <w:t xml:space="preserve"> the </w:t>
      </w:r>
      <w:proofErr w:type="spellStart"/>
      <w:r>
        <w:rPr>
          <w:sz w:val="24"/>
          <w:szCs w:val="24"/>
        </w:rPr>
        <w:t>Product_subscription_id</w:t>
      </w:r>
      <w:proofErr w:type="spellEnd"/>
      <w:r>
        <w:rPr>
          <w:sz w:val="24"/>
          <w:szCs w:val="24"/>
        </w:rPr>
        <w:t xml:space="preserve"> and </w:t>
      </w:r>
      <w:proofErr w:type="spellStart"/>
      <w:r>
        <w:rPr>
          <w:sz w:val="24"/>
          <w:szCs w:val="24"/>
        </w:rPr>
        <w:t>State_Rd</w:t>
      </w:r>
      <w:proofErr w:type="spellEnd"/>
      <w:r>
        <w:rPr>
          <w:sz w:val="24"/>
          <w:szCs w:val="24"/>
        </w:rPr>
        <w:t xml:space="preserve">. Upon using natural join the outcome of the query would match both the tables based on the </w:t>
      </w:r>
      <w:r w:rsidR="009B1737">
        <w:rPr>
          <w:sz w:val="24"/>
          <w:szCs w:val="24"/>
        </w:rPr>
        <w:t xml:space="preserve">common columns and the </w:t>
      </w:r>
      <w:r>
        <w:rPr>
          <w:sz w:val="24"/>
          <w:szCs w:val="24"/>
        </w:rPr>
        <w:t>provide the results where the value is some in the associated tables.</w:t>
      </w:r>
    </w:p>
    <w:p w:rsidR="009B1737" w:rsidRDefault="009B1737" w:rsidP="009B1737">
      <w:pPr>
        <w:ind w:left="720"/>
        <w:rPr>
          <w:sz w:val="24"/>
          <w:szCs w:val="24"/>
        </w:rPr>
      </w:pPr>
      <w:r w:rsidRPr="00811C72">
        <w:rPr>
          <w:b/>
          <w:sz w:val="24"/>
          <w:szCs w:val="24"/>
        </w:rPr>
        <w:t>Example:</w:t>
      </w:r>
      <w:r>
        <w:rPr>
          <w:sz w:val="24"/>
          <w:szCs w:val="24"/>
        </w:rPr>
        <w:t xml:space="preserve"> </w:t>
      </w:r>
      <w:r w:rsidRPr="009B1737">
        <w:rPr>
          <w:sz w:val="24"/>
          <w:szCs w:val="24"/>
        </w:rPr>
        <w:t xml:space="preserve">select </w:t>
      </w:r>
      <w:proofErr w:type="spellStart"/>
      <w:r w:rsidRPr="009B1737">
        <w:rPr>
          <w:sz w:val="24"/>
          <w:szCs w:val="24"/>
        </w:rPr>
        <w:t>Product_Subscription_id</w:t>
      </w:r>
      <w:proofErr w:type="spellEnd"/>
      <w:r w:rsidRPr="009B1737">
        <w:rPr>
          <w:sz w:val="24"/>
          <w:szCs w:val="24"/>
        </w:rPr>
        <w:t xml:space="preserve"> from </w:t>
      </w:r>
      <w:proofErr w:type="spellStart"/>
      <w:r w:rsidRPr="009B1737">
        <w:rPr>
          <w:sz w:val="24"/>
          <w:szCs w:val="24"/>
        </w:rPr>
        <w:t>Product_Subscription</w:t>
      </w:r>
      <w:proofErr w:type="spellEnd"/>
      <w:r w:rsidRPr="009B1737">
        <w:rPr>
          <w:sz w:val="24"/>
          <w:szCs w:val="24"/>
        </w:rPr>
        <w:t xml:space="preserve"> </w:t>
      </w:r>
      <w:proofErr w:type="spellStart"/>
      <w:r w:rsidRPr="009B1737">
        <w:rPr>
          <w:sz w:val="24"/>
          <w:szCs w:val="24"/>
        </w:rPr>
        <w:t>ps</w:t>
      </w:r>
      <w:proofErr w:type="spellEnd"/>
      <w:r w:rsidRPr="009B1737">
        <w:rPr>
          <w:sz w:val="24"/>
          <w:szCs w:val="24"/>
        </w:rPr>
        <w:t xml:space="preserve"> na</w:t>
      </w:r>
      <w:r>
        <w:rPr>
          <w:sz w:val="24"/>
          <w:szCs w:val="24"/>
        </w:rPr>
        <w:t xml:space="preserve">tural join </w:t>
      </w:r>
      <w:proofErr w:type="spellStart"/>
      <w:r>
        <w:rPr>
          <w:sz w:val="24"/>
          <w:szCs w:val="24"/>
        </w:rPr>
        <w:t>Service_Subscription</w:t>
      </w:r>
      <w:proofErr w:type="spellEnd"/>
      <w:r>
        <w:rPr>
          <w:sz w:val="24"/>
          <w:szCs w:val="24"/>
        </w:rPr>
        <w:t xml:space="preserve"> </w:t>
      </w:r>
      <w:proofErr w:type="spellStart"/>
      <w:r w:rsidRPr="009B1737">
        <w:rPr>
          <w:sz w:val="24"/>
          <w:szCs w:val="24"/>
        </w:rPr>
        <w:t>ss</w:t>
      </w:r>
      <w:proofErr w:type="spellEnd"/>
      <w:r w:rsidRPr="009B1737">
        <w:rPr>
          <w:sz w:val="24"/>
          <w:szCs w:val="24"/>
        </w:rPr>
        <w:t xml:space="preserve"> where </w:t>
      </w:r>
      <w:proofErr w:type="spellStart"/>
      <w:r w:rsidRPr="009B1737">
        <w:rPr>
          <w:sz w:val="24"/>
          <w:szCs w:val="24"/>
        </w:rPr>
        <w:t>ps.Product_Subscription_Id</w:t>
      </w:r>
      <w:proofErr w:type="spellEnd"/>
      <w:r w:rsidRPr="009B1737">
        <w:rPr>
          <w:sz w:val="24"/>
          <w:szCs w:val="24"/>
        </w:rPr>
        <w:t xml:space="preserve"> = '0000000030677565';</w:t>
      </w:r>
    </w:p>
    <w:p w:rsidR="002E474C" w:rsidRDefault="002E474C" w:rsidP="002E474C">
      <w:pPr>
        <w:pStyle w:val="Heading2"/>
        <w:numPr>
          <w:ilvl w:val="1"/>
          <w:numId w:val="10"/>
        </w:numPr>
      </w:pPr>
      <w:bookmarkStart w:id="6" w:name="_Toc510095209"/>
      <w:r>
        <w:t>Inner Join</w:t>
      </w:r>
      <w:bookmarkEnd w:id="6"/>
    </w:p>
    <w:p w:rsidR="002E474C" w:rsidRDefault="002E474C" w:rsidP="009B1737">
      <w:pPr>
        <w:ind w:left="720"/>
        <w:rPr>
          <w:sz w:val="24"/>
          <w:szCs w:val="24"/>
        </w:rPr>
      </w:pPr>
      <w:r>
        <w:rPr>
          <w:sz w:val="24"/>
          <w:szCs w:val="24"/>
        </w:rPr>
        <w:t xml:space="preserve">This join selects rows from both the tables as long as there is a match between the columns. It is almost same as </w:t>
      </w:r>
      <w:proofErr w:type="spellStart"/>
      <w:r>
        <w:rPr>
          <w:sz w:val="24"/>
          <w:szCs w:val="24"/>
        </w:rPr>
        <w:t>Equi</w:t>
      </w:r>
      <w:proofErr w:type="spellEnd"/>
      <w:r>
        <w:rPr>
          <w:sz w:val="24"/>
          <w:szCs w:val="24"/>
        </w:rPr>
        <w:t xml:space="preserve"> join except the fact that the join condition may contain operators like &gt;, &lt;.</w:t>
      </w:r>
    </w:p>
    <w:p w:rsidR="002E474C" w:rsidRDefault="00F23CAD" w:rsidP="002E474C">
      <w:pPr>
        <w:pStyle w:val="Heading2"/>
        <w:numPr>
          <w:ilvl w:val="1"/>
          <w:numId w:val="10"/>
        </w:numPr>
      </w:pPr>
      <w:bookmarkStart w:id="7" w:name="_Toc510095210"/>
      <w:r>
        <w:t xml:space="preserve">Outer </w:t>
      </w:r>
      <w:r w:rsidR="002E474C">
        <w:t>Join</w:t>
      </w:r>
      <w:bookmarkEnd w:id="7"/>
    </w:p>
    <w:p w:rsidR="002E474C" w:rsidRDefault="0008035B" w:rsidP="009B1737">
      <w:pPr>
        <w:ind w:left="720"/>
        <w:rPr>
          <w:sz w:val="24"/>
          <w:szCs w:val="24"/>
        </w:rPr>
      </w:pPr>
      <w:r>
        <w:rPr>
          <w:sz w:val="24"/>
          <w:szCs w:val="24"/>
        </w:rPr>
        <w:t>The join retrieves the rows from both participating table which satisfies the join condition and also the one’s that does not sa</w:t>
      </w:r>
      <w:r w:rsidR="00875985">
        <w:rPr>
          <w:sz w:val="24"/>
          <w:szCs w:val="24"/>
        </w:rPr>
        <w:t xml:space="preserve">tisfy the condition. The outer </w:t>
      </w:r>
      <w:r w:rsidR="00F51AA5">
        <w:rPr>
          <w:sz w:val="24"/>
          <w:szCs w:val="24"/>
        </w:rPr>
        <w:t>jo</w:t>
      </w:r>
      <w:r>
        <w:rPr>
          <w:sz w:val="24"/>
          <w:szCs w:val="24"/>
        </w:rPr>
        <w:t>in is always used on one side of the join condition.</w:t>
      </w:r>
    </w:p>
    <w:p w:rsidR="0008035B" w:rsidRDefault="0008035B" w:rsidP="0008035B">
      <w:pPr>
        <w:pStyle w:val="Heading2"/>
        <w:numPr>
          <w:ilvl w:val="1"/>
          <w:numId w:val="10"/>
        </w:numPr>
      </w:pPr>
      <w:bookmarkStart w:id="8" w:name="_Toc510095211"/>
      <w:r>
        <w:t>Left Outer Join</w:t>
      </w:r>
      <w:bookmarkEnd w:id="8"/>
    </w:p>
    <w:p w:rsidR="0008035B" w:rsidRDefault="003231F6" w:rsidP="009B1737">
      <w:pPr>
        <w:ind w:left="720"/>
        <w:rPr>
          <w:sz w:val="24"/>
          <w:szCs w:val="24"/>
        </w:rPr>
      </w:pPr>
      <w:r>
        <w:rPr>
          <w:sz w:val="24"/>
          <w:szCs w:val="24"/>
        </w:rPr>
        <w:t>The operation retrieves all the rows from the participating tables matching the join condition and also the ones that are not satisfying the condition from the first table.</w:t>
      </w:r>
    </w:p>
    <w:p w:rsidR="003231F6" w:rsidRDefault="001F2AE6" w:rsidP="003231F6">
      <w:pPr>
        <w:pStyle w:val="Heading2"/>
        <w:numPr>
          <w:ilvl w:val="1"/>
          <w:numId w:val="10"/>
        </w:numPr>
      </w:pPr>
      <w:bookmarkStart w:id="9" w:name="_Toc510095212"/>
      <w:r>
        <w:lastRenderedPageBreak/>
        <w:t>Right</w:t>
      </w:r>
      <w:r w:rsidR="003231F6">
        <w:t xml:space="preserve"> Outer Join</w:t>
      </w:r>
      <w:bookmarkEnd w:id="9"/>
    </w:p>
    <w:p w:rsidR="003231F6" w:rsidRDefault="003231F6" w:rsidP="009B1737">
      <w:pPr>
        <w:ind w:left="720"/>
        <w:rPr>
          <w:sz w:val="24"/>
          <w:szCs w:val="24"/>
        </w:rPr>
      </w:pPr>
      <w:r>
        <w:rPr>
          <w:sz w:val="24"/>
          <w:szCs w:val="24"/>
        </w:rPr>
        <w:t>The Join fetches all the rows from the corresponding tables satisfying the join condition and also the ones that are not satisfying the condition from the second table.</w:t>
      </w:r>
    </w:p>
    <w:p w:rsidR="003231F6" w:rsidRDefault="003231F6" w:rsidP="003231F6">
      <w:pPr>
        <w:pStyle w:val="Heading2"/>
        <w:numPr>
          <w:ilvl w:val="1"/>
          <w:numId w:val="10"/>
        </w:numPr>
      </w:pPr>
      <w:bookmarkStart w:id="10" w:name="_Toc510095213"/>
      <w:r>
        <w:t>Full Outer Join</w:t>
      </w:r>
      <w:bookmarkEnd w:id="10"/>
    </w:p>
    <w:p w:rsidR="0008035B" w:rsidRDefault="003231F6" w:rsidP="009B1737">
      <w:pPr>
        <w:ind w:left="720"/>
        <w:rPr>
          <w:sz w:val="24"/>
          <w:szCs w:val="24"/>
        </w:rPr>
      </w:pPr>
      <w:r>
        <w:rPr>
          <w:sz w:val="24"/>
          <w:szCs w:val="24"/>
        </w:rPr>
        <w:t>This join operation returns all the rows from both the participating table in the event if there no matching record on the counter part of the table the record will be initialized to null.</w:t>
      </w:r>
    </w:p>
    <w:p w:rsidR="00887B0D" w:rsidRDefault="002021B0" w:rsidP="00887B0D">
      <w:pPr>
        <w:pStyle w:val="Heading2"/>
        <w:numPr>
          <w:ilvl w:val="1"/>
          <w:numId w:val="10"/>
        </w:numPr>
      </w:pPr>
      <w:bookmarkStart w:id="11" w:name="_Toc510095214"/>
      <w:r>
        <w:t>Self-Join</w:t>
      </w:r>
      <w:bookmarkEnd w:id="11"/>
    </w:p>
    <w:p w:rsidR="00887B0D" w:rsidRDefault="002021B0" w:rsidP="009B1737">
      <w:pPr>
        <w:ind w:left="720"/>
        <w:rPr>
          <w:sz w:val="24"/>
          <w:szCs w:val="24"/>
        </w:rPr>
      </w:pPr>
      <w:r>
        <w:rPr>
          <w:sz w:val="24"/>
          <w:szCs w:val="24"/>
        </w:rPr>
        <w:t>This operation can be viewed as a join operation on the table itself. For example if we are to retrieve all the records from business activity table using the root activity id.</w:t>
      </w:r>
    </w:p>
    <w:p w:rsidR="007D6D5E" w:rsidRDefault="007D6D5E" w:rsidP="007D6D5E">
      <w:pPr>
        <w:pStyle w:val="Heading1"/>
        <w:numPr>
          <w:ilvl w:val="0"/>
          <w:numId w:val="14"/>
        </w:numPr>
      </w:pPr>
      <w:bookmarkStart w:id="12" w:name="_Toc510095215"/>
      <w:r>
        <w:t>Triggers</w:t>
      </w:r>
      <w:bookmarkEnd w:id="12"/>
    </w:p>
    <w:p w:rsidR="007D6D5E" w:rsidRPr="00835B4F" w:rsidRDefault="007D6D5E" w:rsidP="007D6D5E">
      <w:pPr>
        <w:ind w:left="720"/>
        <w:rPr>
          <w:sz w:val="24"/>
          <w:szCs w:val="24"/>
        </w:rPr>
      </w:pPr>
      <w:r w:rsidRPr="00835B4F">
        <w:rPr>
          <w:sz w:val="24"/>
          <w:szCs w:val="24"/>
        </w:rPr>
        <w:t>The following are the types of triggers supported by oracle SQL.</w:t>
      </w:r>
    </w:p>
    <w:p w:rsidR="007D6D5E" w:rsidRPr="00835B4F" w:rsidRDefault="007D6D5E" w:rsidP="007D6D5E">
      <w:pPr>
        <w:pStyle w:val="ListParagraph"/>
        <w:numPr>
          <w:ilvl w:val="0"/>
          <w:numId w:val="15"/>
        </w:numPr>
        <w:rPr>
          <w:sz w:val="24"/>
          <w:szCs w:val="24"/>
        </w:rPr>
      </w:pPr>
      <w:r w:rsidRPr="00835B4F">
        <w:rPr>
          <w:sz w:val="24"/>
          <w:szCs w:val="24"/>
        </w:rPr>
        <w:t>Before Insert.</w:t>
      </w:r>
    </w:p>
    <w:p w:rsidR="007D6D5E" w:rsidRPr="00835B4F" w:rsidRDefault="007D6D5E" w:rsidP="007D6D5E">
      <w:pPr>
        <w:pStyle w:val="ListParagraph"/>
        <w:numPr>
          <w:ilvl w:val="0"/>
          <w:numId w:val="15"/>
        </w:numPr>
        <w:rPr>
          <w:sz w:val="24"/>
          <w:szCs w:val="24"/>
        </w:rPr>
      </w:pPr>
      <w:r w:rsidRPr="00835B4F">
        <w:rPr>
          <w:sz w:val="24"/>
          <w:szCs w:val="24"/>
        </w:rPr>
        <w:t>After Insert.</w:t>
      </w:r>
    </w:p>
    <w:p w:rsidR="007D6D5E" w:rsidRPr="00835B4F" w:rsidRDefault="007D6D5E" w:rsidP="007D6D5E">
      <w:pPr>
        <w:pStyle w:val="ListParagraph"/>
        <w:numPr>
          <w:ilvl w:val="0"/>
          <w:numId w:val="15"/>
        </w:numPr>
        <w:rPr>
          <w:sz w:val="24"/>
          <w:szCs w:val="24"/>
        </w:rPr>
      </w:pPr>
      <w:r w:rsidRPr="00835B4F">
        <w:rPr>
          <w:sz w:val="24"/>
          <w:szCs w:val="24"/>
        </w:rPr>
        <w:t>Before update.</w:t>
      </w:r>
    </w:p>
    <w:p w:rsidR="007D6D5E" w:rsidRPr="00835B4F" w:rsidRDefault="007D6D5E" w:rsidP="007D6D5E">
      <w:pPr>
        <w:pStyle w:val="ListParagraph"/>
        <w:numPr>
          <w:ilvl w:val="0"/>
          <w:numId w:val="15"/>
        </w:numPr>
        <w:rPr>
          <w:sz w:val="24"/>
          <w:szCs w:val="24"/>
        </w:rPr>
      </w:pPr>
      <w:r w:rsidRPr="00835B4F">
        <w:rPr>
          <w:sz w:val="24"/>
          <w:szCs w:val="24"/>
        </w:rPr>
        <w:t>After Update.</w:t>
      </w:r>
    </w:p>
    <w:p w:rsidR="007D6D5E" w:rsidRPr="00835B4F" w:rsidRDefault="007D6D5E" w:rsidP="007D6D5E">
      <w:pPr>
        <w:pStyle w:val="ListParagraph"/>
        <w:numPr>
          <w:ilvl w:val="0"/>
          <w:numId w:val="15"/>
        </w:numPr>
        <w:rPr>
          <w:sz w:val="24"/>
          <w:szCs w:val="24"/>
        </w:rPr>
      </w:pPr>
      <w:r w:rsidRPr="00835B4F">
        <w:rPr>
          <w:sz w:val="24"/>
          <w:szCs w:val="24"/>
        </w:rPr>
        <w:t>Before Delete.</w:t>
      </w:r>
    </w:p>
    <w:p w:rsidR="007D6D5E" w:rsidRPr="00835B4F" w:rsidRDefault="007D6D5E" w:rsidP="007D6D5E">
      <w:pPr>
        <w:pStyle w:val="ListParagraph"/>
        <w:numPr>
          <w:ilvl w:val="0"/>
          <w:numId w:val="15"/>
        </w:numPr>
        <w:rPr>
          <w:sz w:val="24"/>
          <w:szCs w:val="24"/>
        </w:rPr>
      </w:pPr>
      <w:r w:rsidRPr="00835B4F">
        <w:rPr>
          <w:sz w:val="24"/>
          <w:szCs w:val="24"/>
        </w:rPr>
        <w:t>After Delete.</w:t>
      </w:r>
    </w:p>
    <w:p w:rsidR="00A122F9" w:rsidRDefault="00A122F9" w:rsidP="00A122F9">
      <w:pPr>
        <w:pStyle w:val="Heading1"/>
        <w:numPr>
          <w:ilvl w:val="0"/>
          <w:numId w:val="14"/>
        </w:numPr>
      </w:pPr>
      <w:r>
        <w:t xml:space="preserve">Procedure creation in Oracle </w:t>
      </w:r>
    </w:p>
    <w:p w:rsidR="00A122F9" w:rsidRPr="00835B4F" w:rsidRDefault="00A122F9" w:rsidP="00A122F9">
      <w:pPr>
        <w:ind w:left="360"/>
        <w:rPr>
          <w:sz w:val="24"/>
          <w:szCs w:val="24"/>
        </w:rPr>
      </w:pPr>
      <w:r w:rsidRPr="00835B4F">
        <w:rPr>
          <w:sz w:val="24"/>
          <w:szCs w:val="24"/>
        </w:rPr>
        <w:t>Procedures in Oracle are very much similar to function with few of its own additional features. Here is the basic syntax to create a procedure.</w:t>
      </w:r>
    </w:p>
    <w:p w:rsidR="00835B4F" w:rsidRPr="00835B4F" w:rsidRDefault="00835B4F" w:rsidP="00835B4F">
      <w:pPr>
        <w:ind w:left="360"/>
        <w:rPr>
          <w:sz w:val="24"/>
          <w:szCs w:val="24"/>
        </w:rPr>
      </w:pPr>
      <w:r w:rsidRPr="00835B4F">
        <w:rPr>
          <w:sz w:val="24"/>
          <w:szCs w:val="24"/>
        </w:rPr>
        <w:t xml:space="preserve">CREATE [OR REPLACE] Procedure </w:t>
      </w:r>
      <w:proofErr w:type="spellStart"/>
      <w:r w:rsidRPr="00835B4F">
        <w:rPr>
          <w:i/>
          <w:sz w:val="24"/>
          <w:szCs w:val="24"/>
        </w:rPr>
        <w:t>Procedure_Name</w:t>
      </w:r>
      <w:proofErr w:type="spellEnd"/>
      <w:r w:rsidRPr="00835B4F">
        <w:rPr>
          <w:sz w:val="24"/>
          <w:szCs w:val="24"/>
        </w:rPr>
        <w:t xml:space="preserve"> (Paramesters1…)</w:t>
      </w:r>
    </w:p>
    <w:p w:rsidR="00A122F9" w:rsidRPr="00835B4F" w:rsidRDefault="00835B4F" w:rsidP="00A122F9">
      <w:pPr>
        <w:rPr>
          <w:sz w:val="24"/>
          <w:szCs w:val="24"/>
        </w:rPr>
      </w:pPr>
      <w:r w:rsidRPr="00835B4F">
        <w:rPr>
          <w:sz w:val="24"/>
          <w:szCs w:val="24"/>
        </w:rPr>
        <w:t xml:space="preserve">        AS </w:t>
      </w:r>
    </w:p>
    <w:p w:rsidR="00835B4F" w:rsidRPr="00835B4F" w:rsidRDefault="00835B4F" w:rsidP="00A122F9">
      <w:pPr>
        <w:rPr>
          <w:sz w:val="24"/>
          <w:szCs w:val="24"/>
        </w:rPr>
      </w:pPr>
      <w:r w:rsidRPr="00835B4F">
        <w:rPr>
          <w:sz w:val="24"/>
          <w:szCs w:val="24"/>
        </w:rPr>
        <w:tab/>
        <w:t>Declaration Section</w:t>
      </w:r>
    </w:p>
    <w:p w:rsidR="00835B4F" w:rsidRPr="00835B4F" w:rsidRDefault="00835B4F" w:rsidP="00A122F9">
      <w:pPr>
        <w:rPr>
          <w:sz w:val="24"/>
          <w:szCs w:val="24"/>
        </w:rPr>
      </w:pPr>
      <w:r w:rsidRPr="00835B4F">
        <w:rPr>
          <w:sz w:val="24"/>
          <w:szCs w:val="24"/>
        </w:rPr>
        <w:t xml:space="preserve">        Begin</w:t>
      </w:r>
    </w:p>
    <w:p w:rsidR="00835B4F" w:rsidRPr="00835B4F" w:rsidRDefault="00835B4F" w:rsidP="00A122F9">
      <w:pPr>
        <w:rPr>
          <w:sz w:val="24"/>
          <w:szCs w:val="24"/>
        </w:rPr>
      </w:pPr>
      <w:r w:rsidRPr="00835B4F">
        <w:rPr>
          <w:sz w:val="24"/>
          <w:szCs w:val="24"/>
        </w:rPr>
        <w:tab/>
        <w:t>Executable Section</w:t>
      </w:r>
    </w:p>
    <w:p w:rsidR="00835B4F" w:rsidRPr="00835B4F" w:rsidRDefault="00835B4F" w:rsidP="00A122F9">
      <w:pPr>
        <w:rPr>
          <w:sz w:val="24"/>
          <w:szCs w:val="24"/>
        </w:rPr>
      </w:pPr>
      <w:r w:rsidRPr="00835B4F">
        <w:rPr>
          <w:sz w:val="24"/>
          <w:szCs w:val="24"/>
        </w:rPr>
        <w:t xml:space="preserve">        Exception Handling </w:t>
      </w:r>
    </w:p>
    <w:p w:rsidR="00835B4F" w:rsidRDefault="00835B4F" w:rsidP="00A122F9">
      <w:pPr>
        <w:rPr>
          <w:i/>
          <w:sz w:val="24"/>
          <w:szCs w:val="24"/>
        </w:rPr>
      </w:pPr>
      <w:r w:rsidRPr="00835B4F">
        <w:rPr>
          <w:sz w:val="24"/>
          <w:szCs w:val="24"/>
        </w:rPr>
        <w:t xml:space="preserve">        End  </w:t>
      </w:r>
      <w:proofErr w:type="spellStart"/>
      <w:r w:rsidRPr="00835B4F">
        <w:rPr>
          <w:i/>
          <w:sz w:val="24"/>
          <w:szCs w:val="24"/>
        </w:rPr>
        <w:t>Procesure_name</w:t>
      </w:r>
      <w:proofErr w:type="spellEnd"/>
    </w:p>
    <w:p w:rsidR="00835B4F" w:rsidRDefault="00835B4F" w:rsidP="00A122F9">
      <w:pPr>
        <w:rPr>
          <w:sz w:val="24"/>
          <w:szCs w:val="24"/>
        </w:rPr>
      </w:pPr>
      <w:r w:rsidRPr="00835B4F">
        <w:rPr>
          <w:sz w:val="24"/>
          <w:szCs w:val="24"/>
        </w:rPr>
        <w:lastRenderedPageBreak/>
        <w:t xml:space="preserve">During the </w:t>
      </w:r>
      <w:r>
        <w:rPr>
          <w:sz w:val="24"/>
          <w:szCs w:val="24"/>
        </w:rPr>
        <w:t>creation of procedure of function the parameters can be declared in 3 ways.</w:t>
      </w:r>
    </w:p>
    <w:p w:rsidR="00835B4F" w:rsidRPr="00835B4F" w:rsidRDefault="00835B4F" w:rsidP="00835B4F">
      <w:pPr>
        <w:pStyle w:val="ListParagraph"/>
        <w:numPr>
          <w:ilvl w:val="0"/>
          <w:numId w:val="16"/>
        </w:numPr>
        <w:rPr>
          <w:i/>
          <w:sz w:val="24"/>
          <w:szCs w:val="24"/>
        </w:rPr>
      </w:pPr>
      <w:r w:rsidRPr="00835B4F">
        <w:rPr>
          <w:i/>
          <w:sz w:val="24"/>
          <w:szCs w:val="24"/>
        </w:rPr>
        <w:t>IN</w:t>
      </w:r>
      <w:r>
        <w:rPr>
          <w:i/>
          <w:sz w:val="24"/>
          <w:szCs w:val="24"/>
        </w:rPr>
        <w:t xml:space="preserve"> - </w:t>
      </w:r>
      <w:r>
        <w:rPr>
          <w:sz w:val="24"/>
          <w:szCs w:val="24"/>
        </w:rPr>
        <w:t>These parameters can be referenced by a procedure or function but the value of these parameters cannot be overridden by procedure or function.</w:t>
      </w:r>
    </w:p>
    <w:p w:rsidR="00835B4F" w:rsidRPr="00835B4F" w:rsidRDefault="00835B4F" w:rsidP="00835B4F">
      <w:pPr>
        <w:pStyle w:val="ListParagraph"/>
        <w:numPr>
          <w:ilvl w:val="0"/>
          <w:numId w:val="16"/>
        </w:numPr>
        <w:rPr>
          <w:i/>
          <w:sz w:val="24"/>
          <w:szCs w:val="24"/>
        </w:rPr>
      </w:pPr>
      <w:r>
        <w:rPr>
          <w:i/>
          <w:sz w:val="24"/>
          <w:szCs w:val="24"/>
        </w:rPr>
        <w:t>OUT –</w:t>
      </w:r>
      <w:r>
        <w:rPr>
          <w:sz w:val="24"/>
          <w:szCs w:val="24"/>
        </w:rPr>
        <w:t xml:space="preserve"> These parameters cannot be referenced but the contained values can be overridden by a method or function.</w:t>
      </w:r>
    </w:p>
    <w:p w:rsidR="00835B4F" w:rsidRPr="00202CB0" w:rsidRDefault="00835B4F" w:rsidP="00835B4F">
      <w:pPr>
        <w:pStyle w:val="ListParagraph"/>
        <w:numPr>
          <w:ilvl w:val="0"/>
          <w:numId w:val="16"/>
        </w:numPr>
        <w:rPr>
          <w:i/>
          <w:sz w:val="24"/>
          <w:szCs w:val="24"/>
        </w:rPr>
      </w:pPr>
      <w:r>
        <w:rPr>
          <w:i/>
          <w:sz w:val="24"/>
          <w:szCs w:val="24"/>
        </w:rPr>
        <w:t xml:space="preserve">IN OUT – </w:t>
      </w:r>
      <w:r>
        <w:rPr>
          <w:sz w:val="24"/>
          <w:szCs w:val="24"/>
        </w:rPr>
        <w:t>These parameters can be referenced as well as it can be overridden by the procedure or function.</w:t>
      </w:r>
    </w:p>
    <w:p w:rsidR="00202CB0" w:rsidRDefault="00194B06" w:rsidP="00202CB0">
      <w:pPr>
        <w:rPr>
          <w:i/>
          <w:sz w:val="24"/>
          <w:szCs w:val="24"/>
        </w:rPr>
      </w:pPr>
      <w:r>
        <w:rPr>
          <w:i/>
          <w:sz w:val="24"/>
          <w:szCs w:val="24"/>
        </w:rPr>
        <w:t>Example</w:t>
      </w:r>
      <w:r w:rsidR="001C0901">
        <w:rPr>
          <w:i/>
          <w:sz w:val="24"/>
          <w:szCs w:val="24"/>
        </w:rPr>
        <w:t>:</w:t>
      </w:r>
    </w:p>
    <w:p w:rsidR="001C0901" w:rsidRPr="00931F78" w:rsidRDefault="00911E44" w:rsidP="00202CB0">
      <w:pPr>
        <w:rPr>
          <w:i/>
          <w:sz w:val="24"/>
          <w:szCs w:val="24"/>
        </w:rPr>
      </w:pPr>
      <w:r w:rsidRPr="00931F78">
        <w:rPr>
          <w:i/>
          <w:sz w:val="24"/>
          <w:szCs w:val="24"/>
        </w:rPr>
        <w:t xml:space="preserve">CREATE OR REPLACE PROCEDURE </w:t>
      </w:r>
      <w:proofErr w:type="spellStart"/>
      <w:r w:rsidRPr="00931F78">
        <w:rPr>
          <w:i/>
          <w:sz w:val="24"/>
          <w:szCs w:val="24"/>
        </w:rPr>
        <w:t>UpdateServiceName</w:t>
      </w:r>
      <w:proofErr w:type="spellEnd"/>
    </w:p>
    <w:p w:rsidR="00911E44" w:rsidRPr="00931F78" w:rsidRDefault="00911E44" w:rsidP="00202CB0">
      <w:pPr>
        <w:rPr>
          <w:i/>
          <w:sz w:val="24"/>
          <w:szCs w:val="24"/>
        </w:rPr>
      </w:pPr>
      <w:r w:rsidRPr="00931F78">
        <w:rPr>
          <w:i/>
          <w:sz w:val="24"/>
          <w:szCs w:val="24"/>
        </w:rPr>
        <w:t>(</w:t>
      </w:r>
      <w:proofErr w:type="spellStart"/>
      <w:r w:rsidRPr="00931F78">
        <w:rPr>
          <w:i/>
          <w:sz w:val="24"/>
          <w:szCs w:val="24"/>
        </w:rPr>
        <w:t>Customer_Number</w:t>
      </w:r>
      <w:proofErr w:type="spellEnd"/>
      <w:r w:rsidRPr="00931F78">
        <w:rPr>
          <w:i/>
          <w:sz w:val="24"/>
          <w:szCs w:val="24"/>
        </w:rPr>
        <w:t xml:space="preserve"> </w:t>
      </w:r>
      <w:r w:rsidRPr="00931F78">
        <w:rPr>
          <w:b/>
          <w:i/>
          <w:sz w:val="24"/>
          <w:szCs w:val="24"/>
        </w:rPr>
        <w:t>IN</w:t>
      </w:r>
      <w:r w:rsidRPr="00931F78">
        <w:rPr>
          <w:i/>
          <w:sz w:val="24"/>
          <w:szCs w:val="24"/>
        </w:rPr>
        <w:t xml:space="preserve"> varchar2)</w:t>
      </w:r>
    </w:p>
    <w:p w:rsidR="00911E44" w:rsidRPr="00931F78" w:rsidRDefault="00911E44" w:rsidP="00202CB0">
      <w:pPr>
        <w:rPr>
          <w:b/>
          <w:i/>
          <w:sz w:val="24"/>
          <w:szCs w:val="24"/>
        </w:rPr>
      </w:pPr>
      <w:r w:rsidRPr="00931F78">
        <w:rPr>
          <w:b/>
          <w:i/>
          <w:sz w:val="24"/>
          <w:szCs w:val="24"/>
        </w:rPr>
        <w:t>AS</w:t>
      </w:r>
    </w:p>
    <w:p w:rsidR="00931F78" w:rsidRPr="00931F78" w:rsidRDefault="00931F78" w:rsidP="00931F78">
      <w:pPr>
        <w:rPr>
          <w:i/>
          <w:sz w:val="24"/>
          <w:szCs w:val="24"/>
        </w:rPr>
      </w:pPr>
      <w:r w:rsidRPr="00931F78">
        <w:rPr>
          <w:i/>
          <w:sz w:val="24"/>
          <w:szCs w:val="24"/>
        </w:rPr>
        <w:tab/>
        <w:t>B1_Number number;</w:t>
      </w:r>
    </w:p>
    <w:p w:rsidR="002E474C" w:rsidRPr="00931F78" w:rsidRDefault="00931F78" w:rsidP="00931F78">
      <w:pPr>
        <w:ind w:firstLine="720"/>
        <w:rPr>
          <w:i/>
          <w:sz w:val="24"/>
          <w:szCs w:val="24"/>
        </w:rPr>
      </w:pPr>
      <w:r w:rsidRPr="00931F78">
        <w:rPr>
          <w:i/>
          <w:sz w:val="24"/>
          <w:szCs w:val="24"/>
        </w:rPr>
        <w:t xml:space="preserve">Cursor  c1 is </w:t>
      </w:r>
    </w:p>
    <w:p w:rsidR="00931F78" w:rsidRPr="00931F78" w:rsidRDefault="00931F78" w:rsidP="00931F78">
      <w:pPr>
        <w:ind w:firstLine="720"/>
        <w:rPr>
          <w:i/>
          <w:sz w:val="24"/>
          <w:szCs w:val="24"/>
        </w:rPr>
      </w:pPr>
      <w:r w:rsidRPr="00931F78">
        <w:rPr>
          <w:i/>
          <w:sz w:val="24"/>
          <w:szCs w:val="24"/>
        </w:rPr>
        <w:tab/>
        <w:t xml:space="preserve">Select </w:t>
      </w:r>
      <w:proofErr w:type="spellStart"/>
      <w:r w:rsidRPr="00931F78">
        <w:rPr>
          <w:i/>
          <w:sz w:val="24"/>
          <w:szCs w:val="24"/>
        </w:rPr>
        <w:t>Customer_Internal_Ref_Number</w:t>
      </w:r>
      <w:proofErr w:type="spellEnd"/>
      <w:r w:rsidRPr="00931F78">
        <w:rPr>
          <w:i/>
          <w:sz w:val="24"/>
          <w:szCs w:val="24"/>
        </w:rPr>
        <w:t xml:space="preserve"> from customer;</w:t>
      </w:r>
    </w:p>
    <w:p w:rsidR="00931F78" w:rsidRPr="00931F78" w:rsidRDefault="00931F78" w:rsidP="00931F78">
      <w:pPr>
        <w:rPr>
          <w:b/>
          <w:i/>
          <w:sz w:val="24"/>
          <w:szCs w:val="24"/>
        </w:rPr>
      </w:pPr>
      <w:r w:rsidRPr="00931F78">
        <w:rPr>
          <w:b/>
          <w:i/>
          <w:sz w:val="24"/>
          <w:szCs w:val="24"/>
        </w:rPr>
        <w:t>BEGIN</w:t>
      </w:r>
    </w:p>
    <w:p w:rsidR="00931F78" w:rsidRPr="00931F78" w:rsidRDefault="00931F78" w:rsidP="00931F78">
      <w:pPr>
        <w:rPr>
          <w:i/>
          <w:sz w:val="24"/>
          <w:szCs w:val="24"/>
        </w:rPr>
      </w:pPr>
      <w:r w:rsidRPr="00931F78">
        <w:rPr>
          <w:i/>
          <w:sz w:val="24"/>
          <w:szCs w:val="24"/>
        </w:rPr>
        <w:tab/>
        <w:t>Open c1;</w:t>
      </w:r>
    </w:p>
    <w:p w:rsidR="00931F78" w:rsidRPr="00931F78" w:rsidRDefault="00931F78" w:rsidP="00931F78">
      <w:pPr>
        <w:rPr>
          <w:i/>
          <w:sz w:val="24"/>
          <w:szCs w:val="24"/>
        </w:rPr>
      </w:pPr>
      <w:r w:rsidRPr="00931F78">
        <w:rPr>
          <w:i/>
          <w:sz w:val="24"/>
          <w:szCs w:val="24"/>
        </w:rPr>
        <w:tab/>
        <w:t>Fetch c1 into B1_number;</w:t>
      </w:r>
    </w:p>
    <w:p w:rsidR="00931F78" w:rsidRPr="00931F78" w:rsidRDefault="00931F78" w:rsidP="00931F78">
      <w:pPr>
        <w:rPr>
          <w:i/>
          <w:sz w:val="24"/>
          <w:szCs w:val="24"/>
        </w:rPr>
      </w:pPr>
      <w:r w:rsidRPr="00931F78">
        <w:rPr>
          <w:i/>
          <w:sz w:val="24"/>
          <w:szCs w:val="24"/>
        </w:rPr>
        <w:tab/>
        <w:t>If 1%notfound then</w:t>
      </w:r>
    </w:p>
    <w:p w:rsidR="00931F78" w:rsidRPr="00931F78" w:rsidRDefault="00931F78" w:rsidP="00931F78">
      <w:pPr>
        <w:rPr>
          <w:i/>
          <w:sz w:val="24"/>
          <w:szCs w:val="24"/>
        </w:rPr>
      </w:pPr>
      <w:r w:rsidRPr="00931F78">
        <w:rPr>
          <w:i/>
          <w:sz w:val="24"/>
          <w:szCs w:val="24"/>
        </w:rPr>
        <w:tab/>
      </w:r>
      <w:r w:rsidRPr="00931F78">
        <w:rPr>
          <w:i/>
          <w:sz w:val="24"/>
          <w:szCs w:val="24"/>
        </w:rPr>
        <w:tab/>
        <w:t>B1_Number := 0000;</w:t>
      </w:r>
    </w:p>
    <w:p w:rsidR="00931F78" w:rsidRPr="00931F78" w:rsidRDefault="00931F78" w:rsidP="00931F78">
      <w:pPr>
        <w:rPr>
          <w:i/>
          <w:sz w:val="24"/>
          <w:szCs w:val="24"/>
        </w:rPr>
      </w:pPr>
      <w:r w:rsidRPr="00931F78">
        <w:rPr>
          <w:i/>
          <w:sz w:val="24"/>
          <w:szCs w:val="24"/>
        </w:rPr>
        <w:tab/>
        <w:t>End if;</w:t>
      </w:r>
    </w:p>
    <w:p w:rsidR="00931F78" w:rsidRPr="00931F78" w:rsidRDefault="00931F78" w:rsidP="00931F78">
      <w:pPr>
        <w:rPr>
          <w:i/>
          <w:sz w:val="24"/>
          <w:szCs w:val="24"/>
        </w:rPr>
      </w:pPr>
      <w:r w:rsidRPr="00931F78">
        <w:rPr>
          <w:i/>
          <w:sz w:val="24"/>
          <w:szCs w:val="24"/>
        </w:rPr>
        <w:tab/>
        <w:t>Close c1;</w:t>
      </w:r>
    </w:p>
    <w:p w:rsidR="00931F78" w:rsidRPr="00931F78" w:rsidRDefault="00931F78" w:rsidP="00931F78">
      <w:pPr>
        <w:rPr>
          <w:i/>
          <w:sz w:val="24"/>
          <w:szCs w:val="24"/>
        </w:rPr>
      </w:pPr>
      <w:r w:rsidRPr="00931F78">
        <w:rPr>
          <w:i/>
          <w:sz w:val="24"/>
          <w:szCs w:val="24"/>
        </w:rPr>
        <w:t>Exception When others then</w:t>
      </w:r>
    </w:p>
    <w:p w:rsidR="00931F78" w:rsidRPr="00931F78" w:rsidRDefault="00931F78" w:rsidP="00931F78">
      <w:pPr>
        <w:rPr>
          <w:i/>
          <w:sz w:val="24"/>
          <w:szCs w:val="24"/>
        </w:rPr>
      </w:pPr>
      <w:r w:rsidRPr="00931F78">
        <w:rPr>
          <w:i/>
          <w:sz w:val="24"/>
          <w:szCs w:val="24"/>
        </w:rPr>
        <w:tab/>
      </w:r>
      <w:proofErr w:type="spellStart"/>
      <w:r w:rsidRPr="00931F78">
        <w:rPr>
          <w:i/>
          <w:sz w:val="24"/>
          <w:szCs w:val="24"/>
        </w:rPr>
        <w:t>Raise_applicaton_error</w:t>
      </w:r>
      <w:proofErr w:type="spellEnd"/>
      <w:r w:rsidRPr="00931F78">
        <w:rPr>
          <w:i/>
          <w:sz w:val="24"/>
          <w:szCs w:val="24"/>
        </w:rPr>
        <w:t xml:space="preserve"> (-2001, ‘An Error occurred’||SQLCODE|| ‘Error’ || SQLERRNUM);</w:t>
      </w:r>
    </w:p>
    <w:p w:rsidR="00931F78" w:rsidRDefault="00931F78" w:rsidP="00931F78">
      <w:pPr>
        <w:rPr>
          <w:i/>
          <w:sz w:val="24"/>
          <w:szCs w:val="24"/>
        </w:rPr>
      </w:pPr>
      <w:r w:rsidRPr="00931F78">
        <w:rPr>
          <w:b/>
          <w:i/>
          <w:sz w:val="24"/>
          <w:szCs w:val="24"/>
        </w:rPr>
        <w:t>End</w:t>
      </w:r>
      <w:r w:rsidRPr="00931F78">
        <w:rPr>
          <w:i/>
          <w:sz w:val="24"/>
          <w:szCs w:val="24"/>
        </w:rPr>
        <w:t xml:space="preserve"> </w:t>
      </w:r>
      <w:proofErr w:type="spellStart"/>
      <w:r w:rsidRPr="00931F78">
        <w:rPr>
          <w:i/>
          <w:sz w:val="24"/>
          <w:szCs w:val="24"/>
        </w:rPr>
        <w:t>UpdateServiceName</w:t>
      </w:r>
      <w:proofErr w:type="spellEnd"/>
      <w:r w:rsidRPr="00931F78">
        <w:rPr>
          <w:i/>
          <w:sz w:val="24"/>
          <w:szCs w:val="24"/>
        </w:rPr>
        <w:t>;</w:t>
      </w:r>
    </w:p>
    <w:p w:rsidR="003F0A7B" w:rsidRPr="003F0A7B" w:rsidRDefault="00167E4B" w:rsidP="00167E4B">
      <w:pPr>
        <w:rPr>
          <w:sz w:val="24"/>
          <w:szCs w:val="24"/>
          <w:u w:val="single"/>
        </w:rPr>
      </w:pPr>
      <w:r w:rsidRPr="003F0A7B">
        <w:rPr>
          <w:sz w:val="24"/>
          <w:szCs w:val="24"/>
          <w:u w:val="single"/>
        </w:rPr>
        <w:t xml:space="preserve">Syntax for calling a function from SQL query: </w:t>
      </w:r>
    </w:p>
    <w:p w:rsidR="00167E4B" w:rsidRDefault="00167E4B" w:rsidP="00167E4B">
      <w:pPr>
        <w:rPr>
          <w:i/>
          <w:sz w:val="24"/>
          <w:szCs w:val="24"/>
        </w:rPr>
      </w:pPr>
      <w:r>
        <w:rPr>
          <w:i/>
          <w:sz w:val="24"/>
          <w:szCs w:val="24"/>
        </w:rPr>
        <w:t xml:space="preserve">select </w:t>
      </w:r>
      <w:proofErr w:type="spellStart"/>
      <w:r w:rsidRPr="00167E4B">
        <w:rPr>
          <w:i/>
          <w:sz w:val="24"/>
          <w:szCs w:val="24"/>
        </w:rPr>
        <w:t>TRACKING_EQUIPMENT_PKG.getCurrentEquipment</w:t>
      </w:r>
      <w:proofErr w:type="spellEnd"/>
      <w:r w:rsidRPr="00167E4B">
        <w:rPr>
          <w:i/>
          <w:sz w:val="24"/>
          <w:szCs w:val="24"/>
        </w:rPr>
        <w:t>('','','b1vvnf37') from dual;</w:t>
      </w:r>
    </w:p>
    <w:p w:rsidR="003F0A7B" w:rsidRPr="003F0A7B" w:rsidRDefault="003F0A7B" w:rsidP="00167E4B">
      <w:pPr>
        <w:rPr>
          <w:sz w:val="24"/>
          <w:szCs w:val="24"/>
          <w:u w:val="single"/>
        </w:rPr>
      </w:pPr>
      <w:r w:rsidRPr="003F0A7B">
        <w:rPr>
          <w:sz w:val="24"/>
          <w:szCs w:val="24"/>
          <w:u w:val="single"/>
        </w:rPr>
        <w:lastRenderedPageBreak/>
        <w:t>Syntax for calling procedure:</w:t>
      </w:r>
    </w:p>
    <w:p w:rsidR="003F0A7B" w:rsidRDefault="003F0A7B" w:rsidP="00167E4B">
      <w:pPr>
        <w:rPr>
          <w:i/>
          <w:sz w:val="24"/>
          <w:szCs w:val="24"/>
        </w:rPr>
      </w:pPr>
      <w:r w:rsidRPr="003F0A7B">
        <w:rPr>
          <w:i/>
          <w:sz w:val="24"/>
          <w:szCs w:val="24"/>
        </w:rPr>
        <w:t xml:space="preserve">declare out varchar2(32767); </w:t>
      </w:r>
    </w:p>
    <w:p w:rsidR="003F0A7B" w:rsidRDefault="003F0A7B" w:rsidP="003F0A7B">
      <w:pPr>
        <w:rPr>
          <w:i/>
          <w:sz w:val="24"/>
          <w:szCs w:val="24"/>
        </w:rPr>
      </w:pPr>
      <w:r w:rsidRPr="003F0A7B">
        <w:rPr>
          <w:i/>
          <w:sz w:val="24"/>
          <w:szCs w:val="24"/>
        </w:rPr>
        <w:t xml:space="preserve">begin </w:t>
      </w:r>
    </w:p>
    <w:p w:rsidR="003F0A7B" w:rsidRDefault="003F0A7B" w:rsidP="003F0A7B">
      <w:pPr>
        <w:ind w:firstLine="720"/>
        <w:rPr>
          <w:i/>
          <w:sz w:val="24"/>
          <w:szCs w:val="24"/>
        </w:rPr>
      </w:pPr>
      <w:r w:rsidRPr="003F0A7B">
        <w:rPr>
          <w:i/>
          <w:sz w:val="24"/>
          <w:szCs w:val="24"/>
        </w:rPr>
        <w:t xml:space="preserve">TAP_INFCE.peg_MDM_EQP_REQUEST_BUNDLER.ProcessBundling(job,out,'MDM','BUNDLER','N','N', 'N'); </w:t>
      </w:r>
    </w:p>
    <w:p w:rsidR="00931F78" w:rsidRDefault="003F0A7B">
      <w:pPr>
        <w:rPr>
          <w:i/>
          <w:sz w:val="24"/>
          <w:szCs w:val="24"/>
        </w:rPr>
      </w:pPr>
      <w:r w:rsidRPr="003F0A7B">
        <w:rPr>
          <w:i/>
          <w:sz w:val="24"/>
          <w:szCs w:val="24"/>
        </w:rPr>
        <w:t>end;</w:t>
      </w:r>
    </w:p>
    <w:p w:rsidR="00931F78" w:rsidRDefault="00931F78" w:rsidP="00931F78">
      <w:pPr>
        <w:pStyle w:val="Heading1"/>
        <w:numPr>
          <w:ilvl w:val="0"/>
          <w:numId w:val="16"/>
        </w:numPr>
      </w:pPr>
      <w:r>
        <w:t xml:space="preserve">Procedure VS Function </w:t>
      </w:r>
    </w:p>
    <w:p w:rsidR="00931F78" w:rsidRPr="00F37E8A" w:rsidRDefault="00931F78" w:rsidP="00931F78">
      <w:pPr>
        <w:pStyle w:val="ListParagraph"/>
        <w:numPr>
          <w:ilvl w:val="0"/>
          <w:numId w:val="18"/>
        </w:numPr>
        <w:rPr>
          <w:sz w:val="24"/>
          <w:szCs w:val="24"/>
        </w:rPr>
      </w:pPr>
      <w:r w:rsidRPr="00F37E8A">
        <w:rPr>
          <w:sz w:val="24"/>
          <w:szCs w:val="24"/>
        </w:rPr>
        <w:t>Functions must return a value but procedures may or may not return any values.</w:t>
      </w:r>
    </w:p>
    <w:p w:rsidR="00F37E8A" w:rsidRPr="00F37E8A" w:rsidRDefault="00F37E8A" w:rsidP="00931F78">
      <w:pPr>
        <w:pStyle w:val="ListParagraph"/>
        <w:numPr>
          <w:ilvl w:val="0"/>
          <w:numId w:val="18"/>
        </w:numPr>
        <w:rPr>
          <w:sz w:val="24"/>
          <w:szCs w:val="24"/>
        </w:rPr>
      </w:pPr>
      <w:r w:rsidRPr="00F37E8A">
        <w:rPr>
          <w:sz w:val="24"/>
          <w:szCs w:val="24"/>
        </w:rPr>
        <w:t>Procedures can have IN and IN OUT parameters but functions can have only IN parameters. Oracle compiler does not throw any error message if a parameters is declared as IN / IN OUT but the function can no longer be called through a plain SQL query if attempted the calling would result in an error.</w:t>
      </w:r>
    </w:p>
    <w:p w:rsidR="00931F78" w:rsidRPr="00167E4B" w:rsidRDefault="00F37E8A" w:rsidP="00F37E8A">
      <w:pPr>
        <w:pStyle w:val="ListParagraph"/>
        <w:numPr>
          <w:ilvl w:val="0"/>
          <w:numId w:val="18"/>
        </w:numPr>
        <w:rPr>
          <w:i/>
          <w:sz w:val="24"/>
          <w:szCs w:val="24"/>
        </w:rPr>
      </w:pPr>
      <w:r>
        <w:rPr>
          <w:sz w:val="24"/>
          <w:szCs w:val="24"/>
        </w:rPr>
        <w:t>Functions can be called from a procedure but procedures cannot be called from functions.</w:t>
      </w:r>
    </w:p>
    <w:p w:rsidR="00167E4B" w:rsidRPr="00F37E8A" w:rsidRDefault="00167E4B" w:rsidP="00167E4B">
      <w:pPr>
        <w:pStyle w:val="ListParagraph"/>
        <w:rPr>
          <w:b/>
          <w:sz w:val="24"/>
          <w:szCs w:val="24"/>
        </w:rPr>
      </w:pPr>
      <w:r>
        <w:rPr>
          <w:sz w:val="24"/>
          <w:szCs w:val="24"/>
        </w:rPr>
        <w:t>Procedures allows Select as well as DML statements(Insert / Delete /update).Whereas functions does not allow meaning if there is a DML statement within a function the same can no longer be called from a plain SQL query.</w:t>
      </w:r>
      <w:r w:rsidRPr="00167E4B">
        <w:rPr>
          <w:b/>
          <w:sz w:val="24"/>
          <w:szCs w:val="24"/>
        </w:rPr>
        <w:t xml:space="preserve"> </w:t>
      </w:r>
      <w:r>
        <w:rPr>
          <w:b/>
          <w:sz w:val="24"/>
          <w:szCs w:val="24"/>
        </w:rPr>
        <w:t xml:space="preserve">           </w:t>
      </w:r>
      <w:r w:rsidRPr="00F37E8A">
        <w:rPr>
          <w:b/>
          <w:sz w:val="24"/>
          <w:szCs w:val="24"/>
        </w:rPr>
        <w:t xml:space="preserve">Error Message: </w:t>
      </w:r>
    </w:p>
    <w:p w:rsidR="00167E4B" w:rsidRPr="00F37E8A" w:rsidRDefault="00167E4B" w:rsidP="00167E4B">
      <w:pPr>
        <w:pStyle w:val="ListParagraph"/>
        <w:rPr>
          <w:i/>
          <w:sz w:val="24"/>
          <w:szCs w:val="24"/>
        </w:rPr>
      </w:pPr>
      <w:r w:rsidRPr="00F37E8A">
        <w:rPr>
          <w:sz w:val="24"/>
          <w:szCs w:val="24"/>
        </w:rPr>
        <w:tab/>
      </w:r>
      <w:r w:rsidRPr="00F37E8A">
        <w:rPr>
          <w:i/>
          <w:sz w:val="24"/>
          <w:szCs w:val="24"/>
        </w:rPr>
        <w:t xml:space="preserve">ORA-14551: cannot perform a DML operation inside a query </w:t>
      </w:r>
    </w:p>
    <w:p w:rsidR="00167E4B" w:rsidRPr="00F37E8A" w:rsidRDefault="00167E4B" w:rsidP="00167E4B">
      <w:pPr>
        <w:pStyle w:val="ListParagraph"/>
        <w:rPr>
          <w:i/>
          <w:sz w:val="24"/>
          <w:szCs w:val="24"/>
        </w:rPr>
      </w:pPr>
      <w:r w:rsidRPr="00F37E8A">
        <w:rPr>
          <w:i/>
          <w:sz w:val="24"/>
          <w:szCs w:val="24"/>
        </w:rPr>
        <w:t>ORA-06512: at "TAP_INFCE.TRACKING_EQUIPMENT_PKG", line 37</w:t>
      </w:r>
    </w:p>
    <w:p w:rsidR="00167E4B" w:rsidRPr="00F37E8A" w:rsidRDefault="00167E4B" w:rsidP="00167E4B">
      <w:pPr>
        <w:pStyle w:val="ListParagraph"/>
        <w:rPr>
          <w:i/>
          <w:sz w:val="24"/>
          <w:szCs w:val="24"/>
        </w:rPr>
      </w:pPr>
      <w:r w:rsidRPr="00F37E8A">
        <w:rPr>
          <w:i/>
          <w:sz w:val="24"/>
          <w:szCs w:val="24"/>
        </w:rPr>
        <w:t>14551. 00000 -  "cannot perform a DML operation inside a query "</w:t>
      </w:r>
    </w:p>
    <w:p w:rsidR="00167E4B" w:rsidRPr="00F37E8A" w:rsidRDefault="00167E4B" w:rsidP="00167E4B">
      <w:pPr>
        <w:pStyle w:val="ListParagraph"/>
        <w:rPr>
          <w:i/>
          <w:sz w:val="24"/>
          <w:szCs w:val="24"/>
        </w:rPr>
      </w:pPr>
      <w:r w:rsidRPr="00F37E8A">
        <w:rPr>
          <w:i/>
          <w:sz w:val="24"/>
          <w:szCs w:val="24"/>
        </w:rPr>
        <w:t>*Cause:    DML operation like insert, update, delete or select-for-update</w:t>
      </w:r>
    </w:p>
    <w:p w:rsidR="00167E4B" w:rsidRPr="00F37E8A" w:rsidRDefault="00167E4B" w:rsidP="00167E4B">
      <w:pPr>
        <w:pStyle w:val="ListParagraph"/>
        <w:rPr>
          <w:i/>
          <w:sz w:val="24"/>
          <w:szCs w:val="24"/>
        </w:rPr>
      </w:pPr>
      <w:r w:rsidRPr="00F37E8A">
        <w:rPr>
          <w:i/>
          <w:sz w:val="24"/>
          <w:szCs w:val="24"/>
        </w:rPr>
        <w:t xml:space="preserve">           cannot be performed inside a query or under a PDML slave.</w:t>
      </w:r>
    </w:p>
    <w:p w:rsidR="00167E4B" w:rsidRPr="00F37E8A" w:rsidRDefault="00167E4B" w:rsidP="00167E4B">
      <w:pPr>
        <w:pStyle w:val="ListParagraph"/>
        <w:rPr>
          <w:i/>
          <w:sz w:val="24"/>
          <w:szCs w:val="24"/>
        </w:rPr>
      </w:pPr>
      <w:r w:rsidRPr="00F37E8A">
        <w:rPr>
          <w:i/>
          <w:sz w:val="24"/>
          <w:szCs w:val="24"/>
        </w:rPr>
        <w:t>*Action:   Ensure that the offending DML operation is not performed or</w:t>
      </w:r>
    </w:p>
    <w:p w:rsidR="00167E4B" w:rsidRPr="00F37E8A" w:rsidRDefault="00167E4B" w:rsidP="00167E4B">
      <w:pPr>
        <w:pStyle w:val="ListParagraph"/>
        <w:rPr>
          <w:i/>
          <w:sz w:val="24"/>
          <w:szCs w:val="24"/>
        </w:rPr>
      </w:pPr>
      <w:r w:rsidRPr="00F37E8A">
        <w:rPr>
          <w:i/>
          <w:sz w:val="24"/>
          <w:szCs w:val="24"/>
        </w:rPr>
        <w:t xml:space="preserve">           use an autonomous transaction to perform the DML operation within</w:t>
      </w:r>
    </w:p>
    <w:p w:rsidR="00167E4B" w:rsidRDefault="00167E4B" w:rsidP="00167E4B">
      <w:pPr>
        <w:pStyle w:val="ListParagraph"/>
        <w:rPr>
          <w:i/>
          <w:sz w:val="24"/>
          <w:szCs w:val="24"/>
        </w:rPr>
      </w:pPr>
      <w:r w:rsidRPr="00F37E8A">
        <w:rPr>
          <w:i/>
          <w:sz w:val="24"/>
          <w:szCs w:val="24"/>
        </w:rPr>
        <w:t xml:space="preserve">           the query or PDML slave.</w:t>
      </w:r>
    </w:p>
    <w:p w:rsidR="00167E4B" w:rsidRPr="00470AA5" w:rsidRDefault="00167E4B" w:rsidP="00470AA5">
      <w:pPr>
        <w:pStyle w:val="ListParagraph"/>
        <w:numPr>
          <w:ilvl w:val="0"/>
          <w:numId w:val="18"/>
        </w:numPr>
        <w:rPr>
          <w:i/>
          <w:sz w:val="24"/>
          <w:szCs w:val="24"/>
        </w:rPr>
      </w:pPr>
      <w:r>
        <w:rPr>
          <w:sz w:val="24"/>
          <w:szCs w:val="24"/>
        </w:rPr>
        <w:t xml:space="preserve">Functions can be called from a plain SQL statement or in </w:t>
      </w:r>
      <w:r w:rsidRPr="00167E4B">
        <w:rPr>
          <w:i/>
          <w:sz w:val="24"/>
          <w:szCs w:val="24"/>
        </w:rPr>
        <w:t>where</w:t>
      </w:r>
      <w:r>
        <w:rPr>
          <w:sz w:val="24"/>
          <w:szCs w:val="24"/>
        </w:rPr>
        <w:t xml:space="preserve"> clause or in </w:t>
      </w:r>
      <w:r w:rsidRPr="00167E4B">
        <w:rPr>
          <w:i/>
          <w:sz w:val="24"/>
          <w:szCs w:val="24"/>
        </w:rPr>
        <w:t>having</w:t>
      </w:r>
      <w:r>
        <w:rPr>
          <w:sz w:val="24"/>
          <w:szCs w:val="24"/>
        </w:rPr>
        <w:t xml:space="preserve"> but procedures cannot be called from plain SQL statements.</w:t>
      </w:r>
    </w:p>
    <w:p w:rsidR="00470AA5" w:rsidRDefault="004E4A86" w:rsidP="00470AA5">
      <w:pPr>
        <w:pStyle w:val="Heading1"/>
        <w:numPr>
          <w:ilvl w:val="0"/>
          <w:numId w:val="16"/>
        </w:numPr>
      </w:pPr>
      <w:r>
        <w:lastRenderedPageBreak/>
        <w:t>Cursor</w:t>
      </w:r>
    </w:p>
    <w:p w:rsidR="00470AA5" w:rsidRDefault="004E4A86" w:rsidP="00470AA5">
      <w:pPr>
        <w:pStyle w:val="Heading1"/>
        <w:numPr>
          <w:ilvl w:val="0"/>
          <w:numId w:val="16"/>
        </w:numPr>
      </w:pPr>
      <w:r>
        <w:t>Bulk</w:t>
      </w:r>
    </w:p>
    <w:p w:rsidR="00511AF1" w:rsidRDefault="00511AF1" w:rsidP="00511AF1">
      <w:pPr>
        <w:pStyle w:val="Heading1"/>
        <w:numPr>
          <w:ilvl w:val="0"/>
          <w:numId w:val="16"/>
        </w:numPr>
      </w:pPr>
      <w:r>
        <w:t>Query to find second largest salary</w:t>
      </w:r>
    </w:p>
    <w:p w:rsidR="00511AF1" w:rsidRPr="0015542B" w:rsidRDefault="00511AF1" w:rsidP="00511AF1">
      <w:pPr>
        <w:ind w:left="360"/>
        <w:rPr>
          <w:sz w:val="24"/>
          <w:szCs w:val="24"/>
        </w:rPr>
      </w:pPr>
      <w:r w:rsidRPr="0015542B">
        <w:rPr>
          <w:sz w:val="24"/>
          <w:szCs w:val="24"/>
        </w:rPr>
        <w:t xml:space="preserve">Select * from (select e.*, </w:t>
      </w:r>
      <w:r w:rsidR="00D417E0" w:rsidRPr="0015542B">
        <w:rPr>
          <w:sz w:val="24"/>
          <w:szCs w:val="24"/>
        </w:rPr>
        <w:t>rank (</w:t>
      </w:r>
      <w:r w:rsidRPr="0015542B">
        <w:rPr>
          <w:sz w:val="24"/>
          <w:szCs w:val="24"/>
        </w:rPr>
        <w:t xml:space="preserve">) over (order by salary </w:t>
      </w:r>
      <w:proofErr w:type="spellStart"/>
      <w:r w:rsidRPr="0015542B">
        <w:rPr>
          <w:sz w:val="24"/>
          <w:szCs w:val="24"/>
        </w:rPr>
        <w:t>desc</w:t>
      </w:r>
      <w:proofErr w:type="spellEnd"/>
      <w:r w:rsidRPr="0015542B">
        <w:rPr>
          <w:sz w:val="24"/>
          <w:szCs w:val="24"/>
        </w:rPr>
        <w:t>) as rank</w:t>
      </w:r>
      <w:r w:rsidR="00AF2D3A" w:rsidRPr="0015542B">
        <w:rPr>
          <w:sz w:val="24"/>
          <w:szCs w:val="24"/>
        </w:rPr>
        <w:t xml:space="preserve"> from employee e</w:t>
      </w:r>
      <w:r w:rsidRPr="0015542B">
        <w:rPr>
          <w:sz w:val="24"/>
          <w:szCs w:val="24"/>
        </w:rPr>
        <w:t>) where rank = 2;</w:t>
      </w:r>
    </w:p>
    <w:p w:rsidR="00511AF1" w:rsidRDefault="004972BA" w:rsidP="004972BA">
      <w:pPr>
        <w:pStyle w:val="Heading1"/>
        <w:numPr>
          <w:ilvl w:val="0"/>
          <w:numId w:val="16"/>
        </w:numPr>
      </w:pPr>
      <w:r>
        <w:t>Union VS Union all</w:t>
      </w:r>
    </w:p>
    <w:p w:rsidR="004972BA" w:rsidRDefault="004972BA" w:rsidP="004972BA">
      <w:pPr>
        <w:rPr>
          <w:sz w:val="24"/>
          <w:szCs w:val="24"/>
        </w:rPr>
      </w:pPr>
      <w:r w:rsidRPr="0015542B">
        <w:rPr>
          <w:sz w:val="24"/>
          <w:szCs w:val="24"/>
        </w:rPr>
        <w:t xml:space="preserve">Union operation displays the common records from the two tables by removing duplicates. Whereas union all does the same job without removing the duplicates that is all the redundant rows will be displayed as </w:t>
      </w:r>
      <w:r w:rsidR="00BF1A27" w:rsidRPr="0015542B">
        <w:rPr>
          <w:sz w:val="24"/>
          <w:szCs w:val="24"/>
        </w:rPr>
        <w:t>the result</w:t>
      </w:r>
      <w:r w:rsidRPr="0015542B">
        <w:rPr>
          <w:sz w:val="24"/>
          <w:szCs w:val="24"/>
        </w:rPr>
        <w:t>.</w:t>
      </w:r>
    </w:p>
    <w:p w:rsidR="00BF1A27" w:rsidRDefault="00BF1A27" w:rsidP="00BF1A27">
      <w:pPr>
        <w:pStyle w:val="Heading1"/>
        <w:numPr>
          <w:ilvl w:val="0"/>
          <w:numId w:val="16"/>
        </w:numPr>
      </w:pPr>
      <w:r>
        <w:t xml:space="preserve">Primary Key vs. Unique </w:t>
      </w:r>
      <w:bookmarkStart w:id="13" w:name="_GoBack"/>
      <w:bookmarkEnd w:id="13"/>
      <w:r>
        <w:t>Key</w:t>
      </w:r>
    </w:p>
    <w:p w:rsidR="00BF1A27" w:rsidRPr="0015542B" w:rsidRDefault="00BF1A27" w:rsidP="004972BA">
      <w:pPr>
        <w:rPr>
          <w:sz w:val="24"/>
          <w:szCs w:val="24"/>
        </w:rPr>
      </w:pPr>
    </w:p>
    <w:tbl>
      <w:tblPr>
        <w:tblW w:w="9040" w:type="dxa"/>
        <w:tblInd w:w="113" w:type="dxa"/>
        <w:tblLook w:val="04A0" w:firstRow="1" w:lastRow="0" w:firstColumn="1" w:lastColumn="0" w:noHBand="0" w:noVBand="1"/>
      </w:tblPr>
      <w:tblGrid>
        <w:gridCol w:w="4260"/>
        <w:gridCol w:w="4780"/>
      </w:tblGrid>
      <w:tr w:rsidR="00BF1A27" w:rsidRPr="00BF1A27" w:rsidTr="00BF1A27">
        <w:trPr>
          <w:trHeight w:val="300"/>
        </w:trPr>
        <w:tc>
          <w:tcPr>
            <w:tcW w:w="42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BF1A27" w:rsidRPr="00BF1A27" w:rsidRDefault="00BF1A27" w:rsidP="00BF1A27">
            <w:pPr>
              <w:spacing w:after="0" w:line="240" w:lineRule="auto"/>
              <w:jc w:val="center"/>
              <w:rPr>
                <w:rFonts w:ascii="Calibri" w:eastAsia="Times New Roman" w:hAnsi="Calibri" w:cs="Times New Roman"/>
                <w:b/>
                <w:bCs/>
                <w:i/>
                <w:iCs/>
                <w:color w:val="000000"/>
                <w:lang w:val="en-US"/>
              </w:rPr>
            </w:pPr>
            <w:r w:rsidRPr="00BF1A27">
              <w:rPr>
                <w:rFonts w:ascii="Calibri" w:eastAsia="Times New Roman" w:hAnsi="Calibri" w:cs="Times New Roman"/>
                <w:b/>
                <w:bCs/>
                <w:i/>
                <w:iCs/>
                <w:color w:val="000000"/>
                <w:lang w:val="en-US"/>
              </w:rPr>
              <w:t>Primary Key</w:t>
            </w:r>
          </w:p>
        </w:tc>
        <w:tc>
          <w:tcPr>
            <w:tcW w:w="4780" w:type="dxa"/>
            <w:tcBorders>
              <w:top w:val="single" w:sz="4" w:space="0" w:color="auto"/>
              <w:left w:val="nil"/>
              <w:bottom w:val="single" w:sz="4" w:space="0" w:color="auto"/>
              <w:right w:val="single" w:sz="4" w:space="0" w:color="auto"/>
            </w:tcBorders>
            <w:shd w:val="clear" w:color="000000" w:fill="B4C6E7"/>
            <w:noWrap/>
            <w:vAlign w:val="bottom"/>
            <w:hideMark/>
          </w:tcPr>
          <w:p w:rsidR="00BF1A27" w:rsidRPr="00BF1A27" w:rsidRDefault="00BF1A27" w:rsidP="00BF1A27">
            <w:pPr>
              <w:spacing w:after="0" w:line="240" w:lineRule="auto"/>
              <w:jc w:val="center"/>
              <w:rPr>
                <w:rFonts w:ascii="Calibri" w:eastAsia="Times New Roman" w:hAnsi="Calibri" w:cs="Times New Roman"/>
                <w:b/>
                <w:bCs/>
                <w:i/>
                <w:iCs/>
                <w:color w:val="000000"/>
                <w:lang w:val="en-US"/>
              </w:rPr>
            </w:pPr>
            <w:r w:rsidRPr="00BF1A27">
              <w:rPr>
                <w:rFonts w:ascii="Calibri" w:eastAsia="Times New Roman" w:hAnsi="Calibri" w:cs="Times New Roman"/>
                <w:b/>
                <w:bCs/>
                <w:i/>
                <w:iCs/>
                <w:color w:val="000000"/>
                <w:lang w:val="en-US"/>
              </w:rPr>
              <w:t>Unique Key</w:t>
            </w:r>
          </w:p>
        </w:tc>
      </w:tr>
      <w:tr w:rsidR="00BF1A27" w:rsidRPr="00BF1A27" w:rsidTr="00BF1A27">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F1A27" w:rsidRPr="00BF1A27" w:rsidRDefault="00BF1A27" w:rsidP="00BF1A27">
            <w:pPr>
              <w:spacing w:after="0" w:line="240" w:lineRule="auto"/>
              <w:rPr>
                <w:rFonts w:ascii="Calibri" w:eastAsia="Times New Roman" w:hAnsi="Calibri" w:cs="Times New Roman"/>
                <w:color w:val="000000"/>
                <w:lang w:val="en-US"/>
              </w:rPr>
            </w:pPr>
            <w:r w:rsidRPr="00BF1A27">
              <w:rPr>
                <w:rFonts w:ascii="Calibri" w:eastAsia="Times New Roman" w:hAnsi="Calibri" w:cs="Times New Roman"/>
                <w:color w:val="000000"/>
                <w:lang w:val="en-US"/>
              </w:rPr>
              <w:t>There can be only one primary key in a table.</w:t>
            </w:r>
          </w:p>
        </w:tc>
        <w:tc>
          <w:tcPr>
            <w:tcW w:w="4780" w:type="dxa"/>
            <w:tcBorders>
              <w:top w:val="nil"/>
              <w:left w:val="nil"/>
              <w:bottom w:val="single" w:sz="4" w:space="0" w:color="auto"/>
              <w:right w:val="single" w:sz="4" w:space="0" w:color="auto"/>
            </w:tcBorders>
            <w:shd w:val="clear" w:color="auto" w:fill="auto"/>
            <w:noWrap/>
            <w:vAlign w:val="bottom"/>
            <w:hideMark/>
          </w:tcPr>
          <w:p w:rsidR="00BF1A27" w:rsidRPr="00BF1A27" w:rsidRDefault="00BF1A27" w:rsidP="00BF1A27">
            <w:pPr>
              <w:spacing w:after="0" w:line="240" w:lineRule="auto"/>
              <w:rPr>
                <w:rFonts w:ascii="Calibri" w:eastAsia="Times New Roman" w:hAnsi="Calibri" w:cs="Times New Roman"/>
                <w:color w:val="000000"/>
                <w:lang w:val="en-US"/>
              </w:rPr>
            </w:pPr>
            <w:r w:rsidRPr="00BF1A27">
              <w:rPr>
                <w:rFonts w:ascii="Calibri" w:eastAsia="Times New Roman" w:hAnsi="Calibri" w:cs="Times New Roman"/>
                <w:color w:val="000000"/>
                <w:lang w:val="en-US"/>
              </w:rPr>
              <w:t>There can be more than one unique key in a table.</w:t>
            </w:r>
          </w:p>
        </w:tc>
      </w:tr>
      <w:tr w:rsidR="00BF1A27" w:rsidRPr="00BF1A27" w:rsidTr="00BF1A27">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F1A27" w:rsidRPr="00BF1A27" w:rsidRDefault="00BF1A27" w:rsidP="00BF1A27">
            <w:pPr>
              <w:spacing w:after="0" w:line="240" w:lineRule="auto"/>
              <w:rPr>
                <w:rFonts w:ascii="Calibri" w:eastAsia="Times New Roman" w:hAnsi="Calibri" w:cs="Times New Roman"/>
                <w:color w:val="000000"/>
                <w:lang w:val="en-US"/>
              </w:rPr>
            </w:pPr>
            <w:r w:rsidRPr="00BF1A27">
              <w:rPr>
                <w:rFonts w:ascii="Calibri" w:eastAsia="Times New Roman" w:hAnsi="Calibri" w:cs="Times New Roman"/>
                <w:color w:val="000000"/>
                <w:lang w:val="en-US"/>
              </w:rPr>
              <w:t>It is a unique identifier for the record</w:t>
            </w:r>
          </w:p>
        </w:tc>
        <w:tc>
          <w:tcPr>
            <w:tcW w:w="4780" w:type="dxa"/>
            <w:tcBorders>
              <w:top w:val="nil"/>
              <w:left w:val="nil"/>
              <w:bottom w:val="single" w:sz="4" w:space="0" w:color="auto"/>
              <w:right w:val="single" w:sz="4" w:space="0" w:color="auto"/>
            </w:tcBorders>
            <w:shd w:val="clear" w:color="auto" w:fill="auto"/>
            <w:noWrap/>
            <w:vAlign w:val="bottom"/>
            <w:hideMark/>
          </w:tcPr>
          <w:p w:rsidR="00BF1A27" w:rsidRPr="00BF1A27" w:rsidRDefault="00BF1A27" w:rsidP="00BF1A27">
            <w:pPr>
              <w:spacing w:after="0" w:line="240" w:lineRule="auto"/>
              <w:rPr>
                <w:rFonts w:ascii="Calibri" w:eastAsia="Times New Roman" w:hAnsi="Calibri" w:cs="Times New Roman"/>
                <w:color w:val="000000"/>
                <w:lang w:val="en-US"/>
              </w:rPr>
            </w:pPr>
            <w:r w:rsidRPr="00BF1A27">
              <w:rPr>
                <w:rFonts w:ascii="Calibri" w:eastAsia="Times New Roman" w:hAnsi="Calibri" w:cs="Times New Roman"/>
                <w:color w:val="000000"/>
                <w:lang w:val="en-US"/>
              </w:rPr>
              <w:t>Unique key can have null values</w:t>
            </w:r>
          </w:p>
        </w:tc>
      </w:tr>
      <w:tr w:rsidR="00BF1A27" w:rsidRPr="00BF1A27" w:rsidTr="00BF1A27">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F1A27" w:rsidRPr="00BF1A27" w:rsidRDefault="00990501" w:rsidP="00BF1A27">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w:t>
            </w:r>
            <w:r w:rsidR="009D0E91">
              <w:rPr>
                <w:rFonts w:ascii="Calibri" w:eastAsia="Times New Roman" w:hAnsi="Calibri" w:cs="Times New Roman"/>
                <w:color w:val="000000"/>
                <w:lang w:val="en-US"/>
              </w:rPr>
              <w:t>n O</w:t>
            </w:r>
            <w:r w:rsidR="00BF1A27" w:rsidRPr="00BF1A27">
              <w:rPr>
                <w:rFonts w:ascii="Calibri" w:eastAsia="Times New Roman" w:hAnsi="Calibri" w:cs="Times New Roman"/>
                <w:color w:val="000000"/>
                <w:lang w:val="en-US"/>
              </w:rPr>
              <w:t>racle Primary key cannot be null</w:t>
            </w:r>
          </w:p>
        </w:tc>
        <w:tc>
          <w:tcPr>
            <w:tcW w:w="4780" w:type="dxa"/>
            <w:tcBorders>
              <w:top w:val="nil"/>
              <w:left w:val="nil"/>
              <w:bottom w:val="single" w:sz="4" w:space="0" w:color="auto"/>
              <w:right w:val="single" w:sz="4" w:space="0" w:color="auto"/>
            </w:tcBorders>
            <w:shd w:val="clear" w:color="auto" w:fill="auto"/>
            <w:noWrap/>
            <w:vAlign w:val="bottom"/>
            <w:hideMark/>
          </w:tcPr>
          <w:p w:rsidR="00BF1A27" w:rsidRPr="00BF1A27" w:rsidRDefault="00BF1A27" w:rsidP="00BF1A27">
            <w:pPr>
              <w:spacing w:after="0" w:line="240" w:lineRule="auto"/>
              <w:rPr>
                <w:rFonts w:ascii="Calibri" w:eastAsia="Times New Roman" w:hAnsi="Calibri" w:cs="Times New Roman"/>
                <w:color w:val="000000"/>
                <w:lang w:val="en-US"/>
              </w:rPr>
            </w:pPr>
            <w:r w:rsidRPr="00BF1A27">
              <w:rPr>
                <w:rFonts w:ascii="Calibri" w:eastAsia="Times New Roman" w:hAnsi="Calibri" w:cs="Times New Roman"/>
                <w:color w:val="000000"/>
                <w:lang w:val="en-US"/>
              </w:rPr>
              <w:t> </w:t>
            </w:r>
          </w:p>
        </w:tc>
      </w:tr>
    </w:tbl>
    <w:p w:rsidR="00470AA5" w:rsidRPr="00BF1A27" w:rsidRDefault="00470AA5" w:rsidP="00137C02">
      <w:pPr>
        <w:pStyle w:val="ListParagraph"/>
        <w:rPr>
          <w:i/>
          <w:sz w:val="24"/>
          <w:szCs w:val="24"/>
          <w:lang w:val="en-US"/>
        </w:rPr>
      </w:pPr>
    </w:p>
    <w:sectPr w:rsidR="00470AA5" w:rsidRPr="00BF1A27" w:rsidSect="00D31E1A">
      <w:headerReference w:type="default" r:id="rId11"/>
      <w:footerReference w:type="default" r:id="rId12"/>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AB4" w:rsidRDefault="00721AB4" w:rsidP="00D31E1A">
      <w:pPr>
        <w:spacing w:after="0" w:line="240" w:lineRule="auto"/>
      </w:pPr>
      <w:r>
        <w:separator/>
      </w:r>
    </w:p>
  </w:endnote>
  <w:endnote w:type="continuationSeparator" w:id="0">
    <w:p w:rsidR="00721AB4" w:rsidRDefault="00721AB4" w:rsidP="00D3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805330"/>
      <w:docPartObj>
        <w:docPartGallery w:val="Page Numbers (Bottom of Page)"/>
        <w:docPartUnique/>
      </w:docPartObj>
    </w:sdtPr>
    <w:sdtEndPr/>
    <w:sdtContent>
      <w:sdt>
        <w:sdtPr>
          <w:id w:val="860082579"/>
          <w:docPartObj>
            <w:docPartGallery w:val="Page Numbers (Top of Page)"/>
            <w:docPartUnique/>
          </w:docPartObj>
        </w:sdtPr>
        <w:sdtEndPr/>
        <w:sdtContent>
          <w:p w:rsidR="001F0ADF" w:rsidRDefault="001F0ADF" w:rsidP="00E929EE">
            <w:pPr>
              <w:pStyle w:val="Footer"/>
            </w:pPr>
            <w:r w:rsidRPr="00E929EE">
              <w:rPr>
                <w:rFonts w:ascii="Parchment" w:hAnsi="Parchment"/>
                <w:sz w:val="144"/>
                <w:szCs w:val="144"/>
              </w:rPr>
              <w:t xml:space="preserve">    </w:t>
            </w:r>
            <w:r>
              <w:rPr>
                <w:rFonts w:ascii="Parchment" w:hAnsi="Parchment"/>
                <w:b/>
                <w:sz w:val="144"/>
                <w:szCs w:val="144"/>
              </w:rPr>
              <w:t xml:space="preserve">                                            </w:t>
            </w:r>
            <w:r>
              <w:t xml:space="preserve"> Page </w:t>
            </w:r>
            <w:r>
              <w:rPr>
                <w:b/>
                <w:bCs/>
                <w:sz w:val="24"/>
                <w:szCs w:val="24"/>
              </w:rPr>
              <w:fldChar w:fldCharType="begin"/>
            </w:r>
            <w:r>
              <w:rPr>
                <w:b/>
                <w:bCs/>
              </w:rPr>
              <w:instrText xml:space="preserve"> PAGE </w:instrText>
            </w:r>
            <w:r>
              <w:rPr>
                <w:b/>
                <w:bCs/>
                <w:sz w:val="24"/>
                <w:szCs w:val="24"/>
              </w:rPr>
              <w:fldChar w:fldCharType="separate"/>
            </w:r>
            <w:r w:rsidR="00D417E0">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17E0">
              <w:rPr>
                <w:b/>
                <w:bCs/>
                <w:noProof/>
              </w:rPr>
              <w:t>9</w:t>
            </w:r>
            <w:r>
              <w:rPr>
                <w:b/>
                <w:bCs/>
                <w:sz w:val="24"/>
                <w:szCs w:val="24"/>
              </w:rPr>
              <w:fldChar w:fldCharType="end"/>
            </w:r>
          </w:p>
        </w:sdtContent>
      </w:sdt>
    </w:sdtContent>
  </w:sdt>
  <w:p w:rsidR="001F0ADF" w:rsidRDefault="001F0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AB4" w:rsidRDefault="00721AB4" w:rsidP="00D31E1A">
      <w:pPr>
        <w:spacing w:after="0" w:line="240" w:lineRule="auto"/>
      </w:pPr>
      <w:r>
        <w:separator/>
      </w:r>
    </w:p>
  </w:footnote>
  <w:footnote w:type="continuationSeparator" w:id="0">
    <w:p w:rsidR="00721AB4" w:rsidRDefault="00721AB4" w:rsidP="00D31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DF" w:rsidRPr="00440694" w:rsidRDefault="001F0ADF" w:rsidP="00440694">
    <w:pPr>
      <w:pStyle w:val="Header"/>
      <w:jc w:val="center"/>
      <w:rPr>
        <w:rFonts w:ascii="Parchment" w:hAnsi="Parchment"/>
        <w:sz w:val="144"/>
        <w:szCs w:val="1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CD2"/>
    <w:multiLevelType w:val="hybridMultilevel"/>
    <w:tmpl w:val="7924D806"/>
    <w:lvl w:ilvl="0" w:tplc="5B5A1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436E9"/>
    <w:multiLevelType w:val="hybridMultilevel"/>
    <w:tmpl w:val="10C47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228FC"/>
    <w:multiLevelType w:val="hybridMultilevel"/>
    <w:tmpl w:val="50D6B558"/>
    <w:lvl w:ilvl="0" w:tplc="A62C87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572A89"/>
    <w:multiLevelType w:val="multilevel"/>
    <w:tmpl w:val="23A835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570" w:hanging="2160"/>
      </w:pPr>
      <w:rPr>
        <w:rFonts w:hint="default"/>
      </w:rPr>
    </w:lvl>
    <w:lvl w:ilvl="8">
      <w:start w:val="1"/>
      <w:numFmt w:val="decimal"/>
      <w:isLgl/>
      <w:lvlText w:val="%1.%2.%3.%4.%5.%6.%7.%8.%9"/>
      <w:lvlJc w:val="left"/>
      <w:pPr>
        <w:ind w:left="7200" w:hanging="2160"/>
      </w:pPr>
      <w:rPr>
        <w:rFonts w:hint="default"/>
      </w:rPr>
    </w:lvl>
  </w:abstractNum>
  <w:abstractNum w:abstractNumId="4" w15:restartNumberingAfterBreak="0">
    <w:nsid w:val="2698436E"/>
    <w:multiLevelType w:val="hybridMultilevel"/>
    <w:tmpl w:val="10E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070E3"/>
    <w:multiLevelType w:val="hybridMultilevel"/>
    <w:tmpl w:val="EF4E20F8"/>
    <w:lvl w:ilvl="0" w:tplc="1518A99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024C6"/>
    <w:multiLevelType w:val="hybridMultilevel"/>
    <w:tmpl w:val="D638C804"/>
    <w:lvl w:ilvl="0" w:tplc="D2C0D18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8C58DC"/>
    <w:multiLevelType w:val="hybridMultilevel"/>
    <w:tmpl w:val="2B0A7FC0"/>
    <w:lvl w:ilvl="0" w:tplc="BB4A8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DA0BF1"/>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073AC"/>
    <w:multiLevelType w:val="hybridMultilevel"/>
    <w:tmpl w:val="F73C5342"/>
    <w:lvl w:ilvl="0" w:tplc="BBECC0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DC5530C"/>
    <w:multiLevelType w:val="hybridMultilevel"/>
    <w:tmpl w:val="7B5CED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36A44"/>
    <w:multiLevelType w:val="hybridMultilevel"/>
    <w:tmpl w:val="53D6CFE0"/>
    <w:lvl w:ilvl="0" w:tplc="66C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E7832"/>
    <w:multiLevelType w:val="hybridMultilevel"/>
    <w:tmpl w:val="A218E3A8"/>
    <w:lvl w:ilvl="0" w:tplc="CDEA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341E99"/>
    <w:multiLevelType w:val="hybridMultilevel"/>
    <w:tmpl w:val="C9CA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47872"/>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922A4"/>
    <w:multiLevelType w:val="multilevel"/>
    <w:tmpl w:val="5038E012"/>
    <w:lvl w:ilvl="0">
      <w:start w:val="1"/>
      <w:numFmt w:val="decimal"/>
      <w:lvlText w:val="%1"/>
      <w:lvlJc w:val="left"/>
      <w:pPr>
        <w:ind w:left="375" w:hanging="375"/>
      </w:pPr>
      <w:rPr>
        <w:rFonts w:hint="default"/>
        <w:color w:val="0000FF" w:themeColor="hyperlink"/>
        <w:u w:val="single"/>
      </w:rPr>
    </w:lvl>
    <w:lvl w:ilvl="1">
      <w:start w:val="10"/>
      <w:numFmt w:val="decimal"/>
      <w:lvlText w:val="%1.%2"/>
      <w:lvlJc w:val="left"/>
      <w:pPr>
        <w:ind w:left="940" w:hanging="720"/>
      </w:pPr>
      <w:rPr>
        <w:rFonts w:hint="default"/>
        <w:color w:val="0000FF" w:themeColor="hyperlink"/>
        <w:u w:val="single"/>
      </w:rPr>
    </w:lvl>
    <w:lvl w:ilvl="2">
      <w:start w:val="1"/>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2320" w:hanging="144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3120" w:hanging="1800"/>
      </w:pPr>
      <w:rPr>
        <w:rFonts w:hint="default"/>
        <w:color w:val="0000FF" w:themeColor="hyperlink"/>
        <w:u w:val="single"/>
      </w:rPr>
    </w:lvl>
    <w:lvl w:ilvl="7">
      <w:start w:val="1"/>
      <w:numFmt w:val="decimal"/>
      <w:lvlText w:val="%1.%2.%3.%4.%5.%6.%7.%8"/>
      <w:lvlJc w:val="left"/>
      <w:pPr>
        <w:ind w:left="3700" w:hanging="2160"/>
      </w:pPr>
      <w:rPr>
        <w:rFonts w:hint="default"/>
        <w:color w:val="0000FF" w:themeColor="hyperlink"/>
        <w:u w:val="single"/>
      </w:rPr>
    </w:lvl>
    <w:lvl w:ilvl="8">
      <w:start w:val="1"/>
      <w:numFmt w:val="decimal"/>
      <w:lvlText w:val="%1.%2.%3.%4.%5.%6.%7.%8.%9"/>
      <w:lvlJc w:val="left"/>
      <w:pPr>
        <w:ind w:left="3920" w:hanging="2160"/>
      </w:pPr>
      <w:rPr>
        <w:rFonts w:hint="default"/>
        <w:color w:val="0000FF" w:themeColor="hyperlink"/>
        <w:u w:val="single"/>
      </w:rPr>
    </w:lvl>
  </w:abstractNum>
  <w:abstractNum w:abstractNumId="16" w15:restartNumberingAfterBreak="0">
    <w:nsid w:val="7A9F6B15"/>
    <w:multiLevelType w:val="hybridMultilevel"/>
    <w:tmpl w:val="7B5C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A09BE"/>
    <w:multiLevelType w:val="hybridMultilevel"/>
    <w:tmpl w:val="158283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8"/>
  </w:num>
  <w:num w:numId="3">
    <w:abstractNumId w:val="4"/>
  </w:num>
  <w:num w:numId="4">
    <w:abstractNumId w:val="11"/>
  </w:num>
  <w:num w:numId="5">
    <w:abstractNumId w:val="13"/>
  </w:num>
  <w:num w:numId="6">
    <w:abstractNumId w:val="7"/>
  </w:num>
  <w:num w:numId="7">
    <w:abstractNumId w:val="12"/>
  </w:num>
  <w:num w:numId="8">
    <w:abstractNumId w:val="9"/>
  </w:num>
  <w:num w:numId="9">
    <w:abstractNumId w:val="14"/>
  </w:num>
  <w:num w:numId="10">
    <w:abstractNumId w:val="3"/>
  </w:num>
  <w:num w:numId="11">
    <w:abstractNumId w:val="0"/>
  </w:num>
  <w:num w:numId="12">
    <w:abstractNumId w:val="1"/>
  </w:num>
  <w:num w:numId="13">
    <w:abstractNumId w:val="15"/>
  </w:num>
  <w:num w:numId="14">
    <w:abstractNumId w:val="10"/>
  </w:num>
  <w:num w:numId="15">
    <w:abstractNumId w:val="2"/>
  </w:num>
  <w:num w:numId="16">
    <w:abstractNumId w:val="6"/>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C8"/>
    <w:rsid w:val="00022341"/>
    <w:rsid w:val="00026E65"/>
    <w:rsid w:val="00050A70"/>
    <w:rsid w:val="00061861"/>
    <w:rsid w:val="000633DD"/>
    <w:rsid w:val="000658E4"/>
    <w:rsid w:val="0008035B"/>
    <w:rsid w:val="0008606B"/>
    <w:rsid w:val="000906CF"/>
    <w:rsid w:val="00090AAA"/>
    <w:rsid w:val="000B4935"/>
    <w:rsid w:val="000B5B64"/>
    <w:rsid w:val="000C4A9D"/>
    <w:rsid w:val="000D0185"/>
    <w:rsid w:val="000D3C0D"/>
    <w:rsid w:val="000D64CE"/>
    <w:rsid w:val="000E15DC"/>
    <w:rsid w:val="001110C5"/>
    <w:rsid w:val="00121403"/>
    <w:rsid w:val="00134E0E"/>
    <w:rsid w:val="00137C02"/>
    <w:rsid w:val="00143BF6"/>
    <w:rsid w:val="001446F0"/>
    <w:rsid w:val="00146D68"/>
    <w:rsid w:val="00150B8E"/>
    <w:rsid w:val="0015542B"/>
    <w:rsid w:val="0016021E"/>
    <w:rsid w:val="00161255"/>
    <w:rsid w:val="0016199C"/>
    <w:rsid w:val="00164C19"/>
    <w:rsid w:val="00167E4B"/>
    <w:rsid w:val="00171B36"/>
    <w:rsid w:val="00183EF2"/>
    <w:rsid w:val="00184E2A"/>
    <w:rsid w:val="00194B06"/>
    <w:rsid w:val="001A4FC9"/>
    <w:rsid w:val="001C0901"/>
    <w:rsid w:val="001C510D"/>
    <w:rsid w:val="001C690C"/>
    <w:rsid w:val="001E7EB9"/>
    <w:rsid w:val="001F0ADF"/>
    <w:rsid w:val="001F2AE6"/>
    <w:rsid w:val="002021B0"/>
    <w:rsid w:val="00202CB0"/>
    <w:rsid w:val="0021172B"/>
    <w:rsid w:val="00217B85"/>
    <w:rsid w:val="00220AC2"/>
    <w:rsid w:val="00223FD1"/>
    <w:rsid w:val="00242500"/>
    <w:rsid w:val="002652AA"/>
    <w:rsid w:val="00267B42"/>
    <w:rsid w:val="0027063D"/>
    <w:rsid w:val="00275286"/>
    <w:rsid w:val="00280892"/>
    <w:rsid w:val="00291CA7"/>
    <w:rsid w:val="00292829"/>
    <w:rsid w:val="002934CA"/>
    <w:rsid w:val="002A3770"/>
    <w:rsid w:val="002A3EAA"/>
    <w:rsid w:val="002A59C8"/>
    <w:rsid w:val="002A61CF"/>
    <w:rsid w:val="002C00FB"/>
    <w:rsid w:val="002C2149"/>
    <w:rsid w:val="002D3BCB"/>
    <w:rsid w:val="002D7946"/>
    <w:rsid w:val="002E474C"/>
    <w:rsid w:val="0030709B"/>
    <w:rsid w:val="00316651"/>
    <w:rsid w:val="00321199"/>
    <w:rsid w:val="003231F6"/>
    <w:rsid w:val="00340B52"/>
    <w:rsid w:val="00340E59"/>
    <w:rsid w:val="00344EFD"/>
    <w:rsid w:val="00353830"/>
    <w:rsid w:val="00354363"/>
    <w:rsid w:val="00355CC3"/>
    <w:rsid w:val="003577D2"/>
    <w:rsid w:val="00361F63"/>
    <w:rsid w:val="003651EA"/>
    <w:rsid w:val="00377CF2"/>
    <w:rsid w:val="003961EE"/>
    <w:rsid w:val="003A42C9"/>
    <w:rsid w:val="003B3834"/>
    <w:rsid w:val="003C2BEC"/>
    <w:rsid w:val="003C48AE"/>
    <w:rsid w:val="003D52A6"/>
    <w:rsid w:val="003E07E0"/>
    <w:rsid w:val="003E385C"/>
    <w:rsid w:val="003E6E3F"/>
    <w:rsid w:val="003E77CC"/>
    <w:rsid w:val="003F0A7B"/>
    <w:rsid w:val="003F5A7B"/>
    <w:rsid w:val="004006E7"/>
    <w:rsid w:val="00413648"/>
    <w:rsid w:val="0041565E"/>
    <w:rsid w:val="004173C9"/>
    <w:rsid w:val="00431447"/>
    <w:rsid w:val="00433214"/>
    <w:rsid w:val="00440694"/>
    <w:rsid w:val="00442C9F"/>
    <w:rsid w:val="004475B6"/>
    <w:rsid w:val="00447E7E"/>
    <w:rsid w:val="004655E0"/>
    <w:rsid w:val="00470069"/>
    <w:rsid w:val="00470AA5"/>
    <w:rsid w:val="00487A54"/>
    <w:rsid w:val="00494363"/>
    <w:rsid w:val="00494B21"/>
    <w:rsid w:val="004972BA"/>
    <w:rsid w:val="004A6E81"/>
    <w:rsid w:val="004A72EB"/>
    <w:rsid w:val="004D2606"/>
    <w:rsid w:val="004D7591"/>
    <w:rsid w:val="004E477A"/>
    <w:rsid w:val="004E4A86"/>
    <w:rsid w:val="004F2A8A"/>
    <w:rsid w:val="004F5840"/>
    <w:rsid w:val="005037AA"/>
    <w:rsid w:val="00511AF1"/>
    <w:rsid w:val="00534DA7"/>
    <w:rsid w:val="0054111E"/>
    <w:rsid w:val="00550988"/>
    <w:rsid w:val="00587676"/>
    <w:rsid w:val="005957F0"/>
    <w:rsid w:val="005B0C79"/>
    <w:rsid w:val="005B6D69"/>
    <w:rsid w:val="005B7CA9"/>
    <w:rsid w:val="005D2504"/>
    <w:rsid w:val="005D41D5"/>
    <w:rsid w:val="005D717F"/>
    <w:rsid w:val="005E08FB"/>
    <w:rsid w:val="005F039B"/>
    <w:rsid w:val="005F183E"/>
    <w:rsid w:val="00604376"/>
    <w:rsid w:val="00607AC8"/>
    <w:rsid w:val="0061233C"/>
    <w:rsid w:val="00621A31"/>
    <w:rsid w:val="006245D4"/>
    <w:rsid w:val="006326F3"/>
    <w:rsid w:val="006364F7"/>
    <w:rsid w:val="00637865"/>
    <w:rsid w:val="00642B43"/>
    <w:rsid w:val="00644FF1"/>
    <w:rsid w:val="00646AB8"/>
    <w:rsid w:val="00662380"/>
    <w:rsid w:val="0066293E"/>
    <w:rsid w:val="00663CA8"/>
    <w:rsid w:val="00664CC8"/>
    <w:rsid w:val="00673CE2"/>
    <w:rsid w:val="00684553"/>
    <w:rsid w:val="00691AE4"/>
    <w:rsid w:val="00697E64"/>
    <w:rsid w:val="006C1FEF"/>
    <w:rsid w:val="006D62B4"/>
    <w:rsid w:val="006E4B36"/>
    <w:rsid w:val="006E5F7D"/>
    <w:rsid w:val="006F272C"/>
    <w:rsid w:val="006F4B2D"/>
    <w:rsid w:val="007033CB"/>
    <w:rsid w:val="00720FA6"/>
    <w:rsid w:val="00721AB4"/>
    <w:rsid w:val="0072717A"/>
    <w:rsid w:val="00734D30"/>
    <w:rsid w:val="007357D6"/>
    <w:rsid w:val="00736707"/>
    <w:rsid w:val="00754CA9"/>
    <w:rsid w:val="00754D57"/>
    <w:rsid w:val="00761FA2"/>
    <w:rsid w:val="00771A5F"/>
    <w:rsid w:val="00781783"/>
    <w:rsid w:val="007861AF"/>
    <w:rsid w:val="00793219"/>
    <w:rsid w:val="0079581D"/>
    <w:rsid w:val="007978B9"/>
    <w:rsid w:val="00797B18"/>
    <w:rsid w:val="007A0074"/>
    <w:rsid w:val="007B384A"/>
    <w:rsid w:val="007D583F"/>
    <w:rsid w:val="007D6661"/>
    <w:rsid w:val="007D6D5E"/>
    <w:rsid w:val="007E23BE"/>
    <w:rsid w:val="007F68F9"/>
    <w:rsid w:val="0080373A"/>
    <w:rsid w:val="00810E27"/>
    <w:rsid w:val="00811C72"/>
    <w:rsid w:val="00824D6E"/>
    <w:rsid w:val="00835B4F"/>
    <w:rsid w:val="00837080"/>
    <w:rsid w:val="00840B1F"/>
    <w:rsid w:val="00846FE8"/>
    <w:rsid w:val="00852B41"/>
    <w:rsid w:val="00870F4F"/>
    <w:rsid w:val="00875985"/>
    <w:rsid w:val="00882024"/>
    <w:rsid w:val="00883E11"/>
    <w:rsid w:val="008849F0"/>
    <w:rsid w:val="00887B0D"/>
    <w:rsid w:val="00896393"/>
    <w:rsid w:val="008A536D"/>
    <w:rsid w:val="008A6D48"/>
    <w:rsid w:val="008C4F95"/>
    <w:rsid w:val="008D159E"/>
    <w:rsid w:val="008F05CE"/>
    <w:rsid w:val="008F204F"/>
    <w:rsid w:val="008F4898"/>
    <w:rsid w:val="008F609C"/>
    <w:rsid w:val="008F6897"/>
    <w:rsid w:val="00900914"/>
    <w:rsid w:val="00911041"/>
    <w:rsid w:val="00911E44"/>
    <w:rsid w:val="0091543F"/>
    <w:rsid w:val="009211CF"/>
    <w:rsid w:val="00921E6B"/>
    <w:rsid w:val="00930FFE"/>
    <w:rsid w:val="00931F78"/>
    <w:rsid w:val="0093262E"/>
    <w:rsid w:val="00936109"/>
    <w:rsid w:val="00951B66"/>
    <w:rsid w:val="00955E1B"/>
    <w:rsid w:val="0095707F"/>
    <w:rsid w:val="00961BC6"/>
    <w:rsid w:val="00964D99"/>
    <w:rsid w:val="00973C9E"/>
    <w:rsid w:val="00982EDC"/>
    <w:rsid w:val="00985F1A"/>
    <w:rsid w:val="00990501"/>
    <w:rsid w:val="00993A0D"/>
    <w:rsid w:val="009A4691"/>
    <w:rsid w:val="009A5BA5"/>
    <w:rsid w:val="009B1737"/>
    <w:rsid w:val="009B1A9C"/>
    <w:rsid w:val="009B75F2"/>
    <w:rsid w:val="009C0639"/>
    <w:rsid w:val="009C573E"/>
    <w:rsid w:val="009D0E91"/>
    <w:rsid w:val="009E51AB"/>
    <w:rsid w:val="009F446D"/>
    <w:rsid w:val="00A12170"/>
    <w:rsid w:val="00A122F9"/>
    <w:rsid w:val="00A22202"/>
    <w:rsid w:val="00A30B42"/>
    <w:rsid w:val="00A41323"/>
    <w:rsid w:val="00A42004"/>
    <w:rsid w:val="00A43C5E"/>
    <w:rsid w:val="00A45A75"/>
    <w:rsid w:val="00A46991"/>
    <w:rsid w:val="00A51579"/>
    <w:rsid w:val="00A57098"/>
    <w:rsid w:val="00A615C0"/>
    <w:rsid w:val="00A662D5"/>
    <w:rsid w:val="00A71DF2"/>
    <w:rsid w:val="00A80B4B"/>
    <w:rsid w:val="00AA3CF9"/>
    <w:rsid w:val="00AD6403"/>
    <w:rsid w:val="00AD64D3"/>
    <w:rsid w:val="00AD679C"/>
    <w:rsid w:val="00AD6E3C"/>
    <w:rsid w:val="00AE242B"/>
    <w:rsid w:val="00AE49D0"/>
    <w:rsid w:val="00AE4A36"/>
    <w:rsid w:val="00AF1D81"/>
    <w:rsid w:val="00AF2D3A"/>
    <w:rsid w:val="00B024F6"/>
    <w:rsid w:val="00B05E27"/>
    <w:rsid w:val="00B132C6"/>
    <w:rsid w:val="00B265F1"/>
    <w:rsid w:val="00B3393B"/>
    <w:rsid w:val="00B37495"/>
    <w:rsid w:val="00B41594"/>
    <w:rsid w:val="00B4466B"/>
    <w:rsid w:val="00B461F6"/>
    <w:rsid w:val="00B54DB9"/>
    <w:rsid w:val="00B57154"/>
    <w:rsid w:val="00B57F27"/>
    <w:rsid w:val="00B65E4E"/>
    <w:rsid w:val="00B70F33"/>
    <w:rsid w:val="00B74740"/>
    <w:rsid w:val="00B748BC"/>
    <w:rsid w:val="00B76BBC"/>
    <w:rsid w:val="00B845B5"/>
    <w:rsid w:val="00B91B26"/>
    <w:rsid w:val="00B91C14"/>
    <w:rsid w:val="00B9404B"/>
    <w:rsid w:val="00BA1CF0"/>
    <w:rsid w:val="00BB568A"/>
    <w:rsid w:val="00BE233F"/>
    <w:rsid w:val="00BE565D"/>
    <w:rsid w:val="00BF1A27"/>
    <w:rsid w:val="00BF434D"/>
    <w:rsid w:val="00BF4803"/>
    <w:rsid w:val="00C0129D"/>
    <w:rsid w:val="00C05D74"/>
    <w:rsid w:val="00C0703E"/>
    <w:rsid w:val="00C10296"/>
    <w:rsid w:val="00C12168"/>
    <w:rsid w:val="00C134A5"/>
    <w:rsid w:val="00C26D07"/>
    <w:rsid w:val="00C324A3"/>
    <w:rsid w:val="00C51F2D"/>
    <w:rsid w:val="00C537DF"/>
    <w:rsid w:val="00C5443E"/>
    <w:rsid w:val="00C62338"/>
    <w:rsid w:val="00C66CFE"/>
    <w:rsid w:val="00C86C9B"/>
    <w:rsid w:val="00CA3D64"/>
    <w:rsid w:val="00CB1A1F"/>
    <w:rsid w:val="00CB6FBC"/>
    <w:rsid w:val="00CC44F0"/>
    <w:rsid w:val="00CD1A1F"/>
    <w:rsid w:val="00CD347B"/>
    <w:rsid w:val="00CE64CE"/>
    <w:rsid w:val="00D01F35"/>
    <w:rsid w:val="00D0510D"/>
    <w:rsid w:val="00D071BB"/>
    <w:rsid w:val="00D14DDD"/>
    <w:rsid w:val="00D31E1A"/>
    <w:rsid w:val="00D417E0"/>
    <w:rsid w:val="00D41D97"/>
    <w:rsid w:val="00D440F6"/>
    <w:rsid w:val="00D44EC8"/>
    <w:rsid w:val="00D47820"/>
    <w:rsid w:val="00D47A34"/>
    <w:rsid w:val="00D504DF"/>
    <w:rsid w:val="00D64746"/>
    <w:rsid w:val="00D66E49"/>
    <w:rsid w:val="00D734AB"/>
    <w:rsid w:val="00D93AA7"/>
    <w:rsid w:val="00DA2827"/>
    <w:rsid w:val="00DA5C41"/>
    <w:rsid w:val="00DB5AC4"/>
    <w:rsid w:val="00DC0A9D"/>
    <w:rsid w:val="00DC30D7"/>
    <w:rsid w:val="00DC4E09"/>
    <w:rsid w:val="00DC67F0"/>
    <w:rsid w:val="00DD6DDD"/>
    <w:rsid w:val="00DE71EF"/>
    <w:rsid w:val="00DF200F"/>
    <w:rsid w:val="00E0048F"/>
    <w:rsid w:val="00E03E9C"/>
    <w:rsid w:val="00E13E03"/>
    <w:rsid w:val="00E32BF2"/>
    <w:rsid w:val="00E34B06"/>
    <w:rsid w:val="00E37FA8"/>
    <w:rsid w:val="00E40322"/>
    <w:rsid w:val="00E41281"/>
    <w:rsid w:val="00E4432E"/>
    <w:rsid w:val="00E72405"/>
    <w:rsid w:val="00E7458E"/>
    <w:rsid w:val="00E8472B"/>
    <w:rsid w:val="00E85D7D"/>
    <w:rsid w:val="00E929EE"/>
    <w:rsid w:val="00EA108F"/>
    <w:rsid w:val="00EB34F5"/>
    <w:rsid w:val="00EB3633"/>
    <w:rsid w:val="00EB6941"/>
    <w:rsid w:val="00EC26F5"/>
    <w:rsid w:val="00EC4360"/>
    <w:rsid w:val="00ED112A"/>
    <w:rsid w:val="00ED3587"/>
    <w:rsid w:val="00EE00DA"/>
    <w:rsid w:val="00EE0AA5"/>
    <w:rsid w:val="00EE2AA8"/>
    <w:rsid w:val="00F0062A"/>
    <w:rsid w:val="00F00745"/>
    <w:rsid w:val="00F01809"/>
    <w:rsid w:val="00F02B5A"/>
    <w:rsid w:val="00F15ACC"/>
    <w:rsid w:val="00F23CAD"/>
    <w:rsid w:val="00F3046F"/>
    <w:rsid w:val="00F328DE"/>
    <w:rsid w:val="00F332B5"/>
    <w:rsid w:val="00F37E8A"/>
    <w:rsid w:val="00F501CB"/>
    <w:rsid w:val="00F51AA5"/>
    <w:rsid w:val="00F532D7"/>
    <w:rsid w:val="00F544C9"/>
    <w:rsid w:val="00F6025F"/>
    <w:rsid w:val="00F613E3"/>
    <w:rsid w:val="00F62C57"/>
    <w:rsid w:val="00F67E1E"/>
    <w:rsid w:val="00F72E44"/>
    <w:rsid w:val="00F73BB6"/>
    <w:rsid w:val="00F84BBF"/>
    <w:rsid w:val="00F84C9E"/>
    <w:rsid w:val="00F869BA"/>
    <w:rsid w:val="00FA25CC"/>
    <w:rsid w:val="00FA6572"/>
    <w:rsid w:val="00FD6C00"/>
    <w:rsid w:val="00FD7036"/>
    <w:rsid w:val="00FE0374"/>
    <w:rsid w:val="00FF5093"/>
    <w:rsid w:val="00FF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B4443"/>
  <w15:docId w15:val="{3ACFF36D-1E33-4060-80A0-0509E64C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316651"/>
    <w:pPr>
      <w:tabs>
        <w:tab w:val="left" w:pos="660"/>
        <w:tab w:val="right" w:leader="dot" w:pos="9016"/>
      </w:tabs>
      <w:spacing w:after="100"/>
    </w:pPr>
    <w:rPr>
      <w:rFonts w:ascii="Times New Roman" w:eastAsiaTheme="minorEastAsia" w:hAnsi="Times New Roman" w:cs="Times New Roman"/>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7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928FB-510D-407B-AED4-610BFB6D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9876</TotalTime>
  <Pages>9</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Sri Raam</dc:creator>
  <cp:lastModifiedBy>Murthy, Vignesh</cp:lastModifiedBy>
  <cp:revision>332</cp:revision>
  <dcterms:created xsi:type="dcterms:W3CDTF">2017-12-03T17:56:00Z</dcterms:created>
  <dcterms:modified xsi:type="dcterms:W3CDTF">2018-08-03T09:53:00Z</dcterms:modified>
</cp:coreProperties>
</file>