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bmp" ContentType="image/x-ms-bmp"/>
  <Override PartName="/word/media/rId26.bmp" ContentType="image/x-ms-bmp"/>
  <Override PartName="/word/media/rId27.bmp" ContentType="image/x-ms-bmp"/>
  <Override PartName="/word/media/rId28.bmp" ContentType="image/x-ms-bmp"/>
  <Override PartName="/word/media/rId29.bmp" ContentType="image/x-ms-bmp"/>
  <Override PartName="/word/media/rId30.bmp" ContentType="image/x-ms-bmp"/>
  <Override PartName="/word/media/rId32.png" ContentType="image/png"/>
  <Override PartName="/word/media/rId33.png" ContentType="image/png"/>
  <Override PartName="/word/media/rId31.bmp" ContentType="image/x-ms-bmp"/>
  <Override PartName="/word/media/rId34.png" ContentType="image/png"/>
  <Override PartName="/word/media/rId36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Author"/>
      </w:pPr>
      <w:r>
        <w:t xml:space="preserve">Пузырев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ormatting"/>
    <w:p>
      <w:pPr>
        <w:pStyle w:val="Heading1"/>
      </w:pPr>
      <w:r>
        <w:t xml:space="preserve">Formatting</w:t>
      </w:r>
    </w:p>
    <w:p>
      <w:pPr>
        <w:pStyle w:val="FirstParagraph"/>
      </w:pPr>
      <w:r>
        <w:t xml:space="preserve">toc-title:</w:t>
      </w:r>
      <w:r>
        <w:t xml:space="preserve"> </w:t>
      </w:r>
      <w:r>
        <w:t xml:space="preserve">“</w:t>
      </w:r>
      <w:r>
        <w:t xml:space="preserve">Содержание</w:t>
      </w:r>
      <w:r>
        <w:t xml:space="preserve">”</w:t>
      </w:r>
      <w:r>
        <w:t xml:space="preserve"> </w:t>
      </w:r>
      <w:r>
        <w:t xml:space="preserve">toc: true # Table of contents</w:t>
      </w:r>
      <w:r>
        <w:t xml:space="preserve"> </w:t>
      </w:r>
      <w:r>
        <w:t xml:space="preserve">toc_depth: 2</w:t>
      </w:r>
      <w:r>
        <w:t xml:space="preserve"> </w:t>
      </w:r>
      <w:r>
        <w:t xml:space="preserve">lof: true # List of figures</w:t>
      </w:r>
      <w:r>
        <w:t xml:space="preserve"> </w:t>
      </w:r>
      <w:r>
        <w:t xml:space="preserve">lot: true # List of tables</w:t>
      </w:r>
      <w:r>
        <w:t xml:space="preserve"> </w:t>
      </w:r>
      <w:r>
        <w:t xml:space="preserve">fontsize: 12pt</w:t>
      </w:r>
      <w:r>
        <w:t xml:space="preserve"> </w:t>
      </w:r>
      <w:r>
        <w:t xml:space="preserve">linestretch: 1.5</w:t>
      </w:r>
      <w:r>
        <w:t xml:space="preserve"> </w:t>
      </w:r>
      <w:r>
        <w:t xml:space="preserve">papersize: a4paper</w:t>
      </w:r>
      <w:r>
        <w:t xml:space="preserve"> </w:t>
      </w:r>
      <w:r>
        <w:t xml:space="preserve">documentclass: scrreprt</w:t>
      </w:r>
      <w:r>
        <w:t xml:space="preserve"> </w:t>
      </w:r>
      <w:r>
        <w:t xml:space="preserve">polyglossia-lang: russian</w:t>
      </w:r>
      <w:r>
        <w:t xml:space="preserve"> </w:t>
      </w:r>
      <w:r>
        <w:t xml:space="preserve">polyglossia-otherlangs: english</w:t>
      </w:r>
      <w:r>
        <w:t xml:space="preserve"> </w:t>
      </w:r>
      <w:r>
        <w:t xml:space="preserve">mainfont: PT Serif</w:t>
      </w:r>
      <w:r>
        <w:t xml:space="preserve"> </w:t>
      </w:r>
      <w:r>
        <w:t xml:space="preserve">romanfont: PT Serif</w:t>
      </w:r>
      <w:r>
        <w:t xml:space="preserve"> </w:t>
      </w:r>
      <w:r>
        <w:t xml:space="preserve">sansfont: PT Sans</w:t>
      </w:r>
      <w:r>
        <w:t xml:space="preserve"> </w:t>
      </w:r>
      <w:r>
        <w:t xml:space="preserve">monofont: PT Mono</w:t>
      </w:r>
      <w:r>
        <w:t xml:space="preserve"> </w:t>
      </w:r>
      <w:r>
        <w:t xml:space="preserve">mainfontoptions: Ligatures=TeX</w:t>
      </w:r>
      <w:r>
        <w:t xml:space="preserve"> </w:t>
      </w:r>
      <w:r>
        <w:t xml:space="preserve">romanfontoptions: Ligatures=TeX</w:t>
      </w:r>
      <w:r>
        <w:t xml:space="preserve"> </w:t>
      </w:r>
      <w:r>
        <w:t xml:space="preserve">sansfontoptions: Ligatures=TeX,Scale=MatchLowercase</w:t>
      </w:r>
      <w:r>
        <w:t xml:space="preserve"> </w:t>
      </w:r>
      <w:r>
        <w:t xml:space="preserve">monofontoptions: Scale=MatchLowercase</w:t>
      </w:r>
      <w:r>
        <w:t xml:space="preserve"> </w:t>
      </w:r>
      <w:r>
        <w:t xml:space="preserve">indent: true</w:t>
      </w:r>
      <w:r>
        <w:t xml:space="preserve"> </w:t>
      </w:r>
      <w:r>
        <w:t xml:space="preserve">pdf-engine: lualatex</w:t>
      </w:r>
      <w:r>
        <w:t xml:space="preserve"> </w:t>
      </w:r>
      <w:r>
        <w:t xml:space="preserve">header-includes: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# the penalty added to the badness of each line within a paragraph (no associated penalty node) Increasing the value makes tex try to have fewer lines in the paragraph.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# value of the penalty (node) added after each line of a paragraph.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# the penalty for line breaking at an automatically inserted hyphen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# the penalty for line breaking at an explicit hyphen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# the penalty for breaking a line at a binary operator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# the penalty for breaking a line at a relation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# extra penalty for breaking after first line of a paragraph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# extra penalty for breaking before last line of a paragraph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# extra penalty for breaking before last line before a display math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# extra penalty for page breaking after a hyphenated line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# penalty for breaking before a display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# penalty for breaking after a display</w:t>
      </w:r>
      <w:r>
        <w:t xml:space="preserve"> </w:t>
      </w:r>
      <w:r>
        <w:t xml:space="preserve">-</w:t>
      </w:r>
      <w:r>
        <w:t xml:space="preserve"> </w:t>
      </w:r>
      <w:r>
        <w:t xml:space="preserve">= 20000 # penalty for splitting an insertion (can only be split footnote in standard LaTeX)</w:t>
      </w:r>
      <w:r>
        <w:t xml:space="preserve"> </w:t>
      </w:r>
      <w:r>
        <w:t xml:space="preserve">-</w:t>
      </w:r>
      <w:r>
        <w:t xml:space="preserve"> </w:t>
      </w:r>
      <w:r>
        <w:t xml:space="preserve"># or</w:t>
      </w:r>
      <w:r>
        <w:t xml:space="preserve"> </w:t>
      </w:r>
      <w:r>
        <w:t xml:space="preserve"> </w:t>
      </w:r>
      <w:r>
        <w:t xml:space="preserve">-</w:t>
      </w:r>
    </w:p>
    <w:bookmarkEnd w:id="20"/>
    <w:bookmarkStart w:id="22" w:name="keep-figures-where-there-are-in-the-text"/>
    <w:p>
      <w:pPr>
        <w:pStyle w:val="Heading1"/>
      </w:pPr>
      <w:r>
        <w:t xml:space="preserve">keep figures where there are in the text</w:t>
      </w:r>
    </w:p>
    <w:p>
      <w:pPr>
        <w:numPr>
          <w:ilvl w:val="0"/>
          <w:numId w:val="1001"/>
        </w:numPr>
        <w:pStyle w:val="Heading2"/>
      </w:pPr>
      <w:bookmarkStart w:id="21" w:name="X94ea5b1a9ad1db96c8ed73c19fcaa297f45e42d"/>
      <w:r>
        <w:t xml:space="preserve"> </w:t>
      </w:r>
      <w:r>
        <w:t xml:space="preserve"># keep figures where there are in the text</w:t>
      </w:r>
      <w:bookmarkEnd w:id="21"/>
    </w:p>
    <w:bookmarkEnd w:id="22"/>
    <w:bookmarkStart w:id="23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3"/>
    <w:bookmarkStart w:id="24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1.Ознакомиться с теоретическим материалом.</w:t>
      </w:r>
      <w:r>
        <w:t xml:space="preserve"> </w:t>
      </w:r>
      <w:r>
        <w:t xml:space="preserve">2.Ознакомиться с редактором emacs.</w:t>
      </w:r>
      <w:r>
        <w:t xml:space="preserve"> </w:t>
      </w:r>
      <w:r>
        <w:t xml:space="preserve">3.Выполнить упражнения.</w:t>
      </w:r>
      <w:r>
        <w:t xml:space="preserve"> </w:t>
      </w:r>
      <w:r>
        <w:t xml:space="preserve">4.Ответить на контрольные вопросы.</w:t>
      </w:r>
    </w:p>
    <w:bookmarkEnd w:id="24"/>
    <w:bookmarkStart w:id="3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Открыл emacs.</w:t>
      </w:r>
      <w:r>
        <w:t xml:space="preserve"> </w:t>
      </w: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.bmp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Создал файл work.sh с помощью комбинации Ctrl-x Ctrl-f (C-x C-f).</w:t>
      </w:r>
    </w:p>
    <w:p>
      <w:pPr>
        <w:numPr>
          <w:ilvl w:val="0"/>
          <w:numId w:val="1002"/>
        </w:numPr>
      </w:pPr>
      <w:r>
        <w:t xml:space="preserve">Наберите текст: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VariableTok"/>
        </w:rPr>
        <w:t xml:space="preserve">HELL=</w:t>
      </w:r>
      <w:r>
        <w:rPr>
          <w:rStyle w:val="NormalTok"/>
        </w:rPr>
        <w:t xml:space="preserve">Hello</w:t>
      </w:r>
      <w:r>
        <w:br/>
      </w:r>
      <w:r>
        <w:rPr>
          <w:rStyle w:val="KeywordTok"/>
        </w:rPr>
        <w:t xml:space="preserve">function</w:t>
      </w:r>
      <w:r>
        <w:rPr>
          <w:rStyle w:val="FunctionTok"/>
        </w:rPr>
        <w:t xml:space="preserve"> hello</w:t>
      </w:r>
      <w:r>
        <w:br/>
      </w:r>
      <w:r>
        <w:rPr>
          <w:rStyle w:val="KeywordTok"/>
        </w:rPr>
        <w:t xml:space="preserve">{</w:t>
      </w:r>
      <w:r>
        <w:br/>
      </w:r>
      <w:r>
        <w:rPr>
          <w:rStyle w:val="ExtensionTok"/>
        </w:rPr>
        <w:t xml:space="preserve">LOCAL</w:t>
      </w:r>
      <w:r>
        <w:rPr>
          <w:rStyle w:val="NormalTok"/>
        </w:rPr>
        <w:t xml:space="preserve"> HELLO=World 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$HELLO</w:t>
      </w:r>
      <w:r>
        <w:br/>
      </w:r>
      <w:r>
        <w:rPr>
          <w:rStyle w:val="KeywordTok"/>
        </w:rPr>
        <w:t xml:space="preserve">}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$HELLO</w:t>
      </w:r>
      <w:r>
        <w:br/>
      </w:r>
      <w:r>
        <w:rPr>
          <w:rStyle w:val="ExtensionTok"/>
        </w:rPr>
        <w:t xml:space="preserve">hello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2.bmp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Сохранил файл с помощью комбинации Ctrl-x Ctrl-s (C-x C-s).</w:t>
      </w:r>
    </w:p>
    <w:p>
      <w:pPr>
        <w:numPr>
          <w:ilvl w:val="0"/>
          <w:numId w:val="1003"/>
        </w:numPr>
      </w:pPr>
      <w:r>
        <w:t xml:space="preserve">Проделал с текстом стандартные процедуры редактирования, каждое действие должно осуществляться комбинацией клавиш.</w:t>
      </w:r>
    </w:p>
    <w:p>
      <w:pPr>
        <w:numPr>
          <w:ilvl w:val="0"/>
          <w:numId w:val="1004"/>
        </w:numPr>
        <w:pStyle w:val="Compact"/>
      </w:pPr>
      <w:r>
        <w:t xml:space="preserve">5.1. Вырезать одной командой целую строку (С-k).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3.bmp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5.2. Вставил эту строку в конец файла (C-y).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4.bmp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5.3. Выделил область текста (C-space).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5,3.bmp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5.4. Скопировал область в буфер обмена (M-w).</w:t>
      </w:r>
    </w:p>
    <w:p>
      <w:pPr>
        <w:numPr>
          <w:ilvl w:val="0"/>
          <w:numId w:val="1007"/>
        </w:numPr>
        <w:pStyle w:val="Compact"/>
      </w:pPr>
      <w:r>
        <w:t xml:space="preserve">5.5. Вставил область в конец файла.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5,4.bmp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  <w:pStyle w:val="Compact"/>
      </w:pPr>
      <w:r>
        <w:t xml:space="preserve">5.6. Вновь выделил эту область и на этот раз вырезал её (C-w).</w:t>
      </w:r>
    </w:p>
    <w:p>
      <w:pPr>
        <w:numPr>
          <w:ilvl w:val="0"/>
          <w:numId w:val="1008"/>
        </w:numPr>
        <w:pStyle w:val="Compact"/>
      </w:pPr>
      <w:r>
        <w:t xml:space="preserve">5.7. Отменил последнее действие (C-/).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5,4.bmp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  <w:pStyle w:val="Compact"/>
      </w:pPr>
      <w:r>
        <w:t xml:space="preserve">Научился использовать команды по перемещению курсора.</w:t>
      </w:r>
    </w:p>
    <w:p>
      <w:pPr>
        <w:numPr>
          <w:ilvl w:val="0"/>
          <w:numId w:val="1010"/>
        </w:numPr>
        <w:pStyle w:val="Compact"/>
      </w:pPr>
      <w:r>
        <w:t xml:space="preserve">6.1. Переместил курсор в начало строки (C-a).</w:t>
      </w:r>
    </w:p>
    <w:p>
      <w:pPr>
        <w:numPr>
          <w:ilvl w:val="0"/>
          <w:numId w:val="1010"/>
        </w:numPr>
        <w:pStyle w:val="Compact"/>
      </w:pPr>
      <w:r>
        <w:t xml:space="preserve">6.2. Переместил курсор в конец строки (C-e).</w:t>
      </w:r>
    </w:p>
    <w:p>
      <w:pPr>
        <w:numPr>
          <w:ilvl w:val="0"/>
          <w:numId w:val="1010"/>
        </w:numPr>
        <w:pStyle w:val="Compact"/>
      </w:pPr>
      <w:r>
        <w:t xml:space="preserve">6.3. Переместил курсор в начало буфера (M-&lt;).</w:t>
      </w:r>
    </w:p>
    <w:p>
      <w:pPr>
        <w:numPr>
          <w:ilvl w:val="0"/>
          <w:numId w:val="1010"/>
        </w:numPr>
        <w:pStyle w:val="Compact"/>
      </w:pPr>
      <w:r>
        <w:t xml:space="preserve">6.4. Переместил курсор в конец буфера (M-&gt;).</w:t>
      </w:r>
    </w:p>
    <w:p>
      <w:pPr>
        <w:numPr>
          <w:ilvl w:val="0"/>
          <w:numId w:val="1011"/>
        </w:numPr>
        <w:pStyle w:val="Compact"/>
      </w:pPr>
      <w:r>
        <w:t xml:space="preserve">Управление буферами.</w:t>
      </w:r>
      <w:r>
        <w:t xml:space="preserve"> </w:t>
      </w:r>
      <w:r>
        <w:t xml:space="preserve">7.1. Вывел список активных буферов на экран (C-x C-b).</w:t>
      </w:r>
    </w:p>
    <w:p>
      <w:pPr>
        <w:pStyle w:val="FirstParagraph"/>
      </w:pPr>
      <w:r>
        <w:drawing>
          <wp:inline>
            <wp:extent cx="5334000" cy="162786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7.bmp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7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7.2. Переместился во вновь открытое окно (C-x) o со списком открытых буферов и переключился на другой буфер.</w:t>
      </w:r>
    </w:p>
    <w:p>
      <w:pPr>
        <w:pStyle w:val="BodyText"/>
      </w:pPr>
      <w:r>
        <w:drawing>
          <wp:inline>
            <wp:extent cx="5334000" cy="53196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7,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9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7.3. Закрыл это окно (C-x 0).</w:t>
      </w:r>
    </w:p>
    <w:p>
      <w:pPr>
        <w:pStyle w:val="BodyText"/>
      </w:pPr>
      <w:r>
        <w:t xml:space="preserve">7.4. Теперь вновь переключился между буферами, но уже без вывода их спискана экран (C-x b)</w:t>
      </w:r>
      <w:r>
        <w:t xml:space="preserve"> </w:t>
      </w:r>
      <w:r>
        <w:drawing>
          <wp:inline>
            <wp:extent cx="5334000" cy="537730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7,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7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2"/>
        </w:numPr>
        <w:pStyle w:val="Compact"/>
      </w:pPr>
      <w:r>
        <w:t xml:space="preserve">Управление окнами.</w:t>
      </w:r>
      <w:r>
        <w:t xml:space="preserve"> </w:t>
      </w:r>
      <w:r>
        <w:t xml:space="preserve">8.1. Поделил фрейм на 4 части: разделила фрейм на два окна по вертикали(C-x 3), а затем каждое из этих окон на две части по горизонтали (C-x 2)</w:t>
      </w:r>
      <w:r>
        <w:t xml:space="preserve"> </w:t>
      </w:r>
      <w:r>
        <w:drawing>
          <wp:inline>
            <wp:extent cx="5334000" cy="480977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9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8.2. В каждом из четырёх созданных окон открыла новый буфер (файл) и ввёл несколько строк текста.</w:t>
      </w:r>
    </w:p>
    <w:p>
      <w:pPr>
        <w:numPr>
          <w:ilvl w:val="0"/>
          <w:numId w:val="1013"/>
        </w:numPr>
        <w:pStyle w:val="Compact"/>
      </w:pPr>
      <w:r>
        <w:t xml:space="preserve">Режим поиска</w:t>
      </w:r>
      <w:r>
        <w:t xml:space="preserve"> </w:t>
      </w:r>
      <w:r>
        <w:t xml:space="preserve">9.1. Переключился в режим поиска(C-s) и нашла несколько слов, присутствующих в тексте.</w:t>
      </w:r>
      <w:r>
        <w:t xml:space="preserve"> </w:t>
      </w:r>
      <w:r>
        <w:drawing>
          <wp:inline>
            <wp:extent cx="5334000" cy="49108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0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9.2. Переключался между результатами поиска, нажимая C-s.</w:t>
      </w:r>
    </w:p>
    <w:p>
      <w:pPr>
        <w:pStyle w:val="BodyText"/>
      </w:pPr>
      <w:r>
        <w:drawing>
          <wp:inline>
            <wp:extent cx="5334000" cy="483393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9,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3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9.3. Вышел из режима поиска, нажав C-g.</w:t>
      </w:r>
    </w:p>
    <w:p>
      <w:pPr>
        <w:pStyle w:val="BodyText"/>
      </w:pPr>
      <w:r>
        <w:t xml:space="preserve">9.4. Перешёл в режим поиска и замены (M-%), ввёл текст, который следовало найти и заменить, нажала Enter, затем ввела текст для замены. После того как будут подсвечены результаты поиска, нажал ! для подтверждения замены.</w:t>
      </w:r>
    </w:p>
    <w:p>
      <w:pPr>
        <w:pStyle w:val="BodyText"/>
      </w:pPr>
      <w:r>
        <w:t xml:space="preserve">9.5. Испробовал другой режим поиска, нажав M-s o. Объясните, чем он отличается от обычного режима?</w:t>
      </w:r>
      <w:r>
        <w:t xml:space="preserve"> </w:t>
      </w:r>
      <w:r>
        <w:t xml:space="preserve">В отличие от другого типа поиска этот ищет первое попавшееся элемент, который удовлетворяет параметру поиска.</w:t>
      </w:r>
    </w:p>
    <w:p>
      <w:pPr>
        <w:pStyle w:val="BodyText"/>
      </w:pPr>
      <w:r>
        <w:t xml:space="preserve">Слайд не отобразился</w:t>
      </w:r>
    </w:p>
    <w:bookmarkEnd w:id="37"/>
    <w:bookmarkStart w:id="3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познакомился с операционной системой Linux и получила практические навыки работы с редактором emacs, установленным по умолчанию практически во всех дистрибутивах.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b3cbbdee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91a27d85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615f1ed2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1"/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bmp" /><Relationship Type="http://schemas.openxmlformats.org/officeDocument/2006/relationships/image" Id="rId26" Target="media/rId26.bmp" /><Relationship Type="http://schemas.openxmlformats.org/officeDocument/2006/relationships/image" Id="rId27" Target="media/rId27.bmp" /><Relationship Type="http://schemas.openxmlformats.org/officeDocument/2006/relationships/image" Id="rId28" Target="media/rId28.bmp" /><Relationship Type="http://schemas.openxmlformats.org/officeDocument/2006/relationships/image" Id="rId29" Target="media/rId29.bmp" /><Relationship Type="http://schemas.openxmlformats.org/officeDocument/2006/relationships/image" Id="rId30" Target="media/rId30.bmp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1" Target="media/rId31.bmp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Пузырев Владислав Максимович</dc:creator>
  <dc:language>ru-RU</dc:language>
  <cp:keywords/>
  <dcterms:created xsi:type="dcterms:W3CDTF">2021-05-21T14:04:12Z</dcterms:created>
  <dcterms:modified xsi:type="dcterms:W3CDTF">2021-05-21T14:04:12Z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