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FCB01AA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2026/06/17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3E189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4CB538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1EFA1C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B1A86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6EC54A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262DE2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5B635B17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</w:t>
      </w:r>
      <w:r w:rsidR="00495F7D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F7203B2" w14:textId="2A89E189" w:rsidR="00EE14B3" w:rsidRDefault="003250B7">
      <w:pPr>
        <w:spacing w:after="0"/>
      </w:pPr>
      <w:r w:rsidRPr="003250B7">
        <w:rPr>
          <w:rFonts w:ascii="Times New Roman" w:eastAsia="Times New Roman" w:hAnsi="Times New Roman" w:cs="Times New Roman"/>
          <w:sz w:val="24"/>
        </w:rPr>
        <w:t>El programa debe tener la capacidad de buscar los productos por el nombre</w:t>
      </w:r>
      <w:r w:rsidR="00E51D65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1A40BBB9" w:rsidR="00EE14B3" w:rsidRDefault="5A1F5E7E">
      <w:pPr>
        <w:numPr>
          <w:ilvl w:val="0"/>
          <w:numId w:val="1"/>
        </w:numPr>
        <w:spacing w:after="3"/>
        <w:ind w:hanging="360"/>
      </w:pPr>
      <w:r w:rsidRPr="5A1F5E7E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  <w:r w:rsidR="55CC4861" w:rsidRPr="55CC4861">
        <w:rPr>
          <w:rFonts w:ascii="Tahoma" w:eastAsia="Tahoma" w:hAnsi="Tahoma" w:cs="Tahoma"/>
          <w:b/>
          <w:bCs/>
          <w:sz w:val="20"/>
          <w:szCs w:val="20"/>
        </w:rPr>
        <w:t>para</w:t>
      </w:r>
      <w:r w:rsidR="003250B7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  <w:r w:rsidR="003250B7" w:rsidRPr="003250B7">
        <w:rPr>
          <w:rFonts w:ascii="Tahoma" w:eastAsia="Tahoma" w:hAnsi="Tahoma" w:cs="Tahoma"/>
          <w:b/>
          <w:bCs/>
          <w:sz w:val="20"/>
          <w:szCs w:val="20"/>
        </w:rPr>
        <w:t>Buscador por nombre</w:t>
      </w:r>
    </w:p>
    <w:p w14:paraId="23B5972D" w14:textId="61CB3C29" w:rsidR="00EE14B3" w:rsidRDefault="003250B7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3250B7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4CCFE1D0" wp14:editId="356D343C">
            <wp:extent cx="5852795" cy="2381885"/>
            <wp:effectExtent l="0" t="0" r="0" b="0"/>
            <wp:docPr id="4751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7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7481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>public List&lt;</w:t>
      </w:r>
      <w:proofErr w:type="spellStart"/>
      <w:r w:rsidRPr="003250B7">
        <w:rPr>
          <w:lang w:val="en-US"/>
        </w:rPr>
        <w:t>Producto</w:t>
      </w:r>
      <w:proofErr w:type="spellEnd"/>
      <w:r w:rsidRPr="003250B7">
        <w:rPr>
          <w:lang w:val="en-US"/>
        </w:rPr>
        <w:t xml:space="preserve">&gt; </w:t>
      </w:r>
      <w:proofErr w:type="spellStart"/>
      <w:proofErr w:type="gramStart"/>
      <w:r w:rsidRPr="003250B7">
        <w:rPr>
          <w:lang w:val="en-US"/>
        </w:rPr>
        <w:t>buscarPorNombre</w:t>
      </w:r>
      <w:proofErr w:type="spellEnd"/>
      <w:r w:rsidRPr="003250B7">
        <w:rPr>
          <w:lang w:val="en-US"/>
        </w:rPr>
        <w:t>(</w:t>
      </w:r>
      <w:proofErr w:type="gramEnd"/>
      <w:r w:rsidRPr="003250B7">
        <w:rPr>
          <w:lang w:val="en-US"/>
        </w:rPr>
        <w:t xml:space="preserve">String </w:t>
      </w:r>
      <w:proofErr w:type="spellStart"/>
      <w:proofErr w:type="gramStart"/>
      <w:r w:rsidRPr="003250B7">
        <w:rPr>
          <w:lang w:val="en-US"/>
        </w:rPr>
        <w:t>texto</w:t>
      </w:r>
      <w:proofErr w:type="spellEnd"/>
      <w:r w:rsidRPr="003250B7">
        <w:rPr>
          <w:lang w:val="en-US"/>
        </w:rPr>
        <w:t>) {</w:t>
      </w:r>
      <w:proofErr w:type="gramEnd"/>
    </w:p>
    <w:p w14:paraId="191D4272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List&lt;</w:t>
      </w:r>
      <w:proofErr w:type="spellStart"/>
      <w:r w:rsidRPr="003250B7">
        <w:rPr>
          <w:lang w:val="en-US"/>
        </w:rPr>
        <w:t>Producto</w:t>
      </w:r>
      <w:proofErr w:type="spellEnd"/>
      <w:r w:rsidRPr="003250B7">
        <w:rPr>
          <w:lang w:val="en-US"/>
        </w:rPr>
        <w:t xml:space="preserve">&gt; </w:t>
      </w:r>
      <w:proofErr w:type="spellStart"/>
      <w:r w:rsidRPr="003250B7">
        <w:rPr>
          <w:lang w:val="en-US"/>
        </w:rPr>
        <w:t>lista</w:t>
      </w:r>
      <w:proofErr w:type="spellEnd"/>
      <w:r w:rsidRPr="003250B7">
        <w:rPr>
          <w:lang w:val="en-US"/>
        </w:rPr>
        <w:t xml:space="preserve"> = new </w:t>
      </w:r>
      <w:proofErr w:type="spellStart"/>
      <w:r w:rsidRPr="003250B7">
        <w:rPr>
          <w:lang w:val="en-US"/>
        </w:rPr>
        <w:t>ArrayList</w:t>
      </w:r>
      <w:proofErr w:type="spellEnd"/>
      <w:r w:rsidRPr="003250B7">
        <w:rPr>
          <w:lang w:val="en-US"/>
        </w:rPr>
        <w:t>&lt;</w:t>
      </w:r>
      <w:proofErr w:type="gramStart"/>
      <w:r w:rsidRPr="003250B7">
        <w:rPr>
          <w:lang w:val="en-US"/>
        </w:rPr>
        <w:t>&gt;(</w:t>
      </w:r>
      <w:proofErr w:type="gramEnd"/>
      <w:r w:rsidRPr="003250B7">
        <w:rPr>
          <w:lang w:val="en-US"/>
        </w:rPr>
        <w:t>);</w:t>
      </w:r>
    </w:p>
    <w:p w14:paraId="128AD121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</w:t>
      </w:r>
      <w:r w:rsidRPr="003250B7">
        <w:rPr>
          <w:highlight w:val="yellow"/>
          <w:lang w:val="en-US"/>
        </w:rPr>
        <w:t>if (</w:t>
      </w:r>
      <w:proofErr w:type="spellStart"/>
      <w:r w:rsidRPr="003250B7">
        <w:rPr>
          <w:highlight w:val="yellow"/>
          <w:lang w:val="en-US"/>
        </w:rPr>
        <w:t>texto</w:t>
      </w:r>
      <w:proofErr w:type="spellEnd"/>
      <w:r w:rsidRPr="003250B7">
        <w:rPr>
          <w:highlight w:val="yellow"/>
          <w:lang w:val="en-US"/>
        </w:rPr>
        <w:t xml:space="preserve"> == null || </w:t>
      </w:r>
      <w:proofErr w:type="spellStart"/>
      <w:proofErr w:type="gramStart"/>
      <w:r w:rsidRPr="003250B7">
        <w:rPr>
          <w:highlight w:val="yellow"/>
          <w:lang w:val="en-US"/>
        </w:rPr>
        <w:t>texto.trim</w:t>
      </w:r>
      <w:proofErr w:type="spellEnd"/>
      <w:proofErr w:type="gramEnd"/>
      <w:r w:rsidRPr="003250B7">
        <w:rPr>
          <w:highlight w:val="yellow"/>
          <w:lang w:val="en-US"/>
        </w:rPr>
        <w:t>(</w:t>
      </w:r>
      <w:proofErr w:type="gramStart"/>
      <w:r w:rsidRPr="003250B7">
        <w:rPr>
          <w:highlight w:val="yellow"/>
          <w:lang w:val="en-US"/>
        </w:rPr>
        <w:t>).</w:t>
      </w:r>
      <w:proofErr w:type="spellStart"/>
      <w:r w:rsidRPr="003250B7">
        <w:rPr>
          <w:highlight w:val="yellow"/>
          <w:lang w:val="en-US"/>
        </w:rPr>
        <w:t>isEmpty</w:t>
      </w:r>
      <w:proofErr w:type="spellEnd"/>
      <w:proofErr w:type="gramEnd"/>
      <w:r w:rsidRPr="003250B7">
        <w:rPr>
          <w:highlight w:val="yellow"/>
          <w:lang w:val="en-US"/>
        </w:rPr>
        <w:t xml:space="preserve">()) return </w:t>
      </w:r>
      <w:proofErr w:type="spellStart"/>
      <w:proofErr w:type="gramStart"/>
      <w:r w:rsidRPr="003250B7">
        <w:rPr>
          <w:highlight w:val="yellow"/>
          <w:lang w:val="en-US"/>
        </w:rPr>
        <w:t>getProductos</w:t>
      </w:r>
      <w:proofErr w:type="spellEnd"/>
      <w:r w:rsidRPr="003250B7">
        <w:rPr>
          <w:highlight w:val="yellow"/>
          <w:lang w:val="en-US"/>
        </w:rPr>
        <w:t>(</w:t>
      </w:r>
      <w:proofErr w:type="gramEnd"/>
      <w:r w:rsidRPr="003250B7">
        <w:rPr>
          <w:highlight w:val="yellow"/>
          <w:lang w:val="en-US"/>
        </w:rPr>
        <w:t>);</w:t>
      </w:r>
    </w:p>
    <w:p w14:paraId="72859DED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String </w:t>
      </w:r>
      <w:proofErr w:type="spellStart"/>
      <w:r w:rsidRPr="003250B7">
        <w:rPr>
          <w:lang w:val="en-US"/>
        </w:rPr>
        <w:t>sql</w:t>
      </w:r>
      <w:proofErr w:type="spellEnd"/>
      <w:r w:rsidRPr="003250B7">
        <w:rPr>
          <w:lang w:val="en-US"/>
        </w:rPr>
        <w:t xml:space="preserve"> = "SELECT * FROM </w:t>
      </w:r>
      <w:proofErr w:type="spellStart"/>
      <w:r w:rsidRPr="003250B7">
        <w:rPr>
          <w:lang w:val="en-US"/>
        </w:rPr>
        <w:t>productos</w:t>
      </w:r>
      <w:proofErr w:type="spellEnd"/>
      <w:r w:rsidRPr="003250B7">
        <w:rPr>
          <w:lang w:val="en-US"/>
        </w:rPr>
        <w:t xml:space="preserve"> WHERE </w:t>
      </w:r>
      <w:proofErr w:type="spellStart"/>
      <w:r w:rsidRPr="003250B7">
        <w:rPr>
          <w:lang w:val="en-US"/>
        </w:rPr>
        <w:t>nombre</w:t>
      </w:r>
      <w:proofErr w:type="spellEnd"/>
      <w:r w:rsidRPr="003250B7">
        <w:rPr>
          <w:lang w:val="en-US"/>
        </w:rPr>
        <w:t xml:space="preserve"> </w:t>
      </w:r>
      <w:proofErr w:type="gramStart"/>
      <w:r w:rsidRPr="003250B7">
        <w:rPr>
          <w:lang w:val="en-US"/>
        </w:rPr>
        <w:t>LIKE ?</w:t>
      </w:r>
      <w:proofErr w:type="gramEnd"/>
      <w:r w:rsidRPr="003250B7">
        <w:rPr>
          <w:lang w:val="en-US"/>
        </w:rPr>
        <w:t>";</w:t>
      </w:r>
    </w:p>
    <w:p w14:paraId="0B087D1E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</w:t>
      </w:r>
      <w:r w:rsidRPr="003250B7">
        <w:rPr>
          <w:highlight w:val="yellow"/>
          <w:lang w:val="en-US"/>
        </w:rPr>
        <w:t>try (</w:t>
      </w:r>
      <w:proofErr w:type="spellStart"/>
      <w:r w:rsidRPr="003250B7">
        <w:rPr>
          <w:highlight w:val="yellow"/>
          <w:lang w:val="en-US"/>
        </w:rPr>
        <w:t>PreparedStatement</w:t>
      </w:r>
      <w:proofErr w:type="spellEnd"/>
      <w:r w:rsidRPr="003250B7">
        <w:rPr>
          <w:highlight w:val="yellow"/>
          <w:lang w:val="en-US"/>
        </w:rPr>
        <w:t xml:space="preserve"> </w:t>
      </w:r>
      <w:proofErr w:type="spellStart"/>
      <w:r w:rsidRPr="003250B7">
        <w:rPr>
          <w:highlight w:val="yellow"/>
          <w:lang w:val="en-US"/>
        </w:rPr>
        <w:t>pstmt</w:t>
      </w:r>
      <w:proofErr w:type="spellEnd"/>
      <w:r w:rsidRPr="003250B7">
        <w:rPr>
          <w:highlight w:val="yellow"/>
          <w:lang w:val="en-US"/>
        </w:rPr>
        <w:t xml:space="preserve"> = </w:t>
      </w:r>
      <w:proofErr w:type="spellStart"/>
      <w:proofErr w:type="gramStart"/>
      <w:r w:rsidRPr="003250B7">
        <w:rPr>
          <w:highlight w:val="yellow"/>
          <w:lang w:val="en-US"/>
        </w:rPr>
        <w:t>conexion.prepareStatement</w:t>
      </w:r>
      <w:proofErr w:type="spellEnd"/>
      <w:proofErr w:type="gramEnd"/>
      <w:r w:rsidRPr="003250B7">
        <w:rPr>
          <w:highlight w:val="yellow"/>
          <w:lang w:val="en-US"/>
        </w:rPr>
        <w:t>(</w:t>
      </w:r>
      <w:proofErr w:type="spellStart"/>
      <w:r w:rsidRPr="003250B7">
        <w:rPr>
          <w:highlight w:val="yellow"/>
          <w:lang w:val="en-US"/>
        </w:rPr>
        <w:t>sql</w:t>
      </w:r>
      <w:proofErr w:type="spellEnd"/>
      <w:r w:rsidRPr="003250B7">
        <w:rPr>
          <w:highlight w:val="yellow"/>
          <w:lang w:val="en-US"/>
        </w:rPr>
        <w:t>)) {</w:t>
      </w:r>
    </w:p>
    <w:p w14:paraId="5FB4B0A7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proofErr w:type="spellStart"/>
      <w:proofErr w:type="gramStart"/>
      <w:r w:rsidRPr="003250B7">
        <w:rPr>
          <w:lang w:val="en-US"/>
        </w:rPr>
        <w:t>pstmt.setString</w:t>
      </w:r>
      <w:proofErr w:type="spellEnd"/>
      <w:proofErr w:type="gramEnd"/>
      <w:r w:rsidRPr="003250B7">
        <w:rPr>
          <w:lang w:val="en-US"/>
        </w:rPr>
        <w:t xml:space="preserve">(1, "%" + </w:t>
      </w:r>
      <w:proofErr w:type="spellStart"/>
      <w:r w:rsidRPr="003250B7">
        <w:rPr>
          <w:lang w:val="en-US"/>
        </w:rPr>
        <w:t>texto</w:t>
      </w:r>
      <w:proofErr w:type="spellEnd"/>
      <w:r w:rsidRPr="003250B7">
        <w:rPr>
          <w:lang w:val="en-US"/>
        </w:rPr>
        <w:t xml:space="preserve"> + "%");</w:t>
      </w:r>
    </w:p>
    <w:p w14:paraId="31E9DED2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proofErr w:type="spellStart"/>
      <w:r w:rsidRPr="003250B7">
        <w:rPr>
          <w:lang w:val="en-US"/>
        </w:rPr>
        <w:t>ResultSet</w:t>
      </w:r>
      <w:proofErr w:type="spellEnd"/>
      <w:r w:rsidRPr="003250B7">
        <w:rPr>
          <w:lang w:val="en-US"/>
        </w:rPr>
        <w:t xml:space="preserve"> rs = </w:t>
      </w:r>
      <w:proofErr w:type="spellStart"/>
      <w:proofErr w:type="gramStart"/>
      <w:r w:rsidRPr="003250B7">
        <w:rPr>
          <w:lang w:val="en-US"/>
        </w:rPr>
        <w:t>pstmt.executeQuery</w:t>
      </w:r>
      <w:proofErr w:type="spellEnd"/>
      <w:proofErr w:type="gramEnd"/>
      <w:r w:rsidRPr="003250B7">
        <w:rPr>
          <w:lang w:val="en-US"/>
        </w:rPr>
        <w:t>();</w:t>
      </w:r>
    </w:p>
    <w:p w14:paraId="7415E432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r w:rsidRPr="003250B7">
        <w:rPr>
          <w:highlight w:val="yellow"/>
          <w:lang w:val="en-US"/>
        </w:rPr>
        <w:t>while (</w:t>
      </w:r>
      <w:proofErr w:type="spellStart"/>
      <w:proofErr w:type="gramStart"/>
      <w:r w:rsidRPr="003250B7">
        <w:rPr>
          <w:highlight w:val="yellow"/>
          <w:lang w:val="en-US"/>
        </w:rPr>
        <w:t>rs.next</w:t>
      </w:r>
      <w:proofErr w:type="spellEnd"/>
      <w:proofErr w:type="gramEnd"/>
      <w:r w:rsidRPr="003250B7">
        <w:rPr>
          <w:highlight w:val="yellow"/>
          <w:lang w:val="en-US"/>
        </w:rPr>
        <w:t>(</w:t>
      </w:r>
      <w:proofErr w:type="gramStart"/>
      <w:r w:rsidRPr="003250B7">
        <w:rPr>
          <w:highlight w:val="yellow"/>
          <w:lang w:val="en-US"/>
        </w:rPr>
        <w:t>)) {</w:t>
      </w:r>
      <w:proofErr w:type="gramEnd"/>
    </w:p>
    <w:p w14:paraId="06E03E11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    </w:t>
      </w:r>
      <w:proofErr w:type="spellStart"/>
      <w:r w:rsidRPr="003250B7">
        <w:rPr>
          <w:lang w:val="en-US"/>
        </w:rPr>
        <w:t>lista.add</w:t>
      </w:r>
      <w:proofErr w:type="spellEnd"/>
      <w:r w:rsidRPr="003250B7">
        <w:rPr>
          <w:lang w:val="en-US"/>
        </w:rPr>
        <w:t>(</w:t>
      </w:r>
      <w:proofErr w:type="spellStart"/>
      <w:r w:rsidRPr="003250B7">
        <w:rPr>
          <w:lang w:val="en-US"/>
        </w:rPr>
        <w:t>extraerProducto</w:t>
      </w:r>
      <w:proofErr w:type="spellEnd"/>
      <w:r w:rsidRPr="003250B7">
        <w:rPr>
          <w:lang w:val="en-US"/>
        </w:rPr>
        <w:t>(</w:t>
      </w:r>
      <w:proofErr w:type="spellStart"/>
      <w:r w:rsidRPr="003250B7">
        <w:rPr>
          <w:lang w:val="en-US"/>
        </w:rPr>
        <w:t>rs</w:t>
      </w:r>
      <w:proofErr w:type="spellEnd"/>
      <w:r w:rsidRPr="003250B7">
        <w:rPr>
          <w:lang w:val="en-US"/>
        </w:rPr>
        <w:t>));</w:t>
      </w:r>
    </w:p>
    <w:p w14:paraId="63B9B4DE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}</w:t>
      </w:r>
    </w:p>
    <w:p w14:paraId="665C864F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} catch (</w:t>
      </w:r>
      <w:proofErr w:type="spellStart"/>
      <w:r w:rsidRPr="003250B7">
        <w:rPr>
          <w:lang w:val="en-US"/>
        </w:rPr>
        <w:t>SQLException</w:t>
      </w:r>
      <w:proofErr w:type="spellEnd"/>
      <w:r w:rsidRPr="003250B7">
        <w:rPr>
          <w:lang w:val="en-US"/>
        </w:rPr>
        <w:t xml:space="preserve"> </w:t>
      </w:r>
      <w:proofErr w:type="gramStart"/>
      <w:r w:rsidRPr="003250B7">
        <w:rPr>
          <w:lang w:val="en-US"/>
        </w:rPr>
        <w:t>e) {</w:t>
      </w:r>
      <w:proofErr w:type="gramEnd"/>
    </w:p>
    <w:p w14:paraId="0699607D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proofErr w:type="spellStart"/>
      <w:proofErr w:type="gramStart"/>
      <w:r w:rsidRPr="003250B7">
        <w:rPr>
          <w:lang w:val="en-US"/>
        </w:rPr>
        <w:t>e.printStackTrace</w:t>
      </w:r>
      <w:proofErr w:type="spellEnd"/>
      <w:proofErr w:type="gramEnd"/>
      <w:r w:rsidRPr="003250B7">
        <w:rPr>
          <w:lang w:val="en-US"/>
        </w:rPr>
        <w:t>();</w:t>
      </w:r>
    </w:p>
    <w:p w14:paraId="45176271" w14:textId="77777777" w:rsidR="003250B7" w:rsidRDefault="003250B7" w:rsidP="003250B7">
      <w:pPr>
        <w:spacing w:after="0"/>
      </w:pPr>
      <w:r w:rsidRPr="003250B7">
        <w:rPr>
          <w:lang w:val="en-US"/>
        </w:rPr>
        <w:t xml:space="preserve">        </w:t>
      </w:r>
      <w:r>
        <w:t>}</w:t>
      </w:r>
    </w:p>
    <w:p w14:paraId="2D286A62" w14:textId="77777777" w:rsidR="003250B7" w:rsidRDefault="003250B7" w:rsidP="003250B7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lista;</w:t>
      </w:r>
    </w:p>
    <w:p w14:paraId="599A170C" w14:textId="02860992" w:rsidR="14B055B6" w:rsidRDefault="003250B7" w:rsidP="003250B7">
      <w:pPr>
        <w:spacing w:after="0"/>
      </w:pPr>
      <w:r>
        <w:t xml:space="preserve">    }</w:t>
      </w:r>
    </w:p>
    <w:p w14:paraId="475E7E20" w14:textId="0DAA7B6B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</w:t>
      </w:r>
    </w:p>
    <w:p w14:paraId="0F196373" w14:textId="77777777" w:rsidR="00EE14B3" w:rsidRDefault="32325A0D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5E7B8601" w14:textId="3BA1A588" w:rsidR="00EE14B3" w:rsidRDefault="00712F4C" w:rsidP="00712F4C">
      <w:pPr>
        <w:spacing w:after="0"/>
        <w:ind w:left="-5" w:right="649"/>
        <w:jc w:val="center"/>
      </w:pPr>
      <w:r w:rsidRPr="00712F4C">
        <w:rPr>
          <w:rFonts w:ascii="Tahoma" w:eastAsia="Tahoma" w:hAnsi="Tahoma" w:cs="Tahoma"/>
          <w:noProof/>
          <w:sz w:val="20"/>
          <w:szCs w:val="20"/>
        </w:rPr>
        <w:lastRenderedPageBreak/>
        <w:drawing>
          <wp:inline distT="0" distB="0" distL="0" distR="0" wp14:anchorId="23A2926D" wp14:editId="2D6FF89F">
            <wp:extent cx="5852795" cy="5439410"/>
            <wp:effectExtent l="0" t="0" r="0" b="8890"/>
            <wp:docPr id="15362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E75E" w14:textId="537EFB8F" w:rsidR="00EE14B3" w:rsidRDefault="32325A0D" w:rsidP="32325A0D">
      <w:pPr>
        <w:spacing w:after="0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01F3DF30" w14:textId="77777777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3E24CAC4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</w:t>
      </w:r>
    </w:p>
    <w:p w14:paraId="763ECCE3" w14:textId="2D8D801A" w:rsidR="00EE14B3" w:rsidRDefault="00E64483" w:rsidP="00E64483">
      <w:pPr>
        <w:spacing w:after="0"/>
        <w:jc w:val="center"/>
      </w:pPr>
      <w:r w:rsidRPr="00E64483">
        <w:rPr>
          <w:noProof/>
        </w:rPr>
        <w:lastRenderedPageBreak/>
        <w:drawing>
          <wp:inline distT="0" distB="0" distL="0" distR="0" wp14:anchorId="28782476" wp14:editId="241B937E">
            <wp:extent cx="3977985" cy="5029636"/>
            <wp:effectExtent l="0" t="0" r="3810" b="0"/>
            <wp:docPr id="4550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6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E37B" w14:textId="24E91300" w:rsidR="00EE14B3" w:rsidRDefault="00E51D65" w:rsidP="00E64483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3CC3D5DA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44565255" w14:textId="77777777" w:rsidR="007A3E57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2841"/>
        <w:gridCol w:w="5673"/>
      </w:tblGrid>
      <w:tr w:rsidR="007A3E57" w:rsidRPr="007A3E57" w14:paraId="69E31584" w14:textId="77777777" w:rsidTr="007A3E57">
        <w:tc>
          <w:tcPr>
            <w:tcW w:w="0" w:type="auto"/>
            <w:hideMark/>
          </w:tcPr>
          <w:p w14:paraId="3EA16EE1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b/>
                <w:bCs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Ruta</w:t>
            </w:r>
          </w:p>
        </w:tc>
        <w:tc>
          <w:tcPr>
            <w:tcW w:w="0" w:type="auto"/>
            <w:hideMark/>
          </w:tcPr>
          <w:p w14:paraId="52278C12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b/>
                <w:bCs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Recorrido de nodos</w:t>
            </w:r>
          </w:p>
        </w:tc>
        <w:tc>
          <w:tcPr>
            <w:tcW w:w="0" w:type="auto"/>
            <w:hideMark/>
          </w:tcPr>
          <w:p w14:paraId="523582AD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b/>
                <w:bCs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Descripción (escenario de prueba)</w:t>
            </w:r>
          </w:p>
        </w:tc>
      </w:tr>
      <w:tr w:rsidR="007A3E57" w:rsidRPr="007A3E57" w14:paraId="08988EF8" w14:textId="77777777" w:rsidTr="007A3E57">
        <w:tc>
          <w:tcPr>
            <w:tcW w:w="0" w:type="auto"/>
            <w:hideMark/>
          </w:tcPr>
          <w:p w14:paraId="47BD4DA8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R1</w:t>
            </w:r>
          </w:p>
        </w:tc>
        <w:tc>
          <w:tcPr>
            <w:tcW w:w="0" w:type="auto"/>
            <w:hideMark/>
          </w:tcPr>
          <w:p w14:paraId="445904AA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>1 → 2 → 3 → FIN</w:t>
            </w:r>
          </w:p>
        </w:tc>
        <w:tc>
          <w:tcPr>
            <w:tcW w:w="0" w:type="auto"/>
            <w:hideMark/>
          </w:tcPr>
          <w:p w14:paraId="2614D769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texto es nulo o vacío → se retorna </w:t>
            </w:r>
            <w:proofErr w:type="spellStart"/>
            <w:proofErr w:type="gramStart"/>
            <w:r w:rsidRPr="007A3E57">
              <w:rPr>
                <w:rFonts w:ascii="Tahoma" w:eastAsia="Tahoma" w:hAnsi="Tahoma" w:cs="Tahoma"/>
                <w:sz w:val="20"/>
                <w:lang w:val="es-419"/>
              </w:rPr>
              <w:t>getProductos</w:t>
            </w:r>
            <w:proofErr w:type="spellEnd"/>
            <w:r w:rsidRPr="007A3E57">
              <w:rPr>
                <w:rFonts w:ascii="Tahoma" w:eastAsia="Tahoma" w:hAnsi="Tahoma" w:cs="Tahoma"/>
                <w:sz w:val="20"/>
                <w:lang w:val="es-419"/>
              </w:rPr>
              <w:t>(</w:t>
            </w:r>
            <w:proofErr w:type="gramEnd"/>
            <w:r w:rsidRPr="007A3E57">
              <w:rPr>
                <w:rFonts w:ascii="Tahoma" w:eastAsia="Tahoma" w:hAnsi="Tahoma" w:cs="Tahoma"/>
                <w:sz w:val="20"/>
                <w:lang w:val="es-419"/>
              </w:rPr>
              <w:t>)</w:t>
            </w:r>
          </w:p>
        </w:tc>
      </w:tr>
      <w:tr w:rsidR="007A3E57" w:rsidRPr="007A3E57" w14:paraId="10743EE9" w14:textId="77777777" w:rsidTr="007A3E57">
        <w:tc>
          <w:tcPr>
            <w:tcW w:w="0" w:type="auto"/>
            <w:hideMark/>
          </w:tcPr>
          <w:p w14:paraId="5FB17FEE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R2</w:t>
            </w:r>
          </w:p>
        </w:tc>
        <w:tc>
          <w:tcPr>
            <w:tcW w:w="0" w:type="auto"/>
            <w:hideMark/>
          </w:tcPr>
          <w:p w14:paraId="3785C45F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>1 → 2 → 4 → 5 → 8 → FIN</w:t>
            </w:r>
          </w:p>
        </w:tc>
        <w:tc>
          <w:tcPr>
            <w:tcW w:w="0" w:type="auto"/>
            <w:hideMark/>
          </w:tcPr>
          <w:p w14:paraId="21CB5478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texto válido, consulta ejecutada, </w:t>
            </w: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sin</w:t>
            </w:r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 resultados (</w:t>
            </w:r>
            <w:proofErr w:type="spellStart"/>
            <w:proofErr w:type="gramStart"/>
            <w:r w:rsidRPr="007A3E57">
              <w:rPr>
                <w:rFonts w:ascii="Tahoma" w:eastAsia="Tahoma" w:hAnsi="Tahoma" w:cs="Tahoma"/>
                <w:sz w:val="20"/>
                <w:lang w:val="es-419"/>
              </w:rPr>
              <w:t>rs.next</w:t>
            </w:r>
            <w:proofErr w:type="spellEnd"/>
            <w:proofErr w:type="gramEnd"/>
            <w:r w:rsidRPr="007A3E57">
              <w:rPr>
                <w:rFonts w:ascii="Tahoma" w:eastAsia="Tahoma" w:hAnsi="Tahoma" w:cs="Tahoma"/>
                <w:sz w:val="20"/>
                <w:lang w:val="es-419"/>
              </w:rPr>
              <w:t>() = falso desde el inicio)</w:t>
            </w:r>
          </w:p>
        </w:tc>
      </w:tr>
      <w:tr w:rsidR="007A3E57" w:rsidRPr="007A3E57" w14:paraId="02432AB3" w14:textId="77777777" w:rsidTr="007A3E57">
        <w:tc>
          <w:tcPr>
            <w:tcW w:w="0" w:type="auto"/>
            <w:hideMark/>
          </w:tcPr>
          <w:p w14:paraId="569E36C7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R3</w:t>
            </w:r>
          </w:p>
        </w:tc>
        <w:tc>
          <w:tcPr>
            <w:tcW w:w="0" w:type="auto"/>
            <w:hideMark/>
          </w:tcPr>
          <w:p w14:paraId="0EA84ABC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>1 → 2 → 4 → 5 → 6 → 5 → 8 → FIN</w:t>
            </w:r>
          </w:p>
        </w:tc>
        <w:tc>
          <w:tcPr>
            <w:tcW w:w="0" w:type="auto"/>
            <w:hideMark/>
          </w:tcPr>
          <w:p w14:paraId="6947CAFD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texto válido, consulta ejecutada, </w:t>
            </w: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con al menos un</w:t>
            </w:r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 resultado (el bucle se ejecuta)</w:t>
            </w:r>
          </w:p>
        </w:tc>
      </w:tr>
      <w:tr w:rsidR="007A3E57" w:rsidRPr="007A3E57" w14:paraId="4E405F19" w14:textId="77777777" w:rsidTr="007A3E57">
        <w:tc>
          <w:tcPr>
            <w:tcW w:w="0" w:type="auto"/>
            <w:hideMark/>
          </w:tcPr>
          <w:p w14:paraId="65C9BFE2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R4</w:t>
            </w:r>
          </w:p>
        </w:tc>
        <w:tc>
          <w:tcPr>
            <w:tcW w:w="0" w:type="auto"/>
            <w:hideMark/>
          </w:tcPr>
          <w:p w14:paraId="07D33D6A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>1 → 2 → 4 → 7 → 8 → FIN</w:t>
            </w:r>
          </w:p>
        </w:tc>
        <w:tc>
          <w:tcPr>
            <w:tcW w:w="0" w:type="auto"/>
            <w:hideMark/>
          </w:tcPr>
          <w:p w14:paraId="4DE7BCBC" w14:textId="77777777" w:rsidR="007A3E57" w:rsidRPr="007A3E57" w:rsidRDefault="007A3E57" w:rsidP="007A3E57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texto válido, pero ocurre una </w:t>
            </w:r>
            <w:proofErr w:type="spellStart"/>
            <w:r w:rsidRPr="007A3E57">
              <w:rPr>
                <w:rFonts w:ascii="Tahoma" w:eastAsia="Tahoma" w:hAnsi="Tahoma" w:cs="Tahoma"/>
                <w:sz w:val="20"/>
                <w:lang w:val="es-419"/>
              </w:rPr>
              <w:t>SQLException</w:t>
            </w:r>
            <w:proofErr w:type="spellEnd"/>
            <w:r w:rsidRPr="007A3E57">
              <w:rPr>
                <w:rFonts w:ascii="Tahoma" w:eastAsia="Tahoma" w:hAnsi="Tahoma" w:cs="Tahoma"/>
                <w:sz w:val="20"/>
                <w:lang w:val="es-419"/>
              </w:rPr>
              <w:t xml:space="preserve"> al ejecutar la consulta</w:t>
            </w:r>
          </w:p>
        </w:tc>
      </w:tr>
    </w:tbl>
    <w:p w14:paraId="75D05109" w14:textId="1FE58CC6" w:rsidR="00EE14B3" w:rsidRPr="007A3E57" w:rsidRDefault="00EE14B3">
      <w:pPr>
        <w:spacing w:after="0"/>
        <w:rPr>
          <w:lang w:val="es-419"/>
        </w:rPr>
      </w:pPr>
    </w:p>
    <w:p w14:paraId="4F67E389" w14:textId="179A703D" w:rsidR="00EE14B3" w:rsidRPr="007A3E57" w:rsidRDefault="00EE14B3">
      <w:pPr>
        <w:spacing w:after="0"/>
        <w:rPr>
          <w:lang w:val="es-419"/>
        </w:rPr>
      </w:pPr>
    </w:p>
    <w:p w14:paraId="5F90ED23" w14:textId="3FEFE8F5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2632ECC9" w14:textId="748F68CD" w:rsidR="00A70B39" w:rsidRPr="00A70B39" w:rsidRDefault="00A70B39" w:rsidP="00A70B39">
      <w:pPr>
        <w:pStyle w:val="ListParagraph"/>
        <w:numPr>
          <w:ilvl w:val="0"/>
          <w:numId w:val="4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nodos (N): </w:t>
      </w:r>
      <w:r>
        <w:rPr>
          <w:rFonts w:ascii="Tahoma" w:eastAsia="Tahoma" w:hAnsi="Tahoma" w:cs="Tahoma"/>
          <w:sz w:val="20"/>
          <w:lang w:val="es-419"/>
        </w:rPr>
        <w:t>8</w:t>
      </w:r>
    </w:p>
    <w:p w14:paraId="0AB2A640" w14:textId="6312CABD" w:rsidR="00A70B39" w:rsidRPr="00A70B39" w:rsidRDefault="00A70B39" w:rsidP="00A70B39">
      <w:pPr>
        <w:pStyle w:val="ListParagraph"/>
        <w:numPr>
          <w:ilvl w:val="0"/>
          <w:numId w:val="4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nodos predicados/decisión (P): </w:t>
      </w:r>
      <w:r w:rsidRPr="00A70B39">
        <w:rPr>
          <w:rFonts w:ascii="Tahoma" w:eastAsia="Tahoma" w:hAnsi="Tahoma" w:cs="Tahoma"/>
          <w:sz w:val="20"/>
        </w:rPr>
        <w:t>3 (los puntos donde el flujo se divide: nodo 2, nodo 5 y nodo 6 que regresa al 5).</w:t>
      </w:r>
    </w:p>
    <w:p w14:paraId="02A0A6D1" w14:textId="6F555115" w:rsidR="00A70B39" w:rsidRPr="00A70B39" w:rsidRDefault="00A70B39" w:rsidP="00A70B39">
      <w:pPr>
        <w:pStyle w:val="ListParagraph"/>
        <w:numPr>
          <w:ilvl w:val="0"/>
          <w:numId w:val="4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>Número de aristas (A): 1</w:t>
      </w:r>
      <w:r>
        <w:rPr>
          <w:rFonts w:ascii="Tahoma" w:eastAsia="Tahoma" w:hAnsi="Tahoma" w:cs="Tahoma"/>
          <w:sz w:val="20"/>
          <w:lang w:val="es-419"/>
        </w:rPr>
        <w:t>0</w:t>
      </w:r>
    </w:p>
    <w:p w14:paraId="276D65BD" w14:textId="77777777" w:rsidR="00A70B39" w:rsidRDefault="00A70B39">
      <w:pPr>
        <w:spacing w:after="3"/>
        <w:ind w:left="-5" w:hanging="10"/>
        <w:rPr>
          <w:rFonts w:ascii="Tahoma" w:eastAsia="Tahoma" w:hAnsi="Tahoma" w:cs="Tahoma"/>
          <w:sz w:val="20"/>
        </w:rPr>
      </w:pPr>
    </w:p>
    <w:p w14:paraId="75901780" w14:textId="48080CA1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lastRenderedPageBreak/>
        <w:t xml:space="preserve">V/G) Nodos </w:t>
      </w:r>
      <w:proofErr w:type="spellStart"/>
      <w:r w:rsidRPr="00680002">
        <w:rPr>
          <w:rFonts w:ascii="Tahoma" w:eastAsia="Tahoma" w:hAnsi="Tahoma" w:cs="Tahoma"/>
          <w:sz w:val="20"/>
          <w:lang w:val="en-US"/>
        </w:rPr>
        <w:t>predicados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 xml:space="preserve"> (IF-THEN-ELSE) +1</w:t>
      </w:r>
    </w:p>
    <w:p w14:paraId="7E3B2165" w14:textId="5D2E0EC2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7A3E57">
        <w:rPr>
          <w:rFonts w:ascii="Tahoma" w:eastAsia="Tahoma" w:hAnsi="Tahoma" w:cs="Tahoma"/>
          <w:sz w:val="20"/>
          <w:lang w:val="en-US"/>
        </w:rPr>
        <w:t xml:space="preserve"> 3 + 1 = 4</w:t>
      </w:r>
    </w:p>
    <w:p w14:paraId="4574D407" w14:textId="77777777" w:rsidR="00E51D65" w:rsidRPr="00680002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25D02B9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A70B39">
        <w:rPr>
          <w:rFonts w:ascii="Tahoma" w:eastAsia="Tahoma" w:hAnsi="Tahoma" w:cs="Tahoma"/>
          <w:sz w:val="20"/>
          <w:lang w:val="en-US"/>
        </w:rPr>
        <w:t>10-8+2</w:t>
      </w:r>
    </w:p>
    <w:p w14:paraId="22C56D96" w14:textId="3E24F96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V(G)=</w:t>
      </w:r>
      <w:r w:rsidR="00A70B39">
        <w:rPr>
          <w:rFonts w:ascii="Tahoma" w:eastAsia="Tahoma" w:hAnsi="Tahoma" w:cs="Tahoma"/>
          <w:sz w:val="20"/>
          <w:lang w:val="en-US"/>
        </w:rPr>
        <w:t>4</w:t>
      </w:r>
    </w:p>
    <w:p w14:paraId="0B09CB8B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11D241E1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C84"/>
    <w:multiLevelType w:val="hybridMultilevel"/>
    <w:tmpl w:val="84786836"/>
    <w:lvl w:ilvl="0" w:tplc="5FF47AAC">
      <w:numFmt w:val="bullet"/>
      <w:lvlText w:val=""/>
      <w:lvlJc w:val="left"/>
      <w:pPr>
        <w:ind w:left="345" w:hanging="360"/>
      </w:pPr>
      <w:rPr>
        <w:rFonts w:ascii="Tahoma" w:eastAsia="Tahoma" w:hAnsi="Tahoma" w:cs="Tahoma" w:hint="default"/>
      </w:rPr>
    </w:lvl>
    <w:lvl w:ilvl="1" w:tplc="58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1C7034DF"/>
    <w:multiLevelType w:val="hybridMultilevel"/>
    <w:tmpl w:val="F6A0F9A4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532308"/>
    <w:multiLevelType w:val="hybridMultilevel"/>
    <w:tmpl w:val="246229AE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41550833">
    <w:abstractNumId w:val="2"/>
  </w:num>
  <w:num w:numId="2" w16cid:durableId="1363901661">
    <w:abstractNumId w:val="3"/>
  </w:num>
  <w:num w:numId="3" w16cid:durableId="1209802741">
    <w:abstractNumId w:val="0"/>
  </w:num>
  <w:num w:numId="4" w16cid:durableId="17165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44221"/>
    <w:rsid w:val="00095E38"/>
    <w:rsid w:val="000E718A"/>
    <w:rsid w:val="0017311C"/>
    <w:rsid w:val="00194403"/>
    <w:rsid w:val="00196A7C"/>
    <w:rsid w:val="001C3D70"/>
    <w:rsid w:val="00201A19"/>
    <w:rsid w:val="002F4BC9"/>
    <w:rsid w:val="003250B7"/>
    <w:rsid w:val="00392C5A"/>
    <w:rsid w:val="003C64C6"/>
    <w:rsid w:val="003F031B"/>
    <w:rsid w:val="00495F7D"/>
    <w:rsid w:val="004B1631"/>
    <w:rsid w:val="004C1C81"/>
    <w:rsid w:val="004D65A2"/>
    <w:rsid w:val="004E5448"/>
    <w:rsid w:val="00511D9F"/>
    <w:rsid w:val="005847A8"/>
    <w:rsid w:val="005B3D02"/>
    <w:rsid w:val="00627853"/>
    <w:rsid w:val="00654820"/>
    <w:rsid w:val="00680002"/>
    <w:rsid w:val="006A1778"/>
    <w:rsid w:val="006C52EE"/>
    <w:rsid w:val="006C6E10"/>
    <w:rsid w:val="006C6F9F"/>
    <w:rsid w:val="006D6B2F"/>
    <w:rsid w:val="00701073"/>
    <w:rsid w:val="00701B38"/>
    <w:rsid w:val="00712F4C"/>
    <w:rsid w:val="0072566C"/>
    <w:rsid w:val="007A3E57"/>
    <w:rsid w:val="00813F9A"/>
    <w:rsid w:val="0085320C"/>
    <w:rsid w:val="0088104E"/>
    <w:rsid w:val="00886E15"/>
    <w:rsid w:val="008F3854"/>
    <w:rsid w:val="00903F65"/>
    <w:rsid w:val="00916D25"/>
    <w:rsid w:val="00994845"/>
    <w:rsid w:val="009C469A"/>
    <w:rsid w:val="00A06F47"/>
    <w:rsid w:val="00A107B8"/>
    <w:rsid w:val="00A70B39"/>
    <w:rsid w:val="00B14703"/>
    <w:rsid w:val="00B2695B"/>
    <w:rsid w:val="00B30AE3"/>
    <w:rsid w:val="00B402FF"/>
    <w:rsid w:val="00B450FF"/>
    <w:rsid w:val="00B50E7E"/>
    <w:rsid w:val="00B66BD3"/>
    <w:rsid w:val="00B73CBD"/>
    <w:rsid w:val="00BA36E8"/>
    <w:rsid w:val="00BD6A37"/>
    <w:rsid w:val="00C4784B"/>
    <w:rsid w:val="00C73B75"/>
    <w:rsid w:val="00CA0850"/>
    <w:rsid w:val="00D4129E"/>
    <w:rsid w:val="00D72521"/>
    <w:rsid w:val="00D7600F"/>
    <w:rsid w:val="00E51D65"/>
    <w:rsid w:val="00E64483"/>
    <w:rsid w:val="00E723D4"/>
    <w:rsid w:val="00E80F57"/>
    <w:rsid w:val="00EC1032"/>
    <w:rsid w:val="00EE14B3"/>
    <w:rsid w:val="00F70BD3"/>
    <w:rsid w:val="00F85620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0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2</cp:revision>
  <dcterms:created xsi:type="dcterms:W3CDTF">2026-06-21T22:33:00Z</dcterms:created>
  <dcterms:modified xsi:type="dcterms:W3CDTF">2026-06-21T22:33:00Z</dcterms:modified>
</cp:coreProperties>
</file>