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1000" w:rsidTr="00842E5B">
        <w:tc>
          <w:tcPr>
            <w:tcW w:w="9576" w:type="dxa"/>
            <w:gridSpan w:val="2"/>
          </w:tcPr>
          <w:p w:rsidR="002B1000" w:rsidRPr="002B1000" w:rsidRDefault="002B1000" w:rsidP="002B1000">
            <w:pPr>
              <w:jc w:val="center"/>
              <w:rPr>
                <w:b/>
              </w:rPr>
            </w:pPr>
            <w:r w:rsidRPr="002B1000">
              <w:rPr>
                <w:b/>
              </w:rPr>
              <w:t>Cách thức tính % BHYT chi trả</w:t>
            </w:r>
          </w:p>
        </w:tc>
      </w:tr>
      <w:tr w:rsidR="002B1000" w:rsidTr="009A4A60">
        <w:tc>
          <w:tcPr>
            <w:tcW w:w="4788" w:type="dxa"/>
          </w:tcPr>
          <w:p w:rsidR="002B1000" w:rsidRPr="002B1000" w:rsidRDefault="0026339E" w:rsidP="002B1000">
            <w:pPr>
              <w:jc w:val="center"/>
              <w:rPr>
                <w:b/>
              </w:rPr>
            </w:pPr>
            <w:r>
              <w:rPr>
                <w:b/>
              </w:rPr>
              <w:t>HỎI</w:t>
            </w:r>
          </w:p>
        </w:tc>
        <w:tc>
          <w:tcPr>
            <w:tcW w:w="4788" w:type="dxa"/>
          </w:tcPr>
          <w:p w:rsidR="002B1000" w:rsidRPr="002B1000" w:rsidRDefault="002B1000" w:rsidP="002B1000">
            <w:pPr>
              <w:jc w:val="center"/>
              <w:rPr>
                <w:b/>
              </w:rPr>
            </w:pPr>
            <w:r>
              <w:rPr>
                <w:b/>
              </w:rPr>
              <w:t>ĐANG TÍNH</w:t>
            </w:r>
          </w:p>
        </w:tc>
      </w:tr>
      <w:tr w:rsidR="00010D54" w:rsidTr="00010D54">
        <w:tc>
          <w:tcPr>
            <w:tcW w:w="4788" w:type="dxa"/>
          </w:tcPr>
          <w:p w:rsidR="00010D54" w:rsidRDefault="00010D54" w:rsidP="00010D54">
            <w:r>
              <w:t>Đúng tuyến: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Có giấy BHYT=100%? nội trú hưởng %?ngoại trú hưởng %?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Thuộc nhóm quyền lợi hưởng 100%=100%?</w:t>
            </w:r>
            <w:r w:rsidRPr="008C7010">
              <w:t xml:space="preserve"> </w:t>
            </w:r>
            <w:r>
              <w:t>nội trú hưởng %?ngoại trú hưởng %?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Khác. nội trú hưởng %?ngoại trú hưởng %?</w:t>
            </w:r>
          </w:p>
          <w:p w:rsidR="00010D54" w:rsidRDefault="00010D54" w:rsidP="00010D54">
            <w:pPr>
              <w:ind w:left="360"/>
            </w:pPr>
          </w:p>
          <w:p w:rsidR="00010D54" w:rsidRDefault="00010D54" w:rsidP="008C7010"/>
        </w:tc>
        <w:tc>
          <w:tcPr>
            <w:tcW w:w="4788" w:type="dxa"/>
          </w:tcPr>
          <w:p w:rsidR="00010D54" w:rsidRDefault="00010D54" w:rsidP="00010D54">
            <w:r>
              <w:t>Đúng tuyến: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Có giấy BHYT</w:t>
            </w:r>
            <w:r>
              <w:sym w:font="Wingdings" w:char="F0E0"/>
            </w:r>
            <w:r>
              <w:t xml:space="preserve"> nội trú hưởng 100 %; ngoại trú hưởng 100%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Thuộc nhóm quyền lợi hưởng 100</w:t>
            </w:r>
            <w:r>
              <w:sym w:font="Wingdings" w:char="F0E0"/>
            </w:r>
            <w:r>
              <w:t xml:space="preserve"> nội trú hưởng 100 %; ngoại trú hưởng 100%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Khác. Tính theo % đầu thẻ cho cả nội trú ngoại trú</w:t>
            </w:r>
          </w:p>
          <w:p w:rsidR="00010D54" w:rsidRDefault="00010D54" w:rsidP="008C7010"/>
        </w:tc>
      </w:tr>
      <w:tr w:rsidR="00010D54" w:rsidTr="00010D54">
        <w:tc>
          <w:tcPr>
            <w:tcW w:w="4788" w:type="dxa"/>
          </w:tcPr>
          <w:p w:rsidR="00010D54" w:rsidRDefault="00010D54" w:rsidP="00010D54">
            <w:r>
              <w:t>Trái tuyến: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Có giấy BHYT=100%? nội trú hưởng %?ngoại trú hưởng %?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Thuộc nhóm quyền lợi hưởng 100%=100%?</w:t>
            </w:r>
            <w:r w:rsidRPr="008C7010">
              <w:t xml:space="preserve"> </w:t>
            </w:r>
            <w:r>
              <w:t>nội trú hưởng %?ngoại trú hưởng %?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 xml:space="preserve">Khác </w:t>
            </w:r>
            <w:r>
              <w:sym w:font="Wingdings" w:char="F0E0"/>
            </w:r>
            <w:r>
              <w:t>Ngoại trú hưởng %?, Nội trú hưởng %?</w:t>
            </w:r>
          </w:p>
        </w:tc>
        <w:tc>
          <w:tcPr>
            <w:tcW w:w="4788" w:type="dxa"/>
          </w:tcPr>
          <w:p w:rsidR="00010D54" w:rsidRDefault="00010D54" w:rsidP="00010D54">
            <w:r>
              <w:t>Trái tuyến:</w:t>
            </w: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Có giấ</w:t>
            </w:r>
            <w:r w:rsidR="00417E77">
              <w:t>y BHYT</w:t>
            </w:r>
            <w:r w:rsidR="00417E77">
              <w:sym w:font="Wingdings" w:char="F0E0"/>
            </w:r>
            <w:r>
              <w:t xml:space="preserve"> nội trú hưởng </w:t>
            </w:r>
            <w:r w:rsidR="00417E77">
              <w:t>100</w:t>
            </w:r>
            <w:r>
              <w:t>%</w:t>
            </w:r>
            <w:r w:rsidR="00417E77">
              <w:t xml:space="preserve">; </w:t>
            </w:r>
            <w:r>
              <w:t xml:space="preserve">ngoại trú hưởng </w:t>
            </w:r>
            <w:r w:rsidR="00417E77">
              <w:t>0</w:t>
            </w:r>
            <w:r>
              <w:t>%</w:t>
            </w:r>
          </w:p>
          <w:p w:rsidR="00417E77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>Thuộc nhóm quyền lợi hưởng 100</w:t>
            </w:r>
            <w:r w:rsidR="00417E77">
              <w:sym w:font="Wingdings" w:char="F0E0"/>
            </w:r>
            <w:r>
              <w:t xml:space="preserve">nội trú hưởng </w:t>
            </w:r>
            <w:r w:rsidR="00417E77">
              <w:t>100</w:t>
            </w:r>
            <w:r>
              <w:t>%</w:t>
            </w:r>
            <w:r w:rsidR="00417E77">
              <w:t xml:space="preserve">; </w:t>
            </w:r>
            <w:r>
              <w:t xml:space="preserve">ngoại trú hưởng </w:t>
            </w:r>
            <w:r w:rsidR="00417E77">
              <w:t>0</w:t>
            </w:r>
            <w:r>
              <w:t>%</w:t>
            </w:r>
          </w:p>
          <w:p w:rsidR="00417E77" w:rsidRDefault="00417E77" w:rsidP="00417E77">
            <w:pPr>
              <w:pStyle w:val="ListParagraph"/>
            </w:pPr>
          </w:p>
          <w:p w:rsidR="00010D54" w:rsidRDefault="00010D54" w:rsidP="00010D54">
            <w:pPr>
              <w:pStyle w:val="ListParagraph"/>
              <w:numPr>
                <w:ilvl w:val="0"/>
                <w:numId w:val="1"/>
              </w:numPr>
            </w:pPr>
            <w:r>
              <w:t xml:space="preserve">Khác </w:t>
            </w:r>
            <w:r>
              <w:sym w:font="Wingdings" w:char="F0E0"/>
            </w:r>
            <w:r>
              <w:t xml:space="preserve">Ngoại trú hưởng </w:t>
            </w:r>
            <w:r w:rsidR="00417E77">
              <w:t>0</w:t>
            </w:r>
            <w:r>
              <w:t>%</w:t>
            </w:r>
            <w:r w:rsidR="00417E77">
              <w:t>;</w:t>
            </w:r>
            <w:r>
              <w:t xml:space="preserve"> Nội trú hưởng %</w:t>
            </w:r>
            <w:r w:rsidR="00417E77">
              <w:t xml:space="preserve"> đầu thẻ * % tuyến(TW=40 %;Tỉnh=60%;Huyện=70%)</w:t>
            </w:r>
          </w:p>
          <w:p w:rsidR="007658C2" w:rsidRDefault="007658C2" w:rsidP="007658C2">
            <w:pPr>
              <w:pStyle w:val="ListParagraph"/>
            </w:pPr>
          </w:p>
          <w:p w:rsidR="007658C2" w:rsidRDefault="007658C2" w:rsidP="007658C2">
            <w:pPr>
              <w:pStyle w:val="ListParagraph"/>
            </w:pPr>
            <w:r>
              <w:t xml:space="preserve">Nếu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BHYT_LUATTRAITUYEN_2015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=0 &amp;&amp;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BHYT_PTRAM_TRAITUYENNOITRU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=-1</w:t>
            </w:r>
            <w:r w:rsidRPr="007658C2">
              <w:rPr>
                <w:rFonts w:ascii="Consolas" w:hAnsi="Consolas" w:cs="Consolas"/>
                <w:color w:val="000000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 Đầu thẻ=% trái tuyến theo Đối tượng cho cả ngoại trú+Nội trú</w:t>
            </w:r>
          </w:p>
        </w:tc>
      </w:tr>
    </w:tbl>
    <w:p w:rsidR="008C7010" w:rsidRDefault="008C7010" w:rsidP="008C7010"/>
    <w:sectPr w:rsidR="008C7010" w:rsidSect="00C6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66"/>
    <w:multiLevelType w:val="hybridMultilevel"/>
    <w:tmpl w:val="03D2CD40"/>
    <w:lvl w:ilvl="0" w:tplc="1EA64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8C7010"/>
    <w:rsid w:val="00010D54"/>
    <w:rsid w:val="0026339E"/>
    <w:rsid w:val="002B1000"/>
    <w:rsid w:val="00417E77"/>
    <w:rsid w:val="00644701"/>
    <w:rsid w:val="0065102A"/>
    <w:rsid w:val="007658C2"/>
    <w:rsid w:val="008C7010"/>
    <w:rsid w:val="009B7FC6"/>
    <w:rsid w:val="00C6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10"/>
    <w:pPr>
      <w:ind w:left="720"/>
      <w:contextualSpacing/>
    </w:pPr>
  </w:style>
  <w:style w:type="table" w:styleId="TableGrid">
    <w:name w:val="Table Grid"/>
    <w:basedOn w:val="TableNormal"/>
    <w:uiPriority w:val="59"/>
    <w:rsid w:val="00010D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7</cp:revision>
  <dcterms:created xsi:type="dcterms:W3CDTF">2015-03-30T02:37:00Z</dcterms:created>
  <dcterms:modified xsi:type="dcterms:W3CDTF">2015-03-30T02:49:00Z</dcterms:modified>
</cp:coreProperties>
</file>