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F63" w:rsidRPr="000F0D90" w:rsidRDefault="00600DF8" w:rsidP="006C4ACE">
      <w:pPr>
        <w:jc w:val="center"/>
        <w:rPr>
          <w:rFonts w:ascii="Arial" w:hAnsi="Arial" w:cs="Arial"/>
          <w:b/>
          <w:sz w:val="40"/>
          <w:szCs w:val="40"/>
        </w:rPr>
      </w:pPr>
      <w:r w:rsidRPr="000F0D90">
        <w:rPr>
          <w:rFonts w:ascii="Arial" w:hAnsi="Arial" w:cs="Arial"/>
          <w:b/>
          <w:sz w:val="40"/>
          <w:szCs w:val="40"/>
        </w:rPr>
        <w:t>Khảo sát nghiệp vụ HIS tại đơn vị</w:t>
      </w:r>
    </w:p>
    <w:p w:rsidR="00600DF8" w:rsidRPr="003A36A1" w:rsidRDefault="00600DF8">
      <w:pPr>
        <w:rPr>
          <w:rFonts w:ascii="Arial" w:hAnsi="Arial" w:cs="Arial"/>
          <w:sz w:val="24"/>
          <w:szCs w:val="24"/>
        </w:rPr>
      </w:pPr>
      <w:r w:rsidRPr="003A36A1">
        <w:rPr>
          <w:rFonts w:ascii="Arial" w:hAnsi="Arial" w:cs="Arial"/>
          <w:sz w:val="24"/>
          <w:szCs w:val="24"/>
        </w:rPr>
        <w:t xml:space="preserve">Để phục vụ cho công tác cấu hình và hướng dẫn cấu hình hệ thống trước khi chạy </w:t>
      </w:r>
      <w:proofErr w:type="gramStart"/>
      <w:r w:rsidRPr="003A36A1">
        <w:rPr>
          <w:rFonts w:ascii="Arial" w:hAnsi="Arial" w:cs="Arial"/>
          <w:sz w:val="24"/>
          <w:szCs w:val="24"/>
        </w:rPr>
        <w:t>thử(</w:t>
      </w:r>
      <w:proofErr w:type="gramEnd"/>
      <w:r w:rsidRPr="003A36A1">
        <w:rPr>
          <w:rFonts w:ascii="Arial" w:hAnsi="Arial" w:cs="Arial"/>
          <w:sz w:val="24"/>
          <w:szCs w:val="24"/>
        </w:rPr>
        <w:t>Demo) hoặc chạy chính thức. Anh chị vui lòng trả lời các câu hỏi sau</w:t>
      </w:r>
    </w:p>
    <w:p w:rsidR="00600DF8" w:rsidRPr="003A36A1" w:rsidRDefault="00600DF8">
      <w:pPr>
        <w:rPr>
          <w:rFonts w:ascii="Arial" w:hAnsi="Arial" w:cs="Arial"/>
          <w:sz w:val="24"/>
          <w:szCs w:val="24"/>
        </w:rPr>
      </w:pPr>
      <w:r w:rsidRPr="003A36A1">
        <w:rPr>
          <w:rFonts w:ascii="Arial" w:hAnsi="Arial" w:cs="Arial"/>
          <w:sz w:val="24"/>
          <w:szCs w:val="24"/>
        </w:rPr>
        <w:t xml:space="preserve">Chú ý: </w:t>
      </w:r>
      <w:r w:rsidR="003A36A1">
        <w:rPr>
          <w:rFonts w:ascii="Arial" w:hAnsi="Arial" w:cs="Arial"/>
          <w:sz w:val="24"/>
          <w:szCs w:val="24"/>
        </w:rPr>
        <w:t>Đây là c</w:t>
      </w:r>
      <w:r w:rsidRPr="003A36A1">
        <w:rPr>
          <w:rFonts w:ascii="Arial" w:hAnsi="Arial" w:cs="Arial"/>
          <w:sz w:val="24"/>
          <w:szCs w:val="24"/>
        </w:rPr>
        <w:t>ác câu hỏi thuộc phần nghiệp vụ ngoại trú</w:t>
      </w:r>
    </w:p>
    <w:p w:rsidR="00600DF8" w:rsidRPr="003A36A1" w:rsidRDefault="00600DF8" w:rsidP="00600DF8">
      <w:pPr>
        <w:pStyle w:val="ListParagraph"/>
        <w:numPr>
          <w:ilvl w:val="0"/>
          <w:numId w:val="1"/>
        </w:numPr>
        <w:rPr>
          <w:rFonts w:ascii="Arial" w:hAnsi="Arial" w:cs="Arial"/>
          <w:sz w:val="24"/>
          <w:szCs w:val="24"/>
        </w:rPr>
      </w:pPr>
      <w:r w:rsidRPr="003A36A1">
        <w:rPr>
          <w:rFonts w:ascii="Arial" w:hAnsi="Arial" w:cs="Arial"/>
          <w:sz w:val="24"/>
          <w:szCs w:val="24"/>
        </w:rPr>
        <w:t>Đơn vị anh chị có bao nhiêu khoa khám chữa bệnh ngoại trú, kể tên các khoa khám chữa bệnh đó?</w:t>
      </w:r>
    </w:p>
    <w:p w:rsidR="00600DF8" w:rsidRPr="003A36A1" w:rsidRDefault="00600DF8" w:rsidP="00600DF8">
      <w:pPr>
        <w:pStyle w:val="ListParagraph"/>
        <w:numPr>
          <w:ilvl w:val="0"/>
          <w:numId w:val="1"/>
        </w:numPr>
        <w:rPr>
          <w:rFonts w:ascii="Arial" w:hAnsi="Arial" w:cs="Arial"/>
          <w:sz w:val="24"/>
          <w:szCs w:val="24"/>
        </w:rPr>
      </w:pPr>
      <w:r w:rsidRPr="003A36A1">
        <w:rPr>
          <w:rFonts w:ascii="Arial" w:hAnsi="Arial" w:cs="Arial"/>
          <w:sz w:val="24"/>
          <w:szCs w:val="24"/>
        </w:rPr>
        <w:t>Số lượng phòng khám trong mỗi khoa khám chữa bệnh ngoại trú là bao nhiêu?</w:t>
      </w:r>
    </w:p>
    <w:p w:rsidR="00600DF8" w:rsidRPr="003A36A1" w:rsidRDefault="00600DF8" w:rsidP="00600DF8">
      <w:pPr>
        <w:pStyle w:val="ListParagraph"/>
        <w:numPr>
          <w:ilvl w:val="0"/>
          <w:numId w:val="1"/>
        </w:numPr>
        <w:rPr>
          <w:rFonts w:ascii="Arial" w:hAnsi="Arial" w:cs="Arial"/>
          <w:sz w:val="24"/>
          <w:szCs w:val="24"/>
        </w:rPr>
      </w:pPr>
      <w:r w:rsidRPr="003A36A1">
        <w:rPr>
          <w:rFonts w:ascii="Arial" w:hAnsi="Arial" w:cs="Arial"/>
          <w:sz w:val="24"/>
          <w:szCs w:val="24"/>
        </w:rPr>
        <w:t>Đơn vị các anh chị có khám cho đối tượng BHYT hay không?</w:t>
      </w:r>
    </w:p>
    <w:p w:rsidR="00600DF8" w:rsidRPr="003A36A1" w:rsidRDefault="00600DF8" w:rsidP="00600DF8">
      <w:pPr>
        <w:pStyle w:val="ListParagraph"/>
        <w:rPr>
          <w:rFonts w:ascii="Arial" w:hAnsi="Arial" w:cs="Arial"/>
          <w:sz w:val="24"/>
          <w:szCs w:val="24"/>
        </w:rPr>
      </w:pPr>
      <w:r w:rsidRPr="003A36A1">
        <w:rPr>
          <w:rFonts w:ascii="Arial" w:hAnsi="Arial" w:cs="Arial"/>
          <w:sz w:val="24"/>
          <w:szCs w:val="24"/>
        </w:rPr>
        <w:t>Nếu có khám BHYT, anh chị vui lòng cho biết một số thông tin sau:</w:t>
      </w:r>
    </w:p>
    <w:p w:rsidR="00600DF8" w:rsidRPr="003A36A1" w:rsidRDefault="00600DF8" w:rsidP="00600DF8">
      <w:pPr>
        <w:pStyle w:val="ListParagraph"/>
        <w:numPr>
          <w:ilvl w:val="0"/>
          <w:numId w:val="2"/>
        </w:numPr>
        <w:rPr>
          <w:rFonts w:ascii="Arial" w:hAnsi="Arial" w:cs="Arial"/>
          <w:sz w:val="24"/>
          <w:szCs w:val="24"/>
        </w:rPr>
      </w:pPr>
      <w:r w:rsidRPr="003A36A1">
        <w:rPr>
          <w:rFonts w:ascii="Arial" w:hAnsi="Arial" w:cs="Arial"/>
          <w:sz w:val="24"/>
          <w:szCs w:val="24"/>
        </w:rPr>
        <w:t>Mã cơ sở KCB ban đầu của đơn vị mình có hay không? Nếu có thì vui lòng cung cấp</w:t>
      </w:r>
    </w:p>
    <w:p w:rsidR="00600DF8" w:rsidRPr="003A36A1" w:rsidRDefault="00600DF8" w:rsidP="00600DF8">
      <w:pPr>
        <w:pStyle w:val="ListParagraph"/>
        <w:numPr>
          <w:ilvl w:val="0"/>
          <w:numId w:val="2"/>
        </w:numPr>
        <w:rPr>
          <w:rFonts w:ascii="Arial" w:hAnsi="Arial" w:cs="Arial"/>
          <w:sz w:val="24"/>
          <w:szCs w:val="24"/>
        </w:rPr>
      </w:pPr>
      <w:r w:rsidRPr="003A36A1">
        <w:rPr>
          <w:rFonts w:ascii="Arial" w:hAnsi="Arial" w:cs="Arial"/>
          <w:sz w:val="24"/>
          <w:szCs w:val="24"/>
        </w:rPr>
        <w:t>Tuyến BHYT của đơn vị mình thuộc tuyến mấy?</w:t>
      </w:r>
    </w:p>
    <w:p w:rsidR="00600DF8" w:rsidRPr="003A36A1" w:rsidRDefault="00600DF8" w:rsidP="00600DF8">
      <w:pPr>
        <w:pStyle w:val="ListParagraph"/>
        <w:numPr>
          <w:ilvl w:val="0"/>
          <w:numId w:val="2"/>
        </w:numPr>
        <w:rPr>
          <w:rFonts w:ascii="Arial" w:hAnsi="Arial" w:cs="Arial"/>
          <w:sz w:val="24"/>
          <w:szCs w:val="24"/>
        </w:rPr>
      </w:pPr>
      <w:r w:rsidRPr="003A36A1">
        <w:rPr>
          <w:rFonts w:ascii="Arial" w:hAnsi="Arial" w:cs="Arial"/>
          <w:sz w:val="24"/>
          <w:szCs w:val="24"/>
        </w:rPr>
        <w:t xml:space="preserve">Đối tượng BHYT trái tuyến tại đơn vị mình phải chi trả bao nhiêu phần trăm, BHYT chi trả </w:t>
      </w:r>
      <w:r w:rsidR="006C4ACE" w:rsidRPr="003A36A1">
        <w:rPr>
          <w:rFonts w:ascii="Arial" w:hAnsi="Arial" w:cs="Arial"/>
          <w:sz w:val="24"/>
          <w:szCs w:val="24"/>
        </w:rPr>
        <w:t xml:space="preserve">giúp </w:t>
      </w:r>
      <w:r w:rsidRPr="003A36A1">
        <w:rPr>
          <w:rFonts w:ascii="Arial" w:hAnsi="Arial" w:cs="Arial"/>
          <w:sz w:val="24"/>
          <w:szCs w:val="24"/>
        </w:rPr>
        <w:t>bao nhiêu phần trăm</w:t>
      </w:r>
    </w:p>
    <w:p w:rsidR="00600DF8" w:rsidRPr="003A36A1" w:rsidRDefault="00600DF8" w:rsidP="00600DF8">
      <w:pPr>
        <w:pStyle w:val="ListParagraph"/>
        <w:numPr>
          <w:ilvl w:val="0"/>
          <w:numId w:val="2"/>
        </w:numPr>
        <w:rPr>
          <w:rFonts w:ascii="Arial" w:hAnsi="Arial" w:cs="Arial"/>
          <w:sz w:val="24"/>
          <w:szCs w:val="24"/>
        </w:rPr>
      </w:pPr>
      <w:r w:rsidRPr="003A36A1">
        <w:rPr>
          <w:rFonts w:ascii="Arial" w:hAnsi="Arial" w:cs="Arial"/>
          <w:sz w:val="24"/>
          <w:szCs w:val="24"/>
        </w:rPr>
        <w:t xml:space="preserve">Có các đối tượng BHYT với mã quyền lợi nào luôn được hưởng 100% hay </w:t>
      </w:r>
      <w:proofErr w:type="gramStart"/>
      <w:r w:rsidRPr="003A36A1">
        <w:rPr>
          <w:rFonts w:ascii="Arial" w:hAnsi="Arial" w:cs="Arial"/>
          <w:sz w:val="24"/>
          <w:szCs w:val="24"/>
        </w:rPr>
        <w:t>không(</w:t>
      </w:r>
      <w:proofErr w:type="gramEnd"/>
      <w:r w:rsidRPr="003A36A1">
        <w:rPr>
          <w:rFonts w:ascii="Arial" w:hAnsi="Arial" w:cs="Arial"/>
          <w:sz w:val="24"/>
          <w:szCs w:val="24"/>
        </w:rPr>
        <w:t>Ví dụ một số đơn vị các đối tượng có mã quyền lợi 1,2,3 được hưởng 100% không phân biệt đúng tuyến, trái tuyến…)</w:t>
      </w:r>
    </w:p>
    <w:p w:rsidR="00600DF8" w:rsidRPr="003A36A1" w:rsidRDefault="006E6A9A" w:rsidP="00600DF8">
      <w:pPr>
        <w:pStyle w:val="ListParagraph"/>
        <w:numPr>
          <w:ilvl w:val="0"/>
          <w:numId w:val="1"/>
        </w:numPr>
        <w:rPr>
          <w:rFonts w:ascii="Arial" w:hAnsi="Arial" w:cs="Arial"/>
          <w:sz w:val="24"/>
          <w:szCs w:val="24"/>
        </w:rPr>
      </w:pPr>
      <w:r w:rsidRPr="003A36A1">
        <w:rPr>
          <w:rFonts w:ascii="Arial" w:hAnsi="Arial" w:cs="Arial"/>
          <w:sz w:val="24"/>
          <w:szCs w:val="24"/>
        </w:rPr>
        <w:t>Nếu có nhiều khoa KCB ngoại trú thì g</w:t>
      </w:r>
      <w:r w:rsidR="006C4ACE" w:rsidRPr="003A36A1">
        <w:rPr>
          <w:rFonts w:ascii="Arial" w:hAnsi="Arial" w:cs="Arial"/>
          <w:sz w:val="24"/>
          <w:szCs w:val="24"/>
        </w:rPr>
        <w:t>iá dịch vụ cận lâm sàng(Xét nghiệm, xquang, siêu âm,…)</w:t>
      </w:r>
      <w:r w:rsidRPr="003A36A1">
        <w:rPr>
          <w:rFonts w:ascii="Arial" w:hAnsi="Arial" w:cs="Arial"/>
          <w:sz w:val="24"/>
          <w:szCs w:val="24"/>
        </w:rPr>
        <w:t xml:space="preserve"> là chung cho tất cả các khoa hay mỗi khoa một giá khác nhau</w:t>
      </w:r>
    </w:p>
    <w:p w:rsidR="006E6A9A" w:rsidRPr="003A36A1" w:rsidRDefault="006E6A9A" w:rsidP="006E6A9A">
      <w:pPr>
        <w:pStyle w:val="ListParagraph"/>
        <w:numPr>
          <w:ilvl w:val="0"/>
          <w:numId w:val="1"/>
        </w:numPr>
        <w:rPr>
          <w:rFonts w:ascii="Arial" w:hAnsi="Arial" w:cs="Arial"/>
          <w:sz w:val="24"/>
          <w:szCs w:val="24"/>
        </w:rPr>
      </w:pPr>
      <w:r w:rsidRPr="003A36A1">
        <w:rPr>
          <w:rFonts w:ascii="Arial" w:hAnsi="Arial" w:cs="Arial"/>
          <w:sz w:val="24"/>
          <w:szCs w:val="24"/>
        </w:rPr>
        <w:t>Nếu có nhiều khoa KCB ngoại trú thì giá  thuốc  là chung cho tất cả các khoa hay mỗi khoa một giá khác nhau</w:t>
      </w:r>
    </w:p>
    <w:p w:rsidR="006E6A9A" w:rsidRPr="003A36A1" w:rsidRDefault="006E6A9A" w:rsidP="006E6A9A">
      <w:pPr>
        <w:pStyle w:val="ListParagraph"/>
        <w:numPr>
          <w:ilvl w:val="0"/>
          <w:numId w:val="1"/>
        </w:numPr>
        <w:rPr>
          <w:rFonts w:ascii="Arial" w:hAnsi="Arial" w:cs="Arial"/>
          <w:sz w:val="24"/>
          <w:szCs w:val="24"/>
        </w:rPr>
      </w:pPr>
      <w:r w:rsidRPr="003A36A1">
        <w:rPr>
          <w:rFonts w:ascii="Arial" w:hAnsi="Arial" w:cs="Arial"/>
          <w:sz w:val="24"/>
          <w:szCs w:val="24"/>
        </w:rPr>
        <w:t>Giá thuốc áp dụng cho đối tượng BHYT tại một thời điểm chỉ có một giá duy nhất hay có thể kê nhiều giá khác nhau trên một đơn thuốc</w:t>
      </w:r>
    </w:p>
    <w:p w:rsidR="006E6A9A" w:rsidRPr="003A36A1" w:rsidRDefault="006E6A9A" w:rsidP="006E6A9A">
      <w:pPr>
        <w:pStyle w:val="ListParagraph"/>
        <w:numPr>
          <w:ilvl w:val="0"/>
          <w:numId w:val="1"/>
        </w:numPr>
        <w:rPr>
          <w:rFonts w:ascii="Arial" w:hAnsi="Arial" w:cs="Arial"/>
          <w:sz w:val="24"/>
          <w:szCs w:val="24"/>
        </w:rPr>
      </w:pPr>
      <w:r w:rsidRPr="003A36A1">
        <w:rPr>
          <w:rFonts w:ascii="Arial" w:hAnsi="Arial" w:cs="Arial"/>
          <w:sz w:val="24"/>
          <w:szCs w:val="24"/>
        </w:rPr>
        <w:t>Giá thuốc áp dụng cho đối tượng Dịch vụ tại một thời điểm chỉ có một giá duy nhất hay có thể kê nhiều giá khác nhau trên một đơn thuốc</w:t>
      </w:r>
    </w:p>
    <w:p w:rsidR="006E6A9A" w:rsidRPr="003A36A1" w:rsidRDefault="003A36A1" w:rsidP="006E6A9A">
      <w:pPr>
        <w:pStyle w:val="ListParagraph"/>
        <w:numPr>
          <w:ilvl w:val="0"/>
          <w:numId w:val="1"/>
        </w:numPr>
        <w:rPr>
          <w:rFonts w:ascii="Arial" w:hAnsi="Arial" w:cs="Arial"/>
          <w:sz w:val="24"/>
          <w:szCs w:val="24"/>
        </w:rPr>
      </w:pPr>
      <w:r w:rsidRPr="003A36A1">
        <w:rPr>
          <w:rFonts w:ascii="Arial" w:hAnsi="Arial" w:cs="Arial"/>
          <w:sz w:val="24"/>
          <w:szCs w:val="24"/>
        </w:rPr>
        <w:t xml:space="preserve">Hệ thống kho thuốc tại đơn vị có phân chia thành kho </w:t>
      </w:r>
      <w:proofErr w:type="gramStart"/>
      <w:r w:rsidRPr="003A36A1">
        <w:rPr>
          <w:rFonts w:ascii="Arial" w:hAnsi="Arial" w:cs="Arial"/>
          <w:sz w:val="24"/>
          <w:szCs w:val="24"/>
        </w:rPr>
        <w:t>chẵn(</w:t>
      </w:r>
      <w:proofErr w:type="gramEnd"/>
      <w:r w:rsidRPr="003A36A1">
        <w:rPr>
          <w:rFonts w:ascii="Arial" w:hAnsi="Arial" w:cs="Arial"/>
          <w:sz w:val="24"/>
          <w:szCs w:val="24"/>
        </w:rPr>
        <w:t>kho tổng) và các kho lẻ hay không?</w:t>
      </w:r>
    </w:p>
    <w:p w:rsidR="003A36A1" w:rsidRPr="003A36A1" w:rsidRDefault="003A36A1" w:rsidP="006E6A9A">
      <w:pPr>
        <w:pStyle w:val="ListParagraph"/>
        <w:numPr>
          <w:ilvl w:val="0"/>
          <w:numId w:val="1"/>
        </w:numPr>
        <w:rPr>
          <w:rFonts w:ascii="Arial" w:hAnsi="Arial" w:cs="Arial"/>
          <w:sz w:val="24"/>
          <w:szCs w:val="24"/>
        </w:rPr>
      </w:pPr>
      <w:r w:rsidRPr="003A36A1">
        <w:rPr>
          <w:rFonts w:ascii="Arial" w:hAnsi="Arial" w:cs="Arial"/>
          <w:sz w:val="24"/>
          <w:szCs w:val="24"/>
        </w:rPr>
        <w:t xml:space="preserve">Đơn vị anh chị sử dụng hóa đơn đỏ để </w:t>
      </w:r>
      <w:proofErr w:type="gramStart"/>
      <w:r w:rsidRPr="003A36A1">
        <w:rPr>
          <w:rFonts w:ascii="Arial" w:hAnsi="Arial" w:cs="Arial"/>
          <w:sz w:val="24"/>
          <w:szCs w:val="24"/>
        </w:rPr>
        <w:t>thu</w:t>
      </w:r>
      <w:proofErr w:type="gramEnd"/>
      <w:r w:rsidRPr="003A36A1">
        <w:rPr>
          <w:rFonts w:ascii="Arial" w:hAnsi="Arial" w:cs="Arial"/>
          <w:sz w:val="24"/>
          <w:szCs w:val="24"/>
        </w:rPr>
        <w:t xml:space="preserve"> tiền của bệnh nhân không? Hay chỉ đơn giản dùng các mẫu biên lai </w:t>
      </w:r>
      <w:proofErr w:type="gramStart"/>
      <w:r w:rsidRPr="003A36A1">
        <w:rPr>
          <w:rFonts w:ascii="Arial" w:hAnsi="Arial" w:cs="Arial"/>
          <w:sz w:val="24"/>
          <w:szCs w:val="24"/>
        </w:rPr>
        <w:t>thu</w:t>
      </w:r>
      <w:proofErr w:type="gramEnd"/>
      <w:r w:rsidRPr="003A36A1">
        <w:rPr>
          <w:rFonts w:ascii="Arial" w:hAnsi="Arial" w:cs="Arial"/>
          <w:sz w:val="24"/>
          <w:szCs w:val="24"/>
        </w:rPr>
        <w:t xml:space="preserve"> tiền hoặc hóa đơn thu tiền bình thường?</w:t>
      </w:r>
    </w:p>
    <w:p w:rsidR="003A36A1" w:rsidRDefault="003A36A1" w:rsidP="006E6A9A">
      <w:pPr>
        <w:pStyle w:val="ListParagraph"/>
        <w:numPr>
          <w:ilvl w:val="0"/>
          <w:numId w:val="1"/>
        </w:numPr>
        <w:rPr>
          <w:rFonts w:ascii="Arial" w:hAnsi="Arial" w:cs="Arial"/>
          <w:sz w:val="24"/>
          <w:szCs w:val="24"/>
        </w:rPr>
      </w:pPr>
      <w:r w:rsidRPr="003A36A1">
        <w:rPr>
          <w:rFonts w:ascii="Arial" w:hAnsi="Arial" w:cs="Arial"/>
          <w:sz w:val="24"/>
          <w:szCs w:val="24"/>
        </w:rPr>
        <w:t>Để có thể giúp đẩy dữ liệu 2 danh mục quan trọng nhất trong hệ thống là danh mục thuốc, danh mục cận lâm sàng. Các anh chị có thể cung cấp trước file excel liên quan đến danh mục thuốc và danh mục CLS hay không? Các file này yêu cầu có 2 cột giá Giá DV và giá BHYT.</w:t>
      </w:r>
    </w:p>
    <w:p w:rsidR="000F0D90" w:rsidRDefault="000F0D90" w:rsidP="006E6A9A">
      <w:pPr>
        <w:pStyle w:val="ListParagraph"/>
        <w:numPr>
          <w:ilvl w:val="0"/>
          <w:numId w:val="1"/>
        </w:numPr>
        <w:rPr>
          <w:rFonts w:ascii="Arial" w:hAnsi="Arial" w:cs="Arial"/>
          <w:sz w:val="24"/>
          <w:szCs w:val="24"/>
        </w:rPr>
      </w:pPr>
      <w:r>
        <w:rPr>
          <w:rFonts w:ascii="Arial" w:hAnsi="Arial" w:cs="Arial"/>
          <w:sz w:val="24"/>
          <w:szCs w:val="24"/>
        </w:rPr>
        <w:t>Một số câu hỏi khác</w:t>
      </w:r>
    </w:p>
    <w:p w:rsidR="000F0D90" w:rsidRDefault="000F0D90" w:rsidP="000F0D90">
      <w:pPr>
        <w:pStyle w:val="ListParagraph"/>
        <w:numPr>
          <w:ilvl w:val="0"/>
          <w:numId w:val="2"/>
        </w:numPr>
        <w:rPr>
          <w:rFonts w:ascii="Arial" w:hAnsi="Arial" w:cs="Arial"/>
          <w:sz w:val="24"/>
          <w:szCs w:val="24"/>
        </w:rPr>
      </w:pPr>
      <w:r>
        <w:rPr>
          <w:rFonts w:ascii="Arial" w:hAnsi="Arial" w:cs="Arial"/>
          <w:sz w:val="24"/>
          <w:szCs w:val="24"/>
        </w:rPr>
        <w:t>Đơn vị anh chị có hệ thống máy tính đầy đủ tại các quầy tiếp đón, các phòng khám, các quầy thanh toán, khoa dược hay chưa?</w:t>
      </w:r>
    </w:p>
    <w:p w:rsidR="000F0D90" w:rsidRDefault="000F0D90" w:rsidP="000F0D90">
      <w:pPr>
        <w:pStyle w:val="ListParagraph"/>
        <w:numPr>
          <w:ilvl w:val="0"/>
          <w:numId w:val="2"/>
        </w:numPr>
        <w:rPr>
          <w:rFonts w:ascii="Arial" w:hAnsi="Arial" w:cs="Arial"/>
          <w:sz w:val="24"/>
          <w:szCs w:val="24"/>
        </w:rPr>
      </w:pPr>
      <w:r>
        <w:rPr>
          <w:rFonts w:ascii="Arial" w:hAnsi="Arial" w:cs="Arial"/>
          <w:sz w:val="24"/>
          <w:szCs w:val="24"/>
        </w:rPr>
        <w:t>Đơn vị anh chị có phòng IT hoặc người nào quản lý về IT hay chưa?</w:t>
      </w:r>
    </w:p>
    <w:p w:rsidR="000F0D90" w:rsidRDefault="000F0D90" w:rsidP="000F0D90">
      <w:pPr>
        <w:pStyle w:val="ListParagraph"/>
        <w:numPr>
          <w:ilvl w:val="0"/>
          <w:numId w:val="2"/>
        </w:numPr>
        <w:rPr>
          <w:rFonts w:ascii="Arial" w:hAnsi="Arial" w:cs="Arial"/>
          <w:sz w:val="24"/>
          <w:szCs w:val="24"/>
        </w:rPr>
      </w:pPr>
      <w:r>
        <w:rPr>
          <w:rFonts w:ascii="Arial" w:hAnsi="Arial" w:cs="Arial"/>
          <w:sz w:val="24"/>
          <w:szCs w:val="24"/>
        </w:rPr>
        <w:lastRenderedPageBreak/>
        <w:t>Đơn vị anh chị có muốn dùng hệ thống QMS để lấy số cho bệnh nhân chờ tiếp đón hoặc bệnh nhân chờ khám hay không?</w:t>
      </w:r>
    </w:p>
    <w:p w:rsidR="000F0D90" w:rsidRPr="003A36A1" w:rsidRDefault="000F0D90" w:rsidP="000F0D90">
      <w:pPr>
        <w:pStyle w:val="ListParagraph"/>
        <w:ind w:left="1080"/>
        <w:rPr>
          <w:rFonts w:ascii="Arial" w:hAnsi="Arial" w:cs="Arial"/>
          <w:sz w:val="24"/>
          <w:szCs w:val="24"/>
        </w:rPr>
      </w:pPr>
    </w:p>
    <w:p w:rsidR="003A36A1" w:rsidRPr="000F0D90" w:rsidRDefault="003A36A1" w:rsidP="003A36A1">
      <w:pPr>
        <w:jc w:val="center"/>
        <w:rPr>
          <w:rFonts w:ascii="Arial" w:hAnsi="Arial" w:cs="Arial"/>
          <w:b/>
          <w:sz w:val="24"/>
          <w:szCs w:val="24"/>
        </w:rPr>
      </w:pPr>
      <w:r w:rsidRPr="000F0D90">
        <w:rPr>
          <w:rFonts w:ascii="Arial" w:hAnsi="Arial" w:cs="Arial"/>
          <w:b/>
          <w:sz w:val="24"/>
          <w:szCs w:val="24"/>
        </w:rPr>
        <w:t>Chân thành cảm ơn anh chị đã đọc và cung cấp các thông tin</w:t>
      </w:r>
    </w:p>
    <w:p w:rsidR="00600DF8" w:rsidRPr="003A36A1" w:rsidRDefault="00600DF8">
      <w:pPr>
        <w:rPr>
          <w:rFonts w:ascii="Arial" w:hAnsi="Arial" w:cs="Arial"/>
          <w:sz w:val="24"/>
          <w:szCs w:val="24"/>
        </w:rPr>
      </w:pPr>
    </w:p>
    <w:p w:rsidR="00600DF8" w:rsidRPr="003A36A1" w:rsidRDefault="00600DF8">
      <w:pPr>
        <w:rPr>
          <w:rFonts w:ascii="Arial" w:hAnsi="Arial" w:cs="Arial"/>
          <w:sz w:val="24"/>
          <w:szCs w:val="24"/>
        </w:rPr>
      </w:pPr>
    </w:p>
    <w:sectPr w:rsidR="00600DF8" w:rsidRPr="003A36A1" w:rsidSect="00600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04F9A"/>
    <w:multiLevelType w:val="hybridMultilevel"/>
    <w:tmpl w:val="CEDA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C76DF"/>
    <w:multiLevelType w:val="hybridMultilevel"/>
    <w:tmpl w:val="5BB81140"/>
    <w:lvl w:ilvl="0" w:tplc="3CF885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00DF8"/>
    <w:rsid w:val="000F0D90"/>
    <w:rsid w:val="003A36A1"/>
    <w:rsid w:val="00600DF8"/>
    <w:rsid w:val="006C4ACE"/>
    <w:rsid w:val="006E6A9A"/>
    <w:rsid w:val="00A90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DF8"/>
    <w:pPr>
      <w:ind w:left="720"/>
      <w:contextualSpacing/>
    </w:pPr>
  </w:style>
  <w:style w:type="table" w:styleId="TableGrid">
    <w:name w:val="Table Grid"/>
    <w:basedOn w:val="TableNormal"/>
    <w:uiPriority w:val="59"/>
    <w:rsid w:val="003A36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3</cp:revision>
  <dcterms:created xsi:type="dcterms:W3CDTF">2014-10-13T03:09:00Z</dcterms:created>
  <dcterms:modified xsi:type="dcterms:W3CDTF">2014-10-13T03:55:00Z</dcterms:modified>
</cp:coreProperties>
</file>