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03B73"/>
          <w:sz w:val="22"/>
        </w:rPr>
        <w:t>BRA Serviços</w:t>
      </w:r>
    </w:p>
    <w:p>
      <w:pPr>
        <w:pStyle w:val="Title"/>
        <w:jc w:val="center"/>
      </w:pPr>
      <w:r>
        <w:t>Manual de implantação</w:t>
        <w:br/>
        <w:t>Sistema de Consulta de Férias Online</w:t>
      </w:r>
    </w:p>
    <w:p>
      <w:pPr>
        <w:jc w:val="center"/>
      </w:pPr>
      <w:r>
        <w:rPr>
          <w:rFonts w:ascii="Arial" w:hAnsi="Arial"/>
          <w:color w:val="5B6573"/>
          <w:sz w:val="24"/>
        </w:rPr>
        <w:t>Versão com Google Sheets + Render</w:t>
        <w:br/>
        <w:t>Passo a passo para leigos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2381"/>
            <w:vAlign w:val="center"/>
            <w:shd w:fill="EAF2FB"/>
          </w:tcPr>
          <w:p>
            <w:r/>
            <w:r>
              <w:rPr>
                <w:rFonts w:ascii="Arial" w:hAnsi="Arial"/>
                <w:b/>
                <w:color w:val="103B73"/>
                <w:sz w:val="21"/>
              </w:rPr>
              <w:t>Tempo médio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20 a 30 minutos</w:t>
            </w:r>
          </w:p>
        </w:tc>
      </w:tr>
      <w:tr>
        <w:tc>
          <w:tcPr>
            <w:tcW w:type="dxa" w:w="2381"/>
            <w:vAlign w:val="center"/>
            <w:shd w:fill="EAF2FB"/>
          </w:tcPr>
          <w:p>
            <w:r/>
            <w:r>
              <w:rPr>
                <w:rFonts w:ascii="Arial" w:hAnsi="Arial"/>
                <w:b/>
                <w:color w:val="103B73"/>
                <w:sz w:val="21"/>
              </w:rPr>
              <w:t>Nível técnico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Básico</w:t>
            </w:r>
          </w:p>
        </w:tc>
      </w:tr>
      <w:tr>
        <w:tc>
          <w:tcPr>
            <w:tcW w:type="dxa" w:w="2381"/>
            <w:vAlign w:val="center"/>
            <w:shd w:fill="EAF2FB"/>
          </w:tcPr>
          <w:p>
            <w:r/>
            <w:r>
              <w:rPr>
                <w:rFonts w:ascii="Arial" w:hAnsi="Arial"/>
                <w:b/>
                <w:color w:val="103B73"/>
                <w:sz w:val="21"/>
              </w:rPr>
              <w:t>Resultado final</w:t>
            </w:r>
          </w:p>
        </w:tc>
        <w:tc>
          <w:tcPr>
            <w:tcW w:type="dxa" w:w="555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Um link online para enviar aos colaboradores</w:t>
            </w:r>
          </w:p>
        </w:tc>
      </w:tr>
    </w:tbl>
    <w:p>
      <w:pPr/>
      <w:r>
        <w:t>Este manual acompanha a versão online integrada ao Google Sheets. A base dos colaboradores e as respostas ficam na mesma planilha, e o link público é hospedado no Render.</w:t>
      </w:r>
    </w:p>
    <w:p>
      <w:r>
        <w:br w:type="page"/>
      </w:r>
    </w:p>
    <w:p>
      <w:pPr>
        <w:pStyle w:val="Heading1"/>
      </w:pPr>
      <w:r>
        <w:t>1. O que você vai precisar</w:t>
      </w:r>
    </w:p>
    <w:p>
      <w:pPr>
        <w:ind w:left="227"/>
      </w:pPr>
      <w:r>
        <w:t>• Uma conta Google para criar a planilha e o projeto no Google Cloud.</w:t>
      </w:r>
    </w:p>
    <w:p>
      <w:pPr>
        <w:ind w:left="227"/>
      </w:pPr>
      <w:r>
        <w:t>• Uma conta gratuita no GitHub.</w:t>
      </w:r>
    </w:p>
    <w:p>
      <w:pPr>
        <w:ind w:left="227"/>
      </w:pPr>
      <w:r>
        <w:t>• Uma conta gratuita no Render.</w:t>
      </w:r>
    </w:p>
    <w:p>
      <w:pPr>
        <w:ind w:left="227"/>
      </w:pPr>
      <w:r>
        <w:t>• O pacote do sistema com os arquivos app.py, requirements.txt, render.yaml e a pasta templates.</w:t>
      </w:r>
    </w:p>
    <w:p>
      <w:pPr>
        <w:pStyle w:val="Heading1"/>
      </w:pPr>
      <w:r>
        <w:t>2. Estrutura da planilha</w:t>
      </w:r>
    </w:p>
    <w:p>
      <w:pPr>
        <w:ind w:left="227"/>
      </w:pPr>
      <w:r>
        <w:t>• Crie uma planilha no Google Sheets com duas abas. A primeira deve se chamar BASE_COLABORADORES. A segunda deve se chamar RESPOSTAS_FERIAS.</w:t>
      </w:r>
    </w:p>
    <w:p>
      <w:pPr>
        <w:ind w:left="227"/>
      </w:pPr>
      <w:r>
        <w:t>• Na aba BASE_COLABORADORES, use exatamente estas colunas na linha 1: MATRICULA, NOME, UNIDADE, MES_FERIAS.</w:t>
      </w:r>
    </w:p>
    <w:p>
      <w:pPr>
        <w:ind w:left="227"/>
      </w:pPr>
      <w:r>
        <w:t>• Na aba RESPOSTAS_FERIAS, você pode deixar vazia. O sistema cria os cabeçalhos automaticamente na primeira execução.</w:t>
      </w:r>
    </w:p>
    <w:p>
      <w:pPr>
        <w:pStyle w:val="Heading1"/>
      </w:pPr>
      <w:r>
        <w:t>3. Criar a conta de serviço do Google</w:t>
      </w:r>
    </w:p>
    <w:p>
      <w:pPr>
        <w:ind w:left="227"/>
      </w:pPr>
      <w:r>
        <w:t>• Acesse o Google Cloud Console com a mesma conta Google usada na planilha.</w:t>
      </w:r>
    </w:p>
    <w:p>
      <w:pPr>
        <w:ind w:left="227"/>
      </w:pPr>
      <w:r>
        <w:t>• Crie um projeto novo. Depois, no menu lateral, abra APIs e Serviços e ative a Google Sheets API e a Google Drive API.</w:t>
      </w:r>
    </w:p>
    <w:p>
      <w:pPr>
        <w:ind w:left="227"/>
      </w:pPr>
      <w:r>
        <w:t>• No menu lateral, abra Contas de serviço. Clique em Criar conta de serviço. Dê um nome simples, por exemplo: ferias-bra-servicos.</w:t>
      </w:r>
    </w:p>
    <w:p>
      <w:pPr>
        <w:ind w:left="227"/>
      </w:pPr>
      <w:r>
        <w:t>• Depois de criar, abra a conta de serviço, clique em Chaves, Adicionar chave e Criar nova chave. Escolha JSON. O arquivo será baixado automaticamente.</w:t>
      </w:r>
    </w:p>
    <w:p>
      <w:pPr>
        <w:ind w:left="227"/>
      </w:pPr>
      <w:r>
        <w:t>• Guarde este arquivo JSON. Ele será usado no Render.</w:t>
      </w:r>
    </w:p>
    <w:p>
      <w:pPr>
        <w:pStyle w:val="Heading1"/>
      </w:pPr>
      <w:r>
        <w:t>4. Compartilhar a planilha com a conta de serviço</w:t>
      </w:r>
    </w:p>
    <w:p>
      <w:pPr>
        <w:ind w:left="227"/>
      </w:pPr>
      <w:r>
        <w:t>• Abra o arquivo JSON baixado no Bloco de Notas. Procure a linha client_email.</w:t>
      </w:r>
    </w:p>
    <w:p>
      <w:pPr>
        <w:ind w:left="227"/>
      </w:pPr>
      <w:r>
        <w:t>• Copie o e-mail completo da conta de serviço.</w:t>
      </w:r>
    </w:p>
    <w:p>
      <w:pPr>
        <w:ind w:left="227"/>
      </w:pPr>
      <w:r>
        <w:t>• Volte para a planilha do Google Sheets, clique em Compartilhar e adicione esse e-mail com permissão de Editor.</w:t>
      </w:r>
    </w:p>
    <w:p>
      <w:pPr>
        <w:ind w:left="227"/>
      </w:pPr>
      <w:r>
        <w:t>• Sem esse compartilhamento, o sistema online não conseguirá ler a base nem gravar as respostas.</w:t>
      </w:r>
    </w:p>
    <w:p>
      <w:pPr>
        <w:pStyle w:val="Heading1"/>
      </w:pPr>
      <w:r>
        <w:t>5. Variáveis que serão usadas no Render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2835"/>
            <w:vAlign w:val="center"/>
            <w:shd w:fill="103B73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Variável</w:t>
            </w:r>
          </w:p>
        </w:tc>
        <w:tc>
          <w:tcPr>
            <w:tcW w:type="dxa" w:w="2268"/>
            <w:vAlign w:val="center"/>
            <w:shd w:fill="103B73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Obrigatória</w:t>
            </w:r>
          </w:p>
        </w:tc>
        <w:tc>
          <w:tcPr>
            <w:tcW w:type="dxa" w:w="3969"/>
            <w:vAlign w:val="center"/>
            <w:shd w:fill="103B73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O que informar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SPREADSHEET_ID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O código da planilha entre /d/ e /edit na URL.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GOOGLE_SERVICE_ACCOUNT_JSON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Todo o conteúdo do arquivo JSON da conta de serviço.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ADMIN_TOKEN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Sim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Uma senha simples para exportar respostas e recarregar a base.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BASE_SHEET_NAME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Não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Use BASE_COLABORADORES.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RESPONSES_SHEET_NAME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Não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Use RESPOSTAS_FERIAS.</w:t>
            </w:r>
          </w:p>
        </w:tc>
      </w:tr>
      <w:tr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CACHE_MINUTES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Não</w:t>
            </w:r>
          </w:p>
        </w:tc>
        <w:tc>
          <w:tcPr>
            <w:tcW w:type="dxa" w:w="3324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Use 10.</w:t>
            </w:r>
          </w:p>
        </w:tc>
      </w:tr>
    </w:tbl>
    <w:p>
      <w:r>
        <w:br w:type="page"/>
      </w:r>
    </w:p>
    <w:p>
      <w:pPr>
        <w:pStyle w:val="Heading1"/>
      </w:pPr>
      <w:r>
        <w:t>6. Publicar no GitHub</w:t>
      </w:r>
    </w:p>
    <w:p>
      <w:pPr/>
      <w:r>
        <w:rPr>
          <w:b/>
        </w:rPr>
        <w:t xml:space="preserve">1. </w:t>
      </w:r>
      <w:r>
        <w:t>Acesse github.com e faça login.</w:t>
      </w:r>
    </w:p>
    <w:p>
      <w:pPr/>
      <w:r>
        <w:rPr>
          <w:b/>
        </w:rPr>
        <w:t xml:space="preserve">2. </w:t>
      </w:r>
      <w:r>
        <w:t>Clique em New repository.</w:t>
      </w:r>
    </w:p>
    <w:p>
      <w:pPr/>
      <w:r>
        <w:rPr>
          <w:b/>
        </w:rPr>
        <w:t xml:space="preserve">3. </w:t>
      </w:r>
      <w:r>
        <w:t>Digite um nome simples, por exemplo: ferias-bra-servicos.</w:t>
      </w:r>
    </w:p>
    <w:p>
      <w:pPr/>
      <w:r>
        <w:rPr>
          <w:b/>
        </w:rPr>
        <w:t xml:space="preserve">4. </w:t>
      </w:r>
      <w:r>
        <w:t>Clique em Create repository.</w:t>
      </w:r>
    </w:p>
    <w:p>
      <w:pPr/>
      <w:r>
        <w:rPr>
          <w:b/>
        </w:rPr>
        <w:t xml:space="preserve">5. </w:t>
      </w:r>
      <w:r>
        <w:t>Abra o repositório e clique em Upload files.</w:t>
      </w:r>
    </w:p>
    <w:p>
      <w:pPr/>
      <w:r>
        <w:rPr>
          <w:b/>
        </w:rPr>
        <w:t xml:space="preserve">6. </w:t>
      </w:r>
      <w:r>
        <w:t>Envie todos os arquivos do pacote do sistema.</w:t>
      </w:r>
    </w:p>
    <w:p>
      <w:pPr/>
      <w:r>
        <w:rPr>
          <w:b/>
        </w:rPr>
        <w:t xml:space="preserve">7. </w:t>
      </w:r>
      <w:r>
        <w:t>Clique em Commit changes para finalizar o envio.</w:t>
      </w:r>
    </w:p>
    <w:p>
      <w:pPr>
        <w:pStyle w:val="Heading1"/>
      </w:pPr>
      <w:r>
        <w:t>7. Publicar no Render</w:t>
      </w:r>
    </w:p>
    <w:p>
      <w:pPr/>
      <w:r>
        <w:rPr>
          <w:b/>
        </w:rPr>
        <w:t xml:space="preserve">1. </w:t>
      </w:r>
      <w:r>
        <w:t>Acesse render.com e entre com sua conta.</w:t>
      </w:r>
    </w:p>
    <w:p>
      <w:pPr/>
      <w:r>
        <w:rPr>
          <w:b/>
        </w:rPr>
        <w:t xml:space="preserve">2. </w:t>
      </w:r>
      <w:r>
        <w:t>Clique em New e depois em Web Service.</w:t>
      </w:r>
    </w:p>
    <w:p>
      <w:pPr/>
      <w:r>
        <w:rPr>
          <w:b/>
        </w:rPr>
        <w:t xml:space="preserve">3. </w:t>
      </w:r>
      <w:r>
        <w:t>Conecte sua conta do GitHub ao Render.</w:t>
      </w:r>
    </w:p>
    <w:p>
      <w:pPr/>
      <w:r>
        <w:rPr>
          <w:b/>
        </w:rPr>
        <w:t xml:space="preserve">4. </w:t>
      </w:r>
      <w:r>
        <w:t>Selecione o repositório ferias-bra-servicos.</w:t>
      </w:r>
    </w:p>
    <w:p>
      <w:pPr/>
      <w:r>
        <w:rPr>
          <w:b/>
        </w:rPr>
        <w:t xml:space="preserve">5. </w:t>
      </w:r>
      <w:r>
        <w:t>Na tela de configuração, confirme que o Runtime é Python.</w:t>
      </w:r>
    </w:p>
    <w:p>
      <w:pPr/>
      <w:r>
        <w:rPr>
          <w:b/>
        </w:rPr>
        <w:t xml:space="preserve">6. </w:t>
      </w:r>
      <w:r>
        <w:t>No campo Build Command, deixe: pip install -r requirements.txt.</w:t>
      </w:r>
    </w:p>
    <w:p>
      <w:pPr/>
      <w:r>
        <w:rPr>
          <w:b/>
        </w:rPr>
        <w:t xml:space="preserve">7. </w:t>
      </w:r>
      <w:r>
        <w:t>No campo Start Command, deixe: gunicorn app:app.</w:t>
      </w:r>
    </w:p>
    <w:p>
      <w:pPr/>
      <w:r>
        <w:rPr>
          <w:b/>
        </w:rPr>
        <w:t xml:space="preserve">8. </w:t>
      </w:r>
      <w:r>
        <w:t>Clique em Advanced e cadastre as variáveis da tabela da seção 5.</w:t>
      </w:r>
    </w:p>
    <w:p>
      <w:pPr/>
      <w:r>
        <w:rPr>
          <w:b/>
        </w:rPr>
        <w:t xml:space="preserve">9. </w:t>
      </w:r>
      <w:r>
        <w:t>Clique em Create Web Service.</w:t>
      </w:r>
    </w:p>
    <w:p>
      <w:pPr/>
      <w:r>
        <w:rPr>
          <w:b/>
        </w:rPr>
        <w:t xml:space="preserve">10. </w:t>
      </w:r>
      <w:r>
        <w:t>Aguarde o final da implantação. O Render mostrará o link público do sistema.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7D6"/>
            <w:vAlign w:val="center"/>
          </w:tcPr>
          <w:p>
            <w:r/>
            <w:r>
              <w:rPr>
                <w:rFonts w:ascii="Arial" w:hAnsi="Arial"/>
                <w:b w:val="0"/>
                <w:color w:val="785A00"/>
                <w:sz w:val="21"/>
              </w:rPr>
              <w:t>Atenção: no plano gratuito do Render, o primeiro acesso após um período sem uso pode demorar alguns segundos. Depois disso, o sistema volta ao normal.</w:t>
            </w:r>
          </w:p>
        </w:tc>
      </w:tr>
    </w:tbl>
    <w:p>
      <w:pPr>
        <w:pStyle w:val="Heading1"/>
      </w:pPr>
      <w:r>
        <w:t>8. Como testar</w:t>
      </w:r>
    </w:p>
    <w:p>
      <w:pPr/>
      <w:r>
        <w:rPr>
          <w:b/>
        </w:rPr>
        <w:t xml:space="preserve">1. </w:t>
      </w:r>
      <w:r>
        <w:t>Abra o link do Render no navegador do computador ou do celular.</w:t>
      </w:r>
    </w:p>
    <w:p>
      <w:pPr/>
      <w:r>
        <w:rPr>
          <w:b/>
        </w:rPr>
        <w:t xml:space="preserve">2. </w:t>
      </w:r>
      <w:r>
        <w:t>Digite uma matrícula existente na base.</w:t>
      </w:r>
    </w:p>
    <w:p>
      <w:pPr/>
      <w:r>
        <w:rPr>
          <w:b/>
        </w:rPr>
        <w:t xml:space="preserve">3. </w:t>
      </w:r>
      <w:r>
        <w:t>Confira se nome, unidade e mês de férias aparecem corretamente.</w:t>
      </w:r>
    </w:p>
    <w:p>
      <w:pPr/>
      <w:r>
        <w:rPr>
          <w:b/>
        </w:rPr>
        <w:t xml:space="preserve">4. </w:t>
      </w:r>
      <w:r>
        <w:t>Preencha tipo de férias, e-mail, telefone e marque a ciência.</w:t>
      </w:r>
    </w:p>
    <w:p>
      <w:pPr/>
      <w:r>
        <w:rPr>
          <w:b/>
        </w:rPr>
        <w:t xml:space="preserve">5. </w:t>
      </w:r>
      <w:r>
        <w:t>Clique em Confirmar e enviar.</w:t>
      </w:r>
    </w:p>
    <w:p>
      <w:pPr/>
      <w:r>
        <w:rPr>
          <w:b/>
        </w:rPr>
        <w:t xml:space="preserve">6. </w:t>
      </w:r>
      <w:r>
        <w:t>Abra a aba RESPOSTAS_FERIAS da planilha e confirme se a linha foi gravada.</w:t>
      </w:r>
    </w:p>
    <w:p>
      <w:pPr>
        <w:pStyle w:val="Heading1"/>
      </w:pPr>
      <w:r>
        <w:t>9. Como atualizar a base depois</w:t>
      </w:r>
    </w:p>
    <w:p>
      <w:pPr/>
      <w:r>
        <w:t>• Abra a aba BASE_COLABORADORES e faça as alterações necessárias.</w:t>
      </w:r>
    </w:p>
    <w:p>
      <w:pPr/>
      <w:r>
        <w:t>• Não mude os nomes das colunas.</w:t>
      </w:r>
    </w:p>
    <w:p>
      <w:pPr/>
      <w:r>
        <w:t>• Se quiser que o sistema reflita a alteração imediatamente, envie uma requisição POST para /api/recarregar-base usando o ADMIN_TOKEN ou aguarde o tempo de cache configurado.</w:t>
      </w:r>
    </w:p>
    <w:p>
      <w:pPr/>
      <w:r>
        <w:t>• Na prática, para usuários leigos, basta atualizar a planilha e esperar alguns minutos.</w:t>
      </w:r>
    </w:p>
    <w:p>
      <w:pPr>
        <w:pStyle w:val="Heading1"/>
      </w:pPr>
      <w:r>
        <w:t>10. Problemas comuns e solução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082"/>
            <w:vAlign w:val="center"/>
            <w:shd w:fill="103B73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Problema</w:t>
            </w:r>
          </w:p>
        </w:tc>
        <w:tc>
          <w:tcPr>
            <w:tcW w:type="dxa" w:w="5216"/>
            <w:vAlign w:val="center"/>
            <w:shd w:fill="103B73"/>
          </w:tcPr>
          <w:p>
            <w:r/>
            <w:r>
              <w:rPr>
                <w:rFonts w:ascii="Arial" w:hAnsi="Arial"/>
                <w:b/>
                <w:color w:val="FFFFFF"/>
                <w:sz w:val="21"/>
              </w:rPr>
              <w:t>Como resolver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A tela abre, mas a matrícula não encontra ninguém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Verifique se a matrícula está exatamente igual na aba BASE_COLABORADORES.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Erro ao consultar ou enviar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Confirme se a planilha foi compartilhada com o e-mail da conta de serviço.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O Render mostra erro de implantação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Revise as variáveis SPREADSHEET_ID e GOOGLE_SERVICE_ACCOUNT_JSON.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As respostas não aparecem na planilha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Confirme se a aba RESPOSTAS_FERIAS existe ou se a conta de serviço tem permissão de Editor.</w:t>
            </w:r>
          </w:p>
        </w:tc>
      </w:tr>
      <w:tr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/>
                <w:sz w:val="21"/>
              </w:rPr>
              <w:t>Mudou a base e o sistema ainda mostra dados antigos</w:t>
            </w:r>
          </w:p>
        </w:tc>
        <w:tc>
          <w:tcPr>
            <w:tcW w:type="dxa" w:w="4986"/>
            <w:vAlign w:val="center"/>
          </w:tcPr>
          <w:p>
            <w:r/>
            <w:r>
              <w:rPr>
                <w:rFonts w:ascii="Arial" w:hAnsi="Arial"/>
                <w:b w:val="0"/>
                <w:sz w:val="21"/>
              </w:rPr>
              <w:t>Aguarde alguns minutos ou recarregue a base manualmente.</w:t>
            </w:r>
          </w:p>
        </w:tc>
      </w:tr>
    </w:tbl>
    <w:p>
      <w:pPr>
        <w:jc w:val="center"/>
      </w:pPr>
      <w:r>
        <w:rPr>
          <w:rFonts w:ascii="Arial" w:hAnsi="Arial"/>
          <w:b/>
          <w:color w:val="103B73"/>
          <w:sz w:val="22"/>
        </w:rPr>
        <w:t>Fim do manual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03B73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03B73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