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84.00000000000006" w:lineRule="auto"/>
        <w:jc w:val="center"/>
        <w:rPr>
          <w:b w:val="1"/>
          <w:color w:val="444444"/>
          <w:sz w:val="26"/>
          <w:szCs w:val="26"/>
        </w:rPr>
      </w:pPr>
      <w:r w:rsidDel="00000000" w:rsidR="00000000" w:rsidRPr="00000000">
        <w:rPr>
          <w:b w:val="1"/>
          <w:color w:val="444444"/>
          <w:sz w:val="26"/>
          <w:szCs w:val="26"/>
          <w:rtl w:val="0"/>
        </w:rPr>
        <w:t xml:space="preserve">LỜI CẢM ƠN</w:t>
      </w:r>
    </w:p>
    <w:p w:rsidR="00000000" w:rsidDel="00000000" w:rsidP="00000000" w:rsidRDefault="00000000" w:rsidRPr="00000000" w14:paraId="00000002">
      <w:pPr>
        <w:shd w:fill="ffffff" w:val="clear"/>
        <w:spacing w:after="160" w:line="384.00000000000006" w:lineRule="auto"/>
        <w:jc w:val="both"/>
        <w:rPr>
          <w:color w:val="444444"/>
          <w:sz w:val="26"/>
          <w:szCs w:val="26"/>
        </w:rPr>
      </w:pPr>
      <w:r w:rsidDel="00000000" w:rsidR="00000000" w:rsidRPr="00000000">
        <w:rPr>
          <w:color w:val="444444"/>
          <w:sz w:val="26"/>
          <w:szCs w:val="26"/>
          <w:rtl w:val="0"/>
        </w:rPr>
        <w:t xml:space="preserve">Trong thời gian học tập và làm đồ án tốt nghiệp theo chương trình học của Funix, em đã nhận được rất nhiều sự giúp đỡ, đóng góp ý kiến và chỉ bảo nhiệt tình của các Mentor, và cả các bạn Hannah.</w:t>
      </w:r>
    </w:p>
    <w:p w:rsidR="00000000" w:rsidDel="00000000" w:rsidP="00000000" w:rsidRDefault="00000000" w:rsidRPr="00000000" w14:paraId="00000003">
      <w:pPr>
        <w:shd w:fill="ffffff" w:val="clear"/>
        <w:spacing w:after="160" w:line="384.00000000000006" w:lineRule="auto"/>
        <w:jc w:val="both"/>
        <w:rPr>
          <w:color w:val="444444"/>
          <w:sz w:val="26"/>
          <w:szCs w:val="26"/>
        </w:rPr>
      </w:pPr>
      <w:r w:rsidDel="00000000" w:rsidR="00000000" w:rsidRPr="00000000">
        <w:rPr>
          <w:color w:val="444444"/>
          <w:sz w:val="26"/>
          <w:szCs w:val="26"/>
          <w:rtl w:val="0"/>
        </w:rPr>
        <w:t xml:space="preserve">Em xin gửi lời cảm ơn chân thành đến tất cả Mentor, Hannah của Funix đã hướng dẫn, hỗ trợ em từ những môn học đầu tiên cho đến môn học cuối cùng này. Em xin chúc Funix ngày một phát triển, đem lại nhiều khoá học bổ ích cho các học viên. Em cũng xin chúc tất cả anh/chị Mentor, Hannah thật sức khoẻ, may mắn và hạnh phúc trong cuộc sống!</w:t>
      </w:r>
    </w:p>
    <w:p w:rsidR="00000000" w:rsidDel="00000000" w:rsidP="00000000" w:rsidRDefault="00000000" w:rsidRPr="00000000" w14:paraId="00000004">
      <w:pPr>
        <w:shd w:fill="ffffff" w:val="clear"/>
        <w:spacing w:after="160" w:line="384.00000000000006" w:lineRule="auto"/>
        <w:jc w:val="both"/>
        <w:rPr>
          <w:color w:val="444444"/>
          <w:sz w:val="26"/>
          <w:szCs w:val="26"/>
        </w:rPr>
      </w:pPr>
      <w:r w:rsidDel="00000000" w:rsidR="00000000" w:rsidRPr="00000000">
        <w:rPr>
          <w:color w:val="444444"/>
          <w:sz w:val="26"/>
          <w:szCs w:val="26"/>
          <w:rtl w:val="0"/>
        </w:rPr>
        <w:t xml:space="preserve">Với điều kiện thời gian cũng như kinh nghiệm còn hạn chế của một học viên, đồ án này không thể tránh được những thiếu sót. Em rất mong nhận được sự chỉ bảo, đóng góp ý kiến của các Mentor để em có điều kiện bổ sung, nâng cao kiến thức của mình, phục vụ tốt hơn công việc thực tế sau này.</w:t>
      </w:r>
    </w:p>
    <w:tbl>
      <w:tblPr>
        <w:tblStyle w:val="Table1"/>
        <w:tblW w:w="9025.511811023624" w:type="dxa"/>
        <w:jc w:val="left"/>
        <w:tblBorders>
          <w:top w:color="444444" w:space="0" w:sz="8" w:val="single"/>
          <w:left w:color="444444" w:space="0" w:sz="8" w:val="single"/>
          <w:bottom w:color="444444" w:space="0" w:sz="8" w:val="single"/>
          <w:right w:color="444444" w:space="0" w:sz="8" w:val="single"/>
          <w:insideH w:color="444444" w:space="0" w:sz="8" w:val="single"/>
          <w:insideV w:color="444444" w:space="0" w:sz="8"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5">
            <w:pPr>
              <w:spacing w:after="160" w:lineRule="auto"/>
              <w:ind w:left="-120" w:firstLine="0"/>
              <w:jc w:val="center"/>
              <w:rPr>
                <w:color w:val="444444"/>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6">
            <w:pPr>
              <w:spacing w:after="160" w:lineRule="auto"/>
              <w:ind w:left="-120" w:firstLine="0"/>
              <w:jc w:val="center"/>
              <w:rPr>
                <w:color w:val="444444"/>
                <w:sz w:val="26"/>
                <w:szCs w:val="26"/>
              </w:rPr>
            </w:pPr>
            <w:r w:rsidDel="00000000" w:rsidR="00000000" w:rsidRPr="00000000">
              <w:rPr>
                <w:i w:val="1"/>
                <w:color w:val="444444"/>
                <w:sz w:val="26"/>
                <w:szCs w:val="26"/>
                <w:rtl w:val="0"/>
              </w:rPr>
              <w:t xml:space="preserve">Hà Nội, ngày 23 tháng 10 năm 2023</w:t>
            </w: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7">
            <w:pPr>
              <w:spacing w:after="160" w:lineRule="auto"/>
              <w:ind w:left="-120" w:firstLine="0"/>
              <w:jc w:val="center"/>
              <w:rPr>
                <w:color w:val="444444"/>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8">
            <w:pPr>
              <w:spacing w:after="160" w:lineRule="auto"/>
              <w:ind w:left="-120" w:firstLine="0"/>
              <w:jc w:val="center"/>
              <w:rPr>
                <w:color w:val="444444"/>
                <w:sz w:val="26"/>
                <w:szCs w:val="26"/>
              </w:rPr>
            </w:pPr>
            <w:r w:rsidDel="00000000" w:rsidR="00000000" w:rsidRPr="00000000">
              <w:rPr>
                <w:b w:val="1"/>
                <w:color w:val="444444"/>
                <w:sz w:val="26"/>
                <w:szCs w:val="26"/>
                <w:rtl w:val="0"/>
              </w:rPr>
              <w:t xml:space="preserve">Học Viên Thực Hiện</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tab/>
        <w:tab/>
        <w:tab/>
        <w:tab/>
        <w:tab/>
        <w:tab/>
        <w:tab/>
        <w:tab/>
        <w:t xml:space="preserve">Vương Văn Tuyền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