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D5BA9" w14:textId="1BB97C1A" w:rsidR="00576A3F" w:rsidRDefault="00576A3F">
      <w:r>
        <w:t>SPRINT 01 – EUROFARMA</w:t>
      </w:r>
    </w:p>
    <w:p w14:paraId="4D697C47" w14:textId="6274628A" w:rsidR="00576A3F" w:rsidRDefault="00576A3F">
      <w:r>
        <w:t>INTEGRANTES</w:t>
      </w:r>
    </w:p>
    <w:p w14:paraId="47EBA1B7" w14:textId="0B2993AA" w:rsidR="00576A3F" w:rsidRDefault="00576A3F">
      <w:r>
        <w:t>Gabriel Borba Pugliese Ribeiro – RM: 94677</w:t>
      </w:r>
    </w:p>
    <w:p w14:paraId="4324269C" w14:textId="40C49677" w:rsidR="00576A3F" w:rsidRDefault="00576A3F">
      <w:r>
        <w:t>Pedro de Sousa Dutra – RM: 96167</w:t>
      </w:r>
    </w:p>
    <w:p w14:paraId="675B7ED5" w14:textId="09CF3C38" w:rsidR="00576A3F" w:rsidRDefault="00576A3F">
      <w:r>
        <w:t>Victor Moura Ventura – RM:93509</w:t>
      </w:r>
    </w:p>
    <w:p w14:paraId="09A0C835" w14:textId="77777777" w:rsidR="00576A3F" w:rsidRDefault="00576A3F"/>
    <w:p w14:paraId="7CF0F316" w14:textId="1404CB9B" w:rsidR="00576A3F" w:rsidRDefault="00576A3F">
      <w:r>
        <w:t>PRÉ-PROJETO</w:t>
      </w:r>
    </w:p>
    <w:p w14:paraId="01EEB95F" w14:textId="1F491921" w:rsidR="00576A3F" w:rsidRDefault="001E0600" w:rsidP="001E0600">
      <w:pPr>
        <w:pStyle w:val="PargrafodaLista"/>
        <w:numPr>
          <w:ilvl w:val="0"/>
          <w:numId w:val="3"/>
        </w:numPr>
      </w:pPr>
      <w:r>
        <w:t>Uma</w:t>
      </w:r>
      <w:r w:rsidR="00576A3F">
        <w:t xml:space="preserve"> </w:t>
      </w:r>
      <w:r>
        <w:t xml:space="preserve">das </w:t>
      </w:r>
      <w:r w:rsidR="00576A3F">
        <w:t>proposta</w:t>
      </w:r>
      <w:r>
        <w:t>s</w:t>
      </w:r>
      <w:r w:rsidR="00576A3F">
        <w:t xml:space="preserve"> criada</w:t>
      </w:r>
      <w:r>
        <w:t>s</w:t>
      </w:r>
      <w:r w:rsidR="00576A3F">
        <w:t xml:space="preserve"> pela Eurofarma </w:t>
      </w:r>
      <w:r>
        <w:t xml:space="preserve">consiste no remanejamento da forma como os treinamentos internos são organizados e realizados. Atualmente, a empresa se encontra em uma situação de desorganização e inconsistência devido a utilização </w:t>
      </w:r>
      <w:r w:rsidR="003157A7">
        <w:t>excessiva</w:t>
      </w:r>
      <w:r>
        <w:t xml:space="preserve"> do papel.</w:t>
      </w:r>
    </w:p>
    <w:p w14:paraId="5D1043FA" w14:textId="1262A27F" w:rsidR="001E0600" w:rsidRDefault="003157A7" w:rsidP="001E0600">
      <w:pPr>
        <w:pStyle w:val="PargrafodaLista"/>
        <w:numPr>
          <w:ilvl w:val="0"/>
          <w:numId w:val="3"/>
        </w:numPr>
      </w:pPr>
      <w:r>
        <w:t>Essa questão atrapalhando a Eurofarma nos quesitos de sustentabilidade, consistência das informações dos colaboradores e acaba gerando a necessidade de ajustes constantes.</w:t>
      </w:r>
    </w:p>
    <w:p w14:paraId="2A7AF554" w14:textId="4B70C4BB" w:rsidR="001E0600" w:rsidRDefault="001E0600" w:rsidP="001E0600">
      <w:pPr>
        <w:pStyle w:val="PargrafodaLista"/>
        <w:numPr>
          <w:ilvl w:val="0"/>
          <w:numId w:val="3"/>
        </w:numPr>
      </w:pPr>
      <w:r>
        <w:t>Como desafio, foi proposto que os grupos desenvolvessem soluções digitais com a finalidade de eliminar a utilização do papel, e acrescentar funcionalidades de identificação dos usuários e a possibilidade de customização.</w:t>
      </w:r>
    </w:p>
    <w:p w14:paraId="4488BD55" w14:textId="77777777" w:rsidR="003157A7" w:rsidRPr="003157A7" w:rsidRDefault="003157A7" w:rsidP="003157A7">
      <w:pPr>
        <w:pStyle w:val="PargrafodaLista"/>
        <w:numPr>
          <w:ilvl w:val="0"/>
          <w:numId w:val="3"/>
        </w:numPr>
      </w:pPr>
      <w:r w:rsidRPr="003157A7">
        <w:t>Analisando o desafio proposto, decidimos por desenvolver uma solução de rápida implementação, baixo custo e de alta produtividade.</w:t>
      </w:r>
    </w:p>
    <w:p w14:paraId="5A630133" w14:textId="77777777" w:rsidR="003157A7" w:rsidRPr="003157A7" w:rsidRDefault="003157A7" w:rsidP="003157A7">
      <w:pPr>
        <w:pStyle w:val="PargrafodaLista"/>
        <w:numPr>
          <w:ilvl w:val="0"/>
          <w:numId w:val="3"/>
        </w:numPr>
      </w:pPr>
      <w:r w:rsidRPr="003157A7">
        <w:t>Consiste em um ecossistema que contém:</w:t>
      </w:r>
    </w:p>
    <w:p w14:paraId="2331E81B" w14:textId="77777777" w:rsidR="003157A7" w:rsidRPr="003157A7" w:rsidRDefault="003157A7" w:rsidP="003157A7">
      <w:pPr>
        <w:pStyle w:val="PargrafodaLista"/>
        <w:numPr>
          <w:ilvl w:val="1"/>
          <w:numId w:val="3"/>
        </w:numPr>
      </w:pPr>
      <w:r w:rsidRPr="003157A7">
        <w:rPr>
          <w:u w:val="single"/>
        </w:rPr>
        <w:t xml:space="preserve">Um aplicativo </w:t>
      </w:r>
      <w:r w:rsidRPr="003157A7">
        <w:t>que permitirá aos colaboradores que se inscrevam nos treinamentos e após sua conclusão, emita um certificado digital de conclusão.</w:t>
      </w:r>
    </w:p>
    <w:p w14:paraId="4CA220D6" w14:textId="77777777" w:rsidR="003157A7" w:rsidRPr="003157A7" w:rsidRDefault="003157A7" w:rsidP="003157A7">
      <w:pPr>
        <w:pStyle w:val="PargrafodaLista"/>
        <w:numPr>
          <w:ilvl w:val="1"/>
          <w:numId w:val="3"/>
        </w:numPr>
      </w:pPr>
      <w:r w:rsidRPr="003157A7">
        <w:rPr>
          <w:u w:val="single"/>
        </w:rPr>
        <w:t>Um dashboard</w:t>
      </w:r>
      <w:r w:rsidRPr="003157A7">
        <w:t xml:space="preserve"> de indicadores e métricas analíticas voltados para a gestão dos treinamentos.</w:t>
      </w:r>
    </w:p>
    <w:p w14:paraId="446F2CAD" w14:textId="2DBA27B2" w:rsidR="001E0600" w:rsidRDefault="003157A7" w:rsidP="001E0600">
      <w:pPr>
        <w:pStyle w:val="PargrafodaLista"/>
        <w:numPr>
          <w:ilvl w:val="0"/>
          <w:numId w:val="3"/>
        </w:numPr>
      </w:pPr>
      <w:r>
        <w:t>As plataformas a serem utilizadas são:</w:t>
      </w:r>
    </w:p>
    <w:p w14:paraId="03BB3E7C" w14:textId="77777777" w:rsidR="003157A7" w:rsidRPr="003157A7" w:rsidRDefault="003157A7" w:rsidP="003157A7">
      <w:pPr>
        <w:pStyle w:val="PargrafodaLista"/>
        <w:numPr>
          <w:ilvl w:val="1"/>
          <w:numId w:val="3"/>
        </w:numPr>
      </w:pPr>
      <w:r w:rsidRPr="003157A7">
        <w:t xml:space="preserve">Power Platform: </w:t>
      </w:r>
    </w:p>
    <w:p w14:paraId="4158D6EA" w14:textId="77777777" w:rsidR="003157A7" w:rsidRPr="003157A7" w:rsidRDefault="003157A7" w:rsidP="003157A7">
      <w:pPr>
        <w:pStyle w:val="PargrafodaLista"/>
        <w:numPr>
          <w:ilvl w:val="1"/>
          <w:numId w:val="3"/>
        </w:numPr>
      </w:pPr>
      <w:r w:rsidRPr="003157A7">
        <w:t>Power Apps.</w:t>
      </w:r>
    </w:p>
    <w:p w14:paraId="0839ADDF" w14:textId="77777777" w:rsidR="003157A7" w:rsidRPr="003157A7" w:rsidRDefault="003157A7" w:rsidP="003157A7">
      <w:pPr>
        <w:pStyle w:val="PargrafodaLista"/>
        <w:numPr>
          <w:ilvl w:val="1"/>
          <w:numId w:val="3"/>
        </w:numPr>
      </w:pPr>
      <w:r w:rsidRPr="003157A7">
        <w:t>Power BI.</w:t>
      </w:r>
    </w:p>
    <w:p w14:paraId="43B58628" w14:textId="27CFF5D7" w:rsidR="003157A7" w:rsidRDefault="003157A7" w:rsidP="003157A7">
      <w:pPr>
        <w:pStyle w:val="PargrafodaLista"/>
        <w:numPr>
          <w:ilvl w:val="1"/>
          <w:numId w:val="3"/>
        </w:numPr>
      </w:pPr>
      <w:r w:rsidRPr="003157A7">
        <w:t xml:space="preserve">Power </w:t>
      </w:r>
      <w:proofErr w:type="spellStart"/>
      <w:r w:rsidRPr="003157A7">
        <w:t>Automate</w:t>
      </w:r>
      <w:proofErr w:type="spellEnd"/>
      <w:r w:rsidRPr="003157A7">
        <w:t>.</w:t>
      </w:r>
    </w:p>
    <w:p w14:paraId="06FA5E9D" w14:textId="18AA7FE0" w:rsidR="00182A6C" w:rsidRDefault="00182A6C" w:rsidP="00182A6C">
      <w:pPr>
        <w:pStyle w:val="PargrafodaLista"/>
        <w:numPr>
          <w:ilvl w:val="0"/>
          <w:numId w:val="3"/>
        </w:numPr>
      </w:pPr>
      <w:r>
        <w:t>A solução busca atingir os colaboradores internos da Eurofarma ao facilitar e clarear a forma como os treinamentos internos são executados e como a certificação é gerada, o aplicativo seria gerido a profissionais a nível de coordenação.</w:t>
      </w:r>
    </w:p>
    <w:p w14:paraId="06812DB1" w14:textId="77777777" w:rsidR="00182A6C" w:rsidRDefault="00182A6C" w:rsidP="00182A6C">
      <w:pPr>
        <w:pStyle w:val="PargrafodaLista"/>
        <w:numPr>
          <w:ilvl w:val="0"/>
          <w:numId w:val="3"/>
        </w:numPr>
      </w:pPr>
      <w:r>
        <w:t xml:space="preserve">Concorrentes: </w:t>
      </w:r>
    </w:p>
    <w:p w14:paraId="57D76650" w14:textId="57ED294F" w:rsidR="00182A6C" w:rsidRDefault="00182A6C" w:rsidP="00182A6C">
      <w:pPr>
        <w:pStyle w:val="PargrafodaLista"/>
        <w:numPr>
          <w:ilvl w:val="1"/>
          <w:numId w:val="3"/>
        </w:numPr>
      </w:pPr>
      <w:r>
        <w:lastRenderedPageBreak/>
        <w:t xml:space="preserve">Google </w:t>
      </w:r>
      <w:proofErr w:type="spellStart"/>
      <w:r>
        <w:t>AppSheet</w:t>
      </w:r>
      <w:proofErr w:type="spellEnd"/>
      <w:r>
        <w:t xml:space="preserve"> (concorre com o </w:t>
      </w:r>
      <w:proofErr w:type="spellStart"/>
      <w:r>
        <w:t>PowerApps</w:t>
      </w:r>
      <w:proofErr w:type="spellEnd"/>
      <w:r>
        <w:t>) - É mais simples de usar e aplica mais o conceito no-</w:t>
      </w:r>
      <w:proofErr w:type="spellStart"/>
      <w:r>
        <w:t>code</w:t>
      </w:r>
      <w:proofErr w:type="spellEnd"/>
      <w:r>
        <w:t xml:space="preserve"> do que </w:t>
      </w:r>
      <w:proofErr w:type="spellStart"/>
      <w:r>
        <w:t>low-code</w:t>
      </w:r>
      <w:proofErr w:type="spellEnd"/>
      <w:r>
        <w:t xml:space="preserve">, por isso, não permite toda a customização que o </w:t>
      </w:r>
      <w:proofErr w:type="spellStart"/>
      <w:r>
        <w:t>powerapps</w:t>
      </w:r>
      <w:proofErr w:type="spellEnd"/>
      <w:r>
        <w:t xml:space="preserve"> entrega e que é ideal para que o projeto tenha maior aderência à proposta</w:t>
      </w:r>
      <w:r>
        <w:t>.</w:t>
      </w:r>
    </w:p>
    <w:p w14:paraId="5565D8C9" w14:textId="639BDE28" w:rsidR="00182A6C" w:rsidRDefault="00182A6C" w:rsidP="00182A6C">
      <w:pPr>
        <w:pStyle w:val="PargrafodaLista"/>
        <w:numPr>
          <w:ilvl w:val="0"/>
          <w:numId w:val="3"/>
        </w:numPr>
      </w:pPr>
      <w:r>
        <w:t>Para o armazenamento de dados, será utilizado o SharePoint.</w:t>
      </w:r>
    </w:p>
    <w:p w14:paraId="2AB4ACDF" w14:textId="652564F5" w:rsidR="00182A6C" w:rsidRPr="003157A7" w:rsidRDefault="00182A6C" w:rsidP="00182A6C">
      <w:pPr>
        <w:pStyle w:val="PargrafodaLista"/>
        <w:numPr>
          <w:ilvl w:val="0"/>
          <w:numId w:val="3"/>
        </w:numPr>
      </w:pPr>
      <w:r>
        <w:t>Os principais conteúdos que poderão ser aplicados no projeto são as boas práticas de governança em T.I e a</w:t>
      </w:r>
      <w:r w:rsidR="003B3FDC">
        <w:t>s técnicas de garantia de qualidade.</w:t>
      </w:r>
    </w:p>
    <w:sectPr w:rsidR="00182A6C" w:rsidRPr="0031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774BF"/>
    <w:multiLevelType w:val="hybridMultilevel"/>
    <w:tmpl w:val="273CB2B0"/>
    <w:lvl w:ilvl="0" w:tplc="A2145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68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6B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C0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C2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3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2C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AD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1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61543A"/>
    <w:multiLevelType w:val="hybridMultilevel"/>
    <w:tmpl w:val="F79C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476BA"/>
    <w:multiLevelType w:val="hybridMultilevel"/>
    <w:tmpl w:val="427A9170"/>
    <w:lvl w:ilvl="0" w:tplc="E8F6A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8F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A3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AB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4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4A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E7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AE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1A6C88"/>
    <w:multiLevelType w:val="hybridMultilevel"/>
    <w:tmpl w:val="E8E89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E5EEF"/>
    <w:multiLevelType w:val="hybridMultilevel"/>
    <w:tmpl w:val="903A6750"/>
    <w:lvl w:ilvl="0" w:tplc="C170A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2B4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0F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A5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6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AF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385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CC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7D2D93"/>
    <w:multiLevelType w:val="hybridMultilevel"/>
    <w:tmpl w:val="12AEE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389009">
    <w:abstractNumId w:val="5"/>
  </w:num>
  <w:num w:numId="2" w16cid:durableId="848717392">
    <w:abstractNumId w:val="3"/>
  </w:num>
  <w:num w:numId="3" w16cid:durableId="519274158">
    <w:abstractNumId w:val="1"/>
  </w:num>
  <w:num w:numId="4" w16cid:durableId="376584083">
    <w:abstractNumId w:val="2"/>
  </w:num>
  <w:num w:numId="5" w16cid:durableId="4941468">
    <w:abstractNumId w:val="4"/>
  </w:num>
  <w:num w:numId="6" w16cid:durableId="124892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3F"/>
    <w:rsid w:val="00182A6C"/>
    <w:rsid w:val="001E0600"/>
    <w:rsid w:val="003157A7"/>
    <w:rsid w:val="00365F13"/>
    <w:rsid w:val="003B3FDC"/>
    <w:rsid w:val="005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251F"/>
  <w15:chartTrackingRefBased/>
  <w15:docId w15:val="{CAAA1B18-C905-43FC-B384-3D3C57E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6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6A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6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6A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6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6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6A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6A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6A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6A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Marchetti Lyra</dc:creator>
  <cp:keywords/>
  <dc:description/>
  <cp:lastModifiedBy>Tiago Marchetti Lyra</cp:lastModifiedBy>
  <cp:revision>1</cp:revision>
  <dcterms:created xsi:type="dcterms:W3CDTF">2024-05-11T14:20:00Z</dcterms:created>
  <dcterms:modified xsi:type="dcterms:W3CDTF">2024-05-11T16:12:00Z</dcterms:modified>
</cp:coreProperties>
</file>