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A3F" w:rsidRPr="003F1449" w:rsidRDefault="00AD7F3E" w:rsidP="009F4F5F">
      <w:pPr>
        <w:jc w:val="center"/>
        <w:rPr>
          <w:b/>
          <w:sz w:val="32"/>
          <w:szCs w:val="32"/>
        </w:rPr>
      </w:pPr>
      <w:r w:rsidRPr="00AD7F3E">
        <w:rPr>
          <w:rFonts w:cs="Helvetica"/>
          <w:b/>
          <w:color w:val="000000" w:themeColor="text1"/>
          <w:sz w:val="32"/>
          <w:szCs w:val="32"/>
        </w:rPr>
        <w:t>Microsoft® Active Directory®</w:t>
      </w:r>
      <w:r w:rsidR="003F1449" w:rsidRPr="003F1449">
        <w:rPr>
          <w:b/>
          <w:sz w:val="32"/>
          <w:szCs w:val="32"/>
        </w:rPr>
        <w:t xml:space="preserve"> Log Insight Content Pack</w:t>
      </w:r>
    </w:p>
    <w:p w:rsidR="000002B8" w:rsidRPr="003F1449" w:rsidRDefault="000002B8" w:rsidP="003F1449">
      <w:pPr>
        <w:rPr>
          <w:b/>
        </w:rPr>
      </w:pPr>
    </w:p>
    <w:p w:rsidR="00C342FA" w:rsidRPr="00D13BB4" w:rsidRDefault="00C342FA" w:rsidP="00D13BB4">
      <w:pPr>
        <w:pStyle w:val="ListParagraph"/>
        <w:numPr>
          <w:ilvl w:val="0"/>
          <w:numId w:val="3"/>
        </w:numPr>
        <w:rPr>
          <w:b/>
        </w:rPr>
      </w:pPr>
      <w:r w:rsidRPr="00D13BB4">
        <w:rPr>
          <w:b/>
        </w:rPr>
        <w:t>Overview:</w:t>
      </w:r>
    </w:p>
    <w:p w:rsidR="00C342FA" w:rsidRDefault="00A01DC6" w:rsidP="00D13BB4">
      <w:pPr>
        <w:pStyle w:val="ListParagraph"/>
        <w:jc w:val="both"/>
      </w:pPr>
      <w:r w:rsidRPr="00A01DC6">
        <w:t xml:space="preserve">The </w:t>
      </w:r>
      <w:r w:rsidR="0081736E" w:rsidRPr="0081736E">
        <w:rPr>
          <w:rFonts w:cs="Helvetica"/>
          <w:color w:val="000000" w:themeColor="text1"/>
        </w:rPr>
        <w:t>Microsoft® Active Directory®</w:t>
      </w:r>
      <w:r w:rsidRPr="0081736E">
        <w:rPr>
          <w:color w:val="000000" w:themeColor="text1"/>
        </w:rPr>
        <w:t xml:space="preserve"> </w:t>
      </w:r>
      <w:r w:rsidRPr="00A01DC6">
        <w:t>Log Insight content pack offers customized collection, analysis, and graphical representation of Active Directory log files for efficient troubleshooting of Active Directory operation problems. By simply downloading this content pack and installing into Log Insight, system administrators can within minutes begin making sense out of their Active Directory logs files. Operation tasks including detection of anomalies, being able to wind back to yesterday’s events, and/or being able to quickly sort through the logs in a more structured like manner, are several of the many features within this content pack.</w:t>
      </w:r>
    </w:p>
    <w:p w:rsidR="000002B8" w:rsidRDefault="000002B8" w:rsidP="00D13BB4">
      <w:pPr>
        <w:pStyle w:val="ListParagraph"/>
        <w:jc w:val="both"/>
      </w:pPr>
    </w:p>
    <w:p w:rsidR="00891CAE" w:rsidRPr="00D13BB4" w:rsidRDefault="00891CAE" w:rsidP="00D13BB4">
      <w:pPr>
        <w:pStyle w:val="ListParagraph"/>
        <w:numPr>
          <w:ilvl w:val="0"/>
          <w:numId w:val="3"/>
        </w:numPr>
        <w:jc w:val="both"/>
        <w:rPr>
          <w:b/>
        </w:rPr>
      </w:pPr>
      <w:r w:rsidRPr="00D13BB4">
        <w:rPr>
          <w:b/>
        </w:rPr>
        <w:t>Highlights:</w:t>
      </w:r>
    </w:p>
    <w:p w:rsidR="00A01DC6" w:rsidRDefault="00A01DC6" w:rsidP="00A01DC6">
      <w:pPr>
        <w:pStyle w:val="ListParagraph"/>
        <w:numPr>
          <w:ilvl w:val="1"/>
          <w:numId w:val="3"/>
        </w:numPr>
        <w:jc w:val="both"/>
      </w:pPr>
      <w:r>
        <w:t>Comprehensive collection and monitoring of Active Directory log messages.</w:t>
      </w:r>
    </w:p>
    <w:p w:rsidR="00A01DC6" w:rsidRDefault="00A01DC6" w:rsidP="00A01DC6">
      <w:pPr>
        <w:pStyle w:val="ListParagraph"/>
        <w:numPr>
          <w:ilvl w:val="1"/>
          <w:numId w:val="3"/>
        </w:numPr>
        <w:jc w:val="both"/>
      </w:pPr>
      <w:r>
        <w:t>Broad Active Directory functional coverage including A</w:t>
      </w:r>
      <w:r w:rsidR="0020574B">
        <w:t xml:space="preserve">D </w:t>
      </w:r>
      <w:r w:rsidR="008525EC">
        <w:t>s</w:t>
      </w:r>
      <w:r w:rsidR="00E73E73">
        <w:t>ecurity</w:t>
      </w:r>
      <w:r>
        <w:t>, DNS, DS, and DFS</w:t>
      </w:r>
    </w:p>
    <w:p w:rsidR="00A01DC6" w:rsidRDefault="00EF587F" w:rsidP="00A01DC6">
      <w:pPr>
        <w:pStyle w:val="ListParagraph"/>
        <w:numPr>
          <w:ilvl w:val="1"/>
          <w:numId w:val="3"/>
        </w:numPr>
        <w:jc w:val="both"/>
      </w:pPr>
      <w:r>
        <w:t>Noninvasive</w:t>
      </w:r>
      <w:r w:rsidR="00A01DC6">
        <w:t xml:space="preserve"> monitoring via Windows Event Log integration</w:t>
      </w:r>
    </w:p>
    <w:p w:rsidR="000002B8" w:rsidRDefault="000002B8" w:rsidP="000002B8">
      <w:pPr>
        <w:pStyle w:val="ListParagraph"/>
        <w:ind w:left="1440"/>
      </w:pPr>
    </w:p>
    <w:p w:rsidR="00891CAE" w:rsidRPr="00D13BB4" w:rsidRDefault="00891CAE" w:rsidP="00D13BB4">
      <w:pPr>
        <w:pStyle w:val="ListParagraph"/>
        <w:numPr>
          <w:ilvl w:val="0"/>
          <w:numId w:val="3"/>
        </w:numPr>
        <w:rPr>
          <w:b/>
        </w:rPr>
      </w:pPr>
      <w:r w:rsidRPr="00D13BB4">
        <w:rPr>
          <w:b/>
        </w:rPr>
        <w:t>Description:</w:t>
      </w:r>
    </w:p>
    <w:p w:rsidR="00A01DC6" w:rsidRDefault="00A01DC6" w:rsidP="00A01DC6">
      <w:pPr>
        <w:pStyle w:val="ListParagraph"/>
        <w:jc w:val="both"/>
      </w:pPr>
      <w:r>
        <w:t>Any Active Directory system administrator looking for a more structured approach in collecting and analyzing log files, from all the Active Directory distributed components (including AD security, Domain Name Services, Distributed File System, and/or Domain Services), should consider this content pack for Log Insight.  The Log Insight simple to deploy scale out architecture is the ideal approach for collecting up to 45K messages per second, across hundreds of nodes, including all of these Active Directory components. The Active Directory content pack populates a menu bar within the product for viewing in a filtered fashion DNS, DS, DFS, and security logs within each of these respective categories.</w:t>
      </w:r>
    </w:p>
    <w:p w:rsidR="00A01DC6" w:rsidRDefault="00A01DC6" w:rsidP="00A01DC6">
      <w:pPr>
        <w:pStyle w:val="ListParagraph"/>
        <w:jc w:val="both"/>
      </w:pPr>
    </w:p>
    <w:p w:rsidR="00D941B8" w:rsidRDefault="00A01DC6" w:rsidP="00A01DC6">
      <w:pPr>
        <w:pStyle w:val="ListParagraph"/>
        <w:jc w:val="both"/>
      </w:pPr>
      <w:r>
        <w:t xml:space="preserve">Log Insight offers very intuitive graphical representation, especially with regards to log events. Spikes in the number and types of messages received can be flagged as events with external notifications. System administrators can drill into these events for looking at where and why these are being generated. The Active Directory content pack includes </w:t>
      </w:r>
      <w:r w:rsidR="00131D7F">
        <w:t xml:space="preserve">twelve dashboards with around 65 </w:t>
      </w:r>
      <w:r>
        <w:t xml:space="preserve">widgets </w:t>
      </w:r>
      <w:r w:rsidR="009F31AE">
        <w:t xml:space="preserve">and 11 alarms </w:t>
      </w:r>
      <w:r>
        <w:t>for viewing and quickly analyzing Active Directory log messages.</w:t>
      </w:r>
    </w:p>
    <w:p w:rsidR="00040026" w:rsidRDefault="00040026" w:rsidP="00377707">
      <w:pPr>
        <w:ind w:left="720"/>
      </w:pPr>
    </w:p>
    <w:p w:rsidR="00D13BB4" w:rsidRDefault="00040026" w:rsidP="00D13BB4">
      <w:pPr>
        <w:pStyle w:val="ListParagraph"/>
        <w:numPr>
          <w:ilvl w:val="0"/>
          <w:numId w:val="3"/>
        </w:numPr>
        <w:rPr>
          <w:b/>
        </w:rPr>
      </w:pPr>
      <w:r w:rsidRPr="00D13BB4">
        <w:rPr>
          <w:b/>
        </w:rPr>
        <w:t>Tech Specs:</w:t>
      </w:r>
    </w:p>
    <w:p w:rsidR="00040026" w:rsidRPr="00D13BB4" w:rsidRDefault="00040026" w:rsidP="00D13BB4">
      <w:pPr>
        <w:pStyle w:val="ListParagraph"/>
        <w:numPr>
          <w:ilvl w:val="1"/>
          <w:numId w:val="3"/>
        </w:numPr>
        <w:rPr>
          <w:b/>
        </w:rPr>
      </w:pPr>
      <w:r w:rsidRPr="00D13BB4">
        <w:rPr>
          <w:b/>
        </w:rPr>
        <w:t>Compatibility:</w:t>
      </w:r>
    </w:p>
    <w:p w:rsidR="003D4FF8" w:rsidRDefault="00811795" w:rsidP="003D4FF8">
      <w:pPr>
        <w:pStyle w:val="ListParagraph"/>
        <w:spacing w:before="120" w:after="120"/>
        <w:ind w:left="1440"/>
      </w:pPr>
      <w:r>
        <w:t xml:space="preserve"> </w:t>
      </w:r>
      <w:r w:rsidR="00EF587F">
        <w:t xml:space="preserve">Active Directory on </w:t>
      </w:r>
    </w:p>
    <w:p w:rsidR="003D4FF8" w:rsidRDefault="003D4FF8" w:rsidP="003D4FF8">
      <w:pPr>
        <w:pStyle w:val="ListParagraph"/>
        <w:numPr>
          <w:ilvl w:val="2"/>
          <w:numId w:val="9"/>
        </w:numPr>
        <w:spacing w:before="120" w:after="120"/>
      </w:pPr>
      <w:r>
        <w:t>Windows Server 2008+</w:t>
      </w:r>
    </w:p>
    <w:p w:rsidR="003D4FF8" w:rsidRDefault="003D4FF8" w:rsidP="003D4FF8">
      <w:pPr>
        <w:pStyle w:val="ListParagraph"/>
        <w:numPr>
          <w:ilvl w:val="2"/>
          <w:numId w:val="9"/>
        </w:numPr>
        <w:spacing w:before="120" w:after="120"/>
      </w:pPr>
      <w:r>
        <w:t>Windows Server 2008 R2+</w:t>
      </w:r>
    </w:p>
    <w:p w:rsidR="003D4FF8" w:rsidRDefault="003D4FF8" w:rsidP="003D4FF8">
      <w:pPr>
        <w:pStyle w:val="ListParagraph"/>
        <w:numPr>
          <w:ilvl w:val="2"/>
          <w:numId w:val="9"/>
        </w:numPr>
        <w:spacing w:before="120" w:after="120"/>
      </w:pPr>
      <w:r>
        <w:t>Windows Server 2012+</w:t>
      </w:r>
    </w:p>
    <w:p w:rsidR="003D4FF8" w:rsidRDefault="003D4FF8" w:rsidP="003D4FF8">
      <w:pPr>
        <w:pStyle w:val="ListParagraph"/>
        <w:numPr>
          <w:ilvl w:val="2"/>
          <w:numId w:val="9"/>
        </w:numPr>
        <w:spacing w:before="120" w:after="120"/>
      </w:pPr>
      <w:r>
        <w:t>Windows Server 2012 R2+</w:t>
      </w:r>
    </w:p>
    <w:p w:rsidR="003D4FF8" w:rsidRDefault="003D4FF8" w:rsidP="003D4FF8">
      <w:pPr>
        <w:ind w:left="720"/>
      </w:pPr>
      <w:r w:rsidRPr="003D4FF8">
        <w:rPr>
          <w:b/>
        </w:rPr>
        <w:t>NOTE:</w:t>
      </w:r>
      <w:r>
        <w:t xml:space="preserve"> DNS Server Auditing is not supported in this content pack version on Windows Server 2008/R2+. </w:t>
      </w:r>
      <w:r w:rsidR="004B5C0C">
        <w:t>Only success</w:t>
      </w:r>
      <w:r>
        <w:t>/failure auditing is possible and the "</w:t>
      </w:r>
      <w:proofErr w:type="spellStart"/>
      <w:r>
        <w:t>DNSServer</w:t>
      </w:r>
      <w:proofErr w:type="spellEnd"/>
      <w:r>
        <w:t>/Audit" channel is not available. It is however available in Windows Server 2012+</w:t>
      </w:r>
    </w:p>
    <w:p w:rsidR="000002B8" w:rsidRDefault="000002B8" w:rsidP="00D13BB4">
      <w:pPr>
        <w:ind w:left="720" w:firstLine="720"/>
      </w:pPr>
    </w:p>
    <w:p w:rsidR="00EF587F" w:rsidRPr="00EF587F" w:rsidRDefault="00EF587F" w:rsidP="00EF587F">
      <w:pPr>
        <w:pStyle w:val="ListParagraph"/>
        <w:numPr>
          <w:ilvl w:val="1"/>
          <w:numId w:val="3"/>
        </w:numPr>
        <w:rPr>
          <w:b/>
        </w:rPr>
      </w:pPr>
      <w:r w:rsidRPr="00EF587F">
        <w:rPr>
          <w:b/>
        </w:rPr>
        <w:t>Installation</w:t>
      </w:r>
    </w:p>
    <w:p w:rsidR="00EF587F" w:rsidRDefault="00EF587F" w:rsidP="00EF587F">
      <w:pPr>
        <w:pStyle w:val="ListParagraph"/>
        <w:ind w:left="1440"/>
        <w:jc w:val="both"/>
      </w:pPr>
      <w:r>
        <w:t>Navigate to the "Content Pack" menu in Log Insight. Select the "Import Content Pack" button. In the "Import Content Pack" menu, do the following:</w:t>
      </w:r>
    </w:p>
    <w:p w:rsidR="00EF587F" w:rsidRDefault="00EF587F" w:rsidP="00EF587F">
      <w:pPr>
        <w:pStyle w:val="ListParagraph"/>
        <w:ind w:left="1440"/>
        <w:jc w:val="both"/>
      </w:pPr>
      <w:r>
        <w:lastRenderedPageBreak/>
        <w:t>- Select the "Browse..." button and select the content pack you are trying to import</w:t>
      </w:r>
    </w:p>
    <w:p w:rsidR="00EF587F" w:rsidRDefault="00EF587F" w:rsidP="00EF587F">
      <w:pPr>
        <w:pStyle w:val="ListParagraph"/>
        <w:ind w:left="1440"/>
        <w:jc w:val="both"/>
      </w:pPr>
      <w:r>
        <w:t>- Select the "Install as content pack" radio button</w:t>
      </w:r>
    </w:p>
    <w:p w:rsidR="004B5C0C" w:rsidRDefault="00EF587F" w:rsidP="00EF587F">
      <w:pPr>
        <w:pStyle w:val="ListParagraph"/>
        <w:ind w:left="1440"/>
        <w:jc w:val="both"/>
      </w:pPr>
      <w:r>
        <w:t>- Select the "Import" button</w:t>
      </w:r>
    </w:p>
    <w:p w:rsidR="00F32C45" w:rsidRDefault="00F32C45" w:rsidP="00EF587F">
      <w:pPr>
        <w:pStyle w:val="ListParagraph"/>
        <w:ind w:left="1440"/>
        <w:jc w:val="both"/>
      </w:pPr>
    </w:p>
    <w:p w:rsidR="00F32C45" w:rsidRDefault="00F32C45" w:rsidP="00F32C45">
      <w:pPr>
        <w:pStyle w:val="ListParagraph"/>
        <w:ind w:left="1440"/>
        <w:jc w:val="both"/>
      </w:pPr>
      <w:r>
        <w:t>Alternately, you can also install the content pack from the marketplace available on Log Insight UI</w:t>
      </w:r>
    </w:p>
    <w:p w:rsidR="00F32C45" w:rsidRDefault="00F32C45" w:rsidP="00F32C45">
      <w:pPr>
        <w:pStyle w:val="ListParagraph"/>
        <w:ind w:left="1440"/>
        <w:jc w:val="both"/>
      </w:pPr>
      <w:r>
        <w:t xml:space="preserve">-On Log Insight UI, browse to Content Pack -&gt;Marketplace </w:t>
      </w:r>
    </w:p>
    <w:p w:rsidR="00F32C45" w:rsidRDefault="00F32C45" w:rsidP="00F32C45">
      <w:pPr>
        <w:pStyle w:val="ListParagraph"/>
        <w:ind w:left="1440"/>
        <w:jc w:val="both"/>
      </w:pPr>
      <w:r>
        <w:t>-Click on the content pack and then click ‘Install’</w:t>
      </w:r>
    </w:p>
    <w:p w:rsidR="004B5C0C" w:rsidRDefault="004B5C0C" w:rsidP="00EF587F">
      <w:pPr>
        <w:pStyle w:val="ListParagraph"/>
        <w:ind w:left="1440"/>
        <w:jc w:val="both"/>
      </w:pPr>
    </w:p>
    <w:p w:rsidR="00445957" w:rsidRPr="00F32C45" w:rsidRDefault="00040026" w:rsidP="00A764C9">
      <w:pPr>
        <w:pStyle w:val="ListParagraph"/>
        <w:numPr>
          <w:ilvl w:val="1"/>
          <w:numId w:val="3"/>
        </w:numPr>
      </w:pPr>
      <w:r w:rsidRPr="00131D7F">
        <w:rPr>
          <w:b/>
        </w:rPr>
        <w:t xml:space="preserve">Configuration: </w:t>
      </w:r>
    </w:p>
    <w:p w:rsidR="00F32C45" w:rsidRPr="00F32C45" w:rsidRDefault="00F32C45" w:rsidP="00F32C45">
      <w:pPr>
        <w:pStyle w:val="ListParagraph"/>
        <w:ind w:left="1440"/>
      </w:pPr>
    </w:p>
    <w:p w:rsidR="00F32C45" w:rsidRPr="00EB7A5A" w:rsidRDefault="00F32C45" w:rsidP="00EB7A5A">
      <w:pPr>
        <w:pStyle w:val="ListParagraph"/>
        <w:numPr>
          <w:ilvl w:val="2"/>
          <w:numId w:val="3"/>
        </w:numPr>
        <w:ind w:left="1800"/>
        <w:rPr>
          <w:b/>
          <w:u w:val="single"/>
        </w:rPr>
      </w:pPr>
      <w:r w:rsidRPr="00EB7A5A">
        <w:rPr>
          <w:b/>
          <w:u w:val="single"/>
        </w:rPr>
        <w:t>liagent.ini configuration:</w:t>
      </w:r>
    </w:p>
    <w:p w:rsidR="00EB7A5A" w:rsidRDefault="00EB7A5A" w:rsidP="00EB7A5A">
      <w:pPr>
        <w:pStyle w:val="ListParagraph"/>
        <w:ind w:left="2160"/>
        <w:rPr>
          <w:b/>
          <w:u w:val="single"/>
        </w:rPr>
      </w:pPr>
    </w:p>
    <w:p w:rsidR="00EB7A5A" w:rsidRPr="00EB7A5A" w:rsidRDefault="00EB7A5A" w:rsidP="00EB7A5A">
      <w:pPr>
        <w:pStyle w:val="ListParagraph"/>
        <w:numPr>
          <w:ilvl w:val="1"/>
          <w:numId w:val="3"/>
        </w:numPr>
        <w:ind w:left="1800"/>
        <w:rPr>
          <w:b/>
          <w:u w:val="single"/>
        </w:rPr>
      </w:pPr>
      <w:r w:rsidRPr="00EB7A5A">
        <w:rPr>
          <w:b/>
          <w:u w:val="single"/>
        </w:rPr>
        <w:t xml:space="preserve">Using agent group : </w:t>
      </w:r>
    </w:p>
    <w:p w:rsidR="00EB7A5A" w:rsidRDefault="00EB7A5A" w:rsidP="00EB7A5A">
      <w:pPr>
        <w:pStyle w:val="ListParagraph"/>
        <w:ind w:left="1800"/>
        <w:rPr>
          <w:b/>
        </w:rPr>
      </w:pPr>
    </w:p>
    <w:p w:rsidR="00F522D6" w:rsidRDefault="00510731" w:rsidP="00911A92">
      <w:pPr>
        <w:ind w:left="1800"/>
      </w:pPr>
      <w:r w:rsidRPr="00882606">
        <w:rPr>
          <w:rFonts w:cs="Consolas"/>
          <w:color w:val="333333"/>
        </w:rPr>
        <w:t xml:space="preserve">The </w:t>
      </w:r>
      <w:r w:rsidRPr="0088096D">
        <w:rPr>
          <w:rFonts w:cs="Consolas"/>
          <w:b/>
          <w:color w:val="333333"/>
        </w:rPr>
        <w:t xml:space="preserve">"Microsoft </w:t>
      </w:r>
      <w:r w:rsidR="00641592" w:rsidRPr="0088096D">
        <w:rPr>
          <w:rFonts w:cs="Consolas"/>
          <w:b/>
          <w:color w:val="333333"/>
        </w:rPr>
        <w:t>–</w:t>
      </w:r>
      <w:r w:rsidRPr="0088096D">
        <w:rPr>
          <w:rFonts w:cs="Consolas"/>
          <w:b/>
          <w:color w:val="333333"/>
        </w:rPr>
        <w:t xml:space="preserve"> </w:t>
      </w:r>
      <w:r w:rsidR="00641592" w:rsidRPr="0088096D">
        <w:rPr>
          <w:rFonts w:cs="Consolas"/>
          <w:b/>
          <w:color w:val="333333"/>
        </w:rPr>
        <w:t>Active Directory</w:t>
      </w:r>
      <w:r w:rsidRPr="0088096D">
        <w:rPr>
          <w:rFonts w:cs="Consolas"/>
          <w:b/>
          <w:color w:val="333333"/>
        </w:rPr>
        <w:t>"</w:t>
      </w:r>
      <w:r w:rsidRPr="00882606">
        <w:rPr>
          <w:rFonts w:cs="Consolas"/>
          <w:color w:val="333333"/>
        </w:rPr>
        <w:t xml:space="preserve"> content pack requires the use of the Log Insight agent with the </w:t>
      </w:r>
      <w:proofErr w:type="spellStart"/>
      <w:r w:rsidRPr="00882606">
        <w:rPr>
          <w:rFonts w:cs="Consolas"/>
          <w:color w:val="333333"/>
        </w:rPr>
        <w:t>cfapi</w:t>
      </w:r>
      <w:proofErr w:type="spellEnd"/>
      <w:r w:rsidRPr="00882606">
        <w:rPr>
          <w:rFonts w:cs="Consolas"/>
          <w:color w:val="333333"/>
        </w:rPr>
        <w:t xml:space="preserve"> protocol (default) and the included agent group configuration. To apply the agent group configuration:</w:t>
      </w:r>
      <w:r w:rsidRPr="00882606">
        <w:rPr>
          <w:rFonts w:cs="Consolas"/>
          <w:color w:val="333333"/>
        </w:rPr>
        <w:br/>
      </w:r>
      <w:r w:rsidRPr="00882606">
        <w:rPr>
          <w:rFonts w:cs="Consolas"/>
          <w:color w:val="333333"/>
        </w:rPr>
        <w:br/>
        <w:t xml:space="preserve">* Go to the </w:t>
      </w:r>
      <w:r w:rsidRPr="00882606">
        <w:rPr>
          <w:rFonts w:cs="Consolas"/>
          <w:b/>
          <w:bCs/>
          <w:color w:val="000000"/>
        </w:rPr>
        <w:t>Administration -&gt; Ma</w:t>
      </w:r>
      <w:r w:rsidR="00DA54F6">
        <w:rPr>
          <w:rFonts w:cs="Consolas"/>
          <w:b/>
          <w:bCs/>
          <w:color w:val="000000"/>
        </w:rPr>
        <w:t xml:space="preserve">nagement -&gt; Agents </w:t>
      </w:r>
      <w:r w:rsidRPr="00882606">
        <w:rPr>
          <w:rFonts w:cs="Consolas"/>
          <w:color w:val="333333"/>
        </w:rPr>
        <w:t>page (requires Super Admin privileges)</w:t>
      </w:r>
      <w:r w:rsidRPr="00882606">
        <w:rPr>
          <w:rFonts w:cs="Consolas"/>
          <w:color w:val="333333"/>
        </w:rPr>
        <w:br/>
        <w:t xml:space="preserve">* Select the </w:t>
      </w:r>
      <w:r w:rsidR="00DA54F6" w:rsidRPr="00DA54F6">
        <w:rPr>
          <w:rFonts w:cs="Consolas"/>
          <w:b/>
          <w:color w:val="333333"/>
        </w:rPr>
        <w:t>All Agents</w:t>
      </w:r>
      <w:r w:rsidR="00DA54F6">
        <w:rPr>
          <w:rFonts w:cs="Consolas"/>
          <w:color w:val="333333"/>
        </w:rPr>
        <w:t xml:space="preserve"> </w:t>
      </w:r>
      <w:r w:rsidRPr="00882606">
        <w:rPr>
          <w:rFonts w:cs="Consolas"/>
          <w:color w:val="333333"/>
        </w:rPr>
        <w:t>drop-down at the t</w:t>
      </w:r>
      <w:bookmarkStart w:id="0" w:name="_GoBack"/>
      <w:bookmarkEnd w:id="0"/>
      <w:r w:rsidRPr="00882606">
        <w:rPr>
          <w:rFonts w:cs="Consolas"/>
          <w:color w:val="333333"/>
        </w:rPr>
        <w:t xml:space="preserve">op of the window and select the </w:t>
      </w:r>
      <w:r w:rsidRPr="00E63D6D">
        <w:rPr>
          <w:rFonts w:cs="Consolas"/>
          <w:b/>
          <w:color w:val="333333"/>
        </w:rPr>
        <w:t>“</w:t>
      </w:r>
      <w:r w:rsidR="00DA54F6" w:rsidRPr="00E63D6D">
        <w:rPr>
          <w:rFonts w:cs="Consolas"/>
          <w:b/>
          <w:color w:val="333333"/>
        </w:rPr>
        <w:t>C</w:t>
      </w:r>
      <w:r w:rsidRPr="00E63D6D">
        <w:rPr>
          <w:rFonts w:cs="Consolas"/>
          <w:b/>
          <w:color w:val="333333"/>
        </w:rPr>
        <w:t xml:space="preserve">opy </w:t>
      </w:r>
      <w:r w:rsidR="00DA54F6" w:rsidRPr="00E63D6D">
        <w:rPr>
          <w:rFonts w:cs="Consolas"/>
          <w:b/>
          <w:color w:val="333333"/>
        </w:rPr>
        <w:t>T</w:t>
      </w:r>
      <w:r w:rsidRPr="00E63D6D">
        <w:rPr>
          <w:rFonts w:cs="Consolas"/>
          <w:b/>
          <w:color w:val="333333"/>
        </w:rPr>
        <w:t>emplate”</w:t>
      </w:r>
      <w:r w:rsidRPr="00882606">
        <w:rPr>
          <w:rFonts w:cs="Consolas"/>
          <w:color w:val="333333"/>
        </w:rPr>
        <w:t xml:space="preserve"> button to the right of the </w:t>
      </w:r>
      <w:r w:rsidRPr="00BB640C">
        <w:rPr>
          <w:rFonts w:cs="Consolas"/>
          <w:b/>
          <w:color w:val="333333"/>
        </w:rPr>
        <w:t xml:space="preserve">"Microsoft </w:t>
      </w:r>
      <w:r w:rsidR="00DA54F6" w:rsidRPr="00BB640C">
        <w:rPr>
          <w:rFonts w:cs="Consolas"/>
          <w:b/>
          <w:color w:val="333333"/>
        </w:rPr>
        <w:t>–</w:t>
      </w:r>
      <w:r w:rsidRPr="00BB640C">
        <w:rPr>
          <w:rFonts w:cs="Consolas"/>
          <w:b/>
          <w:color w:val="333333"/>
        </w:rPr>
        <w:t xml:space="preserve"> </w:t>
      </w:r>
      <w:r w:rsidR="00DA54F6" w:rsidRPr="00BB640C">
        <w:rPr>
          <w:rFonts w:cs="Consolas"/>
          <w:b/>
          <w:color w:val="333333"/>
        </w:rPr>
        <w:t>Active Directory</w:t>
      </w:r>
      <w:r w:rsidRPr="00BB640C">
        <w:rPr>
          <w:rFonts w:cs="Consolas"/>
          <w:b/>
          <w:color w:val="333333"/>
        </w:rPr>
        <w:t>"</w:t>
      </w:r>
      <w:r w:rsidRPr="00882606">
        <w:rPr>
          <w:rFonts w:cs="Consolas"/>
          <w:color w:val="333333"/>
        </w:rPr>
        <w:t xml:space="preserve"> agent group</w:t>
      </w:r>
      <w:r w:rsidRPr="00882606">
        <w:rPr>
          <w:rFonts w:cs="Consolas"/>
          <w:color w:val="333333"/>
        </w:rPr>
        <w:br/>
        <w:t>* Add the desired filters to restrict which agent receive the configuration (optional)</w:t>
      </w:r>
      <w:r w:rsidRPr="00882606">
        <w:rPr>
          <w:rFonts w:cs="Consolas"/>
          <w:color w:val="333333"/>
        </w:rPr>
        <w:br/>
        <w:t>* Select the "Refresh" button at the top of the page</w:t>
      </w:r>
      <w:r w:rsidRPr="00882606">
        <w:rPr>
          <w:rFonts w:cs="Consolas"/>
          <w:color w:val="333333"/>
        </w:rPr>
        <w:br/>
        <w:t>* Select the "Save Configuration" button at the bottom of the page</w:t>
      </w:r>
      <w:r w:rsidRPr="00882606">
        <w:rPr>
          <w:rFonts w:cs="Consolas"/>
          <w:color w:val="333333"/>
        </w:rPr>
        <w:br/>
      </w:r>
    </w:p>
    <w:sectPr w:rsidR="00F52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50F"/>
    <w:multiLevelType w:val="multilevel"/>
    <w:tmpl w:val="49547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27E4402"/>
    <w:multiLevelType w:val="hybridMultilevel"/>
    <w:tmpl w:val="D6B0BE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281CCA"/>
    <w:multiLevelType w:val="hybridMultilevel"/>
    <w:tmpl w:val="3EC0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B01E27"/>
    <w:multiLevelType w:val="hybridMultilevel"/>
    <w:tmpl w:val="91D08240"/>
    <w:lvl w:ilvl="0" w:tplc="CC6E2CF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42031E52"/>
    <w:multiLevelType w:val="hybridMultilevel"/>
    <w:tmpl w:val="EDB03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C38512A">
      <w:start w:val="1"/>
      <w:numFmt w:val="decimal"/>
      <w:lvlText w:val="%3."/>
      <w:lvlJc w:val="left"/>
      <w:pPr>
        <w:ind w:left="2160" w:hanging="360"/>
      </w:pPr>
      <w:rPr>
        <w:rFonts w:asciiTheme="minorHAnsi" w:eastAsiaTheme="minorHAnsi" w:hAnsiTheme="minorHAnsi" w:cstheme="minorBidi"/>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457BE2"/>
    <w:multiLevelType w:val="hybridMultilevel"/>
    <w:tmpl w:val="30FEFA74"/>
    <w:lvl w:ilvl="0" w:tplc="1B3AE82A">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64A4E47"/>
    <w:multiLevelType w:val="hybridMultilevel"/>
    <w:tmpl w:val="AECC3C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6EA3BCC"/>
    <w:multiLevelType w:val="hybridMultilevel"/>
    <w:tmpl w:val="72DE3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D64762"/>
    <w:multiLevelType w:val="multilevel"/>
    <w:tmpl w:val="8CD2C270"/>
    <w:lvl w:ilvl="0">
      <w:start w:val="1"/>
      <w:numFmt w:val="decimal"/>
      <w:lvlText w:val="%1"/>
      <w:lvlJc w:val="left"/>
      <w:pPr>
        <w:ind w:left="2160" w:hanging="360"/>
      </w:pPr>
      <w:rPr>
        <w:rFonts w:hint="default"/>
        <w:u w:val="none"/>
      </w:rPr>
    </w:lvl>
    <w:lvl w:ilvl="1">
      <w:start w:val="1"/>
      <w:numFmt w:val="decimal"/>
      <w:lvlText w:val="%1.%2"/>
      <w:lvlJc w:val="left"/>
      <w:pPr>
        <w:ind w:left="3960" w:hanging="360"/>
      </w:pPr>
      <w:rPr>
        <w:rFonts w:hint="default"/>
        <w:u w:val="none"/>
      </w:rPr>
    </w:lvl>
    <w:lvl w:ilvl="2">
      <w:start w:val="1"/>
      <w:numFmt w:val="decimal"/>
      <w:lvlText w:val="%1.%2.%3"/>
      <w:lvlJc w:val="left"/>
      <w:pPr>
        <w:ind w:left="6120" w:hanging="720"/>
      </w:pPr>
      <w:rPr>
        <w:rFonts w:hint="default"/>
        <w:u w:val="none"/>
      </w:rPr>
    </w:lvl>
    <w:lvl w:ilvl="3">
      <w:start w:val="1"/>
      <w:numFmt w:val="decimal"/>
      <w:lvlText w:val="%1.%2.%3.%4"/>
      <w:lvlJc w:val="left"/>
      <w:pPr>
        <w:ind w:left="7920" w:hanging="720"/>
      </w:pPr>
      <w:rPr>
        <w:rFonts w:hint="default"/>
        <w:u w:val="none"/>
      </w:rPr>
    </w:lvl>
    <w:lvl w:ilvl="4">
      <w:start w:val="1"/>
      <w:numFmt w:val="decimal"/>
      <w:lvlText w:val="%1.%2.%3.%4.%5"/>
      <w:lvlJc w:val="left"/>
      <w:pPr>
        <w:ind w:left="10080" w:hanging="1080"/>
      </w:pPr>
      <w:rPr>
        <w:rFonts w:hint="default"/>
        <w:u w:val="none"/>
      </w:rPr>
    </w:lvl>
    <w:lvl w:ilvl="5">
      <w:start w:val="1"/>
      <w:numFmt w:val="decimal"/>
      <w:lvlText w:val="%1.%2.%3.%4.%5.%6"/>
      <w:lvlJc w:val="left"/>
      <w:pPr>
        <w:ind w:left="11880" w:hanging="1080"/>
      </w:pPr>
      <w:rPr>
        <w:rFonts w:hint="default"/>
        <w:u w:val="none"/>
      </w:rPr>
    </w:lvl>
    <w:lvl w:ilvl="6">
      <w:start w:val="1"/>
      <w:numFmt w:val="decimal"/>
      <w:lvlText w:val="%1.%2.%3.%4.%5.%6.%7"/>
      <w:lvlJc w:val="left"/>
      <w:pPr>
        <w:ind w:left="14040" w:hanging="1440"/>
      </w:pPr>
      <w:rPr>
        <w:rFonts w:hint="default"/>
        <w:u w:val="none"/>
      </w:rPr>
    </w:lvl>
    <w:lvl w:ilvl="7">
      <w:start w:val="1"/>
      <w:numFmt w:val="decimal"/>
      <w:lvlText w:val="%1.%2.%3.%4.%5.%6.%7.%8"/>
      <w:lvlJc w:val="left"/>
      <w:pPr>
        <w:ind w:left="15840" w:hanging="1440"/>
      </w:pPr>
      <w:rPr>
        <w:rFonts w:hint="default"/>
        <w:u w:val="none"/>
      </w:rPr>
    </w:lvl>
    <w:lvl w:ilvl="8">
      <w:start w:val="1"/>
      <w:numFmt w:val="decimal"/>
      <w:lvlText w:val="%1.%2.%3.%4.%5.%6.%7.%8.%9"/>
      <w:lvlJc w:val="left"/>
      <w:pPr>
        <w:ind w:left="18000" w:hanging="1800"/>
      </w:pPr>
      <w:rPr>
        <w:rFonts w:hint="default"/>
        <w:u w:val="none"/>
      </w:rPr>
    </w:lvl>
  </w:abstractNum>
  <w:abstractNum w:abstractNumId="9">
    <w:nsid w:val="632307BB"/>
    <w:multiLevelType w:val="hybridMultilevel"/>
    <w:tmpl w:val="852C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124B90"/>
    <w:multiLevelType w:val="hybridMultilevel"/>
    <w:tmpl w:val="4E6286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FCE0E7E"/>
    <w:multiLevelType w:val="multilevel"/>
    <w:tmpl w:val="645C9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78A10A05"/>
    <w:multiLevelType w:val="hybridMultilevel"/>
    <w:tmpl w:val="0E24EA82"/>
    <w:lvl w:ilvl="0" w:tplc="5A640C7A">
      <w:start w:val="1"/>
      <w:numFmt w:val="upperLetter"/>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9"/>
  </w:num>
  <w:num w:numId="3">
    <w:abstractNumId w:val="4"/>
  </w:num>
  <w:num w:numId="4">
    <w:abstractNumId w:val="11"/>
  </w:num>
  <w:num w:numId="5">
    <w:abstractNumId w:val="3"/>
  </w:num>
  <w:num w:numId="6">
    <w:abstractNumId w:val="12"/>
  </w:num>
  <w:num w:numId="7">
    <w:abstractNumId w:val="6"/>
  </w:num>
  <w:num w:numId="8">
    <w:abstractNumId w:val="10"/>
  </w:num>
  <w:num w:numId="9">
    <w:abstractNumId w:val="7"/>
  </w:num>
  <w:num w:numId="10">
    <w:abstractNumId w:val="1"/>
  </w:num>
  <w:num w:numId="11">
    <w:abstractNumId w:val="0"/>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883"/>
    <w:rsid w:val="000002B8"/>
    <w:rsid w:val="00040026"/>
    <w:rsid w:val="0004786A"/>
    <w:rsid w:val="00131D7F"/>
    <w:rsid w:val="00132F60"/>
    <w:rsid w:val="0014257D"/>
    <w:rsid w:val="00161F46"/>
    <w:rsid w:val="0020574B"/>
    <w:rsid w:val="002D0667"/>
    <w:rsid w:val="003734DF"/>
    <w:rsid w:val="00377707"/>
    <w:rsid w:val="003D4FF8"/>
    <w:rsid w:val="003F1449"/>
    <w:rsid w:val="00422A3C"/>
    <w:rsid w:val="00445957"/>
    <w:rsid w:val="00467511"/>
    <w:rsid w:val="00494A3F"/>
    <w:rsid w:val="004B5C0C"/>
    <w:rsid w:val="004F2969"/>
    <w:rsid w:val="00510731"/>
    <w:rsid w:val="00576AF3"/>
    <w:rsid w:val="005A2936"/>
    <w:rsid w:val="005B5B1D"/>
    <w:rsid w:val="005F6173"/>
    <w:rsid w:val="00641592"/>
    <w:rsid w:val="00662FCE"/>
    <w:rsid w:val="00672F1B"/>
    <w:rsid w:val="006D1F19"/>
    <w:rsid w:val="006E0C81"/>
    <w:rsid w:val="0071353C"/>
    <w:rsid w:val="0072103D"/>
    <w:rsid w:val="00724648"/>
    <w:rsid w:val="007413F8"/>
    <w:rsid w:val="00811795"/>
    <w:rsid w:val="0081736E"/>
    <w:rsid w:val="008525EC"/>
    <w:rsid w:val="0088096D"/>
    <w:rsid w:val="00882606"/>
    <w:rsid w:val="00891CAE"/>
    <w:rsid w:val="00911A92"/>
    <w:rsid w:val="009555A9"/>
    <w:rsid w:val="00970AF8"/>
    <w:rsid w:val="009A638C"/>
    <w:rsid w:val="009B7996"/>
    <w:rsid w:val="009F2B3B"/>
    <w:rsid w:val="009F31AE"/>
    <w:rsid w:val="009F4F5F"/>
    <w:rsid w:val="00A01DC6"/>
    <w:rsid w:val="00A305A7"/>
    <w:rsid w:val="00A44EA3"/>
    <w:rsid w:val="00A764C9"/>
    <w:rsid w:val="00AA43EB"/>
    <w:rsid w:val="00AD7F3E"/>
    <w:rsid w:val="00AE5DEE"/>
    <w:rsid w:val="00B224A1"/>
    <w:rsid w:val="00BB640C"/>
    <w:rsid w:val="00BE6C7E"/>
    <w:rsid w:val="00C22B5B"/>
    <w:rsid w:val="00C342FA"/>
    <w:rsid w:val="00CE2535"/>
    <w:rsid w:val="00CF64A1"/>
    <w:rsid w:val="00D13BB4"/>
    <w:rsid w:val="00D20883"/>
    <w:rsid w:val="00D20D70"/>
    <w:rsid w:val="00D53C40"/>
    <w:rsid w:val="00D941B8"/>
    <w:rsid w:val="00DA54F6"/>
    <w:rsid w:val="00DA672B"/>
    <w:rsid w:val="00DB21FF"/>
    <w:rsid w:val="00DD48B0"/>
    <w:rsid w:val="00E60F92"/>
    <w:rsid w:val="00E63D6D"/>
    <w:rsid w:val="00E73E73"/>
    <w:rsid w:val="00EB7A5A"/>
    <w:rsid w:val="00EE0EE4"/>
    <w:rsid w:val="00EF587F"/>
    <w:rsid w:val="00F25434"/>
    <w:rsid w:val="00F32C45"/>
    <w:rsid w:val="00F522D6"/>
    <w:rsid w:val="00F60595"/>
    <w:rsid w:val="00FB061C"/>
    <w:rsid w:val="00FD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E6D5B2-8AEA-4CDD-91BB-91863F3C4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4A1"/>
    <w:pPr>
      <w:spacing w:after="0" w:line="240" w:lineRule="auto"/>
    </w:pPr>
  </w:style>
  <w:style w:type="paragraph" w:styleId="Heading1">
    <w:name w:val="heading 1"/>
    <w:basedOn w:val="Normal"/>
    <w:link w:val="Heading1Char"/>
    <w:uiPriority w:val="9"/>
    <w:qFormat/>
    <w:rsid w:val="00EF587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CAE"/>
    <w:pPr>
      <w:ind w:left="720"/>
      <w:contextualSpacing/>
    </w:pPr>
  </w:style>
  <w:style w:type="paragraph" w:styleId="NormalWeb">
    <w:name w:val="Normal (Web)"/>
    <w:basedOn w:val="Normal"/>
    <w:uiPriority w:val="99"/>
    <w:semiHidden/>
    <w:unhideWhenUsed/>
    <w:rsid w:val="0004002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0026"/>
    <w:rPr>
      <w:b/>
      <w:bCs/>
    </w:rPr>
  </w:style>
  <w:style w:type="character" w:styleId="Emphasis">
    <w:name w:val="Emphasis"/>
    <w:basedOn w:val="DefaultParagraphFont"/>
    <w:uiPriority w:val="20"/>
    <w:qFormat/>
    <w:rsid w:val="00040026"/>
    <w:rPr>
      <w:i/>
      <w:iCs/>
    </w:rPr>
  </w:style>
  <w:style w:type="character" w:customStyle="1" w:styleId="apple-converted-space">
    <w:name w:val="apple-converted-space"/>
    <w:basedOn w:val="DefaultParagraphFont"/>
    <w:rsid w:val="00040026"/>
  </w:style>
  <w:style w:type="character" w:styleId="Hyperlink">
    <w:name w:val="Hyperlink"/>
    <w:basedOn w:val="DefaultParagraphFont"/>
    <w:uiPriority w:val="99"/>
    <w:semiHidden/>
    <w:unhideWhenUsed/>
    <w:rsid w:val="00040026"/>
    <w:rPr>
      <w:color w:val="0000FF"/>
      <w:u w:val="single"/>
    </w:rPr>
  </w:style>
  <w:style w:type="character" w:customStyle="1" w:styleId="Heading1Char">
    <w:name w:val="Heading 1 Char"/>
    <w:basedOn w:val="DefaultParagraphFont"/>
    <w:link w:val="Heading1"/>
    <w:uiPriority w:val="9"/>
    <w:rsid w:val="00EF587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D4FF8"/>
    <w:rPr>
      <w:rFonts w:ascii="Tahoma" w:hAnsi="Tahoma" w:cs="Tahoma"/>
      <w:sz w:val="16"/>
      <w:szCs w:val="16"/>
    </w:rPr>
  </w:style>
  <w:style w:type="character" w:customStyle="1" w:styleId="BalloonTextChar">
    <w:name w:val="Balloon Text Char"/>
    <w:basedOn w:val="DefaultParagraphFont"/>
    <w:link w:val="BalloonText"/>
    <w:uiPriority w:val="99"/>
    <w:semiHidden/>
    <w:rsid w:val="003D4F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20042">
      <w:bodyDiv w:val="1"/>
      <w:marLeft w:val="0"/>
      <w:marRight w:val="0"/>
      <w:marTop w:val="0"/>
      <w:marBottom w:val="0"/>
      <w:divBdr>
        <w:top w:val="none" w:sz="0" w:space="0" w:color="auto"/>
        <w:left w:val="none" w:sz="0" w:space="0" w:color="auto"/>
        <w:bottom w:val="none" w:sz="0" w:space="0" w:color="auto"/>
        <w:right w:val="none" w:sz="0" w:space="0" w:color="auto"/>
      </w:divBdr>
    </w:div>
    <w:div w:id="259991657">
      <w:bodyDiv w:val="1"/>
      <w:marLeft w:val="0"/>
      <w:marRight w:val="0"/>
      <w:marTop w:val="0"/>
      <w:marBottom w:val="0"/>
      <w:divBdr>
        <w:top w:val="none" w:sz="0" w:space="0" w:color="auto"/>
        <w:left w:val="none" w:sz="0" w:space="0" w:color="auto"/>
        <w:bottom w:val="none" w:sz="0" w:space="0" w:color="auto"/>
        <w:right w:val="none" w:sz="0" w:space="0" w:color="auto"/>
      </w:divBdr>
    </w:div>
    <w:div w:id="286275923">
      <w:bodyDiv w:val="1"/>
      <w:marLeft w:val="0"/>
      <w:marRight w:val="0"/>
      <w:marTop w:val="0"/>
      <w:marBottom w:val="0"/>
      <w:divBdr>
        <w:top w:val="none" w:sz="0" w:space="0" w:color="auto"/>
        <w:left w:val="none" w:sz="0" w:space="0" w:color="auto"/>
        <w:bottom w:val="none" w:sz="0" w:space="0" w:color="auto"/>
        <w:right w:val="none" w:sz="0" w:space="0" w:color="auto"/>
      </w:divBdr>
    </w:div>
    <w:div w:id="440420761">
      <w:bodyDiv w:val="1"/>
      <w:marLeft w:val="0"/>
      <w:marRight w:val="0"/>
      <w:marTop w:val="0"/>
      <w:marBottom w:val="0"/>
      <w:divBdr>
        <w:top w:val="none" w:sz="0" w:space="0" w:color="auto"/>
        <w:left w:val="none" w:sz="0" w:space="0" w:color="auto"/>
        <w:bottom w:val="none" w:sz="0" w:space="0" w:color="auto"/>
        <w:right w:val="none" w:sz="0" w:space="0" w:color="auto"/>
      </w:divBdr>
    </w:div>
    <w:div w:id="445123099">
      <w:bodyDiv w:val="1"/>
      <w:marLeft w:val="0"/>
      <w:marRight w:val="0"/>
      <w:marTop w:val="0"/>
      <w:marBottom w:val="0"/>
      <w:divBdr>
        <w:top w:val="none" w:sz="0" w:space="0" w:color="auto"/>
        <w:left w:val="none" w:sz="0" w:space="0" w:color="auto"/>
        <w:bottom w:val="none" w:sz="0" w:space="0" w:color="auto"/>
        <w:right w:val="none" w:sz="0" w:space="0" w:color="auto"/>
      </w:divBdr>
    </w:div>
    <w:div w:id="457379807">
      <w:bodyDiv w:val="1"/>
      <w:marLeft w:val="0"/>
      <w:marRight w:val="0"/>
      <w:marTop w:val="0"/>
      <w:marBottom w:val="0"/>
      <w:divBdr>
        <w:top w:val="none" w:sz="0" w:space="0" w:color="auto"/>
        <w:left w:val="none" w:sz="0" w:space="0" w:color="auto"/>
        <w:bottom w:val="none" w:sz="0" w:space="0" w:color="auto"/>
        <w:right w:val="none" w:sz="0" w:space="0" w:color="auto"/>
      </w:divBdr>
    </w:div>
    <w:div w:id="562833620">
      <w:bodyDiv w:val="1"/>
      <w:marLeft w:val="0"/>
      <w:marRight w:val="0"/>
      <w:marTop w:val="0"/>
      <w:marBottom w:val="0"/>
      <w:divBdr>
        <w:top w:val="none" w:sz="0" w:space="0" w:color="auto"/>
        <w:left w:val="none" w:sz="0" w:space="0" w:color="auto"/>
        <w:bottom w:val="none" w:sz="0" w:space="0" w:color="auto"/>
        <w:right w:val="none" w:sz="0" w:space="0" w:color="auto"/>
      </w:divBdr>
    </w:div>
    <w:div w:id="792140176">
      <w:bodyDiv w:val="1"/>
      <w:marLeft w:val="0"/>
      <w:marRight w:val="0"/>
      <w:marTop w:val="0"/>
      <w:marBottom w:val="0"/>
      <w:divBdr>
        <w:top w:val="none" w:sz="0" w:space="0" w:color="auto"/>
        <w:left w:val="none" w:sz="0" w:space="0" w:color="auto"/>
        <w:bottom w:val="none" w:sz="0" w:space="0" w:color="auto"/>
        <w:right w:val="none" w:sz="0" w:space="0" w:color="auto"/>
      </w:divBdr>
    </w:div>
    <w:div w:id="1135028176">
      <w:bodyDiv w:val="1"/>
      <w:marLeft w:val="0"/>
      <w:marRight w:val="0"/>
      <w:marTop w:val="0"/>
      <w:marBottom w:val="0"/>
      <w:divBdr>
        <w:top w:val="none" w:sz="0" w:space="0" w:color="auto"/>
        <w:left w:val="none" w:sz="0" w:space="0" w:color="auto"/>
        <w:bottom w:val="none" w:sz="0" w:space="0" w:color="auto"/>
        <w:right w:val="none" w:sz="0" w:space="0" w:color="auto"/>
      </w:divBdr>
    </w:div>
    <w:div w:id="1455364959">
      <w:bodyDiv w:val="1"/>
      <w:marLeft w:val="0"/>
      <w:marRight w:val="0"/>
      <w:marTop w:val="0"/>
      <w:marBottom w:val="0"/>
      <w:divBdr>
        <w:top w:val="none" w:sz="0" w:space="0" w:color="auto"/>
        <w:left w:val="none" w:sz="0" w:space="0" w:color="auto"/>
        <w:bottom w:val="none" w:sz="0" w:space="0" w:color="auto"/>
        <w:right w:val="none" w:sz="0" w:space="0" w:color="auto"/>
      </w:divBdr>
    </w:div>
    <w:div w:id="1587617704">
      <w:bodyDiv w:val="1"/>
      <w:marLeft w:val="0"/>
      <w:marRight w:val="0"/>
      <w:marTop w:val="0"/>
      <w:marBottom w:val="0"/>
      <w:divBdr>
        <w:top w:val="none" w:sz="0" w:space="0" w:color="auto"/>
        <w:left w:val="none" w:sz="0" w:space="0" w:color="auto"/>
        <w:bottom w:val="none" w:sz="0" w:space="0" w:color="auto"/>
        <w:right w:val="none" w:sz="0" w:space="0" w:color="auto"/>
      </w:divBdr>
    </w:div>
    <w:div w:id="1687634526">
      <w:bodyDiv w:val="1"/>
      <w:marLeft w:val="0"/>
      <w:marRight w:val="0"/>
      <w:marTop w:val="0"/>
      <w:marBottom w:val="0"/>
      <w:divBdr>
        <w:top w:val="none" w:sz="0" w:space="0" w:color="auto"/>
        <w:left w:val="none" w:sz="0" w:space="0" w:color="auto"/>
        <w:bottom w:val="none" w:sz="0" w:space="0" w:color="auto"/>
        <w:right w:val="none" w:sz="0" w:space="0" w:color="auto"/>
      </w:divBdr>
    </w:div>
    <w:div w:id="1975673314">
      <w:bodyDiv w:val="1"/>
      <w:marLeft w:val="0"/>
      <w:marRight w:val="0"/>
      <w:marTop w:val="0"/>
      <w:marBottom w:val="0"/>
      <w:divBdr>
        <w:top w:val="none" w:sz="0" w:space="0" w:color="auto"/>
        <w:left w:val="none" w:sz="0" w:space="0" w:color="auto"/>
        <w:bottom w:val="none" w:sz="0" w:space="0" w:color="auto"/>
        <w:right w:val="none" w:sz="0" w:space="0" w:color="auto"/>
      </w:divBdr>
      <w:divsChild>
        <w:div w:id="1716546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Arpith Jain</dc:creator>
  <cp:lastModifiedBy>Shital Belhekar</cp:lastModifiedBy>
  <cp:revision>40</cp:revision>
  <dcterms:created xsi:type="dcterms:W3CDTF">2015-09-02T08:42:00Z</dcterms:created>
  <dcterms:modified xsi:type="dcterms:W3CDTF">2015-09-10T07:55:00Z</dcterms:modified>
</cp:coreProperties>
</file>