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3DA11" w14:textId="77777777" w:rsidR="00E53121" w:rsidRDefault="00E53121" w:rsidP="001E03ED">
      <w:pPr>
        <w:jc w:val="center"/>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03ED">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Microsoft</w:t>
      </w:r>
      <w:r w:rsidR="00310231" w:rsidRPr="00310231">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310231" w:rsidRPr="001E03ED">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SQL</w:t>
      </w:r>
      <w:r w:rsidR="00310231" w:rsidRPr="00310231">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310231">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Content</w:t>
      </w:r>
      <w:r w:rsidRPr="001E03ED">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Pack</w:t>
      </w:r>
    </w:p>
    <w:p w14:paraId="6A418C40" w14:textId="77777777" w:rsidR="001E03ED" w:rsidRPr="001E03ED" w:rsidRDefault="001E03ED" w:rsidP="001E03ED">
      <w:pPr>
        <w:jc w:val="center"/>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6FAE576D" w14:textId="77777777" w:rsidR="00911CFD" w:rsidRPr="001E03ED" w:rsidRDefault="00911CFD" w:rsidP="00911CFD">
      <w:pPr>
        <w:pStyle w:val="ListParagraph"/>
        <w:numPr>
          <w:ilvl w:val="0"/>
          <w:numId w:val="3"/>
        </w:numPr>
        <w:rPr>
          <w:b/>
          <w:u w:val="single"/>
        </w:rPr>
      </w:pPr>
      <w:r w:rsidRPr="001E03ED">
        <w:rPr>
          <w:b/>
          <w:u w:val="single"/>
        </w:rPr>
        <w:t>Overview:</w:t>
      </w:r>
    </w:p>
    <w:p w14:paraId="0E5CEB2F" w14:textId="77777777" w:rsidR="00911CFD" w:rsidRDefault="00911CFD" w:rsidP="00911CFD">
      <w:pPr>
        <w:pStyle w:val="ListParagraph"/>
        <w:jc w:val="both"/>
      </w:pPr>
      <w:r w:rsidRPr="00911CFD">
        <w:t>The Microsoft</w:t>
      </w:r>
      <w:r w:rsidR="00310231">
        <w:t xml:space="preserve">® </w:t>
      </w:r>
      <w:r w:rsidRPr="00911CFD">
        <w:t xml:space="preserve"> SQL</w:t>
      </w:r>
      <w:r w:rsidR="00310231">
        <w:t xml:space="preserve"> server ® </w:t>
      </w:r>
      <w:r w:rsidR="00310231" w:rsidRPr="00911CFD">
        <w:t xml:space="preserve"> </w:t>
      </w:r>
      <w:r w:rsidRPr="00911CFD">
        <w:t>content pack provides a set of dashboards, pre-defined extracted fields, queries and alerts which can be imported to any instance of Log Insight to provide easier to read and more organized monitoring to server administrators. It gives you a convenient overview of the major parameters of MS SQL server which play a necessary role in analyzing the overall health of a MS SQL server.</w:t>
      </w:r>
    </w:p>
    <w:p w14:paraId="1DB723D9" w14:textId="77777777" w:rsidR="00911CFD" w:rsidRPr="00726F2A" w:rsidRDefault="00911CFD" w:rsidP="00911CFD">
      <w:pPr>
        <w:pStyle w:val="ListParagraph"/>
        <w:jc w:val="both"/>
        <w:rPr>
          <w:b/>
        </w:rPr>
      </w:pPr>
    </w:p>
    <w:p w14:paraId="15E6F109" w14:textId="77777777" w:rsidR="00911CFD" w:rsidRPr="00A50EF9" w:rsidRDefault="00911CFD" w:rsidP="00911CFD">
      <w:pPr>
        <w:pStyle w:val="ListParagraph"/>
        <w:numPr>
          <w:ilvl w:val="0"/>
          <w:numId w:val="3"/>
        </w:numPr>
        <w:jc w:val="both"/>
        <w:rPr>
          <w:b/>
          <w:u w:val="single"/>
        </w:rPr>
      </w:pPr>
      <w:r w:rsidRPr="00A50EF9">
        <w:rPr>
          <w:b/>
          <w:u w:val="single"/>
        </w:rPr>
        <w:t>Highlights:</w:t>
      </w:r>
    </w:p>
    <w:p w14:paraId="57B99865" w14:textId="77777777" w:rsidR="00911CFD" w:rsidRDefault="00911CFD" w:rsidP="00911CFD">
      <w:pPr>
        <w:numPr>
          <w:ilvl w:val="1"/>
          <w:numId w:val="3"/>
        </w:numPr>
        <w:spacing w:before="100" w:beforeAutospacing="1" w:after="100" w:afterAutospacing="1"/>
      </w:pPr>
      <w:r>
        <w:t>Organized and simplified log analysis for MS-SQL Server</w:t>
      </w:r>
    </w:p>
    <w:p w14:paraId="06184864" w14:textId="77777777" w:rsidR="00911CFD" w:rsidRDefault="00911CFD" w:rsidP="00911CFD">
      <w:pPr>
        <w:numPr>
          <w:ilvl w:val="1"/>
          <w:numId w:val="3"/>
        </w:numPr>
        <w:spacing w:before="100" w:beforeAutospacing="1" w:after="100" w:afterAutospacing="1"/>
      </w:pPr>
      <w:r>
        <w:t>Logically grouped widgets for easier readability and monitoring</w:t>
      </w:r>
    </w:p>
    <w:p w14:paraId="6C9DD4CE" w14:textId="77777777" w:rsidR="00911CFD" w:rsidRDefault="00911CFD" w:rsidP="00911CFD">
      <w:pPr>
        <w:numPr>
          <w:ilvl w:val="1"/>
          <w:numId w:val="3"/>
        </w:numPr>
        <w:spacing w:before="100" w:beforeAutospacing="1" w:after="100" w:afterAutospacing="1"/>
      </w:pPr>
      <w:r>
        <w:t>Pre-defined alarms to alert and enable early resolution of problems.</w:t>
      </w:r>
    </w:p>
    <w:p w14:paraId="7DF9D0AD" w14:textId="77777777" w:rsidR="00911CFD" w:rsidRPr="00911CFD" w:rsidRDefault="00911CFD" w:rsidP="00911CFD">
      <w:pPr>
        <w:pStyle w:val="ListParagraph"/>
        <w:jc w:val="both"/>
        <w:rPr>
          <w:b/>
          <w:u w:val="single"/>
        </w:rPr>
      </w:pPr>
    </w:p>
    <w:p w14:paraId="73C78823" w14:textId="77777777" w:rsidR="00911CFD" w:rsidRPr="00A50EF9" w:rsidRDefault="00911CFD" w:rsidP="00911CFD">
      <w:pPr>
        <w:pStyle w:val="ListParagraph"/>
        <w:numPr>
          <w:ilvl w:val="0"/>
          <w:numId w:val="3"/>
        </w:numPr>
        <w:jc w:val="both"/>
        <w:rPr>
          <w:b/>
          <w:u w:val="single"/>
        </w:rPr>
      </w:pPr>
      <w:r w:rsidRPr="00A50EF9">
        <w:rPr>
          <w:b/>
          <w:u w:val="single"/>
        </w:rPr>
        <w:t>Description:</w:t>
      </w:r>
    </w:p>
    <w:p w14:paraId="48BE9A54" w14:textId="77777777" w:rsidR="00911CFD" w:rsidRDefault="00911CFD" w:rsidP="00911CFD">
      <w:pPr>
        <w:pStyle w:val="ListParagraph"/>
      </w:pPr>
      <w:r w:rsidRPr="00911CFD">
        <w:t>The content pack for Microsoft</w:t>
      </w:r>
      <w:r w:rsidR="00310231">
        <w:t xml:space="preserve">® </w:t>
      </w:r>
      <w:r w:rsidR="00310231" w:rsidRPr="00911CFD">
        <w:t>SQL</w:t>
      </w:r>
      <w:r w:rsidRPr="00911CFD">
        <w:t xml:space="preserve"> Server</w:t>
      </w:r>
      <w:r w:rsidR="00310231">
        <w:t xml:space="preserve">® </w:t>
      </w:r>
      <w:r w:rsidR="00310231" w:rsidRPr="00911CFD">
        <w:t xml:space="preserve"> </w:t>
      </w:r>
      <w:r w:rsidRPr="00911CFD">
        <w:t xml:space="preserve"> provides system and operations administrators with information about key entities of any MS SQL server. The content pack has 5 dashboards, 24 widgets, 3 queries in a query dashboard and 6 alarms.</w:t>
      </w:r>
    </w:p>
    <w:p w14:paraId="53336CD8" w14:textId="77777777" w:rsidR="0052786C" w:rsidRDefault="0052786C" w:rsidP="00911CFD">
      <w:pPr>
        <w:pStyle w:val="ListParagraph"/>
      </w:pPr>
    </w:p>
    <w:p w14:paraId="76E37C9F" w14:textId="77777777" w:rsidR="00911CFD" w:rsidRDefault="00911CFD" w:rsidP="00911CFD">
      <w:pPr>
        <w:pStyle w:val="ListParagraph"/>
      </w:pPr>
      <w:r w:rsidRPr="00726F2A">
        <w:t xml:space="preserve"> </w:t>
      </w:r>
      <w:r w:rsidR="0052786C" w:rsidRPr="0052786C">
        <w:t>The content pack offers the following:</w:t>
      </w:r>
    </w:p>
    <w:p w14:paraId="1030DE05" w14:textId="77777777" w:rsidR="0052786C" w:rsidRPr="00AB3B8F" w:rsidRDefault="0052786C" w:rsidP="00AB3B8F">
      <w:pPr>
        <w:ind w:firstLine="720"/>
        <w:rPr>
          <w:b/>
        </w:rPr>
      </w:pPr>
      <w:r w:rsidRPr="00AB3B8F">
        <w:rPr>
          <w:b/>
        </w:rPr>
        <w:t>General overview and connection related events of MS SQL server:</w:t>
      </w:r>
    </w:p>
    <w:p w14:paraId="3DC21BD7" w14:textId="77777777" w:rsidR="0052786C" w:rsidRDefault="0052786C" w:rsidP="0052786C">
      <w:pPr>
        <w:pStyle w:val="ListParagraph"/>
      </w:pPr>
      <w:r>
        <w:t>Holds information about various errors encountered in MS SQL server along with the severity and state of the error. Enables monitoring the sessions/connections over time and the logins to the SQL server and alert the database administrator in case of multiple failed login attempts.</w:t>
      </w:r>
    </w:p>
    <w:p w14:paraId="5AB2DF85" w14:textId="77777777" w:rsidR="0052786C" w:rsidRDefault="0052786C" w:rsidP="0052786C">
      <w:pPr>
        <w:pStyle w:val="ListParagraph"/>
      </w:pPr>
    </w:p>
    <w:p w14:paraId="1B35D80C" w14:textId="77777777" w:rsidR="0052786C" w:rsidRPr="00AB3B8F" w:rsidRDefault="0052786C" w:rsidP="00AB3B8F">
      <w:pPr>
        <w:ind w:firstLine="720"/>
        <w:rPr>
          <w:b/>
        </w:rPr>
      </w:pPr>
      <w:r w:rsidRPr="00AB3B8F">
        <w:rPr>
          <w:b/>
        </w:rPr>
        <w:t>Corruption, Deadlock Issues:</w:t>
      </w:r>
    </w:p>
    <w:p w14:paraId="7BADF8F5" w14:textId="77777777" w:rsidR="0052786C" w:rsidRDefault="0052786C" w:rsidP="0052786C">
      <w:pPr>
        <w:pStyle w:val="ListParagraph"/>
      </w:pPr>
      <w:r>
        <w:t>Alerts the administrator and gives a detailed view of various corruption events such as database corruption, index corruption etc. It also alarms for transaction deadlock related issues where resources are deadlocked and the queries have to be rerun.</w:t>
      </w:r>
    </w:p>
    <w:p w14:paraId="5C34BC79" w14:textId="77777777" w:rsidR="0052786C" w:rsidRDefault="0052786C" w:rsidP="00911CFD">
      <w:pPr>
        <w:pStyle w:val="ListParagraph"/>
      </w:pPr>
    </w:p>
    <w:p w14:paraId="6E2F5654" w14:textId="77777777" w:rsidR="00543CAD" w:rsidRPr="00543CAD" w:rsidRDefault="00543CAD" w:rsidP="00543CAD">
      <w:pPr>
        <w:pStyle w:val="ListParagraph"/>
        <w:rPr>
          <w:b/>
        </w:rPr>
      </w:pPr>
      <w:r w:rsidRPr="00543CAD">
        <w:rPr>
          <w:b/>
        </w:rPr>
        <w:t>Server related errors and invalid queries:</w:t>
      </w:r>
    </w:p>
    <w:p w14:paraId="290FD5B2" w14:textId="77777777" w:rsidR="00AB3B8F" w:rsidRDefault="00543CAD" w:rsidP="00543CAD">
      <w:pPr>
        <w:pStyle w:val="ListParagraph"/>
      </w:pPr>
      <w:r>
        <w:t>MS SQL server can encounter various media failure and database engine software related errors. Here you can monitor the various server related issues and raise an alarm to rectify it. Along with this you can also see errors related to insufficient resources, and invalid queries.</w:t>
      </w:r>
    </w:p>
    <w:p w14:paraId="5F85C6D5" w14:textId="77777777" w:rsidR="00543CAD" w:rsidRDefault="00543CAD" w:rsidP="00543CAD">
      <w:pPr>
        <w:pStyle w:val="ListParagraph"/>
      </w:pPr>
    </w:p>
    <w:p w14:paraId="2A29C9EC" w14:textId="77777777" w:rsidR="00543CAD" w:rsidRDefault="00543CAD" w:rsidP="00543CAD">
      <w:pPr>
        <w:pStyle w:val="ListParagraph"/>
      </w:pPr>
    </w:p>
    <w:p w14:paraId="203435D5" w14:textId="77777777" w:rsidR="00543CAD" w:rsidRDefault="00543CAD" w:rsidP="00543CAD">
      <w:pPr>
        <w:pStyle w:val="ListParagraph"/>
      </w:pPr>
    </w:p>
    <w:p w14:paraId="0E01F0B8" w14:textId="77777777" w:rsidR="00543CAD" w:rsidRDefault="00543CAD" w:rsidP="00543CAD">
      <w:pPr>
        <w:pStyle w:val="ListParagraph"/>
      </w:pPr>
    </w:p>
    <w:p w14:paraId="7B7C6921" w14:textId="77777777" w:rsidR="00543CAD" w:rsidRDefault="00543CAD" w:rsidP="00543CAD">
      <w:pPr>
        <w:pStyle w:val="ListParagraph"/>
      </w:pPr>
    </w:p>
    <w:p w14:paraId="6EDA1038" w14:textId="77777777" w:rsidR="00543CAD" w:rsidRDefault="00543CAD" w:rsidP="00543CAD">
      <w:pPr>
        <w:pStyle w:val="ListParagraph"/>
      </w:pPr>
    </w:p>
    <w:p w14:paraId="3EAD30A6" w14:textId="77777777" w:rsidR="00543CAD" w:rsidRDefault="00543CAD" w:rsidP="00543CAD">
      <w:pPr>
        <w:pStyle w:val="ListParagraph"/>
      </w:pPr>
    </w:p>
    <w:p w14:paraId="15303756" w14:textId="77777777" w:rsidR="00543CAD" w:rsidRDefault="00543CAD" w:rsidP="00543CAD">
      <w:pPr>
        <w:pStyle w:val="ListParagraph"/>
      </w:pPr>
    </w:p>
    <w:p w14:paraId="75C78859" w14:textId="77777777" w:rsidR="00543CAD" w:rsidRDefault="00543CAD" w:rsidP="00543CAD">
      <w:pPr>
        <w:pStyle w:val="ListParagraph"/>
      </w:pPr>
    </w:p>
    <w:p w14:paraId="02C6C1AF" w14:textId="77777777" w:rsidR="00543CAD" w:rsidRDefault="00543CAD" w:rsidP="00543CAD">
      <w:pPr>
        <w:pStyle w:val="ListParagraph"/>
      </w:pPr>
    </w:p>
    <w:p w14:paraId="1E011A16" w14:textId="4B1A325C" w:rsidR="00543CAD" w:rsidRDefault="00543CAD" w:rsidP="00543CAD">
      <w:pPr>
        <w:pStyle w:val="ListParagraph"/>
      </w:pPr>
    </w:p>
    <w:p w14:paraId="470ACA90" w14:textId="77777777" w:rsidR="006E6745" w:rsidRPr="00726F2A" w:rsidRDefault="006E6745" w:rsidP="00543CAD">
      <w:pPr>
        <w:pStyle w:val="ListParagraph"/>
      </w:pPr>
      <w:bookmarkStart w:id="0" w:name="_GoBack"/>
      <w:bookmarkEnd w:id="0"/>
    </w:p>
    <w:p w14:paraId="2B528AB9" w14:textId="77777777" w:rsidR="00D13BB4" w:rsidRPr="00A50EF9" w:rsidRDefault="00040026" w:rsidP="00D13BB4">
      <w:pPr>
        <w:pStyle w:val="ListParagraph"/>
        <w:numPr>
          <w:ilvl w:val="0"/>
          <w:numId w:val="3"/>
        </w:numPr>
        <w:rPr>
          <w:b/>
          <w:u w:val="single"/>
        </w:rPr>
      </w:pPr>
      <w:r w:rsidRPr="00A50EF9">
        <w:rPr>
          <w:b/>
          <w:u w:val="single"/>
        </w:rPr>
        <w:lastRenderedPageBreak/>
        <w:t>Tech Specs:</w:t>
      </w:r>
    </w:p>
    <w:p w14:paraId="18A0A5B0" w14:textId="77777777" w:rsidR="00040026" w:rsidRPr="00726F2A" w:rsidRDefault="00040026" w:rsidP="00D13BB4">
      <w:pPr>
        <w:pStyle w:val="ListParagraph"/>
        <w:numPr>
          <w:ilvl w:val="1"/>
          <w:numId w:val="3"/>
        </w:numPr>
        <w:rPr>
          <w:b/>
        </w:rPr>
      </w:pPr>
      <w:r w:rsidRPr="00726F2A">
        <w:rPr>
          <w:b/>
        </w:rPr>
        <w:t>Compatibility:</w:t>
      </w:r>
    </w:p>
    <w:p w14:paraId="6601198B" w14:textId="77777777" w:rsidR="001A6C96" w:rsidRDefault="001A6C96" w:rsidP="001A6C96">
      <w:pPr>
        <w:ind w:left="1440"/>
      </w:pPr>
      <w:r w:rsidRPr="001A6C96">
        <w:t xml:space="preserve">MS SQL server version </w:t>
      </w:r>
      <w:r w:rsidR="00B40916">
        <w:t>2008, 2012, 2014 and 2016</w:t>
      </w:r>
    </w:p>
    <w:p w14:paraId="533DC3B5" w14:textId="77777777" w:rsidR="0011612E" w:rsidRDefault="0011612E" w:rsidP="001A6C96">
      <w:pPr>
        <w:ind w:left="1440"/>
      </w:pPr>
    </w:p>
    <w:p w14:paraId="0389EB45" w14:textId="77777777" w:rsidR="0011612E" w:rsidRPr="00352162" w:rsidRDefault="0011612E" w:rsidP="0011612E">
      <w:pPr>
        <w:pStyle w:val="ListParagraph"/>
        <w:numPr>
          <w:ilvl w:val="1"/>
          <w:numId w:val="3"/>
        </w:numPr>
        <w:rPr>
          <w:b/>
        </w:rPr>
      </w:pPr>
      <w:r w:rsidRPr="00352162">
        <w:rPr>
          <w:b/>
        </w:rPr>
        <w:t>Installation</w:t>
      </w:r>
    </w:p>
    <w:p w14:paraId="5D137AD9" w14:textId="77777777" w:rsidR="0011612E" w:rsidRDefault="0011612E" w:rsidP="0011612E">
      <w:pPr>
        <w:pStyle w:val="ListParagraph"/>
        <w:numPr>
          <w:ilvl w:val="2"/>
          <w:numId w:val="3"/>
        </w:numPr>
      </w:pPr>
      <w:r>
        <w:t>Navigate to the "Content Pack" menu in Log Insight.  Select the "Import Content Pack" button.  In the "Import Content Pack" menu, do the following:</w:t>
      </w:r>
    </w:p>
    <w:p w14:paraId="4F5CCD4B" w14:textId="77777777" w:rsidR="0011612E" w:rsidRDefault="0011612E" w:rsidP="00077932">
      <w:pPr>
        <w:pStyle w:val="ListParagraph"/>
        <w:numPr>
          <w:ilvl w:val="3"/>
          <w:numId w:val="3"/>
        </w:numPr>
      </w:pPr>
      <w:r>
        <w:t>Select the "Browse..." button and select the content pack you are trying to import</w:t>
      </w:r>
    </w:p>
    <w:p w14:paraId="363C96C1" w14:textId="77777777" w:rsidR="0011612E" w:rsidRDefault="0011612E" w:rsidP="00077932">
      <w:pPr>
        <w:pStyle w:val="ListParagraph"/>
        <w:numPr>
          <w:ilvl w:val="3"/>
          <w:numId w:val="3"/>
        </w:numPr>
      </w:pPr>
      <w:r>
        <w:t>Select the "Install as content pack" radio button</w:t>
      </w:r>
    </w:p>
    <w:p w14:paraId="4D704227" w14:textId="77777777" w:rsidR="00F24883" w:rsidRDefault="0011612E" w:rsidP="00077932">
      <w:pPr>
        <w:pStyle w:val="ListParagraph"/>
        <w:numPr>
          <w:ilvl w:val="3"/>
          <w:numId w:val="3"/>
        </w:numPr>
      </w:pPr>
      <w:r>
        <w:t>Select the "Import" button</w:t>
      </w:r>
    </w:p>
    <w:p w14:paraId="66A6BC6A" w14:textId="77777777" w:rsidR="00F24883" w:rsidRDefault="00F24883" w:rsidP="00F24883">
      <w:pPr>
        <w:pStyle w:val="ListParagraph"/>
        <w:ind w:left="2160"/>
      </w:pPr>
    </w:p>
    <w:p w14:paraId="25971E14" w14:textId="77777777" w:rsidR="00F24883" w:rsidRDefault="00F24883" w:rsidP="00F24883">
      <w:pPr>
        <w:pStyle w:val="ListParagraph"/>
        <w:numPr>
          <w:ilvl w:val="2"/>
          <w:numId w:val="3"/>
        </w:numPr>
      </w:pPr>
      <w:r>
        <w:t>Alternately, you can also install the content pack from the marketplace available on Log Insight UI</w:t>
      </w:r>
    </w:p>
    <w:p w14:paraId="3169AA80" w14:textId="77777777" w:rsidR="00F24883" w:rsidRDefault="00F24883" w:rsidP="00F24883">
      <w:pPr>
        <w:pStyle w:val="ListParagraph"/>
        <w:numPr>
          <w:ilvl w:val="3"/>
          <w:numId w:val="3"/>
        </w:numPr>
      </w:pPr>
      <w:r>
        <w:t xml:space="preserve">On Log Insight UI, browse to Content Pack -&gt;Marketplace </w:t>
      </w:r>
    </w:p>
    <w:p w14:paraId="3DBEC40C" w14:textId="77777777" w:rsidR="00F24883" w:rsidRDefault="00F24883" w:rsidP="00F24883">
      <w:pPr>
        <w:pStyle w:val="ListParagraph"/>
        <w:numPr>
          <w:ilvl w:val="3"/>
          <w:numId w:val="3"/>
        </w:numPr>
      </w:pPr>
      <w:r>
        <w:t>Click on the content pack and then click ‘Install’</w:t>
      </w:r>
    </w:p>
    <w:p w14:paraId="5A73C824" w14:textId="77777777" w:rsidR="00F24883" w:rsidRDefault="00F24883" w:rsidP="00F24883">
      <w:pPr>
        <w:pStyle w:val="ListParagraph"/>
        <w:ind w:left="2160"/>
      </w:pPr>
    </w:p>
    <w:p w14:paraId="26D1E75E" w14:textId="77777777" w:rsidR="0011612E" w:rsidRDefault="0011612E" w:rsidP="0011612E"/>
    <w:p w14:paraId="5DA5D644" w14:textId="77777777" w:rsidR="001A6C96" w:rsidRPr="001A6C96" w:rsidRDefault="001A6C96" w:rsidP="001A6C96">
      <w:pPr>
        <w:pStyle w:val="ListParagraph"/>
        <w:ind w:left="1440"/>
        <w:rPr>
          <w:color w:val="1F497D"/>
        </w:rPr>
      </w:pPr>
    </w:p>
    <w:p w14:paraId="3E19D5BB" w14:textId="77777777" w:rsidR="00F24883" w:rsidRPr="007030AA" w:rsidRDefault="00F24883" w:rsidP="00F24883">
      <w:pPr>
        <w:pStyle w:val="ListParagraph"/>
        <w:numPr>
          <w:ilvl w:val="1"/>
          <w:numId w:val="3"/>
        </w:numPr>
      </w:pPr>
      <w:r w:rsidRPr="007030AA">
        <w:rPr>
          <w:b/>
        </w:rPr>
        <w:t>Configuration:</w:t>
      </w:r>
      <w:r>
        <w:rPr>
          <w:b/>
          <w:bCs/>
        </w:rPr>
        <w:t xml:space="preserve"> </w:t>
      </w:r>
    </w:p>
    <w:p w14:paraId="7DF81850" w14:textId="77777777" w:rsidR="006E6745" w:rsidRDefault="00F24883" w:rsidP="00310231">
      <w:pPr>
        <w:pStyle w:val="ListParagraph"/>
        <w:ind w:left="1800"/>
        <w:rPr>
          <w:rFonts w:ascii="Helvetica" w:hAnsi="Helvetica" w:cs="Helvetica"/>
          <w:color w:val="565656"/>
          <w:sz w:val="21"/>
          <w:szCs w:val="21"/>
          <w:shd w:val="clear" w:color="auto" w:fill="FFFFFF"/>
        </w:rPr>
      </w:pPr>
      <w:r>
        <w:br/>
      </w:r>
      <w:r w:rsidR="00310231">
        <w:t xml:space="preserve">The </w:t>
      </w:r>
      <w:r w:rsidR="00310231" w:rsidRPr="003C4A74">
        <w:rPr>
          <w:b/>
        </w:rPr>
        <w:t xml:space="preserve">"Microsoft </w:t>
      </w:r>
      <w:r w:rsidR="00310231">
        <w:rPr>
          <w:b/>
        </w:rPr>
        <w:t>–</w:t>
      </w:r>
      <w:r w:rsidR="00310231" w:rsidRPr="003C4A74">
        <w:rPr>
          <w:b/>
        </w:rPr>
        <w:t xml:space="preserve"> </w:t>
      </w:r>
      <w:r w:rsidR="00310231">
        <w:rPr>
          <w:b/>
        </w:rPr>
        <w:t>SQL Server</w:t>
      </w:r>
      <w:r w:rsidR="00310231" w:rsidRPr="003C4A74">
        <w:rPr>
          <w:b/>
        </w:rPr>
        <w:t>"</w:t>
      </w:r>
      <w:r w:rsidR="00310231">
        <w:t xml:space="preserve"> content pack requires the use of the Log Insight agent with the </w:t>
      </w:r>
      <w:proofErr w:type="spellStart"/>
      <w:r w:rsidR="00310231">
        <w:t>cfapi</w:t>
      </w:r>
      <w:proofErr w:type="spellEnd"/>
      <w:r w:rsidR="00310231">
        <w:t xml:space="preserve"> protocol (default) and the included agent group configuration. To apply the agent group configuration:</w:t>
      </w:r>
      <w:r w:rsidR="00310231">
        <w:br/>
      </w:r>
      <w:r w:rsidR="00310231">
        <w:br/>
        <w:t>* Go to the  </w:t>
      </w:r>
      <w:r w:rsidR="00310231">
        <w:rPr>
          <w:b/>
          <w:bCs/>
        </w:rPr>
        <w:t xml:space="preserve">Administration -&gt; Management -&gt; Agents  </w:t>
      </w:r>
      <w:r w:rsidR="00310231">
        <w:t>page (requires Super Admin privileges)</w:t>
      </w:r>
      <w:r w:rsidR="00310231">
        <w:br/>
        <w:t xml:space="preserve">* Select the </w:t>
      </w:r>
      <w:r w:rsidR="00310231">
        <w:rPr>
          <w:b/>
          <w:bCs/>
        </w:rPr>
        <w:t xml:space="preserve"> All Agents </w:t>
      </w:r>
      <w:r w:rsidR="00310231">
        <w:t xml:space="preserve"> drop-down at the top of the window and select the  </w:t>
      </w:r>
      <w:r w:rsidR="00310231">
        <w:rPr>
          <w:b/>
          <w:bCs/>
        </w:rPr>
        <w:t>“Copy Template” </w:t>
      </w:r>
      <w:r w:rsidR="00310231">
        <w:t xml:space="preserve"> button to the right of the </w:t>
      </w:r>
      <w:r w:rsidR="00310231" w:rsidRPr="003C4A74">
        <w:rPr>
          <w:b/>
        </w:rPr>
        <w:t>"</w:t>
      </w:r>
      <w:r w:rsidR="00310231" w:rsidRPr="00310231">
        <w:rPr>
          <w:b/>
        </w:rPr>
        <w:t xml:space="preserve"> </w:t>
      </w:r>
      <w:r w:rsidR="00310231" w:rsidRPr="003C4A74">
        <w:rPr>
          <w:b/>
        </w:rPr>
        <w:t xml:space="preserve">Microsoft </w:t>
      </w:r>
      <w:r w:rsidR="00310231">
        <w:rPr>
          <w:b/>
        </w:rPr>
        <w:t>–</w:t>
      </w:r>
      <w:r w:rsidR="00310231" w:rsidRPr="003C4A74">
        <w:rPr>
          <w:b/>
        </w:rPr>
        <w:t xml:space="preserve"> </w:t>
      </w:r>
      <w:r w:rsidR="00310231">
        <w:rPr>
          <w:b/>
        </w:rPr>
        <w:t>SQL Server</w:t>
      </w:r>
      <w:r w:rsidR="00310231" w:rsidRPr="003C4A74">
        <w:rPr>
          <w:b/>
        </w:rPr>
        <w:t xml:space="preserve"> " </w:t>
      </w:r>
      <w:r w:rsidR="00310231">
        <w:t>agent g</w:t>
      </w:r>
      <w:r w:rsidR="006E6745" w:rsidRPr="006E6745">
        <w:rPr>
          <w:rFonts w:ascii="Helvetica" w:hAnsi="Helvetica" w:cs="Helvetica"/>
          <w:color w:val="565656"/>
          <w:sz w:val="21"/>
          <w:szCs w:val="21"/>
          <w:shd w:val="clear" w:color="auto" w:fill="FFFFFF"/>
        </w:rPr>
        <w:t xml:space="preserve"> </w:t>
      </w:r>
    </w:p>
    <w:p w14:paraId="00293769" w14:textId="129F784D" w:rsidR="00310231" w:rsidRDefault="006E6745" w:rsidP="00310231">
      <w:pPr>
        <w:pStyle w:val="ListParagraph"/>
        <w:ind w:left="1800"/>
      </w:pPr>
      <w:r>
        <w:t xml:space="preserve">* </w:t>
      </w:r>
      <w:r w:rsidRPr="006E6745">
        <w:t xml:space="preserve">Change the log directory of MSSQL as per the environment by using Build/Edit </w:t>
      </w:r>
      <w:proofErr w:type="spellStart"/>
      <w:r w:rsidRPr="006E6745">
        <w:t>mode.</w:t>
      </w:r>
      <w:r w:rsidR="00310231">
        <w:t>roup</w:t>
      </w:r>
      <w:proofErr w:type="spellEnd"/>
      <w:r w:rsidR="00310231">
        <w:br/>
        <w:t>* Add the desired filters to restrict which agent receive the configuration (optional)</w:t>
      </w:r>
      <w:r w:rsidR="00310231">
        <w:br/>
        <w:t>* Select the "Refresh" button at the top of the page</w:t>
      </w:r>
      <w:r w:rsidR="00310231">
        <w:br/>
        <w:t>* Select the "Save Configuration" button at the bottom of the page</w:t>
      </w:r>
    </w:p>
    <w:p w14:paraId="483F6DC4" w14:textId="0AD6EC88" w:rsidR="00310231" w:rsidRDefault="00310231" w:rsidP="00310231">
      <w:pPr>
        <w:pStyle w:val="ListParagraph"/>
        <w:ind w:left="1800"/>
      </w:pPr>
    </w:p>
    <w:p w14:paraId="723CC69D" w14:textId="61056C30" w:rsidR="006E6745" w:rsidRDefault="006E6745" w:rsidP="00310231">
      <w:pPr>
        <w:pStyle w:val="ListParagraph"/>
        <w:ind w:left="1800"/>
        <w:rPr>
          <w:rFonts w:ascii="Helvetica" w:hAnsi="Helvetica" w:cs="Helvetica"/>
          <w:color w:val="565656"/>
          <w:sz w:val="21"/>
          <w:szCs w:val="21"/>
          <w:shd w:val="clear" w:color="auto" w:fill="FFFFFF"/>
        </w:rPr>
      </w:pPr>
      <w:r w:rsidRPr="006E6745">
        <w:rPr>
          <w:b/>
        </w:rPr>
        <w:t>Note:</w:t>
      </w:r>
      <w:r>
        <w:rPr>
          <w:rFonts w:ascii="Helvetica" w:hAnsi="Helvetica" w:cs="Helvetica"/>
          <w:color w:val="565656"/>
          <w:sz w:val="21"/>
          <w:szCs w:val="21"/>
          <w:shd w:val="clear" w:color="auto" w:fill="FFFFFF"/>
        </w:rPr>
        <w:t> </w:t>
      </w:r>
      <w:r>
        <w:rPr>
          <w:rFonts w:ascii="Helvetica" w:hAnsi="Helvetica" w:cs="Helvetica"/>
          <w:color w:val="565656"/>
          <w:sz w:val="21"/>
          <w:szCs w:val="21"/>
          <w:shd w:val="clear" w:color="auto" w:fill="FFFFFF"/>
        </w:rPr>
        <w:br/>
      </w:r>
      <w:r w:rsidRPr="006E6745">
        <w:t>• The reason of the missing logs can be incorrect log directory of MSSQL. Do not forget to update the directory in agent group config as per the environment.</w:t>
      </w:r>
      <w:r w:rsidRPr="006E6745">
        <w:br/>
        <w:t>• This content pack does not read SQL Server backup reports which are encoded as UTF8/ASCII.</w:t>
      </w:r>
    </w:p>
    <w:p w14:paraId="2814633A" w14:textId="77777777" w:rsidR="006E6745" w:rsidRDefault="006E6745" w:rsidP="00310231">
      <w:pPr>
        <w:pStyle w:val="ListParagraph"/>
        <w:ind w:left="1800"/>
      </w:pPr>
    </w:p>
    <w:p w14:paraId="1A96976C" w14:textId="77777777" w:rsidR="001B4A48" w:rsidRPr="001B4A48" w:rsidRDefault="001B4A48" w:rsidP="001B4A48">
      <w:pPr>
        <w:pStyle w:val="ListParagraph"/>
        <w:ind w:left="1800"/>
      </w:pPr>
      <w:r w:rsidRPr="001B4A48">
        <w:rPr>
          <w:b/>
        </w:rPr>
        <w:t>IMPORTANT:</w:t>
      </w:r>
      <w:r w:rsidRPr="001B4A48">
        <w:t xml:space="preserve"> If you have already enable some of the </w:t>
      </w:r>
      <w:proofErr w:type="spellStart"/>
      <w:r w:rsidRPr="001B4A48">
        <w:t>winlog</w:t>
      </w:r>
      <w:proofErr w:type="spellEnd"/>
      <w:r w:rsidRPr="001B4A48">
        <w:t xml:space="preserve"> channels on the mentioned agent you will get the configuration error or duplicate logs.</w:t>
      </w:r>
    </w:p>
    <w:p w14:paraId="1E3BD47E" w14:textId="77777777" w:rsidR="001B4A48" w:rsidRPr="001B4A48" w:rsidRDefault="001B4A48" w:rsidP="001B4A48">
      <w:pPr>
        <w:pStyle w:val="ListParagraph"/>
        <w:ind w:left="1800"/>
      </w:pPr>
      <w:r w:rsidRPr="001B4A48">
        <w:t xml:space="preserve">To avoid such situation before applying "Microsoft - SQL" agent group make sure that there is no any </w:t>
      </w:r>
      <w:proofErr w:type="spellStart"/>
      <w:r w:rsidRPr="001B4A48">
        <w:t>winlog</w:t>
      </w:r>
      <w:proofErr w:type="spellEnd"/>
      <w:r w:rsidRPr="001B4A48">
        <w:t xml:space="preserve"> channel enabled.</w:t>
      </w:r>
    </w:p>
    <w:p w14:paraId="00F7CB97" w14:textId="312F703A" w:rsidR="001B4A48" w:rsidRDefault="001B4A48" w:rsidP="00310231">
      <w:pPr>
        <w:pStyle w:val="ListParagraph"/>
        <w:ind w:left="1800"/>
      </w:pPr>
      <w:r w:rsidRPr="001B4A48">
        <w:t xml:space="preserve">(One of the conflict </w:t>
      </w:r>
      <w:proofErr w:type="gramStart"/>
      <w:r w:rsidRPr="001B4A48">
        <w:t>reason</w:t>
      </w:r>
      <w:proofErr w:type="gramEnd"/>
      <w:r w:rsidRPr="001B4A48">
        <w:t xml:space="preserve"> can be already installed "Microsoft - Windows" CP that is enable </w:t>
      </w:r>
      <w:proofErr w:type="spellStart"/>
      <w:r w:rsidRPr="001B4A48">
        <w:t>winlog</w:t>
      </w:r>
      <w:proofErr w:type="spellEnd"/>
      <w:r w:rsidRPr="001B4A48">
        <w:t xml:space="preserve"> channel)</w:t>
      </w:r>
    </w:p>
    <w:p w14:paraId="4462E201" w14:textId="77777777" w:rsidR="00310231" w:rsidRPr="003C4A74" w:rsidRDefault="00310231" w:rsidP="00310231">
      <w:pPr>
        <w:pStyle w:val="ListParagraph"/>
        <w:ind w:left="1800"/>
        <w:rPr>
          <w:b/>
          <w:bCs/>
        </w:rPr>
      </w:pPr>
      <w:r>
        <w:rPr>
          <w:b/>
          <w:bCs/>
        </w:rPr>
        <w:br/>
      </w:r>
    </w:p>
    <w:sectPr w:rsidR="00310231" w:rsidRPr="003C4A74" w:rsidSect="006E6745">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81CCA"/>
    <w:multiLevelType w:val="hybridMultilevel"/>
    <w:tmpl w:val="3EC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46D9"/>
    <w:multiLevelType w:val="hybridMultilevel"/>
    <w:tmpl w:val="3C5CF122"/>
    <w:lvl w:ilvl="0" w:tplc="2286D768">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031E52"/>
    <w:multiLevelType w:val="hybridMultilevel"/>
    <w:tmpl w:val="4AF85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13F20"/>
    <w:multiLevelType w:val="multilevel"/>
    <w:tmpl w:val="01AC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D10E1"/>
    <w:multiLevelType w:val="hybridMultilevel"/>
    <w:tmpl w:val="F2C89D28"/>
    <w:lvl w:ilvl="0" w:tplc="7640EDD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2307BB"/>
    <w:multiLevelType w:val="hybridMultilevel"/>
    <w:tmpl w:val="852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A207A"/>
    <w:multiLevelType w:val="hybridMultilevel"/>
    <w:tmpl w:val="4DE609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57CDF"/>
    <w:multiLevelType w:val="hybridMultilevel"/>
    <w:tmpl w:val="890E86F4"/>
    <w:lvl w:ilvl="0" w:tplc="7640EDD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883"/>
    <w:rsid w:val="00040026"/>
    <w:rsid w:val="00077932"/>
    <w:rsid w:val="000C2D81"/>
    <w:rsid w:val="0011612E"/>
    <w:rsid w:val="001A6C96"/>
    <w:rsid w:val="001B4A48"/>
    <w:rsid w:val="001E03ED"/>
    <w:rsid w:val="00310231"/>
    <w:rsid w:val="00342025"/>
    <w:rsid w:val="00377707"/>
    <w:rsid w:val="003A31AE"/>
    <w:rsid w:val="0040055F"/>
    <w:rsid w:val="004C73E0"/>
    <w:rsid w:val="0052786C"/>
    <w:rsid w:val="00543CAD"/>
    <w:rsid w:val="0054560D"/>
    <w:rsid w:val="00672F1B"/>
    <w:rsid w:val="006C7525"/>
    <w:rsid w:val="006E6745"/>
    <w:rsid w:val="0072103D"/>
    <w:rsid w:val="00726F2A"/>
    <w:rsid w:val="007935D3"/>
    <w:rsid w:val="007F649B"/>
    <w:rsid w:val="00891CAE"/>
    <w:rsid w:val="008D6948"/>
    <w:rsid w:val="008D7FF9"/>
    <w:rsid w:val="00911CFD"/>
    <w:rsid w:val="00927265"/>
    <w:rsid w:val="00970AF8"/>
    <w:rsid w:val="00A305A7"/>
    <w:rsid w:val="00A50EF9"/>
    <w:rsid w:val="00AB3B8F"/>
    <w:rsid w:val="00B40916"/>
    <w:rsid w:val="00BD4562"/>
    <w:rsid w:val="00C25625"/>
    <w:rsid w:val="00C342FA"/>
    <w:rsid w:val="00CF64A1"/>
    <w:rsid w:val="00CF7871"/>
    <w:rsid w:val="00D13BB4"/>
    <w:rsid w:val="00D20883"/>
    <w:rsid w:val="00DA3529"/>
    <w:rsid w:val="00DB045A"/>
    <w:rsid w:val="00DE098E"/>
    <w:rsid w:val="00E53121"/>
    <w:rsid w:val="00F2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1402"/>
  <w15:docId w15:val="{EE3CCC44-4D0A-481B-90DA-56A34857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4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semiHidden/>
    <w:unhideWhenUsed/>
    <w:rsid w:val="00040026"/>
    <w:rPr>
      <w:color w:val="0000FF"/>
      <w:u w:val="single"/>
    </w:rPr>
  </w:style>
  <w:style w:type="paragraph" w:styleId="NoSpacing">
    <w:name w:val="No Spacing"/>
    <w:uiPriority w:val="1"/>
    <w:qFormat/>
    <w:rsid w:val="00793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8831">
      <w:bodyDiv w:val="1"/>
      <w:marLeft w:val="0"/>
      <w:marRight w:val="0"/>
      <w:marTop w:val="0"/>
      <w:marBottom w:val="0"/>
      <w:divBdr>
        <w:top w:val="none" w:sz="0" w:space="0" w:color="auto"/>
        <w:left w:val="none" w:sz="0" w:space="0" w:color="auto"/>
        <w:bottom w:val="none" w:sz="0" w:space="0" w:color="auto"/>
        <w:right w:val="none" w:sz="0" w:space="0" w:color="auto"/>
      </w:divBdr>
    </w:div>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346565124">
      <w:bodyDiv w:val="1"/>
      <w:marLeft w:val="0"/>
      <w:marRight w:val="0"/>
      <w:marTop w:val="0"/>
      <w:marBottom w:val="0"/>
      <w:divBdr>
        <w:top w:val="none" w:sz="0" w:space="0" w:color="auto"/>
        <w:left w:val="none" w:sz="0" w:space="0" w:color="auto"/>
        <w:bottom w:val="none" w:sz="0" w:space="0" w:color="auto"/>
        <w:right w:val="none" w:sz="0" w:space="0" w:color="auto"/>
      </w:divBdr>
    </w:div>
    <w:div w:id="434134007">
      <w:bodyDiv w:val="1"/>
      <w:marLeft w:val="0"/>
      <w:marRight w:val="0"/>
      <w:marTop w:val="0"/>
      <w:marBottom w:val="0"/>
      <w:divBdr>
        <w:top w:val="none" w:sz="0" w:space="0" w:color="auto"/>
        <w:left w:val="none" w:sz="0" w:space="0" w:color="auto"/>
        <w:bottom w:val="none" w:sz="0" w:space="0" w:color="auto"/>
        <w:right w:val="none" w:sz="0" w:space="0" w:color="auto"/>
      </w:divBdr>
    </w:div>
    <w:div w:id="457379807">
      <w:bodyDiv w:val="1"/>
      <w:marLeft w:val="0"/>
      <w:marRight w:val="0"/>
      <w:marTop w:val="0"/>
      <w:marBottom w:val="0"/>
      <w:divBdr>
        <w:top w:val="none" w:sz="0" w:space="0" w:color="auto"/>
        <w:left w:val="none" w:sz="0" w:space="0" w:color="auto"/>
        <w:bottom w:val="none" w:sz="0" w:space="0" w:color="auto"/>
        <w:right w:val="none" w:sz="0" w:space="0" w:color="auto"/>
      </w:divBdr>
    </w:div>
    <w:div w:id="562833620">
      <w:bodyDiv w:val="1"/>
      <w:marLeft w:val="0"/>
      <w:marRight w:val="0"/>
      <w:marTop w:val="0"/>
      <w:marBottom w:val="0"/>
      <w:divBdr>
        <w:top w:val="none" w:sz="0" w:space="0" w:color="auto"/>
        <w:left w:val="none" w:sz="0" w:space="0" w:color="auto"/>
        <w:bottom w:val="none" w:sz="0" w:space="0" w:color="auto"/>
        <w:right w:val="none" w:sz="0" w:space="0" w:color="auto"/>
      </w:divBdr>
    </w:div>
    <w:div w:id="680281382">
      <w:bodyDiv w:val="1"/>
      <w:marLeft w:val="0"/>
      <w:marRight w:val="0"/>
      <w:marTop w:val="0"/>
      <w:marBottom w:val="0"/>
      <w:divBdr>
        <w:top w:val="none" w:sz="0" w:space="0" w:color="auto"/>
        <w:left w:val="none" w:sz="0" w:space="0" w:color="auto"/>
        <w:bottom w:val="none" w:sz="0" w:space="0" w:color="auto"/>
        <w:right w:val="none" w:sz="0" w:space="0" w:color="auto"/>
      </w:divBdr>
    </w:div>
    <w:div w:id="1034034716">
      <w:bodyDiv w:val="1"/>
      <w:marLeft w:val="0"/>
      <w:marRight w:val="0"/>
      <w:marTop w:val="0"/>
      <w:marBottom w:val="0"/>
      <w:divBdr>
        <w:top w:val="none" w:sz="0" w:space="0" w:color="auto"/>
        <w:left w:val="none" w:sz="0" w:space="0" w:color="auto"/>
        <w:bottom w:val="none" w:sz="0" w:space="0" w:color="auto"/>
        <w:right w:val="none" w:sz="0" w:space="0" w:color="auto"/>
      </w:divBdr>
    </w:div>
    <w:div w:id="1135028176">
      <w:bodyDiv w:val="1"/>
      <w:marLeft w:val="0"/>
      <w:marRight w:val="0"/>
      <w:marTop w:val="0"/>
      <w:marBottom w:val="0"/>
      <w:divBdr>
        <w:top w:val="none" w:sz="0" w:space="0" w:color="auto"/>
        <w:left w:val="none" w:sz="0" w:space="0" w:color="auto"/>
        <w:bottom w:val="none" w:sz="0" w:space="0" w:color="auto"/>
        <w:right w:val="none" w:sz="0" w:space="0" w:color="auto"/>
      </w:divBdr>
    </w:div>
    <w:div w:id="1290285994">
      <w:bodyDiv w:val="1"/>
      <w:marLeft w:val="0"/>
      <w:marRight w:val="0"/>
      <w:marTop w:val="0"/>
      <w:marBottom w:val="0"/>
      <w:divBdr>
        <w:top w:val="none" w:sz="0" w:space="0" w:color="auto"/>
        <w:left w:val="none" w:sz="0" w:space="0" w:color="auto"/>
        <w:bottom w:val="none" w:sz="0" w:space="0" w:color="auto"/>
        <w:right w:val="none" w:sz="0" w:space="0" w:color="auto"/>
      </w:divBdr>
      <w:divsChild>
        <w:div w:id="1394619121">
          <w:marLeft w:val="0"/>
          <w:marRight w:val="0"/>
          <w:marTop w:val="0"/>
          <w:marBottom w:val="0"/>
          <w:divBdr>
            <w:top w:val="none" w:sz="0" w:space="0" w:color="auto"/>
            <w:left w:val="none" w:sz="0" w:space="0" w:color="auto"/>
            <w:bottom w:val="none" w:sz="0" w:space="0" w:color="auto"/>
            <w:right w:val="none" w:sz="0" w:space="0" w:color="auto"/>
          </w:divBdr>
        </w:div>
      </w:divsChild>
    </w:div>
    <w:div w:id="1533113051">
      <w:bodyDiv w:val="1"/>
      <w:marLeft w:val="0"/>
      <w:marRight w:val="0"/>
      <w:marTop w:val="0"/>
      <w:marBottom w:val="0"/>
      <w:divBdr>
        <w:top w:val="none" w:sz="0" w:space="0" w:color="auto"/>
        <w:left w:val="none" w:sz="0" w:space="0" w:color="auto"/>
        <w:bottom w:val="none" w:sz="0" w:space="0" w:color="auto"/>
        <w:right w:val="none" w:sz="0" w:space="0" w:color="auto"/>
      </w:divBdr>
    </w:div>
    <w:div w:id="1682321193">
      <w:bodyDiv w:val="1"/>
      <w:marLeft w:val="0"/>
      <w:marRight w:val="0"/>
      <w:marTop w:val="0"/>
      <w:marBottom w:val="0"/>
      <w:divBdr>
        <w:top w:val="none" w:sz="0" w:space="0" w:color="auto"/>
        <w:left w:val="none" w:sz="0" w:space="0" w:color="auto"/>
        <w:bottom w:val="none" w:sz="0" w:space="0" w:color="auto"/>
        <w:right w:val="none" w:sz="0" w:space="0" w:color="auto"/>
      </w:divBdr>
    </w:div>
    <w:div w:id="1700472179">
      <w:bodyDiv w:val="1"/>
      <w:marLeft w:val="0"/>
      <w:marRight w:val="0"/>
      <w:marTop w:val="0"/>
      <w:marBottom w:val="0"/>
      <w:divBdr>
        <w:top w:val="none" w:sz="0" w:space="0" w:color="auto"/>
        <w:left w:val="none" w:sz="0" w:space="0" w:color="auto"/>
        <w:bottom w:val="none" w:sz="0" w:space="0" w:color="auto"/>
        <w:right w:val="none" w:sz="0" w:space="0" w:color="auto"/>
      </w:divBdr>
    </w:div>
    <w:div w:id="1796633086">
      <w:bodyDiv w:val="1"/>
      <w:marLeft w:val="0"/>
      <w:marRight w:val="0"/>
      <w:marTop w:val="0"/>
      <w:marBottom w:val="0"/>
      <w:divBdr>
        <w:top w:val="none" w:sz="0" w:space="0" w:color="auto"/>
        <w:left w:val="none" w:sz="0" w:space="0" w:color="auto"/>
        <w:bottom w:val="none" w:sz="0" w:space="0" w:color="auto"/>
        <w:right w:val="none" w:sz="0" w:space="0" w:color="auto"/>
      </w:divBdr>
    </w:div>
    <w:div w:id="18536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 Jain</dc:creator>
  <cp:lastModifiedBy>Andranik Haroyan</cp:lastModifiedBy>
  <cp:revision>5</cp:revision>
  <dcterms:created xsi:type="dcterms:W3CDTF">2015-09-10T08:38:00Z</dcterms:created>
  <dcterms:modified xsi:type="dcterms:W3CDTF">2019-05-13T11:02:00Z</dcterms:modified>
</cp:coreProperties>
</file>