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80" w:line="240" w:lineRule="auto"/>
              <w:ind w:right="300"/>
              <w:rPr>
                <w:rFonts w:ascii="Open Sans" w:cs="Open Sans" w:eastAsia="Open Sans" w:hAnsi="Open Sans"/>
                <w:color w:val="3c78d8"/>
                <w:sz w:val="38"/>
                <w:szCs w:val="3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38"/>
                <w:szCs w:val="38"/>
                <w:rtl w:val="0"/>
              </w:rPr>
              <w:t xml:space="preserve">Vitalie Melnic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bottom w:color="a58828" w:space="6" w:sz="4" w:val="single"/>
              </w:pBdr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666666"/>
                <w:sz w:val="26"/>
                <w:szCs w:val="26"/>
                <w:rtl w:val="0"/>
              </w:rPr>
              <w:t xml:space="preserve">FULL-STACK WEB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Portfolio URL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vmwhoami@gmail.com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jc w:val="left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fortaa" w:cs="Comfortaa" w:eastAsia="Comfortaa" w:hAnsi="Comfortaa"/>
                <w:sz w:val="20"/>
                <w:szCs w:val="20"/>
                <w:rtl w:val="0"/>
              </w:rPr>
              <w:t xml:space="preserve">+373 69442476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Microverse 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TSE (Technical Support Engineer)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January 2021 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Reviewing students' real-world projects’ code and assisting with technical and professional set up issues.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Giving constructive feedback on student projects.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Meeting with other TSE and TSE leads. Discussing new ideas for improving the code review process. Delivering the best quality to the students.</w:t>
            </w:r>
          </w:p>
          <w:p w:rsidR="00000000" w:rsidDel="00000000" w:rsidP="00000000" w:rsidRDefault="00000000" w:rsidRPr="00000000" w14:paraId="0000000E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tabs>
                <w:tab w:val="right" w:pos="10446.000000000002"/>
              </w:tabs>
              <w:spacing w:line="240" w:lineRule="auto"/>
              <w:ind w:right="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Freelance Software development </w:t>
            </w: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rtl w:val="0"/>
              </w:rPr>
              <w:t xml:space="preserve">|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 November 2020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“https://ibworkout.netlify.app/”  a personal trainer website. A project for a personal trainer.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20" w:line="240" w:lineRule="auto"/>
              <w:ind w:left="0" w:right="300" w:firstLine="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MICROVERSE | April 2020 – May 2021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Remote Full Stack Web Development Program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  <w:rtl w:val="0"/>
              </w:rPr>
              <w:t xml:space="preserve">, Full Time</w:t>
              <w:tab/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Open Sans" w:cs="Open Sans" w:eastAsia="Open Sans" w:hAnsi="Open Sans"/>
                <w:i w:val="1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Spent over 1300 hours mastering algorithms, data structures, and full-stack development. Developing projects with Ruby, Rails, JavaScript, React, and Redux.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Worked 8am to 5pm Monday through Friday in a remote pair programming setup with coding partners.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Developed skills in remote pair programming. Used GitHub, git-flow, and daily standups. Communicated and collaborated with international remote developers. 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ULIM | September 2006 – June 2008</w:t>
            </w:r>
          </w:p>
          <w:p w:rsidR="00000000" w:rsidDel="00000000" w:rsidP="00000000" w:rsidRDefault="00000000" w:rsidRPr="00000000" w14:paraId="0000001C">
            <w:pPr>
              <w:tabs>
                <w:tab w:val="right" w:pos="10446.000000000002"/>
              </w:tabs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45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English literature and culture.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HUNAN NORMAL UNIVERSITY | October 2010 – June 2011</w:t>
            </w:r>
          </w:p>
          <w:p w:rsidR="00000000" w:rsidDel="00000000" w:rsidP="00000000" w:rsidRDefault="00000000" w:rsidRPr="00000000" w14:paraId="00000020">
            <w:pPr>
              <w:tabs>
                <w:tab w:val="right" w:pos="10446.000000000002"/>
              </w:tabs>
              <w:spacing w:line="240" w:lineRule="auto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Foreign Languages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Studied Mandarin with people from different cultures like South Korea, France, Japan, and Russia.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Passed HSK 3 exams.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720" w:firstLine="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120" w:line="240" w:lineRule="auto"/>
              <w:ind w:right="300"/>
              <w:rPr>
                <w:rFonts w:ascii="Open Sans" w:cs="Open Sans" w:eastAsia="Open Sans" w:hAnsi="Open Sans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Front-End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CSS3, SCSS, JavaScript, React, Next.js, Redux, HTML5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Back-End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Ruby, Ruby on rails, Node.js ,Express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Tools &amp; Methods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Git, GitHub, Heroku, Netlify, Mobile/Responsive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Development, RSpec, TDD, Chrome Dev Tools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Professional</w:t>
            </w: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: Remote Pair-Programming, Teamwork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Portfolio Website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This is my full-stack portfolio website.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Built with: Node.js, Express, Next.js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DANCETER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-- A Twitter clone app. You can follow users, have followers, leave opinions. Rank higher according to the number of followers.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sz w:val="20"/>
                <w:szCs w:val="20"/>
                <w:rtl w:val="0"/>
              </w:rPr>
              <w:t xml:space="preserve">- Built with: Ruby on Rails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300"/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232b2b"/>
                <w:sz w:val="20"/>
                <w:szCs w:val="20"/>
                <w:rtl w:val="0"/>
              </w:rPr>
              <w:t xml:space="preserve">The Runner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An endless runner game, built with JavaScript Phaser 3 libraries and Webpack.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120" w:line="240" w:lineRule="auto"/>
              <w:ind w:right="300"/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3c78d8"/>
                <w:sz w:val="28"/>
                <w:szCs w:val="28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English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Russian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Romanian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Mandarin (Basic)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32b2b"/>
                <w:rtl w:val="0"/>
              </w:rPr>
              <w:t xml:space="preserve">- French (Basic)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300"/>
              <w:rPr>
                <w:rFonts w:ascii="Open Sans" w:cs="Open Sans" w:eastAsia="Open Sans" w:hAnsi="Open Sans"/>
                <w:color w:val="232b2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line="240" w:lineRule="auto"/>
        <w:ind w:right="300"/>
        <w:rPr>
          <w:rFonts w:ascii="Open Sans" w:cs="Open Sans" w:eastAsia="Open Sans" w:hAnsi="Open Sans"/>
          <w:color w:val="232b2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  <w:font w:name="Open Sans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vmwhoami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vitaliemelnic.tech" TargetMode="External"/><Relationship Id="rId7" Type="http://schemas.openxmlformats.org/officeDocument/2006/relationships/hyperlink" Target="https://github.com/vmwhoami" TargetMode="External"/><Relationship Id="rId8" Type="http://schemas.openxmlformats.org/officeDocument/2006/relationships/hyperlink" Target="https://www.linkedin.com/in/vitalie-melnic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regular.ttf"/><Relationship Id="rId10" Type="http://schemas.openxmlformats.org/officeDocument/2006/relationships/font" Target="fonts/Comfortaa-bold.ttf"/><Relationship Id="rId13" Type="http://schemas.openxmlformats.org/officeDocument/2006/relationships/font" Target="fonts/OpenSans-italic.ttf"/><Relationship Id="rId12" Type="http://schemas.openxmlformats.org/officeDocument/2006/relationships/font" Target="fonts/OpenSans-bold.ttf"/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9" Type="http://schemas.openxmlformats.org/officeDocument/2006/relationships/font" Target="fonts/Comfortaa-regular.ttf"/><Relationship Id="rId14" Type="http://schemas.openxmlformats.org/officeDocument/2006/relationships/font" Target="fonts/OpenSans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