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Requirements Document: Process Audit Agent</w:t>
      </w:r>
    </w:p>
    <w:p>
      <w:pPr>
        <w:pStyle w:val="Heading2"/>
      </w:pPr>
      <w:r>
        <w:rPr>
          <w:rStyle w:val="Normal"/>
        </w:rPr>
        <w:t xml:space="preserve">1. Purpose</w:t>
      </w:r>
    </w:p>
    <w:p>
      <w:r>
        <w:rPr>
          <w:rStyle w:val="Normal"/>
        </w:rPr>
        <w:t xml:space="preserve">The Process Audit Agent is an AI-powered agent designed to perform a QA process audit for a project by reviewing project artifacts stored in SharePoint and validating them against the appropriate audit checklist. The agent will support both </w:t>
      </w:r>
      <w:r>
        <w:rPr>
          <w:b/>
          <w:bCs/>
          <w:rStyle w:val="Normal"/>
        </w:rPr>
        <w:t xml:space="preserve">Waterfall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Agile/Audit</w:t>
      </w:r>
      <w:r>
        <w:rPr>
          <w:rStyle w:val="Normal"/>
        </w:rPr>
        <w:t xml:space="preserve"> project types and generate an audit assessment report highlighting compliance, observations, gaps, and recommendations.</w:t>
      </w:r>
    </w:p>
    <w:p>
      <w:r>
        <w:rPr>
          <w:rStyle w:val="Normal"/>
        </w:rPr>
        <w:t xml:space="preserve">The audit criteria will be based on the requirements defined in </w:t>
      </w:r>
      <w:hyperlink w:history="1" r:id="rIdg5e8fwsivrre_e_iarv1m">
        <w:r>
          <w:rPr>
            <w:rStyle w:val="Hyperlink"/>
          </w:rPr>
          <w:t xml:space="preserve">QxYYYY DomainName QA CoE Audit Checklist.xlsx</w:t>
        </w:r>
      </w:hyperlink>
      <w:r>
        <w:rPr>
          <w:rStyle w:val="Normal"/>
        </w:rPr>
        <w:t xml:space="preserve">. </w:t>
      </w:r>
      <w:hyperlink w:history="1" r:id="rId-juzi6vcrdzfpgqrrpcle">
        <w:r>
          <w:rPr>
            <w:rStyle w:val="Hyperlink"/>
          </w:rPr>
          <w:t xml:space="preserve">[QxYYYY Dom...Checklist | Excel]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User Inputs</w:t>
      </w:r>
    </w:p>
    <w:p>
      <w:r>
        <w:rPr>
          <w:rStyle w:val="Normal"/>
        </w:rPr>
        <w:t xml:space="preserve">The agent shall require the following mandatory inputs from the user: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Input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Example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Unique project identifier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PRJ00064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Project 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Project methodology or audit 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Waterfall / Audit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SharePoint Artifact Location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SharePoint folder containing project artifacts and evidence</w:t>
            </w:r>
          </w:p>
        </w:tc>
        <w:tc>
          <w:tcPr>
            <w:vAlign w:val="center"/>
          </w:tcPr>
          <w:p>
            <w:hyperlink w:history="1" r:id="rIdejccoeop4y58w89phsrnh">
              <w:r>
                <w:rPr>
                  <w:rStyle w:val="Hyperlink"/>
                </w:rPr>
                <w:t xml:space="preserve">https://company.sharepoint.com/sites/PRJ00064</w:t>
              </w:r>
            </w:hyperlink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Functional Requirements</w:t>
      </w:r>
    </w:p>
    <w:p>
      <w:pPr>
        <w:pStyle w:val="Heading2"/>
      </w:pPr>
      <w:r>
        <w:rPr>
          <w:rStyle w:val="Normal"/>
        </w:rPr>
        <w:t xml:space="preserve">FR-1: Input Validation</w:t>
      </w:r>
    </w:p>
    <w:p>
      <w:r>
        <w:rPr>
          <w:rStyle w:val="Normal"/>
        </w:rPr>
        <w:t xml:space="preserve">The agent shall: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Validate that all three inputs are provided.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Verify that the SharePoint URL is accessible.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Validate that the Project Type is a supported value: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Waterfall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Audit (Agile)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FR-2: Artifact Collection</w:t>
      </w:r>
    </w:p>
    <w:p>
      <w:r>
        <w:rPr>
          <w:rStyle w:val="Normal"/>
        </w:rPr>
        <w:t xml:space="preserve">The agent shall: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Connect to the provided SharePoint location.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Enumerate all available files and folders.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Identify audit-relevant artifacts including: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Test Strategy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Test Plan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Test Summary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Sign-off Documents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QAgile Reports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Jira/ALM Screenshots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CTD Evidence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IQPP Evidence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Defect Reports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TRR Documents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NFT Assessment Documents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Meeting Minutes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Lessons Learned Documents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FR-3: Checklist Selection</w:t>
      </w:r>
    </w:p>
    <w:p>
      <w:r>
        <w:rPr>
          <w:rStyle w:val="Normal"/>
        </w:rPr>
        <w:t xml:space="preserve">The agent shall automatically select the audit checklist based on Project Type.</w:t>
      </w:r>
    </w:p>
    <w:p>
      <w:pPr>
        <w:pStyle w:val="Heading3"/>
      </w:pPr>
      <w:r>
        <w:rPr>
          <w:rStyle w:val="Normal"/>
        </w:rPr>
        <w:t xml:space="preserve">Waterfall Checklist</w:t>
      </w:r>
    </w:p>
    <w:p>
      <w:r>
        <w:rPr>
          <w:rStyle w:val="Normal"/>
        </w:rPr>
        <w:t xml:space="preserve">Perform validations including: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Project scope defined and documented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Project Kick-off evidence 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Entry and Exit criteria documented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Lessons Learned documented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Test Summary and Sign-off 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RFS completeness verification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SharePoint folder structure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CTD optimization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Requirement traceability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Test case upload verification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Automation and CTD execution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Negative testing verification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Regression repository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Test archival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Defect closure quality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Risk, Assumption, Issue and Defect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NFT engagement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Test Case Library validation</w:t>
      </w:r>
    </w:p>
    <w:p>
      <w:r>
        <w:rPr>
          <w:rStyle w:val="Normal"/>
        </w:rPr>
        <w:t xml:space="preserve">Based on </w:t>
      </w:r>
      <w:hyperlink w:history="1" r:id="rIdp_gkl6wkzz6vzmnoan-iu">
        <w:r>
          <w:rPr>
            <w:rStyle w:val="Hyperlink"/>
          </w:rPr>
          <w:t xml:space="preserve">QxYYYY DomainName QA CoE Audit Checklist.xlsx</w:t>
        </w:r>
      </w:hyperlink>
      <w:r>
        <w:rPr>
          <w:rStyle w:val="Normal"/>
        </w:rPr>
        <w:t xml:space="preserve">. </w:t>
      </w:r>
      <w:hyperlink w:history="1" r:id="rIdmaq3yttqekzht90l5itlr">
        <w:r>
          <w:rPr>
            <w:rStyle w:val="Hyperlink"/>
          </w:rPr>
          <w:t xml:space="preserve">[QxYYYY Dom...Checklist | Excel]</w:t>
        </w:r>
      </w:hyperlink>
    </w:p>
    <w:p>
      <w:pPr>
        <w:pStyle w:val="Heading3"/>
      </w:pPr>
      <w:r>
        <w:rPr>
          <w:rStyle w:val="Normal"/>
        </w:rPr>
        <w:t xml:space="preserve">Audit (Agile) Checklist</w:t>
      </w:r>
    </w:p>
    <w:p>
      <w:r>
        <w:rPr>
          <w:rStyle w:val="Normal"/>
        </w:rPr>
        <w:t xml:space="preserve">Perform validations including: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RFS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Sprint/Release test scope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Jira test case verification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Requirement traceability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Negative scenario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Regression test maintenance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Archived test case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Defect linkage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Root cause verification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Requirement ambiguity identification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Test summary review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NFT engagement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Test library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Automation evidence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CTD optimization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QAgile CTD and Automation verification</w:t>
      </w:r>
    </w:p>
    <w:p>
      <w:r>
        <w:rPr>
          <w:rStyle w:val="Normal"/>
        </w:rPr>
        <w:t xml:space="preserve">Based on </w:t>
      </w:r>
      <w:hyperlink w:history="1" r:id="rId7wnhkttkva3t6r7ecqgkr">
        <w:r>
          <w:rPr>
            <w:rStyle w:val="Hyperlink"/>
          </w:rPr>
          <w:t xml:space="preserve">QxYYYY DomainName QA CoE Audit Checklist.xlsx</w:t>
        </w:r>
      </w:hyperlink>
      <w:r>
        <w:rPr>
          <w:rStyle w:val="Normal"/>
        </w:rPr>
        <w:t xml:space="preserve">. </w:t>
      </w:r>
      <w:hyperlink w:history="1" r:id="rIdmw3_tjcf__sa9kqicp8tr">
        <w:r>
          <w:rPr>
            <w:rStyle w:val="Hyperlink"/>
          </w:rPr>
          <w:t xml:space="preserve">[QxYYYY Dom...Checklist | Excel]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Audit Execution Workflow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User provides: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Project Name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Project Type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SharePoint Location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accesses SharePoint repository.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identifies available artifacts.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maps artifacts against applicable checklist items.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evaluates compliance for each audit criterion.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records: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Pass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Fail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Partial Compliance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Not Applicable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Evidence Found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Missing Evidence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generates audit observations.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Agent produces final audit report.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Output Requirements</w:t>
      </w:r>
    </w:p>
    <w:p>
      <w:pPr>
        <w:pStyle w:val="Heading2"/>
      </w:pPr>
      <w:r>
        <w:rPr>
          <w:rStyle w:val="Normal"/>
        </w:rPr>
        <w:t xml:space="preserve">Audit Summary Dashboard</w:t>
      </w:r>
    </w:p>
    <w:p>
      <w:r>
        <w:rPr>
          <w:rStyle w:val="Normal"/>
        </w:rPr>
        <w:t xml:space="preserve">Display: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Project Name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Project 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Audit Date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Total Checks Performed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Passed Checks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Failed Checks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Partial Checks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Compliance Percentage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Detailed Audit Report</w:t>
      </w:r>
    </w:p>
    <w:p>
      <w:r>
        <w:rPr>
          <w:rStyle w:val="Normal"/>
        </w:rPr>
        <w:t xml:space="preserve">For each audit criterion provide: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Audit 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Evidence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Observation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Recommendation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Requirement Traceability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Jira links found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Traceability maintained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None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Gap Analysis</w:t>
      </w:r>
    </w:p>
    <w:p>
      <w:r>
        <w:rPr>
          <w:rStyle w:val="Normal"/>
        </w:rPr>
        <w:t xml:space="preserve">Identify: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Missing artifacts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Missing approvals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Missing test evidence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Process deviations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Documentation gaps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Recommendations Section</w:t>
      </w:r>
    </w:p>
    <w:p>
      <w:r>
        <w:rPr>
          <w:rStyle w:val="Normal"/>
        </w:rPr>
        <w:t xml:space="preserve">Provide prioritized recommendations:</w:t>
      </w:r>
    </w:p>
    <w:p>
      <w:pPr>
        <w:pStyle w:val="Heading3"/>
      </w:pPr>
      <w:r>
        <w:rPr>
          <w:rStyle w:val="Normal"/>
        </w:rPr>
        <w:t xml:space="preserve">High Priority</w:t>
      </w:r>
    </w:p>
    <w:p>
      <w:r>
        <w:rPr>
          <w:rStyle w:val="Normal"/>
        </w:rPr>
        <w:t xml:space="preserve">Critical process violations requiring immediate correction.</w:t>
      </w:r>
    </w:p>
    <w:p>
      <w:pPr>
        <w:pStyle w:val="Heading3"/>
      </w:pPr>
      <w:r>
        <w:rPr>
          <w:rStyle w:val="Normal"/>
        </w:rPr>
        <w:t xml:space="preserve">Medium Priority</w:t>
      </w:r>
    </w:p>
    <w:p>
      <w:r>
        <w:rPr>
          <w:rStyle w:val="Normal"/>
        </w:rPr>
        <w:t xml:space="preserve">Process improvements recommended before next audit.</w:t>
      </w:r>
    </w:p>
    <w:p>
      <w:pPr>
        <w:pStyle w:val="Heading3"/>
      </w:pPr>
      <w:r>
        <w:rPr>
          <w:rStyle w:val="Normal"/>
        </w:rPr>
        <w:t xml:space="preserve">Low Priority</w:t>
      </w:r>
    </w:p>
    <w:p>
      <w:r>
        <w:rPr>
          <w:rStyle w:val="Normal"/>
        </w:rPr>
        <w:t xml:space="preserve">Best-practice opportunities.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Non-Functional Requirements</w:t>
      </w:r>
    </w:p>
    <w:p>
      <w:pPr>
        <w:pStyle w:val="Heading3"/>
      </w:pPr>
      <w:r>
        <w:rPr>
          <w:rStyle w:val="Normal"/>
        </w:rPr>
        <w:t xml:space="preserve">Performance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Audit completion target: ≤ 10 minutes for typical project repositories.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Support repositories containing up to 5,000 artifacts.</w:t>
      </w:r>
    </w:p>
    <w:p>
      <w:pPr>
        <w:pStyle w:val="Heading3"/>
      </w:pPr>
      <w:r>
        <w:rPr>
          <w:rStyle w:val="Normal"/>
        </w:rPr>
        <w:t xml:space="preserve">Security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Read-only access to SharePoint.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No modification of artifacts.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Follow organizational authentication standards.</w:t>
      </w:r>
    </w:p>
    <w:p>
      <w:pPr>
        <w:pStyle w:val="Heading3"/>
      </w:pPr>
      <w:r>
        <w:rPr>
          <w:rStyle w:val="Normal"/>
        </w:rPr>
        <w:t xml:space="preserve">Auditability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All findings must include evidence references.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Decision rationale must be traceable to source documents.</w:t>
      </w:r>
    </w:p>
    <w:p>
      <w:pPr>
        <w:pStyle w:val="Heading3"/>
      </w:pPr>
      <w:r>
        <w:rPr>
          <w:rStyle w:val="Normal"/>
        </w:rPr>
        <w:t xml:space="preserve">Reliability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Gracefully handle missing files.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Continue audit execution even if some artifacts are unavailable.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Success Criteria</w:t>
      </w:r>
    </w:p>
    <w:p>
      <w:r>
        <w:rPr>
          <w:rStyle w:val="Normal"/>
        </w:rPr>
        <w:t xml:space="preserve">The Process Audit Agent shall successfully: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Access the provided SharePoint location.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Identify relevant audit artifacts.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Apply the correct audit checklist.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Evaluate compliance against audit standards.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Generate a comprehensive audit report with findings, evidence, and recommendations.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Calculate overall compliance score for the project.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5e8fwsivrre_e_iarv1m" Type="http://schemas.openxmlformats.org/officeDocument/2006/relationships/hyperlink" Target="https://aholddelhaize-my.sharepoint.com/personal/vn05979_delhaize_com/_layouts/15/Doc.aspx?sourcedoc=%7B5D514124-922B-42E3-B6DF-D0814F3D423F%7D&amp;file=QxYYYY%20DomainName%20QA%20CoE%20Audit%20Checklist.xlsx&amp;action=default&amp;mobileredirect=true&amp;EntityRepresentationId=df26a8f5-afba-41da-b596-c9e3f2bb425c" TargetMode="External"/><Relationship Id="rId-juzi6vcrdzfpgqrrpcle" Type="http://schemas.openxmlformats.org/officeDocument/2006/relationships/hyperlink" Target="https://aholddelhaize-my.sharepoint.com/personal/vn05979_delhaize_com/_layouts/15/Doc.aspx?sourcedoc=%7B5D514124-922B-42E3-B6DF-D0814F3D423F%7D&amp;file=QxYYYY%20DomainName%20QA%20CoE%20Audit%20Checklist.xlsx&amp;action=default&amp;mobileredirect=true" TargetMode="External"/><Relationship Id="rIdejccoeop4y58w89phsrnh" Type="http://schemas.openxmlformats.org/officeDocument/2006/relationships/hyperlink" Target="https://company.sharepoint.com/sites/PRJ00064" TargetMode="External"/><Relationship Id="rIdp_gkl6wkzz6vzmnoan-iu" Type="http://schemas.openxmlformats.org/officeDocument/2006/relationships/hyperlink" Target="https://aholddelhaize-my.sharepoint.com/personal/vn05979_delhaize_com/_layouts/15/Doc.aspx?sourcedoc=%7B5D514124-922B-42E3-B6DF-D0814F3D423F%7D&amp;file=QxYYYY%20DomainName%20QA%20CoE%20Audit%20Checklist.xlsx&amp;action=default&amp;mobileredirect=true&amp;EntityRepresentationId=df26a8f5-afba-41da-b596-c9e3f2bb425c" TargetMode="External"/><Relationship Id="rIdmaq3yttqekzht90l5itlr" Type="http://schemas.openxmlformats.org/officeDocument/2006/relationships/hyperlink" Target="https://aholddelhaize-my.sharepoint.com/personal/vn05979_delhaize_com/_layouts/15/Doc.aspx?sourcedoc=%7B5D514124-922B-42E3-B6DF-D0814F3D423F%7D&amp;file=QxYYYY%20DomainName%20QA%20CoE%20Audit%20Checklist.xlsx&amp;action=default&amp;mobileredirect=true" TargetMode="External"/><Relationship Id="rId7wnhkttkva3t6r7ecqgkr" Type="http://schemas.openxmlformats.org/officeDocument/2006/relationships/hyperlink" Target="https://aholddelhaize-my.sharepoint.com/personal/vn05979_delhaize_com/_layouts/15/Doc.aspx?sourcedoc=%7B5D514124-922B-42E3-B6DF-D0814F3D423F%7D&amp;file=QxYYYY%20DomainName%20QA%20CoE%20Audit%20Checklist.xlsx&amp;action=default&amp;mobileredirect=true&amp;EntityRepresentationId=df26a8f5-afba-41da-b596-c9e3f2bb425c" TargetMode="External"/><Relationship Id="rIdmw3_tjcf__sa9kqicp8tr" Type="http://schemas.openxmlformats.org/officeDocument/2006/relationships/hyperlink" Target="https://aholddelhaize-my.sharepoint.com/personal/vn05979_delhaize_com/_layouts/15/Doc.aspx?sourcedoc=%7B5D514124-922B-42E3-B6DF-D0814F3D423F%7D&amp;file=QxYYYY%20DomainName%20QA%20CoE%20Audit%20Checklist.xlsx&amp;action=default&amp;mobileredirect=true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2026-10-09T08:15:01.137Z</dcterms:created>
  <dcterms:modified xsi:type="dcterms:W3CDTF">2026-10-09T08:15:01.137Z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2026-10-09T08:15:01Z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fc97bfc3-cd4f-4078-b170-e4737886bf11</vt:lpwstr>
  </property>
  <property fmtid="{D5CDD505-2E9C-101B-9397-08002B2CF9AE}" pid="8" name="MSIP_Label_a1113265-c559-4850-9a4d-5c092dbd21ac_ContentBits">
    <vt:lpwstr>0</vt:lpwstr>
  </property>
</Properties>
</file>