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№10.</w:t>
      </w:r>
      <w:r>
        <w:t xml:space="preserve"> </w:t>
      </w: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НПМбв-01-21</w:t>
      </w:r>
    </w:p>
    <w:p>
      <w:pPr>
        <w:pStyle w:val="Author"/>
      </w:pPr>
      <w:r>
        <w:t xml:space="preserve">Ермаков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Приобрести навыки написания программ для работы с разрешениями файлов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Напишите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FirstParagraph"/>
      </w:pPr>
      <w:r>
        <w:t xml:space="preserve">Создать исполняемый файл и проверить его работу. Проверить наличие файла и его</w:t>
      </w:r>
      <w:r>
        <w:t xml:space="preserve"> </w:t>
      </w:r>
      <w:r>
        <w:t xml:space="preserve">содержимое с помощью команд ls и cat.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Создали каталог для программам лабораторной работы № 10, перешли в него и создали файлы lab10-1.asm, readme-1.txt и readme-2.txt. Введли в файл lab10-1.asm текст программы из листинга 10.1 (Программа записи в</w:t>
      </w:r>
      <w:r>
        <w:t xml:space="preserve"> </w:t>
      </w:r>
      <w:r>
        <w:t xml:space="preserve">файл сообщения). Создали исполняемый файл и проверили его работу.(рис.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951141"/>
            <wp:effectExtent b="0" l="0" r="0" t="0"/>
            <wp:docPr descr="Создание и проверка работы файла записи в файл" title="" id="1" name="Picture"/>
            <a:graphic>
              <a:graphicData uri="http://schemas.openxmlformats.org/drawingml/2006/picture">
                <pic:pic>
                  <pic:nvPicPr>
                    <pic:cNvPr descr="image/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и проверка работы файла записи в файл</w:t>
      </w:r>
    </w:p>
    <w:p>
      <w:pPr>
        <w:pStyle w:val="BodyText"/>
      </w:pPr>
      <w:r>
        <w:t xml:space="preserve">С помощью команды chmod изменили права доступа к исполняемому файлу lab10-1, запретив его выполнение. Попытались выполнить файл.При попытке выполнить программу на экран выводится сообщение, что нам отказано в доступе. так получается, потому что с помощью сочетания a-x мы отказали в праве на исполнение файла всем пользователям. С помощью команды chmod изменяю права доступа к файлу. Файл исполняется. Так происходит, потому что, в отличии от прошлой команды мы используем сочетание a+x, где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добавляет набор необходимых прав, в нашем случае, это как раньше права на исполнения, а также для всех пользователей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6" w:name="fig:002"/>
      <w:r>
        <w:drawing>
          <wp:inline>
            <wp:extent cx="5334000" cy="4000500"/>
            <wp:effectExtent b="0" l="0" r="0" t="0"/>
            <wp:docPr descr="Пример работы файла при изменении права доступа к нему(сначала запрещение, а потом разрешение)" title="" id="1" name="Picture"/>
            <a:graphic>
              <a:graphicData uri="http://schemas.openxmlformats.org/drawingml/2006/picture">
                <pic:pic>
                  <pic:nvPicPr>
                    <pic:cNvPr descr="image/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Пример работы файла при изменении права доступа к нему(сначала запрещение, а потом разрешение)</w:t>
      </w:r>
    </w:p>
    <w:p>
      <w:pPr>
        <w:pStyle w:val="BodyText"/>
      </w:pPr>
      <w:r>
        <w:t xml:space="preserve">Предоставляю права доступа к файлам в соответствии с вариантом в таблице (у меня третий вариант)в символьном, двочном и восьмеричном виде. Проверяю правильность выполнения с помощью команды ls -l(рис.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8" w:name="fig:003"/>
      <w:r>
        <w:drawing>
          <wp:inline>
            <wp:extent cx="5334000" cy="4000500"/>
            <wp:effectExtent b="0" l="0" r="0" t="0"/>
            <wp:docPr descr="Предоставление права доступа к файлам в соответствии с вариантом в таблице (у меня третий вариант)в символьном, двочном и восьмеричном виде" title="" id="1" name="Picture"/>
            <a:graphic>
              <a:graphicData uri="http://schemas.openxmlformats.org/drawingml/2006/picture">
                <pic:pic>
                  <pic:nvPicPr>
                    <pic:cNvPr descr="image/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Предоставление права доступа к файлам в соответствии с вариантом в таблице (у меня третий вариант)в символьном, двочном и восьмеричном виде</w:t>
      </w:r>
    </w:p>
    <w:p>
      <w:pPr>
        <w:pStyle w:val="BodyText"/>
      </w:pPr>
      <w:r>
        <w:t xml:space="preserve">Написал программу работающую по следующему алгоритму:</w:t>
      </w:r>
    </w:p>
    <w:p>
      <w:pPr>
        <w:pStyle w:val="BodyText"/>
      </w:pP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pStyle w:val="BodyText"/>
      </w:pPr>
      <w:r>
        <w:t xml:space="preserve">• ввести с клавиатуры свои фамилию и имя</w:t>
      </w:r>
    </w:p>
    <w:p>
      <w:pPr>
        <w:pStyle w:val="BodyText"/>
      </w:pPr>
      <w:r>
        <w:t xml:space="preserve">• создать файл с именем name.txt</w:t>
      </w:r>
    </w:p>
    <w:p>
      <w:pPr>
        <w:pStyle w:val="BodyText"/>
      </w:pP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pStyle w:val="BodyText"/>
      </w:pPr>
      <w:r>
        <w:t xml:space="preserve">• дописать в файл строку введенную с клавиатуры</w:t>
      </w:r>
    </w:p>
    <w:p>
      <w:pPr>
        <w:pStyle w:val="BodyText"/>
      </w:pPr>
      <w:r>
        <w:t xml:space="preserve">• закрыть файл</w:t>
      </w:r>
    </w:p>
    <w:p>
      <w:pPr>
        <w:pStyle w:val="BodyText"/>
      </w:pPr>
      <w:r>
        <w:t xml:space="preserve">Создал исполняемый файл и проверил его работу. Проверил наличие файла и его</w:t>
      </w:r>
      <w:r>
        <w:t xml:space="preserve"> </w:t>
      </w:r>
      <w:r>
        <w:t xml:space="preserve">содержимое с помощью команд ls и cat.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30" w:name="fig:004"/>
      <w:r>
        <w:drawing>
          <wp:inline>
            <wp:extent cx="5334000" cy="1924350"/>
            <wp:effectExtent b="0" l="0" r="0" t="0"/>
            <wp:docPr descr="Создание и проверка работы файла записи имени в файл" title="" id="1" name="Picture"/>
            <a:graphic>
              <a:graphicData uri="http://schemas.openxmlformats.org/drawingml/2006/picture">
                <pic:pic>
                  <pic:nvPicPr>
                    <pic:cNvPr descr="image/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Создание и проверка работы файла записи имени в файл</w:t>
      </w:r>
    </w:p>
    <w:p>
      <w:pPr>
        <w:pStyle w:val="Heading1"/>
      </w:pPr>
      <w:bookmarkStart w:id="31" w:name="выводы"/>
      <w:r>
        <w:t xml:space="preserve">Выводы</w:t>
      </w:r>
      <w:bookmarkEnd w:id="31"/>
    </w:p>
    <w:p>
      <w:pPr>
        <w:pStyle w:val="FirstParagraph"/>
      </w:pPr>
      <w:r>
        <w:t xml:space="preserve">Были получены навыки написания программ для работы с разрешениями файлов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№10. Работа с файлами средствами Nasm</dc:title>
  <dc:creator>Ермаков Алексей</dc:creator>
  <dc:language>ru-RU</dc:language>
  <cp:keywords/>
  <dcterms:created xsi:type="dcterms:W3CDTF">2023-11-12T17:38:17Z</dcterms:created>
  <dcterms:modified xsi:type="dcterms:W3CDTF">2023-11-12T17:38:17Z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НПМбв-01-21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