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parsing LEF file...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LEF file done.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parsing DEF file...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 DEF file done.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 Used: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Capacitance Factor: 1.0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 model: 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 Extraction is done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writing SPEF file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SPEF is done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