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kmbvk8mnu97" w:id="0"/>
      <w:bookmarkEnd w:id="0"/>
      <w:r w:rsidDel="00000000" w:rsidR="00000000" w:rsidRPr="00000000">
        <w:rPr>
          <w:rtl w:val="0"/>
        </w:rPr>
        <w:t xml:space="preserve">Build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goal of these instructions is to build a single image that contains all the tools used by openlane. This is done through two stages.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Merging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r3000dbpqstv" w:id="1"/>
      <w:bookmarkEnd w:id="1"/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repo already provides a snapshot of the tarballs which are generated by going through step 1, so you can jump to 2 if you wish to save time building the tools.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b2mhgyfb5if" w:id="2"/>
      <w:bookmarkEnd w:id="2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following make target iteratively builds each tool in a separate docker image (i.e. one docker image per tool). Then we export the binaries generated by each tool's image to tarballs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make build-all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pclubbfpp10" w:id="3"/>
      <w:bookmarkEnd w:id="3"/>
      <w:r w:rsidDel="00000000" w:rsidR="00000000" w:rsidRPr="00000000">
        <w:rPr>
          <w:rtl w:val="0"/>
        </w:rPr>
        <w:t xml:space="preserve">Merging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Finally, we merge all the tools in a single docker image.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make merge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oy886wb0myx" w:id="4"/>
      <w:bookmarkEnd w:id="4"/>
      <w:r w:rsidDel="00000000" w:rsidR="00000000" w:rsidRPr="00000000">
        <w:rPr>
          <w:rtl w:val="0"/>
        </w:rPr>
        <w:t xml:space="preserve">Additional information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snj9ot7ue405" w:id="5"/>
      <w:bookmarkEnd w:id="5"/>
      <w:r w:rsidDel="00000000" w:rsidR="00000000" w:rsidRPr="00000000">
        <w:rPr>
          <w:rtl w:val="0"/>
        </w:rPr>
        <w:t xml:space="preserve">Building and exporting a specific tool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can choose to build and export a specific tool by running: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make build-&lt;tool&gt;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following are the available tools: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klayout replace opendp route cugr drcu opensta yosys antmicro_yosys magic openroad_app padring netgen vlogtoverilog openphysyn cvc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i85njchdmhbj" w:id="6"/>
      <w:bookmarkEnd w:id="6"/>
      <w:r w:rsidDel="00000000" w:rsidR="00000000" w:rsidRPr="00000000">
        <w:rPr>
          <w:rtl w:val="0"/>
        </w:rPr>
        <w:t xml:space="preserve">Rebuilding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Following that, go through steps 1 and 2 to generate and update docker image.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make build-all DOCKER_BUILD_OPTS=--no-cache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make merge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should you remove the existing tarballs. Then, build and export specific tool(s).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