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ED81" w14:textId="5349C883" w:rsidR="00D50C91" w:rsidRDefault="00E57E58" w:rsidP="00E57E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DẪN CHẠY CHƯƠNG TRÌNH</w:t>
      </w:r>
    </w:p>
    <w:p w14:paraId="509E19FD" w14:textId="1F0519F0" w:rsidR="00E57E58" w:rsidRDefault="00E57E58" w:rsidP="00E57E58">
      <w:pPr>
        <w:pStyle w:val="ListParagraph"/>
        <w:numPr>
          <w:ilvl w:val="0"/>
          <w:numId w:val="1"/>
        </w:numPr>
      </w:pPr>
      <w:r>
        <w:t xml:space="preserve">Mở file </w:t>
      </w:r>
      <w:r w:rsidR="00DF0895" w:rsidRPr="00DF0895">
        <w:t>SpeechRecognition_N18DCCN116_VoNguyenDuyLong</w:t>
      </w:r>
    </w:p>
    <w:p w14:paraId="1008933D" w14:textId="756F5F13" w:rsidR="00E57E58" w:rsidRDefault="00DF0895" w:rsidP="00E57E58">
      <w:pPr>
        <w:pStyle w:val="ListParagraph"/>
      </w:pPr>
      <w:r>
        <w:rPr>
          <w:noProof/>
        </w:rPr>
        <w:drawing>
          <wp:inline distT="0" distB="0" distL="0" distR="0" wp14:anchorId="4C9F5390" wp14:editId="7509C5E0">
            <wp:extent cx="5943600" cy="25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7D3F" w14:textId="56680307" w:rsidR="00E57E58" w:rsidRDefault="00E57E58" w:rsidP="00E57E58">
      <w:pPr>
        <w:pStyle w:val="ListParagraph"/>
        <w:numPr>
          <w:ilvl w:val="0"/>
          <w:numId w:val="1"/>
        </w:numPr>
      </w:pPr>
      <w:r>
        <w:t xml:space="preserve">Tìm và mở file </w:t>
      </w:r>
      <w:r w:rsidRPr="00E57E58">
        <w:t>PersonalAssistant.exe</w:t>
      </w:r>
      <w:r>
        <w:t xml:space="preserve"> để chạy ứng dụng</w:t>
      </w:r>
    </w:p>
    <w:p w14:paraId="6F4908FE" w14:textId="3E44CF9A" w:rsidR="00E57E58" w:rsidRDefault="00E57E58" w:rsidP="00E57E58">
      <w:pPr>
        <w:pStyle w:val="ListParagraph"/>
      </w:pPr>
      <w:r>
        <w:rPr>
          <w:noProof/>
        </w:rPr>
        <w:drawing>
          <wp:inline distT="0" distB="0" distL="0" distR="0" wp14:anchorId="27BE5819" wp14:editId="1B1CE333">
            <wp:extent cx="5943600" cy="84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9FF" w14:textId="546CF357" w:rsidR="00E57E58" w:rsidRDefault="00E57E58" w:rsidP="00E57E58">
      <w:pPr>
        <w:pStyle w:val="ListParagraph"/>
        <w:numPr>
          <w:ilvl w:val="0"/>
          <w:numId w:val="1"/>
        </w:numPr>
      </w:pPr>
      <w:r>
        <w:t>Nhấn Start trong giao diện để bắt đầu</w:t>
      </w:r>
    </w:p>
    <w:p w14:paraId="72C03E99" w14:textId="15D948E6" w:rsidR="00E57E58" w:rsidRPr="00E57E58" w:rsidRDefault="00E57E58" w:rsidP="00E57E58">
      <w:pPr>
        <w:pStyle w:val="ListParagraph"/>
      </w:pPr>
      <w:r>
        <w:rPr>
          <w:noProof/>
        </w:rPr>
        <w:drawing>
          <wp:inline distT="0" distB="0" distL="0" distR="0" wp14:anchorId="4BCE6E14" wp14:editId="4961DCE4">
            <wp:extent cx="381952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58" w:rsidRPr="00E5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67DE"/>
    <w:multiLevelType w:val="hybridMultilevel"/>
    <w:tmpl w:val="A438698E"/>
    <w:lvl w:ilvl="0" w:tplc="31748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9"/>
    <w:rsid w:val="00D50C91"/>
    <w:rsid w:val="00DF0895"/>
    <w:rsid w:val="00E57E58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93DB9"/>
  <w15:chartTrackingRefBased/>
  <w15:docId w15:val="{492EECC8-486A-465E-9DD2-E099FFA5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2021-08-05T08:03:00Z</dcterms:created>
  <dcterms:modified xsi:type="dcterms:W3CDTF">2021-08-07T06:53:00Z</dcterms:modified>
</cp:coreProperties>
</file>