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4E72" w14:textId="77777777" w:rsidR="00535CBD" w:rsidRPr="00535CBD" w:rsidRDefault="00535CBD" w:rsidP="00535CBD">
      <w:pPr>
        <w:rPr>
          <w:b/>
          <w:bCs/>
        </w:rPr>
      </w:pPr>
      <w:r w:rsidRPr="00535CBD">
        <w:rPr>
          <w:b/>
          <w:bCs/>
        </w:rPr>
        <w:t>Техническое задание</w:t>
      </w:r>
    </w:p>
    <w:p w14:paraId="0B433BBE" w14:textId="77777777" w:rsidR="00535CBD" w:rsidRDefault="00535CBD" w:rsidP="00535CBD">
      <w:r>
        <w:t>1. Наименование проекта:</w:t>
      </w:r>
    </w:p>
    <w:p w14:paraId="2D5790B6" w14:textId="37FE444E" w:rsidR="00535CBD" w:rsidRDefault="00535CBD" w:rsidP="00535CBD">
      <w:r>
        <w:t>Технология разработки и управления базами данных для поставщик</w:t>
      </w:r>
      <w:r>
        <w:t>ов.</w:t>
      </w:r>
    </w:p>
    <w:p w14:paraId="135761CC" w14:textId="77777777" w:rsidR="00535CBD" w:rsidRDefault="00535CBD" w:rsidP="00535CBD"/>
    <w:p w14:paraId="1A4F941F" w14:textId="77777777" w:rsidR="00535CBD" w:rsidRDefault="00535CBD" w:rsidP="00535CBD">
      <w:r>
        <w:t>2. Основание для разработки:</w:t>
      </w:r>
    </w:p>
    <w:p w14:paraId="79F227E6" w14:textId="07ABD1ED" w:rsidR="00535CBD" w:rsidRDefault="00535CBD" w:rsidP="00535CBD">
      <w:r>
        <w:t xml:space="preserve">Разработка информационной системы </w:t>
      </w:r>
      <w:r>
        <w:t xml:space="preserve">для поставщиков </w:t>
      </w:r>
      <w:r>
        <w:t>направлена на автоматизацию ключевых бизнес-процессов поставщика: учёт поставок, управление складскими запасами, взаимодействие с клиентами и контрагентами, ведение полной информации о товарах, заказах и накладных. Внедрение данной системы позволит повысить операционную эффективность, минимизировать ошибки в документообороте, улучшить качество обслуживания клиентов и обеспечить аналитическую поддержку для принятия управленческих решений.</w:t>
      </w:r>
    </w:p>
    <w:p w14:paraId="59F19D10" w14:textId="77777777" w:rsidR="00535CBD" w:rsidRDefault="00535CBD" w:rsidP="00535CBD"/>
    <w:p w14:paraId="2523480E" w14:textId="77777777" w:rsidR="00535CBD" w:rsidRDefault="00535CBD" w:rsidP="00535CBD">
      <w:r>
        <w:t>3. Назначение разработки:</w:t>
      </w:r>
    </w:p>
    <w:p w14:paraId="109193DF" w14:textId="65A1385A" w:rsidR="00535CBD" w:rsidRDefault="00535CBD" w:rsidP="00535CBD">
      <w:r>
        <w:t>Целью разработки является создание единой цифровой платформы, которая позволит:</w:t>
      </w:r>
    </w:p>
    <w:p w14:paraId="3BE29D3E" w14:textId="77777777" w:rsidR="00535CBD" w:rsidRDefault="00535CBD" w:rsidP="00535CBD">
      <w:r>
        <w:t>клиентам (покупателям) просматривать актуальный каталог товаров, оформлять заказы онлайн и отслеживать статус поставок;</w:t>
      </w:r>
    </w:p>
    <w:p w14:paraId="7FB71515" w14:textId="77777777" w:rsidR="00535CBD" w:rsidRDefault="00535CBD" w:rsidP="00535CBD">
      <w:r>
        <w:t>сотрудникам компании — оперативно обрабатывать заказы, управлять складскими остатками, формировать отгрузочные документы и вести учёт взаимодействий с контрагентами;</w:t>
      </w:r>
    </w:p>
    <w:p w14:paraId="2DB0C45C" w14:textId="77777777" w:rsidR="00535CBD" w:rsidRDefault="00535CBD" w:rsidP="00535CBD">
      <w:r>
        <w:t>руководству — получать аналитические отчёты по продажам, оборачиваемости товаров, загрузке склада и финансовым показателям.</w:t>
      </w:r>
    </w:p>
    <w:p w14:paraId="7169CF77" w14:textId="77777777" w:rsidR="00535CBD" w:rsidRDefault="00535CBD" w:rsidP="00535CBD">
      <w:r>
        <w:t>Система обеспечит прозрачность всех операций, сократит время на обработку заказов и повысит уровень сервиса.</w:t>
      </w:r>
    </w:p>
    <w:p w14:paraId="03490477" w14:textId="77777777" w:rsidR="00535CBD" w:rsidRDefault="00535CBD" w:rsidP="00535CBD"/>
    <w:p w14:paraId="233D0301" w14:textId="77777777" w:rsidR="00535CBD" w:rsidRDefault="00535CBD" w:rsidP="00535CBD">
      <w:r>
        <w:t>4. Исполнитель:</w:t>
      </w:r>
    </w:p>
    <w:p w14:paraId="76A8F290" w14:textId="77777777" w:rsidR="00535CBD" w:rsidRDefault="00535CBD" w:rsidP="00535CBD">
      <w:r>
        <w:t>Исполнителем проекта выступает специалист по проектированию и разработке баз данных и программных решений. Исполнитель будет тесно взаимодействовать с заказчиком для уточнения бизнес-процессов, проведения интервью с ключевыми пользователями и формирования технического задания, максимально соответствующего специфике деятельности поставщика.</w:t>
      </w:r>
    </w:p>
    <w:p w14:paraId="4A6E6DCE" w14:textId="77777777" w:rsidR="00535CBD" w:rsidRDefault="00535CBD" w:rsidP="00535CBD"/>
    <w:p w14:paraId="09775C78" w14:textId="77777777" w:rsidR="00535CBD" w:rsidRDefault="00535CBD" w:rsidP="00535CBD">
      <w:r>
        <w:t>5. Технические требования к системе:</w:t>
      </w:r>
    </w:p>
    <w:p w14:paraId="432318E6" w14:textId="77777777" w:rsidR="00535CBD" w:rsidRDefault="00535CBD" w:rsidP="00535CBD">
      <w:r>
        <w:t xml:space="preserve">Операционная система: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10/11 (32- или 64-разрядная)</w:t>
      </w:r>
    </w:p>
    <w:p w14:paraId="347EF6F6" w14:textId="77777777" w:rsidR="00535CBD" w:rsidRDefault="00535CBD" w:rsidP="00535CBD">
      <w:r>
        <w:t xml:space="preserve">Процессор: Двухъядерный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Celeron</w:t>
      </w:r>
      <w:proofErr w:type="spellEnd"/>
      <w:r>
        <w:t xml:space="preserve"> 1,6–1,8 ГГц</w:t>
      </w:r>
    </w:p>
    <w:p w14:paraId="05D5192E" w14:textId="77777777" w:rsidR="00535CBD" w:rsidRDefault="00535CBD" w:rsidP="00535CBD">
      <w:r>
        <w:t>Оперативная память: не менее 4 ГБ</w:t>
      </w:r>
    </w:p>
    <w:p w14:paraId="5B33BD12" w14:textId="77777777" w:rsidR="00535CBD" w:rsidRDefault="00535CBD" w:rsidP="00535CBD">
      <w:r>
        <w:t>Периферийные устройства: монитор, мышь, клавиатура</w:t>
      </w:r>
    </w:p>
    <w:p w14:paraId="6AE940B1" w14:textId="77777777" w:rsidR="00535CBD" w:rsidRDefault="00535CBD" w:rsidP="00535CBD">
      <w:r>
        <w:t>6. Основные функциональные возможности:</w:t>
      </w:r>
    </w:p>
    <w:p w14:paraId="1163A863" w14:textId="77777777" w:rsidR="00535CBD" w:rsidRDefault="00535CBD" w:rsidP="00535CBD">
      <w:r>
        <w:t>Учёт товаров и складских остатков: ведение каталога продукции, отслеживание остатков на складе, контроль сроков годности (при необходимости).</w:t>
      </w:r>
    </w:p>
    <w:p w14:paraId="373F889A" w14:textId="77777777" w:rsidR="00535CBD" w:rsidRDefault="00535CBD" w:rsidP="00535CBD">
      <w:r>
        <w:lastRenderedPageBreak/>
        <w:t>Управление заказами: приём, обработка, подтверждение и отслеживание заказов от клиентов.</w:t>
      </w:r>
    </w:p>
    <w:p w14:paraId="1B683CFC" w14:textId="77777777" w:rsidR="00535CBD" w:rsidRDefault="00535CBD" w:rsidP="00535CBD">
      <w:r>
        <w:t>Документооборот: автоматическая генерация накладных, счёт-фактур, актов и других первичных документов.</w:t>
      </w:r>
    </w:p>
    <w:p w14:paraId="08F85C80" w14:textId="77777777" w:rsidR="00535CBD" w:rsidRDefault="00535CBD" w:rsidP="00535CBD">
      <w:r>
        <w:t>Отчёты и аналитика: формирование отчётов по продажам, движению товаров, клиентской активности, долгам и поставкам.</w:t>
      </w:r>
    </w:p>
    <w:p w14:paraId="3B0162E2" w14:textId="77777777" w:rsidR="00535CBD" w:rsidRDefault="00535CBD" w:rsidP="00535CBD">
      <w:r>
        <w:t>Высокая производительность: обеспечение быстрой обработки запросов даже при большом количестве одновременных пользователей и объёме данных.</w:t>
      </w:r>
    </w:p>
    <w:p w14:paraId="3F3B3D69" w14:textId="77777777" w:rsidR="00535CBD" w:rsidRDefault="00535CBD" w:rsidP="00535CBD">
      <w:r>
        <w:t>Безопасность и модернизация: регулярные обновления, резервное копирование данных, защита от несанкционированного доступа.</w:t>
      </w:r>
    </w:p>
    <w:p w14:paraId="5EAFBFA8" w14:textId="77777777" w:rsidR="00535CBD" w:rsidRDefault="00535CBD" w:rsidP="00535CBD">
      <w:r>
        <w:t>Интеграция с внешними системами: возможность обмена данными с бухгалтерскими программами (например, 1С) и CRM-системами.</w:t>
      </w:r>
    </w:p>
    <w:p w14:paraId="17587A0F" w14:textId="77777777" w:rsidR="00535CBD" w:rsidRDefault="00535CBD" w:rsidP="00535CBD">
      <w:r>
        <w:t>7. Входные и выходные данные:</w:t>
      </w:r>
    </w:p>
    <w:p w14:paraId="384F45C0" w14:textId="77777777" w:rsidR="00535CBD" w:rsidRDefault="00535CBD" w:rsidP="00535CBD">
      <w:r>
        <w:t>Входные данные:</w:t>
      </w:r>
    </w:p>
    <w:p w14:paraId="5433A859" w14:textId="77777777" w:rsidR="00535CBD" w:rsidRDefault="00535CBD" w:rsidP="00535CBD">
      <w:r>
        <w:t>Заказы клиентов (в форматах XLS, DOC, PDF или через веб-интерфейс)</w:t>
      </w:r>
    </w:p>
    <w:p w14:paraId="5CCE30C0" w14:textId="77777777" w:rsidR="00535CBD" w:rsidRDefault="00535CBD" w:rsidP="00535CBD">
      <w:r>
        <w:t>Накладные от поставщиков</w:t>
      </w:r>
    </w:p>
    <w:p w14:paraId="6D312E75" w14:textId="77777777" w:rsidR="00535CBD" w:rsidRDefault="00535CBD" w:rsidP="00535CBD">
      <w:r>
        <w:t>Служебная документация (договоры, спецификации, акты)</w:t>
      </w:r>
    </w:p>
    <w:p w14:paraId="12D03040" w14:textId="77777777" w:rsidR="00535CBD" w:rsidRDefault="00535CBD" w:rsidP="00535CBD">
      <w:r>
        <w:t>Выходные данные:</w:t>
      </w:r>
    </w:p>
    <w:p w14:paraId="57D7B089" w14:textId="77777777" w:rsidR="00535CBD" w:rsidRDefault="00535CBD" w:rsidP="00535CBD">
      <w:r>
        <w:t>Финансовые и товарные отчёты</w:t>
      </w:r>
    </w:p>
    <w:p w14:paraId="089C54D6" w14:textId="77777777" w:rsidR="00535CBD" w:rsidRDefault="00535CBD" w:rsidP="00535CBD">
      <w:r>
        <w:t>Аналитика по продажам и остаткам</w:t>
      </w:r>
    </w:p>
    <w:p w14:paraId="706F39C8" w14:textId="77777777" w:rsidR="00535CBD" w:rsidRDefault="00535CBD" w:rsidP="00535CBD">
      <w:r>
        <w:t>Сформированные отгрузочные документы (накладные, счёт-фактуры)</w:t>
      </w:r>
    </w:p>
    <w:p w14:paraId="760895A7" w14:textId="77777777" w:rsidR="00535CBD" w:rsidRDefault="00535CBD" w:rsidP="00535CBD">
      <w:r>
        <w:t>Информация о статусе заказов и истории взаимодействий с клиентами</w:t>
      </w:r>
    </w:p>
    <w:p w14:paraId="42622C5E" w14:textId="77777777" w:rsidR="00535CBD" w:rsidRDefault="00535CBD" w:rsidP="00535CBD">
      <w:r>
        <w:t>8. Программные требования:</w:t>
      </w:r>
    </w:p>
    <w:p w14:paraId="4B4CE000" w14:textId="77777777" w:rsidR="00535CBD" w:rsidRDefault="00535CBD" w:rsidP="00535CBD">
      <w:r>
        <w:t xml:space="preserve">Операционная система: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10/11</w:t>
      </w:r>
    </w:p>
    <w:p w14:paraId="5F3A2F46" w14:textId="77777777" w:rsidR="00535CBD" w:rsidRDefault="00535CBD" w:rsidP="00535CBD">
      <w:r>
        <w:t xml:space="preserve">Приложения: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</w:p>
    <w:p w14:paraId="56347103" w14:textId="77777777" w:rsidR="00535CBD" w:rsidRDefault="00535CBD" w:rsidP="00535CBD">
      <w:r>
        <w:t xml:space="preserve">СУБД: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/ </w:t>
      </w:r>
      <w:proofErr w:type="spellStart"/>
      <w:r>
        <w:t>PostgreSQL</w:t>
      </w:r>
      <w:proofErr w:type="spellEnd"/>
      <w:r>
        <w:t xml:space="preserve"> (по согласованию с заказчиком)</w:t>
      </w:r>
    </w:p>
    <w:p w14:paraId="34E05F1A" w14:textId="77777777" w:rsidR="00535CBD" w:rsidRDefault="00535CBD" w:rsidP="00535CBD">
      <w:r>
        <w:t xml:space="preserve">Среда разработки: .NET / </w:t>
      </w:r>
      <w:proofErr w:type="spellStart"/>
      <w:r>
        <w:t>Python</w:t>
      </w:r>
      <w:proofErr w:type="spellEnd"/>
      <w:r>
        <w:t xml:space="preserve"> / другая (по выбору исполнителя с учётом требований заказчика)</w:t>
      </w:r>
    </w:p>
    <w:p w14:paraId="1EAD2836" w14:textId="77777777" w:rsidR="00535CBD" w:rsidRDefault="00535CBD" w:rsidP="00535CBD">
      <w:r>
        <w:t>9. Аппаратные требования:</w:t>
      </w:r>
    </w:p>
    <w:p w14:paraId="73EC6932" w14:textId="77777777" w:rsidR="00535CBD" w:rsidRDefault="00535CBD" w:rsidP="00535CBD">
      <w:r>
        <w:t>Сервер базы данных:</w:t>
      </w:r>
    </w:p>
    <w:p w14:paraId="4F8C8B3D" w14:textId="77777777" w:rsidR="00535CBD" w:rsidRDefault="00535CBD" w:rsidP="00535CBD">
      <w:r>
        <w:t xml:space="preserve">Процессор: 2 ×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Xeon</w:t>
      </w:r>
      <w:proofErr w:type="spellEnd"/>
      <w:r>
        <w:t xml:space="preserve"> 3 ГГц</w:t>
      </w:r>
    </w:p>
    <w:p w14:paraId="5DC68889" w14:textId="77777777" w:rsidR="00535CBD" w:rsidRDefault="00535CBD" w:rsidP="00535CBD">
      <w:r>
        <w:t>Оперативная память: 16 ГБ</w:t>
      </w:r>
    </w:p>
    <w:p w14:paraId="2470E6C2" w14:textId="77777777" w:rsidR="00535CBD" w:rsidRDefault="00535CBD" w:rsidP="00535CBD">
      <w:r>
        <w:t>Дисковая подсистема: 4 × HDD по 146 ГБ (или SSD по согласованию)</w:t>
      </w:r>
    </w:p>
    <w:p w14:paraId="1A51650A" w14:textId="77777777" w:rsidR="00535CBD" w:rsidRDefault="00535CBD" w:rsidP="00535CBD">
      <w:r>
        <w:t>DVD-ROM, сетевой адаптер 100 Мбит/с</w:t>
      </w:r>
    </w:p>
    <w:p w14:paraId="3F9DEBD4" w14:textId="77777777" w:rsidR="00535CBD" w:rsidRDefault="00535CBD" w:rsidP="00535CBD">
      <w:r>
        <w:t>Рабочие станции пользователей:</w:t>
      </w:r>
    </w:p>
    <w:p w14:paraId="286CEA86" w14:textId="77777777" w:rsidR="00535CBD" w:rsidRDefault="00535CBD" w:rsidP="00535CBD">
      <w:r>
        <w:t xml:space="preserve">Процессор: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Pentium</w:t>
      </w:r>
      <w:proofErr w:type="spellEnd"/>
      <w:r>
        <w:t xml:space="preserve"> 1,5 ГГц</w:t>
      </w:r>
    </w:p>
    <w:p w14:paraId="756DED98" w14:textId="77777777" w:rsidR="00535CBD" w:rsidRDefault="00535CBD" w:rsidP="00535CBD">
      <w:r>
        <w:lastRenderedPageBreak/>
        <w:t>Оперативная память: 256 МБ (рекомендуется не менее 2 ГБ для современных задач)</w:t>
      </w:r>
    </w:p>
    <w:p w14:paraId="1540D509" w14:textId="77777777" w:rsidR="00535CBD" w:rsidRDefault="00535CBD" w:rsidP="00535CBD">
      <w:r>
        <w:t>Дисковое пространство: 40 ГБ</w:t>
      </w:r>
    </w:p>
    <w:p w14:paraId="733974A3" w14:textId="77777777" w:rsidR="00535CBD" w:rsidRDefault="00535CBD" w:rsidP="00535CBD">
      <w:r>
        <w:t>Сетевое соединение: 100 Мбит/с</w:t>
      </w:r>
    </w:p>
    <w:p w14:paraId="7E3C7E28" w14:textId="77777777" w:rsidR="00535CBD" w:rsidRDefault="00535CBD" w:rsidP="00535CBD">
      <w:r>
        <w:t>Примечание: рекомендуется обновить минимальные требования к ПК пользователей до 2 ГБ ОЗУ и 80 ГБ диска для обеспечения стабильной работы.</w:t>
      </w:r>
    </w:p>
    <w:p w14:paraId="71C0C8ED" w14:textId="77777777" w:rsidR="00535CBD" w:rsidRDefault="00535CBD" w:rsidP="00535CBD"/>
    <w:p w14:paraId="0BE92ACE" w14:textId="77777777" w:rsidR="00535CBD" w:rsidRDefault="00535CBD" w:rsidP="00535CBD">
      <w:r>
        <w:t>10. Лингвистические требования:</w:t>
      </w:r>
    </w:p>
    <w:p w14:paraId="0B1BDA4F" w14:textId="77777777" w:rsidR="00535CBD" w:rsidRDefault="00535CBD" w:rsidP="00535CBD">
      <w:r>
        <w:t>Интерфейс приложения полностью реализован на русском языке для удобства сотрудников и клиентов.</w:t>
      </w:r>
    </w:p>
    <w:p w14:paraId="4692C863" w14:textId="77777777" w:rsidR="00535CBD" w:rsidRDefault="00535CBD" w:rsidP="00535CBD"/>
    <w:p w14:paraId="081E66F1" w14:textId="77777777" w:rsidR="00535CBD" w:rsidRDefault="00535CBD" w:rsidP="00535CBD">
      <w:r>
        <w:t>11. Условия эксплуатации:</w:t>
      </w:r>
    </w:p>
    <w:p w14:paraId="115FF163" w14:textId="77777777" w:rsidR="00535CBD" w:rsidRDefault="00535CBD" w:rsidP="00535CBD">
      <w:r>
        <w:t>Программное обеспечение разрабатывается с учётом использования непрофессиональными пользователями (менеджеры по продажам, кладовщики, бухгалтеры). Интерфейс должен быть интуитивно понятным, с минимальным количеством технических терминов, подсказками и встроенными инструкциями.</w:t>
      </w:r>
    </w:p>
    <w:p w14:paraId="28BC2188" w14:textId="77777777" w:rsidR="00535CBD" w:rsidRDefault="00535CBD" w:rsidP="00535CBD"/>
    <w:p w14:paraId="545F2B95" w14:textId="77777777" w:rsidR="00535CBD" w:rsidRDefault="00535CBD" w:rsidP="00535CBD">
      <w:r>
        <w:t>12. Состав документации:</w:t>
      </w:r>
    </w:p>
    <w:p w14:paraId="6217D06A" w14:textId="77777777" w:rsidR="00535CBD" w:rsidRDefault="00535CBD" w:rsidP="00535CBD">
      <w:r>
        <w:t>Техническое задание</w:t>
      </w:r>
    </w:p>
    <w:p w14:paraId="46A351D1" w14:textId="77777777" w:rsidR="00535CBD" w:rsidRDefault="00535CBD" w:rsidP="00535CBD">
      <w:r>
        <w:t>Руководство пользователя</w:t>
      </w:r>
    </w:p>
    <w:p w14:paraId="02869A91" w14:textId="77777777" w:rsidR="00535CBD" w:rsidRDefault="00535CBD" w:rsidP="00535CBD">
      <w:r>
        <w:t>Инструкция для администратора базы данных</w:t>
      </w:r>
    </w:p>
    <w:p w14:paraId="00E465C6" w14:textId="77777777" w:rsidR="00535CBD" w:rsidRDefault="00535CBD" w:rsidP="00535CBD">
      <w:r>
        <w:t>Инструкция для сотрудника (менеджера, кладовщика, бухгалтера)</w:t>
      </w:r>
    </w:p>
    <w:p w14:paraId="55212024" w14:textId="77777777" w:rsidR="00535CBD" w:rsidRDefault="00535CBD" w:rsidP="00535CBD">
      <w:r>
        <w:t>Руководство по установке и настройке системы</w:t>
      </w:r>
    </w:p>
    <w:p w14:paraId="72DAF34A" w14:textId="77777777" w:rsidR="00535CBD" w:rsidRDefault="00535CBD" w:rsidP="00535CBD">
      <w:r>
        <w:t>13. Этапы разработки:</w:t>
      </w:r>
    </w:p>
    <w:p w14:paraId="54B45265" w14:textId="77777777" w:rsidR="00535CBD" w:rsidRDefault="00535CBD" w:rsidP="00535CBD">
      <w:r>
        <w:t>Планирование и анализ — сбор требований, описание бизнес-процессов, определение ключевых пользователей.</w:t>
      </w:r>
    </w:p>
    <w:p w14:paraId="24C9D7EA" w14:textId="77777777" w:rsidR="00535CBD" w:rsidRDefault="00535CBD" w:rsidP="00535CBD">
      <w:r>
        <w:t>Проектирование — разработка архитектуры базы данных, макетов интерфейсов, схемы взаимодействия модулей.</w:t>
      </w:r>
    </w:p>
    <w:p w14:paraId="6E6D0312" w14:textId="77777777" w:rsidR="00535CBD" w:rsidRDefault="00535CBD" w:rsidP="00535CBD">
      <w:r>
        <w:t>Разработка — написание кода, настройка СУБД, реализация функционала.</w:t>
      </w:r>
    </w:p>
    <w:p w14:paraId="671BCC49" w14:textId="77777777" w:rsidR="00535CBD" w:rsidRDefault="00535CBD" w:rsidP="00535CBD">
      <w:r>
        <w:t>Тестирование — проверка работоспособности, корректности расчётов, безопасности и производительности.</w:t>
      </w:r>
    </w:p>
    <w:p w14:paraId="30790B60" w14:textId="77777777" w:rsidR="00535CBD" w:rsidRDefault="00535CBD" w:rsidP="00535CBD">
      <w:r>
        <w:t>Внедрение — установка системы на рабочие места, обучение персонала, передача в эксплуатацию.</w:t>
      </w:r>
    </w:p>
    <w:p w14:paraId="2EB62935" w14:textId="77777777" w:rsidR="00535CBD" w:rsidRDefault="00535CBD" w:rsidP="00535CBD">
      <w:r>
        <w:t>14. Порядок приемки:</w:t>
      </w:r>
    </w:p>
    <w:p w14:paraId="1D57AD19" w14:textId="77777777" w:rsidR="00535CBD" w:rsidRDefault="00535CBD" w:rsidP="00535CBD">
      <w:r>
        <w:t>Система считается принятой после:</w:t>
      </w:r>
    </w:p>
    <w:p w14:paraId="47985F90" w14:textId="77777777" w:rsidR="00535CBD" w:rsidRDefault="00535CBD" w:rsidP="00535CBD"/>
    <w:p w14:paraId="3B96FC17" w14:textId="77777777" w:rsidR="00535CBD" w:rsidRDefault="00535CBD" w:rsidP="00535CBD">
      <w:r>
        <w:lastRenderedPageBreak/>
        <w:t>успешного завершения всех этапов тестирования;</w:t>
      </w:r>
    </w:p>
    <w:p w14:paraId="2A51E3F6" w14:textId="77777777" w:rsidR="00535CBD" w:rsidRDefault="00535CBD" w:rsidP="00535CBD">
      <w:r>
        <w:t>подтверждения корректной работы всех заявленных функций;</w:t>
      </w:r>
    </w:p>
    <w:p w14:paraId="6C8D3F71" w14:textId="22A31389" w:rsidR="00983AA3" w:rsidRDefault="00535CBD" w:rsidP="00535CBD">
      <w:r>
        <w:t>демонстрации устойчивой работы под нагрузкой;</w:t>
      </w:r>
    </w:p>
    <w:sectPr w:rsidR="00983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B2361"/>
    <w:multiLevelType w:val="hybridMultilevel"/>
    <w:tmpl w:val="EA5E9E36"/>
    <w:lvl w:ilvl="0" w:tplc="FBE8B3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BA60A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A42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7A45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C4E7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FC88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FA4C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C2E45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2E72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23828"/>
    <w:multiLevelType w:val="multilevel"/>
    <w:tmpl w:val="43E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 w:tplc="DBA60A02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A0"/>
    <w:rsid w:val="0008691A"/>
    <w:rsid w:val="00535CBD"/>
    <w:rsid w:val="00983AA3"/>
    <w:rsid w:val="009F0EA1"/>
    <w:rsid w:val="00C7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AE05"/>
  <w15:chartTrackingRefBased/>
  <w15:docId w15:val="{94087005-5A46-407E-B5F0-86DE47EC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5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5C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5C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5CB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535CBD"/>
  </w:style>
  <w:style w:type="paragraph" w:customStyle="1" w:styleId="qwen-markdown-paragraph">
    <w:name w:val="qwen-markdown-paragraph"/>
    <w:basedOn w:val="a"/>
    <w:rsid w:val="0053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2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luchpickon@outlook.com</dc:creator>
  <cp:keywords/>
  <dc:description/>
  <cp:lastModifiedBy>luchpickon@outlook.com</cp:lastModifiedBy>
  <cp:revision>2</cp:revision>
  <dcterms:created xsi:type="dcterms:W3CDTF">2026-01-20T13:18:00Z</dcterms:created>
  <dcterms:modified xsi:type="dcterms:W3CDTF">2026-01-20T14:13:00Z</dcterms:modified>
</cp:coreProperties>
</file>