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u w:val="single"/>
        </w:rPr>
      </w:pPr>
      <w:r w:rsidDel="00000000" w:rsidR="00000000" w:rsidRPr="00000000">
        <w:rPr>
          <w:b w:val="1"/>
          <w:sz w:val="34"/>
          <w:szCs w:val="34"/>
          <w:u w:val="single"/>
          <w:rtl w:val="0"/>
        </w:rPr>
        <w:t xml:space="preserve">MELBOURNE HOUSING DATA ANALYSIS</w:t>
      </w:r>
    </w:p>
    <w:p w:rsidR="00000000" w:rsidDel="00000000" w:rsidP="00000000" w:rsidRDefault="00000000" w:rsidRPr="00000000" w14:paraId="00000002">
      <w:pPr>
        <w:pStyle w:val="Heading2"/>
        <w:jc w:val="both"/>
        <w:rPr>
          <w:sz w:val="32"/>
          <w:szCs w:val="32"/>
        </w:rPr>
      </w:pPr>
      <w:bookmarkStart w:colFirst="0" w:colLast="0" w:name="_tksy8k2jqab4" w:id="0"/>
      <w:bookmarkEnd w:id="0"/>
      <w:r w:rsidDel="00000000" w:rsidR="00000000" w:rsidRPr="00000000">
        <w:rPr>
          <w:sz w:val="30"/>
          <w:szCs w:val="30"/>
          <w:rtl w:val="0"/>
        </w:rPr>
        <w:t xml:space="preserve">1.</w:t>
      </w:r>
      <w:r w:rsidDel="00000000" w:rsidR="00000000" w:rsidRPr="00000000">
        <w:rPr>
          <w:sz w:val="32"/>
          <w:szCs w:val="32"/>
          <w:rtl w:val="0"/>
        </w:rPr>
        <w:t xml:space="preserve">Business Understanding</w:t>
      </w:r>
    </w:p>
    <w:p w:rsidR="00000000" w:rsidDel="00000000" w:rsidP="00000000" w:rsidRDefault="00000000" w:rsidRPr="00000000" w14:paraId="00000003">
      <w:pPr>
        <w:pStyle w:val="Heading3"/>
        <w:jc w:val="both"/>
        <w:rPr>
          <w:color w:val="000000"/>
        </w:rPr>
      </w:pPr>
      <w:bookmarkStart w:colFirst="0" w:colLast="0" w:name="_n9ln0g9ini3k" w:id="1"/>
      <w:bookmarkEnd w:id="1"/>
      <w:r w:rsidDel="00000000" w:rsidR="00000000" w:rsidRPr="00000000">
        <w:rPr>
          <w:color w:val="000000"/>
          <w:rtl w:val="0"/>
        </w:rPr>
        <w:t xml:space="preserve">1.1 Business Overview</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Melbourne, the world’s most liveable city as ranked by the Economist, is also one of the most expensive cities to buy a house. There has been a rapid rise in housing prices.  By March 2021 house prices increased by $45000, which represented a 7.3 percent annual gain. In the Mornington Peninsula, one of the council areas in Melbourne, property values were up 16.6% year on year. In comparison to houses, units continue to underperform.</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Once potential customers realize that housing prices are on the rise, they enter the market, further driving up demand followed by limited supply. The  Australian Bureau of Statistics data shows home-ownership rates for people aged under 40 are declining, part of a trend of intergenerational inequality and a growing gap between the haves and have nots.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rising cost of owning properties can be interpreted as a failure of the housing system to provide the right quantity of housing with the right characteristics and in the right locations over time. With the median price of buying a house now close to 1 million dollars, there is a need for new real estate investment to meet the demand. A comprehensive analysis of the housing market sales data is therefore essential in order to determine the types of properties in high demand which will form a basis for future real estate investments.</w:t>
      </w:r>
    </w:p>
    <w:p w:rsidR="00000000" w:rsidDel="00000000" w:rsidP="00000000" w:rsidRDefault="00000000" w:rsidRPr="00000000" w14:paraId="00000007">
      <w:pPr>
        <w:ind w:left="0" w:firstLine="0"/>
        <w:jc w:val="both"/>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pStyle w:val="Heading3"/>
        <w:jc w:val="both"/>
        <w:rPr>
          <w:color w:val="000000"/>
        </w:rPr>
      </w:pPr>
      <w:bookmarkStart w:colFirst="0" w:colLast="0" w:name="_jfe2lolzkeai" w:id="2"/>
      <w:bookmarkEnd w:id="2"/>
      <w:r w:rsidDel="00000000" w:rsidR="00000000" w:rsidRPr="00000000">
        <w:rPr>
          <w:color w:val="000000"/>
          <w:rtl w:val="0"/>
        </w:rPr>
        <w:t xml:space="preserve">1.2 Business Objective</w:t>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This research seeks to aid the housing crisis in Melbourne by analyzing the real estate sales data to determine the property characteristics of the most sold properties in Melbourne and deploying the results of the analysis to guide future housing investments.</w:t>
      </w:r>
    </w:p>
    <w:p w:rsidR="00000000" w:rsidDel="00000000" w:rsidP="00000000" w:rsidRDefault="00000000" w:rsidRPr="00000000" w14:paraId="0000000A">
      <w:pPr>
        <w:rPr>
          <w:sz w:val="24"/>
          <w:szCs w:val="24"/>
        </w:rPr>
      </w:pPr>
      <w:r w:rsidDel="00000000" w:rsidR="00000000" w:rsidRPr="00000000">
        <w:rPr>
          <w:sz w:val="24"/>
          <w:szCs w:val="24"/>
          <w:rtl w:val="0"/>
        </w:rPr>
        <w:t xml:space="preserve">Following this approach, the main objectives of this analysis will be:</w:t>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To determine the most popular types of properties sold.</w:t>
      </w:r>
    </w:p>
    <w:p w:rsidR="00000000" w:rsidDel="00000000" w:rsidP="00000000" w:rsidRDefault="00000000" w:rsidRPr="00000000" w14:paraId="0000000C">
      <w:pPr>
        <w:numPr>
          <w:ilvl w:val="0"/>
          <w:numId w:val="12"/>
        </w:numPr>
        <w:ind w:left="720" w:hanging="360"/>
        <w:rPr>
          <w:sz w:val="24"/>
          <w:szCs w:val="24"/>
        </w:rPr>
      </w:pPr>
      <w:r w:rsidDel="00000000" w:rsidR="00000000" w:rsidRPr="00000000">
        <w:rPr>
          <w:sz w:val="24"/>
          <w:szCs w:val="24"/>
          <w:rtl w:val="0"/>
        </w:rPr>
        <w:t xml:space="preserve">To determine the most popular location among buyers.</w:t>
      </w:r>
    </w:p>
    <w:p w:rsidR="00000000" w:rsidDel="00000000" w:rsidP="00000000" w:rsidRDefault="00000000" w:rsidRPr="00000000" w14:paraId="0000000D">
      <w:pPr>
        <w:numPr>
          <w:ilvl w:val="0"/>
          <w:numId w:val="12"/>
        </w:numPr>
        <w:ind w:left="720" w:hanging="360"/>
        <w:jc w:val="both"/>
        <w:rPr>
          <w:sz w:val="24"/>
          <w:szCs w:val="24"/>
        </w:rPr>
      </w:pPr>
      <w:r w:rsidDel="00000000" w:rsidR="00000000" w:rsidRPr="00000000">
        <w:rPr>
          <w:sz w:val="24"/>
          <w:szCs w:val="24"/>
          <w:rtl w:val="0"/>
        </w:rPr>
        <w:t xml:space="preserve">To analyze the relationship between property features and price.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From the objectives above, this analysis will seek to answer the following questions:</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What were the most popular types of properties sold?</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Which were the most popular locations among buyers?</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How do property features, such as number of bedrooms and land size, affect the price of a property?</w:t>
      </w:r>
    </w:p>
    <w:p w:rsidR="00000000" w:rsidDel="00000000" w:rsidP="00000000" w:rsidRDefault="00000000" w:rsidRPr="00000000" w14:paraId="00000013">
      <w:pPr>
        <w:pStyle w:val="Heading3"/>
        <w:jc w:val="both"/>
        <w:rPr>
          <w:color w:val="000000"/>
        </w:rPr>
      </w:pPr>
      <w:bookmarkStart w:colFirst="0" w:colLast="0" w:name="_8ypx9vmvj891" w:id="3"/>
      <w:bookmarkEnd w:id="3"/>
      <w:r w:rsidDel="00000000" w:rsidR="00000000" w:rsidRPr="00000000">
        <w:rPr>
          <w:color w:val="000000"/>
          <w:rtl w:val="0"/>
        </w:rPr>
        <w:t xml:space="preserve">1.3 Business Success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rovide insights on the most popular types of properties bought based on location, amenities and price that will guide Melbourne’s future real estate investments.</w:t>
      </w:r>
    </w:p>
    <w:p w:rsidR="00000000" w:rsidDel="00000000" w:rsidP="00000000" w:rsidRDefault="00000000" w:rsidRPr="00000000" w14:paraId="00000016">
      <w:pPr>
        <w:ind w:left="0" w:firstLine="0"/>
        <w:jc w:val="both"/>
        <w:rPr>
          <w:sz w:val="28"/>
          <w:szCs w:val="28"/>
        </w:rPr>
      </w:pPr>
      <w:r w:rsidDel="00000000" w:rsidR="00000000" w:rsidRPr="00000000">
        <w:rPr>
          <w:rtl w:val="0"/>
        </w:rPr>
      </w:r>
    </w:p>
    <w:p w:rsidR="00000000" w:rsidDel="00000000" w:rsidP="00000000" w:rsidRDefault="00000000" w:rsidRPr="00000000" w14:paraId="00000017">
      <w:pPr>
        <w:pStyle w:val="Heading3"/>
        <w:jc w:val="both"/>
        <w:rPr>
          <w:color w:val="000000"/>
        </w:rPr>
      </w:pPr>
      <w:bookmarkStart w:colFirst="0" w:colLast="0" w:name="_bwr371unaacc" w:id="4"/>
      <w:bookmarkEnd w:id="4"/>
      <w:r w:rsidDel="00000000" w:rsidR="00000000" w:rsidRPr="00000000">
        <w:rPr>
          <w:color w:val="000000"/>
          <w:rtl w:val="0"/>
        </w:rPr>
        <w:t xml:space="preserve">1.4 Assessing the Situation</w:t>
      </w:r>
    </w:p>
    <w:p w:rsidR="00000000" w:rsidDel="00000000" w:rsidP="00000000" w:rsidRDefault="00000000" w:rsidRPr="00000000" w14:paraId="00000018">
      <w:pPr>
        <w:pStyle w:val="Heading4"/>
        <w:jc w:val="both"/>
        <w:rPr>
          <w:color w:val="000000"/>
          <w:sz w:val="26"/>
          <w:szCs w:val="26"/>
        </w:rPr>
      </w:pPr>
      <w:bookmarkStart w:colFirst="0" w:colLast="0" w:name="_gtgen5bifgqf" w:id="5"/>
      <w:bookmarkEnd w:id="5"/>
      <w:r w:rsidDel="00000000" w:rsidR="00000000" w:rsidRPr="00000000">
        <w:rPr>
          <w:color w:val="000000"/>
          <w:sz w:val="28"/>
          <w:szCs w:val="28"/>
          <w:rtl w:val="0"/>
        </w:rPr>
        <w:t xml:space="preserve">           </w:t>
      </w:r>
      <w:r w:rsidDel="00000000" w:rsidR="00000000" w:rsidRPr="00000000">
        <w:rPr>
          <w:color w:val="000000"/>
          <w:sz w:val="26"/>
          <w:szCs w:val="26"/>
          <w:rtl w:val="0"/>
        </w:rPr>
        <w:t xml:space="preserve">A.Resources</w:t>
      </w:r>
    </w:p>
    <w:p w:rsidR="00000000" w:rsidDel="00000000" w:rsidP="00000000" w:rsidRDefault="00000000" w:rsidRPr="00000000" w14:paraId="00000019">
      <w:pPr>
        <w:ind w:left="1440" w:firstLine="0"/>
        <w:jc w:val="both"/>
        <w:rPr>
          <w:sz w:val="24"/>
          <w:szCs w:val="24"/>
        </w:rPr>
      </w:pPr>
      <w:r w:rsidDel="00000000" w:rsidR="00000000" w:rsidRPr="00000000">
        <w:rPr>
          <w:sz w:val="24"/>
          <w:szCs w:val="24"/>
          <w:rtl w:val="0"/>
        </w:rPr>
        <w:t xml:space="preserve"> i.)Personnel (Technical support, Data mining experts)</w:t>
      </w:r>
    </w:p>
    <w:p w:rsidR="00000000" w:rsidDel="00000000" w:rsidP="00000000" w:rsidRDefault="00000000" w:rsidRPr="00000000" w14:paraId="0000001A">
      <w:pPr>
        <w:ind w:left="1440" w:firstLine="0"/>
        <w:jc w:val="both"/>
        <w:rPr>
          <w:sz w:val="24"/>
          <w:szCs w:val="24"/>
        </w:rPr>
      </w:pPr>
      <w:r w:rsidDel="00000000" w:rsidR="00000000" w:rsidRPr="00000000">
        <w:rPr>
          <w:sz w:val="24"/>
          <w:szCs w:val="24"/>
          <w:rtl w:val="0"/>
        </w:rPr>
        <w:t xml:space="preserve"> ii.)Project Datasets</w:t>
      </w:r>
    </w:p>
    <w:p w:rsidR="00000000" w:rsidDel="00000000" w:rsidP="00000000" w:rsidRDefault="00000000" w:rsidRPr="00000000" w14:paraId="0000001B">
      <w:pPr>
        <w:numPr>
          <w:ilvl w:val="0"/>
          <w:numId w:val="16"/>
        </w:numPr>
        <w:ind w:left="2160" w:hanging="360"/>
        <w:rPr>
          <w:sz w:val="24"/>
          <w:szCs w:val="24"/>
        </w:rPr>
      </w:pPr>
      <w:r w:rsidDel="00000000" w:rsidR="00000000" w:rsidRPr="00000000">
        <w:rPr>
          <w:sz w:val="24"/>
          <w:szCs w:val="24"/>
          <w:rtl w:val="0"/>
        </w:rPr>
        <w:t xml:space="preserve">Melbourne_housing_Full.csv</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                    iii.)Computing Resources</w:t>
      </w:r>
    </w:p>
    <w:p w:rsidR="00000000" w:rsidDel="00000000" w:rsidP="00000000" w:rsidRDefault="00000000" w:rsidRPr="00000000" w14:paraId="0000001D">
      <w:pPr>
        <w:ind w:left="0" w:firstLine="0"/>
        <w:jc w:val="both"/>
        <w:rPr>
          <w:sz w:val="28"/>
          <w:szCs w:val="28"/>
        </w:rPr>
      </w:pPr>
      <w:r w:rsidDel="00000000" w:rsidR="00000000" w:rsidRPr="00000000">
        <w:rPr>
          <w:sz w:val="24"/>
          <w:szCs w:val="24"/>
          <w:rtl w:val="0"/>
        </w:rPr>
        <w:t xml:space="preserve">                    iv.)Software (Colaboratory, Github, JIRA,Google Suite)</w:t>
      </w:r>
      <w:r w:rsidDel="00000000" w:rsidR="00000000" w:rsidRPr="00000000">
        <w:rPr>
          <w:rtl w:val="0"/>
        </w:rPr>
      </w:r>
    </w:p>
    <w:p w:rsidR="00000000" w:rsidDel="00000000" w:rsidP="00000000" w:rsidRDefault="00000000" w:rsidRPr="00000000" w14:paraId="0000001E">
      <w:pPr>
        <w:pStyle w:val="Heading4"/>
        <w:ind w:left="720" w:firstLine="0"/>
        <w:jc w:val="both"/>
        <w:rPr>
          <w:color w:val="000000"/>
        </w:rPr>
      </w:pPr>
      <w:bookmarkStart w:colFirst="0" w:colLast="0" w:name="_kzgvbc1snszb" w:id="6"/>
      <w:bookmarkEnd w:id="6"/>
      <w:r w:rsidDel="00000000" w:rsidR="00000000" w:rsidRPr="00000000">
        <w:rPr>
          <w:color w:val="000000"/>
          <w:rtl w:val="0"/>
        </w:rPr>
        <w:t xml:space="preserve"> </w:t>
      </w:r>
      <w:r w:rsidDel="00000000" w:rsidR="00000000" w:rsidRPr="00000000">
        <w:rPr>
          <w:color w:val="000000"/>
          <w:rtl w:val="0"/>
        </w:rPr>
        <w:t xml:space="preserve">B. Assumptions</w:t>
      </w:r>
    </w:p>
    <w:p w:rsidR="00000000" w:rsidDel="00000000" w:rsidP="00000000" w:rsidRDefault="00000000" w:rsidRPr="00000000" w14:paraId="0000001F">
      <w:pPr>
        <w:ind w:left="720" w:firstLine="0"/>
        <w:jc w:val="both"/>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i.) The data sample is an accurate representation of the entire dataset.</w:t>
      </w:r>
      <w:r w:rsidDel="00000000" w:rsidR="00000000" w:rsidRPr="00000000">
        <w:rPr>
          <w:rtl w:val="0"/>
        </w:rPr>
      </w:r>
    </w:p>
    <w:p w:rsidR="00000000" w:rsidDel="00000000" w:rsidP="00000000" w:rsidRDefault="00000000" w:rsidRPr="00000000" w14:paraId="00000020">
      <w:pPr>
        <w:pStyle w:val="Heading4"/>
        <w:ind w:firstLine="720"/>
        <w:jc w:val="both"/>
        <w:rPr>
          <w:color w:val="000000"/>
          <w:sz w:val="26"/>
          <w:szCs w:val="26"/>
        </w:rPr>
      </w:pPr>
      <w:bookmarkStart w:colFirst="0" w:colLast="0" w:name="_jtohnqjpfy0e" w:id="7"/>
      <w:bookmarkEnd w:id="7"/>
      <w:r w:rsidDel="00000000" w:rsidR="00000000" w:rsidRPr="00000000">
        <w:rPr>
          <w:color w:val="000000"/>
          <w:sz w:val="28"/>
          <w:szCs w:val="28"/>
          <w:rtl w:val="0"/>
        </w:rPr>
        <w:t xml:space="preserve">  </w:t>
      </w:r>
      <w:r w:rsidDel="00000000" w:rsidR="00000000" w:rsidRPr="00000000">
        <w:rPr>
          <w:color w:val="000000"/>
          <w:sz w:val="26"/>
          <w:szCs w:val="26"/>
          <w:rtl w:val="0"/>
        </w:rPr>
        <w:t xml:space="preserve">C .Constraints</w:t>
      </w:r>
    </w:p>
    <w:p w:rsidR="00000000" w:rsidDel="00000000" w:rsidP="00000000" w:rsidRDefault="00000000" w:rsidRPr="00000000" w14:paraId="00000021">
      <w:pPr>
        <w:ind w:left="720" w:firstLine="0"/>
        <w:jc w:val="both"/>
        <w:rPr>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There may be bias in our sampled data.</w:t>
      </w:r>
      <w:r w:rsidDel="00000000" w:rsidR="00000000" w:rsidRPr="00000000">
        <w:rPr>
          <w:rtl w:val="0"/>
        </w:rPr>
      </w:r>
    </w:p>
    <w:p w:rsidR="00000000" w:rsidDel="00000000" w:rsidP="00000000" w:rsidRDefault="00000000" w:rsidRPr="00000000" w14:paraId="00000022">
      <w:pPr>
        <w:pStyle w:val="Heading3"/>
        <w:jc w:val="both"/>
        <w:rPr>
          <w:color w:val="000000"/>
        </w:rPr>
      </w:pPr>
      <w:bookmarkStart w:colFirst="0" w:colLast="0" w:name="_ky7zdpa3898s" w:id="8"/>
      <w:bookmarkEnd w:id="8"/>
      <w:r w:rsidDel="00000000" w:rsidR="00000000" w:rsidRPr="00000000">
        <w:rPr>
          <w:color w:val="000000"/>
          <w:rtl w:val="0"/>
        </w:rPr>
        <w:t xml:space="preserve">1.5 Data Mining Goals</w:t>
      </w:r>
    </w:p>
    <w:p w:rsidR="00000000" w:rsidDel="00000000" w:rsidP="00000000" w:rsidRDefault="00000000" w:rsidRPr="00000000" w14:paraId="00000023">
      <w:pPr>
        <w:ind w:left="21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Our data mining goal for this project is to determine the purchase trend of customers and the most popular suburbs.</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ind w:left="720" w:firstLine="0"/>
        <w:jc w:val="both"/>
        <w:rPr>
          <w:sz w:val="24"/>
          <w:szCs w:val="24"/>
        </w:rPr>
      </w:pPr>
      <w:r w:rsidDel="00000000" w:rsidR="00000000" w:rsidRPr="00000000">
        <w:rPr>
          <w:sz w:val="24"/>
          <w:szCs w:val="24"/>
          <w:rtl w:val="0"/>
        </w:rPr>
        <w:t xml:space="preserve">Potential questions for consideration include:</w:t>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What were the most popular types of properties sold?</w:t>
      </w:r>
    </w:p>
    <w:p w:rsidR="00000000" w:rsidDel="00000000" w:rsidP="00000000" w:rsidRDefault="00000000" w:rsidRPr="00000000" w14:paraId="00000029">
      <w:pPr>
        <w:numPr>
          <w:ilvl w:val="0"/>
          <w:numId w:val="4"/>
        </w:numPr>
        <w:ind w:left="1440" w:hanging="360"/>
        <w:rPr>
          <w:sz w:val="24"/>
          <w:szCs w:val="24"/>
        </w:rPr>
      </w:pPr>
      <w:r w:rsidDel="00000000" w:rsidR="00000000" w:rsidRPr="00000000">
        <w:rPr>
          <w:sz w:val="24"/>
          <w:szCs w:val="24"/>
          <w:rtl w:val="0"/>
        </w:rPr>
        <w:t xml:space="preserve">Popularity by Rooms</w:t>
      </w:r>
    </w:p>
    <w:p w:rsidR="00000000" w:rsidDel="00000000" w:rsidP="00000000" w:rsidRDefault="00000000" w:rsidRPr="00000000" w14:paraId="0000002A">
      <w:pPr>
        <w:numPr>
          <w:ilvl w:val="0"/>
          <w:numId w:val="4"/>
        </w:numPr>
        <w:ind w:left="1440" w:hanging="360"/>
        <w:rPr>
          <w:sz w:val="24"/>
          <w:szCs w:val="24"/>
        </w:rPr>
      </w:pPr>
      <w:r w:rsidDel="00000000" w:rsidR="00000000" w:rsidRPr="00000000">
        <w:rPr>
          <w:sz w:val="24"/>
          <w:szCs w:val="24"/>
          <w:rtl w:val="0"/>
        </w:rPr>
        <w:t xml:space="preserve">Popularity by bedrooms and bathrooms</w:t>
      </w:r>
    </w:p>
    <w:p w:rsidR="00000000" w:rsidDel="00000000" w:rsidP="00000000" w:rsidRDefault="00000000" w:rsidRPr="00000000" w14:paraId="0000002B">
      <w:pPr>
        <w:numPr>
          <w:ilvl w:val="0"/>
          <w:numId w:val="4"/>
        </w:numPr>
        <w:ind w:left="1440" w:hanging="360"/>
        <w:rPr>
          <w:sz w:val="24"/>
          <w:szCs w:val="24"/>
        </w:rPr>
      </w:pPr>
      <w:r w:rsidDel="00000000" w:rsidR="00000000" w:rsidRPr="00000000">
        <w:rPr>
          <w:sz w:val="24"/>
          <w:szCs w:val="24"/>
          <w:rtl w:val="0"/>
        </w:rPr>
        <w:t xml:space="preserve">Popularity by number of parking slots</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Which were the most popular locations among buyers?</w:t>
      </w:r>
    </w:p>
    <w:p w:rsidR="00000000" w:rsidDel="00000000" w:rsidP="00000000" w:rsidRDefault="00000000" w:rsidRPr="00000000" w14:paraId="0000002D">
      <w:pPr>
        <w:numPr>
          <w:ilvl w:val="0"/>
          <w:numId w:val="9"/>
        </w:numPr>
        <w:ind w:left="1440" w:hanging="360"/>
        <w:rPr>
          <w:sz w:val="24"/>
          <w:szCs w:val="24"/>
        </w:rPr>
      </w:pPr>
      <w:r w:rsidDel="00000000" w:rsidR="00000000" w:rsidRPr="00000000">
        <w:rPr>
          <w:sz w:val="24"/>
          <w:szCs w:val="24"/>
          <w:rtl w:val="0"/>
        </w:rPr>
        <w:t xml:space="preserve">Location by Region</w:t>
      </w:r>
    </w:p>
    <w:p w:rsidR="00000000" w:rsidDel="00000000" w:rsidP="00000000" w:rsidRDefault="00000000" w:rsidRPr="00000000" w14:paraId="0000002E">
      <w:pPr>
        <w:numPr>
          <w:ilvl w:val="0"/>
          <w:numId w:val="9"/>
        </w:numPr>
        <w:ind w:left="1440" w:hanging="360"/>
        <w:rPr>
          <w:sz w:val="24"/>
          <w:szCs w:val="24"/>
        </w:rPr>
      </w:pPr>
      <w:r w:rsidDel="00000000" w:rsidR="00000000" w:rsidRPr="00000000">
        <w:rPr>
          <w:sz w:val="24"/>
          <w:szCs w:val="24"/>
          <w:rtl w:val="0"/>
        </w:rPr>
        <w:t xml:space="preserve">Location by Council Area</w:t>
      </w:r>
    </w:p>
    <w:p w:rsidR="00000000" w:rsidDel="00000000" w:rsidP="00000000" w:rsidRDefault="00000000" w:rsidRPr="00000000" w14:paraId="0000002F">
      <w:pPr>
        <w:numPr>
          <w:ilvl w:val="0"/>
          <w:numId w:val="9"/>
        </w:numPr>
        <w:ind w:left="1440" w:hanging="360"/>
        <w:rPr>
          <w:sz w:val="24"/>
          <w:szCs w:val="24"/>
        </w:rPr>
      </w:pPr>
      <w:r w:rsidDel="00000000" w:rsidR="00000000" w:rsidRPr="00000000">
        <w:rPr>
          <w:sz w:val="24"/>
          <w:szCs w:val="24"/>
          <w:rtl w:val="0"/>
        </w:rPr>
        <w:t xml:space="preserve">Location by Suburb</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How do property features, such as number of bedrooms and land size, affect the price of a property?</w:t>
      </w:r>
    </w:p>
    <w:p w:rsidR="00000000" w:rsidDel="00000000" w:rsidP="00000000" w:rsidRDefault="00000000" w:rsidRPr="00000000" w14:paraId="00000031">
      <w:pPr>
        <w:numPr>
          <w:ilvl w:val="0"/>
          <w:numId w:val="3"/>
        </w:numPr>
        <w:ind w:left="1440" w:hanging="360"/>
        <w:rPr>
          <w:sz w:val="24"/>
          <w:szCs w:val="24"/>
        </w:rPr>
      </w:pPr>
      <w:r w:rsidDel="00000000" w:rsidR="00000000" w:rsidRPr="00000000">
        <w:rPr>
          <w:sz w:val="24"/>
          <w:szCs w:val="24"/>
          <w:rtl w:val="0"/>
        </w:rPr>
        <w:t xml:space="preserve">What is the correlation between property features and price.</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Who were the best selling agents</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Which sale method was most preferred?</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How were the sales distributed over time?</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What was the change in price over time?</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pStyle w:val="Heading3"/>
        <w:jc w:val="both"/>
        <w:rPr>
          <w:color w:val="000000"/>
        </w:rPr>
      </w:pPr>
      <w:bookmarkStart w:colFirst="0" w:colLast="0" w:name="_6due84caaoqd" w:id="9"/>
      <w:bookmarkEnd w:id="9"/>
      <w:r w:rsidDel="00000000" w:rsidR="00000000" w:rsidRPr="00000000">
        <w:rPr>
          <w:color w:val="000000"/>
          <w:rtl w:val="0"/>
        </w:rPr>
        <w:t xml:space="preserve">1.6 Project Plan</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Cross-Industry Standard Process for Data Mining(CRISP-DM) </w:t>
      </w:r>
      <w:r w:rsidDel="00000000" w:rsidR="00000000" w:rsidRPr="00000000">
        <w:rPr>
          <w:sz w:val="24"/>
          <w:szCs w:val="24"/>
          <w:rtl w:val="0"/>
        </w:rPr>
        <w:t xml:space="preserve">will be used as a guideline for conducting this research. Below is an overview plan for this study.</w:t>
      </w:r>
    </w:p>
    <w:p w:rsidR="00000000" w:rsidDel="00000000" w:rsidP="00000000" w:rsidRDefault="00000000" w:rsidRPr="00000000" w14:paraId="00000039">
      <w:pPr>
        <w:ind w:left="720" w:firstLine="0"/>
        <w:jc w:val="both"/>
        <w:rPr>
          <w:sz w:val="28"/>
          <w:szCs w:val="28"/>
        </w:rPr>
      </w:pPr>
      <w:r w:rsidDel="00000000" w:rsidR="00000000" w:rsidRPr="00000000">
        <w:rPr>
          <w:rtl w:val="0"/>
        </w:rPr>
      </w:r>
    </w:p>
    <w:p w:rsidR="00000000" w:rsidDel="00000000" w:rsidP="00000000" w:rsidRDefault="00000000" w:rsidRPr="00000000" w14:paraId="0000003A">
      <w:pPr>
        <w:ind w:left="0" w:firstLine="0"/>
        <w:jc w:val="both"/>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Business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Project Datasets/Data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Asha Deen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Project Datasets/Data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Joy Machuka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David Oloo</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Project Datasets/Data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Vanessa Ng’eno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Project Datasets/Data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Maureen Gatu</w:t>
            </w:r>
          </w:p>
        </w:tc>
      </w:tr>
      <w:tr>
        <w:trPr>
          <w:trHeight w:val="94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Project Datasets/Data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Joy Machuka</w:t>
            </w:r>
          </w:p>
        </w:tc>
      </w:tr>
    </w:tbl>
    <w:p w:rsidR="00000000" w:rsidDel="00000000" w:rsidP="00000000" w:rsidRDefault="00000000" w:rsidRPr="00000000" w14:paraId="00000054">
      <w:pPr>
        <w:ind w:left="0" w:firstLine="0"/>
        <w:jc w:val="both"/>
        <w:rPr>
          <w:sz w:val="28"/>
          <w:szCs w:val="28"/>
        </w:rPr>
      </w:pPr>
      <w:r w:rsidDel="00000000" w:rsidR="00000000" w:rsidRPr="00000000">
        <w:rPr>
          <w:rtl w:val="0"/>
        </w:rPr>
      </w:r>
    </w:p>
    <w:p w:rsidR="00000000" w:rsidDel="00000000" w:rsidP="00000000" w:rsidRDefault="00000000" w:rsidRPr="00000000" w14:paraId="00000055">
      <w:pPr>
        <w:ind w:left="0" w:firstLine="0"/>
        <w:jc w:val="both"/>
        <w:rPr>
          <w:sz w:val="28"/>
          <w:szCs w:val="28"/>
        </w:rPr>
      </w:pPr>
      <w:r w:rsidDel="00000000" w:rsidR="00000000" w:rsidRPr="00000000">
        <w:rPr>
          <w:rtl w:val="0"/>
        </w:rPr>
      </w:r>
    </w:p>
    <w:p w:rsidR="00000000" w:rsidDel="00000000" w:rsidP="00000000" w:rsidRDefault="00000000" w:rsidRPr="00000000" w14:paraId="00000056">
      <w:pPr>
        <w:pStyle w:val="Heading2"/>
        <w:jc w:val="both"/>
        <w:rPr>
          <w:b w:val="1"/>
          <w:sz w:val="32"/>
          <w:szCs w:val="32"/>
        </w:rPr>
      </w:pPr>
      <w:bookmarkStart w:colFirst="0" w:colLast="0" w:name="_5q6e5pr4uxuk" w:id="10"/>
      <w:bookmarkEnd w:id="10"/>
      <w:r w:rsidDel="00000000" w:rsidR="00000000" w:rsidRPr="00000000">
        <w:rPr>
          <w:sz w:val="28"/>
          <w:szCs w:val="28"/>
          <w:rtl w:val="0"/>
        </w:rPr>
        <w:t xml:space="preserve">2.</w:t>
      </w:r>
      <w:r w:rsidDel="00000000" w:rsidR="00000000" w:rsidRPr="00000000">
        <w:rPr>
          <w:b w:val="1"/>
          <w:sz w:val="32"/>
          <w:szCs w:val="32"/>
          <w:rtl w:val="0"/>
        </w:rPr>
        <w:t xml:space="preserve"> </w:t>
      </w:r>
      <w:r w:rsidDel="00000000" w:rsidR="00000000" w:rsidRPr="00000000">
        <w:rPr>
          <w:b w:val="1"/>
          <w:rtl w:val="0"/>
        </w:rPr>
        <w:t xml:space="preserve">DATA UNDERSTANDING</w:t>
      </w:r>
      <w:r w:rsidDel="00000000" w:rsidR="00000000" w:rsidRPr="00000000">
        <w:rPr>
          <w:rtl w:val="0"/>
        </w:rPr>
      </w:r>
    </w:p>
    <w:p w:rsidR="00000000" w:rsidDel="00000000" w:rsidP="00000000" w:rsidRDefault="00000000" w:rsidRPr="00000000" w14:paraId="00000057">
      <w:pPr>
        <w:pStyle w:val="Heading3"/>
        <w:ind w:left="720" w:firstLine="0"/>
        <w:jc w:val="both"/>
        <w:rPr>
          <w:color w:val="000000"/>
        </w:rPr>
      </w:pPr>
      <w:bookmarkStart w:colFirst="0" w:colLast="0" w:name="_q0qfokc3gh6" w:id="11"/>
      <w:bookmarkEnd w:id="11"/>
      <w:r w:rsidDel="00000000" w:rsidR="00000000" w:rsidRPr="00000000">
        <w:rPr>
          <w:color w:val="000000"/>
          <w:rtl w:val="0"/>
        </w:rPr>
        <w:t xml:space="preserve">2.1 Data Understanding Overview.</w:t>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We have only one dataset that comprises data collected from the sales made in Melbourne by a project management company. </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The Dataset below was provided for this research</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10"/>
        </w:numPr>
        <w:ind w:left="1440" w:hanging="360"/>
        <w:jc w:val="both"/>
        <w:rPr>
          <w:sz w:val="24"/>
          <w:szCs w:val="24"/>
        </w:rPr>
      </w:pPr>
      <w:hyperlink r:id="rId6">
        <w:r w:rsidDel="00000000" w:rsidR="00000000" w:rsidRPr="00000000">
          <w:rPr>
            <w:color w:val="1155cc"/>
            <w:sz w:val="24"/>
            <w:szCs w:val="24"/>
            <w:u w:val="single"/>
            <w:rtl w:val="0"/>
          </w:rPr>
          <w:t xml:space="preserve">Melbourne_housing _Full</w:t>
        </w:r>
      </w:hyperlink>
      <w:r w:rsidDel="00000000" w:rsidR="00000000" w:rsidRPr="00000000">
        <w:rPr>
          <w:rtl w:val="0"/>
        </w:rPr>
      </w:r>
    </w:p>
    <w:p w:rsidR="00000000" w:rsidDel="00000000" w:rsidP="00000000" w:rsidRDefault="00000000" w:rsidRPr="00000000" w14:paraId="0000005C">
      <w:pPr>
        <w:ind w:left="1440" w:firstLine="0"/>
        <w:jc w:val="both"/>
        <w:rPr>
          <w:sz w:val="24"/>
          <w:szCs w:val="24"/>
        </w:rPr>
      </w:pPr>
      <w:r w:rsidDel="00000000" w:rsidR="00000000" w:rsidRPr="00000000">
        <w:rPr>
          <w:rtl w:val="0"/>
        </w:rPr>
      </w:r>
    </w:p>
    <w:p w:rsidR="00000000" w:rsidDel="00000000" w:rsidP="00000000" w:rsidRDefault="00000000" w:rsidRPr="00000000" w14:paraId="0000005D">
      <w:pPr>
        <w:ind w:left="1440" w:firstLine="0"/>
        <w:jc w:val="both"/>
        <w:rPr>
          <w:sz w:val="28"/>
          <w:szCs w:val="28"/>
        </w:rPr>
      </w:pPr>
      <w:r w:rsidDel="00000000" w:rsidR="00000000" w:rsidRPr="00000000">
        <w:rPr>
          <w:rtl w:val="0"/>
        </w:rPr>
      </w:r>
    </w:p>
    <w:p w:rsidR="00000000" w:rsidDel="00000000" w:rsidP="00000000" w:rsidRDefault="00000000" w:rsidRPr="00000000" w14:paraId="0000005E">
      <w:pPr>
        <w:ind w:left="0" w:firstLine="0"/>
        <w:jc w:val="both"/>
        <w:rPr>
          <w:sz w:val="28"/>
          <w:szCs w:val="28"/>
        </w:rPr>
      </w:pPr>
      <w:r w:rsidDel="00000000" w:rsidR="00000000" w:rsidRPr="00000000">
        <w:rPr>
          <w:sz w:val="28"/>
          <w:szCs w:val="28"/>
          <w:rtl w:val="0"/>
        </w:rPr>
        <w:t xml:space="preserve">         2.2 Initial data collection</w:t>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Data collected was sourced from the project management company’s database over one year and five months(May 2016 to  March 2018)</w:t>
      </w:r>
    </w:p>
    <w:p w:rsidR="00000000" w:rsidDel="00000000" w:rsidP="00000000" w:rsidRDefault="00000000" w:rsidRPr="00000000" w14:paraId="00000061">
      <w:pPr>
        <w:ind w:left="720" w:firstLine="0"/>
        <w:jc w:val="both"/>
        <w:rPr>
          <w:sz w:val="28"/>
          <w:szCs w:val="28"/>
        </w:rPr>
      </w:pPr>
      <w:r w:rsidDel="00000000" w:rsidR="00000000" w:rsidRPr="00000000">
        <w:rPr>
          <w:rtl w:val="0"/>
        </w:rPr>
      </w:r>
    </w:p>
    <w:p w:rsidR="00000000" w:rsidDel="00000000" w:rsidP="00000000" w:rsidRDefault="00000000" w:rsidRPr="00000000" w14:paraId="00000062">
      <w:pPr>
        <w:ind w:left="720" w:firstLine="0"/>
        <w:jc w:val="both"/>
        <w:rPr>
          <w:sz w:val="28"/>
          <w:szCs w:val="28"/>
        </w:rPr>
      </w:pPr>
      <w:r w:rsidDel="00000000" w:rsidR="00000000" w:rsidRPr="00000000">
        <w:rPr>
          <w:sz w:val="28"/>
          <w:szCs w:val="28"/>
          <w:rtl w:val="0"/>
        </w:rPr>
        <w:t xml:space="preserve">2.3 Describing and Exploring Data</w:t>
      </w:r>
    </w:p>
    <w:p w:rsidR="00000000" w:rsidDel="00000000" w:rsidP="00000000" w:rsidRDefault="00000000" w:rsidRPr="00000000" w14:paraId="00000063">
      <w:pPr>
        <w:ind w:left="720" w:firstLine="0"/>
        <w:jc w:val="both"/>
        <w:rPr>
          <w:sz w:val="28"/>
          <w:szCs w:val="28"/>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The data contained herein include  the following columns</w:t>
      </w:r>
    </w:p>
    <w:p w:rsidR="00000000" w:rsidDel="00000000" w:rsidP="00000000" w:rsidRDefault="00000000" w:rsidRPr="00000000" w14:paraId="0000006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1440" w:hanging="360"/>
        <w:jc w:val="both"/>
        <w:rPr>
          <w:sz w:val="24"/>
          <w:szCs w:val="24"/>
        </w:rPr>
      </w:pPr>
      <w:r w:rsidDel="00000000" w:rsidR="00000000" w:rsidRPr="00000000">
        <w:rPr>
          <w:sz w:val="24"/>
          <w:szCs w:val="24"/>
          <w:rtl w:val="0"/>
        </w:rPr>
        <w:t xml:space="preserve">Suburb: Name of Suburb</w:t>
      </w:r>
    </w:p>
    <w:p w:rsidR="00000000" w:rsidDel="00000000" w:rsidP="00000000" w:rsidRDefault="00000000" w:rsidRPr="00000000" w14:paraId="0000006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Address of the property sold</w:t>
      </w:r>
    </w:p>
    <w:p w:rsidR="00000000" w:rsidDel="00000000" w:rsidP="00000000" w:rsidRDefault="00000000" w:rsidRPr="00000000" w14:paraId="0000006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Rooms: Number of rooms in a house.</w:t>
      </w:r>
    </w:p>
    <w:p w:rsidR="00000000" w:rsidDel="00000000" w:rsidP="00000000" w:rsidRDefault="00000000" w:rsidRPr="00000000" w14:paraId="0000006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Price: Price in Australian dollars</w:t>
      </w:r>
    </w:p>
    <w:p w:rsidR="00000000" w:rsidDel="00000000" w:rsidP="00000000" w:rsidRDefault="00000000" w:rsidRPr="00000000" w14:paraId="0000006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Method:</w:t>
      </w:r>
    </w:p>
    <w:p w:rsidR="00000000" w:rsidDel="00000000" w:rsidP="00000000" w:rsidRDefault="00000000" w:rsidRPr="00000000" w14:paraId="0000006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 - property sold;</w:t>
      </w:r>
    </w:p>
    <w:p w:rsidR="00000000" w:rsidDel="00000000" w:rsidP="00000000" w:rsidRDefault="00000000" w:rsidRPr="00000000" w14:paraId="0000006B">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SP - property sold prior;</w:t>
      </w:r>
    </w:p>
    <w:p w:rsidR="00000000" w:rsidDel="00000000" w:rsidP="00000000" w:rsidRDefault="00000000" w:rsidRPr="00000000" w14:paraId="0000006C">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PI - property passed in;</w:t>
      </w:r>
    </w:p>
    <w:p w:rsidR="00000000" w:rsidDel="00000000" w:rsidP="00000000" w:rsidRDefault="00000000" w:rsidRPr="00000000" w14:paraId="0000006D">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PN - sold prior not disclosed;</w:t>
      </w:r>
    </w:p>
    <w:p w:rsidR="00000000" w:rsidDel="00000000" w:rsidP="00000000" w:rsidRDefault="00000000" w:rsidRPr="00000000" w14:paraId="0000006E">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SN - sold not disclosed;</w:t>
      </w:r>
    </w:p>
    <w:p w:rsidR="00000000" w:rsidDel="00000000" w:rsidP="00000000" w:rsidRDefault="00000000" w:rsidRPr="00000000" w14:paraId="0000006F">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NB - no bid;</w:t>
      </w:r>
    </w:p>
    <w:p w:rsidR="00000000" w:rsidDel="00000000" w:rsidP="00000000" w:rsidRDefault="00000000" w:rsidRPr="00000000" w14:paraId="00000070">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VB - vendor bid;</w:t>
      </w:r>
    </w:p>
    <w:p w:rsidR="00000000" w:rsidDel="00000000" w:rsidP="00000000" w:rsidRDefault="00000000" w:rsidRPr="00000000" w14:paraId="00000071">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W - withdrawn prior to auction;</w:t>
      </w:r>
    </w:p>
    <w:p w:rsidR="00000000" w:rsidDel="00000000" w:rsidP="00000000" w:rsidRDefault="00000000" w:rsidRPr="00000000" w14:paraId="00000072">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SA - sold after auction;</w:t>
      </w:r>
    </w:p>
    <w:p w:rsidR="00000000" w:rsidDel="00000000" w:rsidP="00000000" w:rsidRDefault="00000000" w:rsidRPr="00000000" w14:paraId="00000073">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SS - sold after auction price not disclosed.</w:t>
      </w:r>
    </w:p>
    <w:p w:rsidR="00000000" w:rsidDel="00000000" w:rsidP="00000000" w:rsidRDefault="00000000" w:rsidRPr="00000000" w14:paraId="0000007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N/A - price or highest bid not available.</w:t>
      </w:r>
    </w:p>
    <w:p w:rsidR="00000000" w:rsidDel="00000000" w:rsidP="00000000" w:rsidRDefault="00000000" w:rsidRPr="00000000" w14:paraId="0000007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Type:</w:t>
      </w:r>
    </w:p>
    <w:p w:rsidR="00000000" w:rsidDel="00000000" w:rsidP="00000000" w:rsidRDefault="00000000" w:rsidRPr="00000000" w14:paraId="0000007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br - bedroom(s);</w:t>
      </w:r>
    </w:p>
    <w:p w:rsidR="00000000" w:rsidDel="00000000" w:rsidP="00000000" w:rsidRDefault="00000000" w:rsidRPr="00000000" w14:paraId="0000007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h - house,cottage,villa, semi,terrace;</w:t>
      </w:r>
    </w:p>
    <w:p w:rsidR="00000000" w:rsidDel="00000000" w:rsidP="00000000" w:rsidRDefault="00000000" w:rsidRPr="00000000" w14:paraId="0000007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u - unit, duplex;</w:t>
      </w:r>
    </w:p>
    <w:p w:rsidR="00000000" w:rsidDel="00000000" w:rsidP="00000000" w:rsidRDefault="00000000" w:rsidRPr="00000000" w14:paraId="00000079">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t - townhouse;</w:t>
      </w:r>
    </w:p>
    <w:p w:rsidR="00000000" w:rsidDel="00000000" w:rsidP="00000000" w:rsidRDefault="00000000" w:rsidRPr="00000000" w14:paraId="0000007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SellerG: Real Estate Agent</w:t>
      </w:r>
    </w:p>
    <w:p w:rsidR="00000000" w:rsidDel="00000000" w:rsidP="00000000" w:rsidRDefault="00000000" w:rsidRPr="00000000" w14:paraId="0000007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Date: Date sold</w:t>
      </w:r>
    </w:p>
    <w:p w:rsidR="00000000" w:rsidDel="00000000" w:rsidP="00000000" w:rsidRDefault="00000000" w:rsidRPr="00000000" w14:paraId="0000007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Distance: Distance from CBD in Kilometres</w:t>
      </w:r>
    </w:p>
    <w:p w:rsidR="00000000" w:rsidDel="00000000" w:rsidP="00000000" w:rsidRDefault="00000000" w:rsidRPr="00000000" w14:paraId="0000007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Regionname: General Region (West, North West, North, North east …etc)</w:t>
      </w:r>
    </w:p>
    <w:p w:rsidR="00000000" w:rsidDel="00000000" w:rsidP="00000000" w:rsidRDefault="00000000" w:rsidRPr="00000000" w14:paraId="0000007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Propertycount: Number of properties that exist in the suburb.</w:t>
      </w:r>
    </w:p>
    <w:p w:rsidR="00000000" w:rsidDel="00000000" w:rsidP="00000000" w:rsidRDefault="00000000" w:rsidRPr="00000000" w14:paraId="0000007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Bedroom2 : Number of bedrooms on a house</w:t>
      </w:r>
    </w:p>
    <w:p w:rsidR="00000000" w:rsidDel="00000000" w:rsidP="00000000" w:rsidRDefault="00000000" w:rsidRPr="00000000" w14:paraId="0000008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Bathroom: Number of Bathrooms</w:t>
      </w:r>
    </w:p>
    <w:p w:rsidR="00000000" w:rsidDel="00000000" w:rsidP="00000000" w:rsidRDefault="00000000" w:rsidRPr="00000000" w14:paraId="0000008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Car: Number of carspots</w:t>
      </w:r>
    </w:p>
    <w:p w:rsidR="00000000" w:rsidDel="00000000" w:rsidP="00000000" w:rsidRDefault="00000000" w:rsidRPr="00000000" w14:paraId="0000008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Land Size: Land Size in Metres</w:t>
      </w:r>
    </w:p>
    <w:p w:rsidR="00000000" w:rsidDel="00000000" w:rsidP="00000000" w:rsidRDefault="00000000" w:rsidRPr="00000000" w14:paraId="0000008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BuildingArea: Building Size in Metres</w:t>
      </w:r>
    </w:p>
    <w:p w:rsidR="00000000" w:rsidDel="00000000" w:rsidP="00000000" w:rsidRDefault="00000000" w:rsidRPr="00000000" w14:paraId="0000008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YearBuilt: Year the house was built</w:t>
      </w:r>
    </w:p>
    <w:p w:rsidR="00000000" w:rsidDel="00000000" w:rsidP="00000000" w:rsidRDefault="00000000" w:rsidRPr="00000000" w14:paraId="0000008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CouncilArea: Governing council for the area</w:t>
      </w:r>
    </w:p>
    <w:p w:rsidR="00000000" w:rsidDel="00000000" w:rsidP="00000000" w:rsidRDefault="00000000" w:rsidRPr="00000000" w14:paraId="0000008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Latitude: Latitudinal coordinates</w:t>
      </w:r>
    </w:p>
    <w:p w:rsidR="00000000" w:rsidDel="00000000" w:rsidP="00000000" w:rsidRDefault="00000000" w:rsidRPr="00000000" w14:paraId="0000008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jc w:val="both"/>
        <w:rPr>
          <w:sz w:val="24"/>
          <w:szCs w:val="24"/>
        </w:rPr>
      </w:pPr>
      <w:r w:rsidDel="00000000" w:rsidR="00000000" w:rsidRPr="00000000">
        <w:rPr>
          <w:sz w:val="24"/>
          <w:szCs w:val="24"/>
          <w:rtl w:val="0"/>
        </w:rPr>
        <w:t xml:space="preserve">Longitude: Longitudinal coordinates</w:t>
      </w:r>
    </w:p>
    <w:p w:rsidR="00000000" w:rsidDel="00000000" w:rsidP="00000000" w:rsidRDefault="00000000" w:rsidRPr="00000000" w14:paraId="00000088">
      <w:pPr>
        <w:ind w:left="1440" w:firstLine="0"/>
        <w:jc w:val="both"/>
        <w:rPr>
          <w:sz w:val="24"/>
          <w:szCs w:val="24"/>
        </w:rPr>
      </w:pPr>
      <w:r w:rsidDel="00000000" w:rsidR="00000000" w:rsidRPr="00000000">
        <w:rPr>
          <w:rtl w:val="0"/>
        </w:rPr>
      </w:r>
    </w:p>
    <w:p w:rsidR="00000000" w:rsidDel="00000000" w:rsidP="00000000" w:rsidRDefault="00000000" w:rsidRPr="00000000" w14:paraId="00000089">
      <w:pPr>
        <w:pStyle w:val="Heading3"/>
        <w:ind w:left="720" w:firstLine="0"/>
        <w:jc w:val="both"/>
        <w:rPr>
          <w:color w:val="000000"/>
        </w:rPr>
      </w:pPr>
      <w:bookmarkStart w:colFirst="0" w:colLast="0" w:name="_wqp35rrt858i" w:id="12"/>
      <w:bookmarkEnd w:id="12"/>
      <w:r w:rsidDel="00000000" w:rsidR="00000000" w:rsidRPr="00000000">
        <w:rPr>
          <w:color w:val="000000"/>
          <w:rtl w:val="0"/>
        </w:rPr>
        <w:t xml:space="preserve">2.4 Data description and exploration</w:t>
      </w:r>
    </w:p>
    <w:p w:rsidR="00000000" w:rsidDel="00000000" w:rsidP="00000000" w:rsidRDefault="00000000" w:rsidRPr="00000000" w14:paraId="0000008A">
      <w:pPr>
        <w:ind w:left="720" w:firstLine="0"/>
        <w:jc w:val="both"/>
        <w:rPr>
          <w:b w:val="1"/>
          <w:sz w:val="28"/>
          <w:szCs w:val="28"/>
        </w:rPr>
      </w:pPr>
      <w:r w:rsidDel="00000000" w:rsidR="00000000" w:rsidRPr="00000000">
        <w:rPr>
          <w:rtl w:val="0"/>
        </w:rPr>
      </w:r>
    </w:p>
    <w:p w:rsidR="00000000" w:rsidDel="00000000" w:rsidP="00000000" w:rsidRDefault="00000000" w:rsidRPr="00000000" w14:paraId="0000008B">
      <w:pPr>
        <w:ind w:left="720" w:firstLine="0"/>
        <w:jc w:val="both"/>
        <w:rPr>
          <w:sz w:val="24"/>
          <w:szCs w:val="24"/>
        </w:rPr>
      </w:pPr>
      <w:r w:rsidDel="00000000" w:rsidR="00000000" w:rsidRPr="00000000">
        <w:rPr>
          <w:sz w:val="24"/>
          <w:szCs w:val="24"/>
          <w:rtl w:val="0"/>
        </w:rPr>
        <w:t xml:space="preserve">This analysis utilized only one dataset and a full description of the dataset is as follows:</w:t>
      </w:r>
    </w:p>
    <w:p w:rsidR="00000000" w:rsidDel="00000000" w:rsidP="00000000" w:rsidRDefault="00000000" w:rsidRPr="00000000" w14:paraId="0000008C">
      <w:pPr>
        <w:numPr>
          <w:ilvl w:val="0"/>
          <w:numId w:val="1"/>
        </w:numPr>
        <w:ind w:left="720" w:hanging="360"/>
        <w:rPr>
          <w:b w:val="1"/>
          <w:sz w:val="24"/>
          <w:szCs w:val="24"/>
        </w:rPr>
      </w:pPr>
      <w:hyperlink r:id="rId7">
        <w:r w:rsidDel="00000000" w:rsidR="00000000" w:rsidRPr="00000000">
          <w:rPr>
            <w:b w:val="1"/>
            <w:color w:val="1155cc"/>
            <w:sz w:val="24"/>
            <w:szCs w:val="24"/>
            <w:u w:val="single"/>
            <w:rtl w:val="0"/>
          </w:rPr>
          <w:t xml:space="preserve">Melbourne_housing_Full.csv</w:t>
        </w:r>
      </w:hyperlink>
      <w:r w:rsidDel="00000000" w:rsidR="00000000" w:rsidRPr="00000000">
        <w:rPr>
          <w:rtl w:val="0"/>
        </w:rPr>
      </w:r>
    </w:p>
    <w:p w:rsidR="00000000" w:rsidDel="00000000" w:rsidP="00000000" w:rsidRDefault="00000000" w:rsidRPr="00000000" w14:paraId="0000008D">
      <w:pPr>
        <w:ind w:left="720" w:firstLine="0"/>
        <w:jc w:val="both"/>
        <w:rPr>
          <w:sz w:val="28"/>
          <w:szCs w:val="28"/>
        </w:rPr>
      </w:pPr>
      <w:r w:rsidDel="00000000" w:rsidR="00000000" w:rsidRPr="00000000">
        <w:rPr>
          <w:sz w:val="24"/>
          <w:szCs w:val="24"/>
          <w:rtl w:val="0"/>
        </w:rPr>
        <w:t xml:space="preserve">The dataset contains 21 columns and over 34,000 rows. It contains Melbourne housing prices information.  The datasets outline the location of different categories of houses (3 / 4bedrooms etc) located across various suburbs in Melbourne. Further to the description, we have columns containing information about the Residential address, type of unit, price of a unit, Seller details, postal code, and council area.</w:t>
      </w:r>
      <w:r w:rsidDel="00000000" w:rsidR="00000000" w:rsidRPr="00000000">
        <w:rPr>
          <w:sz w:val="28"/>
          <w:szCs w:val="28"/>
          <w:rtl w:val="0"/>
        </w:rPr>
        <w:t xml:space="preserve"> </w:t>
      </w:r>
    </w:p>
    <w:p w:rsidR="00000000" w:rsidDel="00000000" w:rsidP="00000000" w:rsidRDefault="00000000" w:rsidRPr="00000000" w14:paraId="0000008E">
      <w:pPr>
        <w:ind w:left="720" w:firstLine="0"/>
        <w:jc w:val="both"/>
        <w:rPr>
          <w:color w:val="000000"/>
        </w:rPr>
      </w:pPr>
      <w:r w:rsidDel="00000000" w:rsidR="00000000" w:rsidRPr="00000000">
        <w:rPr>
          <w:sz w:val="28"/>
          <w:szCs w:val="28"/>
          <w:rtl w:val="0"/>
        </w:rPr>
        <w:t xml:space="preserve">  </w:t>
      </w:r>
      <w:r w:rsidDel="00000000" w:rsidR="00000000" w:rsidRPr="00000000">
        <w:rPr>
          <w:color w:val="000000"/>
          <w:rtl w:val="0"/>
        </w:rPr>
        <w:t xml:space="preserve">         </w:t>
      </w:r>
    </w:p>
    <w:p w:rsidR="00000000" w:rsidDel="00000000" w:rsidP="00000000" w:rsidRDefault="00000000" w:rsidRPr="00000000" w14:paraId="0000008F">
      <w:pPr>
        <w:pStyle w:val="Heading3"/>
        <w:ind w:left="720" w:firstLine="0"/>
        <w:jc w:val="both"/>
        <w:rPr>
          <w:color w:val="000000"/>
        </w:rPr>
      </w:pPr>
      <w:bookmarkStart w:colFirst="0" w:colLast="0" w:name="_qbzz8qnuf31" w:id="13"/>
      <w:bookmarkEnd w:id="13"/>
      <w:r w:rsidDel="00000000" w:rsidR="00000000" w:rsidRPr="00000000">
        <w:rPr>
          <w:sz w:val="24"/>
          <w:szCs w:val="24"/>
          <w:rtl w:val="0"/>
        </w:rPr>
        <w:t xml:space="preserve">. </w:t>
      </w:r>
      <w:r w:rsidDel="00000000" w:rsidR="00000000" w:rsidRPr="00000000">
        <w:rPr>
          <w:rtl w:val="0"/>
        </w:rPr>
        <w:t xml:space="preserve">2.5.  </w:t>
      </w:r>
      <w:r w:rsidDel="00000000" w:rsidR="00000000" w:rsidRPr="00000000">
        <w:rPr>
          <w:color w:val="000000"/>
          <w:rtl w:val="0"/>
        </w:rPr>
        <w:t xml:space="preserve">Verifying Data quality</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tl w:val="0"/>
        </w:rPr>
        <w:t xml:space="preserve">Our dataset is complete and does not contain any errors. All of the columns included are necessary for our course. Most of the dataset does not contain missing values except for the year build column that several rows weren’t captured for. With the year column missing, there are minimal conclusions to be made around the column as it is not accurately distributed.</w:t>
      </w:r>
    </w:p>
    <w:p w:rsidR="00000000" w:rsidDel="00000000" w:rsidP="00000000" w:rsidRDefault="00000000" w:rsidRPr="00000000" w14:paraId="00000091">
      <w:pPr>
        <w:ind w:left="0" w:firstLine="0"/>
        <w:jc w:val="both"/>
        <w:rPr>
          <w:b w:val="1"/>
          <w:sz w:val="28"/>
          <w:szCs w:val="28"/>
        </w:rPr>
      </w:pPr>
      <w:r w:rsidDel="00000000" w:rsidR="00000000" w:rsidRPr="00000000">
        <w:rPr>
          <w:rtl w:val="0"/>
        </w:rPr>
      </w:r>
    </w:p>
    <w:p w:rsidR="00000000" w:rsidDel="00000000" w:rsidP="00000000" w:rsidRDefault="00000000" w:rsidRPr="00000000" w14:paraId="00000092">
      <w:pPr>
        <w:ind w:left="720" w:firstLine="0"/>
        <w:jc w:val="both"/>
        <w:rPr>
          <w:b w:val="1"/>
          <w:sz w:val="24"/>
          <w:szCs w:val="24"/>
        </w:rPr>
      </w:pPr>
      <w:r w:rsidDel="00000000" w:rsidR="00000000" w:rsidRPr="00000000">
        <w:rPr>
          <w:rtl w:val="0"/>
        </w:rPr>
      </w:r>
    </w:p>
    <w:p w:rsidR="00000000" w:rsidDel="00000000" w:rsidP="00000000" w:rsidRDefault="00000000" w:rsidRPr="00000000" w14:paraId="00000093">
      <w:pPr>
        <w:pStyle w:val="Heading2"/>
        <w:ind w:left="0" w:firstLine="0"/>
        <w:jc w:val="both"/>
        <w:rPr>
          <w:b w:val="1"/>
        </w:rPr>
      </w:pPr>
      <w:bookmarkStart w:colFirst="0" w:colLast="0" w:name="_b9ryrxfqoskg" w:id="14"/>
      <w:bookmarkEnd w:id="14"/>
      <w:r w:rsidDel="00000000" w:rsidR="00000000" w:rsidRPr="00000000">
        <w:rPr>
          <w:b w:val="1"/>
          <w:rtl w:val="0"/>
        </w:rPr>
        <w:t xml:space="preserve">3. DATA PREPARATION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    Steps taken during data exploration are as follows:</w:t>
      </w:r>
    </w:p>
    <w:p w:rsidR="00000000" w:rsidDel="00000000" w:rsidP="00000000" w:rsidRDefault="00000000" w:rsidRPr="00000000" w14:paraId="00000095">
      <w:pPr>
        <w:pStyle w:val="Heading3"/>
        <w:rPr>
          <w:color w:val="000000"/>
        </w:rPr>
      </w:pPr>
      <w:bookmarkStart w:colFirst="0" w:colLast="0" w:name="_65qio6bjm0w9" w:id="15"/>
      <w:bookmarkEnd w:id="15"/>
      <w:r w:rsidDel="00000000" w:rsidR="00000000" w:rsidRPr="00000000">
        <w:rPr>
          <w:rtl w:val="0"/>
        </w:rPr>
        <w:t xml:space="preserve"> </w:t>
      </w:r>
      <w:r w:rsidDel="00000000" w:rsidR="00000000" w:rsidRPr="00000000">
        <w:rPr>
          <w:color w:val="000000"/>
          <w:rtl w:val="0"/>
        </w:rPr>
        <w:t xml:space="preserve">3.1 Selecting Data</w:t>
      </w:r>
    </w:p>
    <w:p w:rsidR="00000000" w:rsidDel="00000000" w:rsidP="00000000" w:rsidRDefault="00000000" w:rsidRPr="00000000" w14:paraId="00000096">
      <w:pPr>
        <w:rPr>
          <w:sz w:val="24"/>
          <w:szCs w:val="24"/>
        </w:rPr>
      </w:pPr>
      <w:r w:rsidDel="00000000" w:rsidR="00000000" w:rsidRPr="00000000">
        <w:rPr>
          <w:sz w:val="24"/>
          <w:szCs w:val="24"/>
          <w:rtl w:val="0"/>
        </w:rPr>
        <w:t xml:space="preserve">The following dataset was used for analysis in this project based on the  relevance of our goals and data quality</w:t>
      </w:r>
    </w:p>
    <w:p w:rsidR="00000000" w:rsidDel="00000000" w:rsidP="00000000" w:rsidRDefault="00000000" w:rsidRPr="00000000" w14:paraId="00000097">
      <w:pPr>
        <w:numPr>
          <w:ilvl w:val="0"/>
          <w:numId w:val="5"/>
        </w:numPr>
        <w:ind w:left="2160" w:hanging="360"/>
        <w:rPr>
          <w:sz w:val="24"/>
          <w:szCs w:val="24"/>
        </w:rPr>
      </w:pPr>
      <w:hyperlink r:id="rId8">
        <w:r w:rsidDel="00000000" w:rsidR="00000000" w:rsidRPr="00000000">
          <w:rPr>
            <w:color w:val="1155cc"/>
            <w:sz w:val="24"/>
            <w:szCs w:val="24"/>
            <w:u w:val="single"/>
            <w:rtl w:val="0"/>
          </w:rPr>
          <w:t xml:space="preserve">Melbourne_housing_Full.csv</w:t>
        </w:r>
      </w:hyperlink>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We used data frames to load data from a file, examine basic statistics of the data, change and replace some values and finally output the results.</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pStyle w:val="Heading3"/>
        <w:ind w:left="0" w:firstLine="0"/>
        <w:rPr>
          <w:color w:val="000000"/>
          <w:sz w:val="24"/>
          <w:szCs w:val="24"/>
        </w:rPr>
      </w:pPr>
      <w:bookmarkStart w:colFirst="0" w:colLast="0" w:name="_accwqscxu3ub" w:id="16"/>
      <w:bookmarkEnd w:id="16"/>
      <w:r w:rsidDel="00000000" w:rsidR="00000000" w:rsidRPr="00000000">
        <w:rPr>
          <w:color w:val="000000"/>
          <w:sz w:val="28"/>
          <w:szCs w:val="28"/>
          <w:rtl w:val="0"/>
        </w:rPr>
        <w:t xml:space="preserve">3.2 Cleaning Data </w:t>
      </w:r>
      <w:r w:rsidDel="00000000" w:rsidR="00000000" w:rsidRPr="00000000">
        <w:rPr>
          <w:color w:val="000000"/>
          <w:sz w:val="24"/>
          <w:szCs w:val="24"/>
          <w:rtl w:val="0"/>
        </w:rPr>
        <w:t xml:space="preserve">  </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Data cleaning procedures performed during the cleaning process include:</w:t>
      </w:r>
    </w:p>
    <w:p w:rsidR="00000000" w:rsidDel="00000000" w:rsidP="00000000" w:rsidRDefault="00000000" w:rsidRPr="00000000" w14:paraId="0000009D">
      <w:pPr>
        <w:numPr>
          <w:ilvl w:val="0"/>
          <w:numId w:val="15"/>
        </w:numPr>
        <w:ind w:left="1440" w:hanging="360"/>
        <w:rPr>
          <w:sz w:val="24"/>
          <w:szCs w:val="24"/>
        </w:rPr>
      </w:pPr>
      <w:r w:rsidDel="00000000" w:rsidR="00000000" w:rsidRPr="00000000">
        <w:rPr>
          <w:sz w:val="24"/>
          <w:szCs w:val="24"/>
          <w:rtl w:val="0"/>
        </w:rPr>
        <w:t xml:space="preserve">We dropped columns like ‘BuildingArea’ and ‘YearBuilt’ that seemed irrelevant for analysis and remained with the ones that will give us a good results</w:t>
      </w:r>
    </w:p>
    <w:p w:rsidR="00000000" w:rsidDel="00000000" w:rsidP="00000000" w:rsidRDefault="00000000" w:rsidRPr="00000000" w14:paraId="0000009E">
      <w:pPr>
        <w:numPr>
          <w:ilvl w:val="0"/>
          <w:numId w:val="15"/>
        </w:numPr>
        <w:shd w:fill="fffffe" w:val="clear"/>
        <w:spacing w:line="325.71428571428567" w:lineRule="auto"/>
        <w:ind w:left="1440" w:hanging="360"/>
        <w:rPr>
          <w:sz w:val="28"/>
          <w:szCs w:val="28"/>
        </w:rPr>
      </w:pPr>
      <w:r w:rsidDel="00000000" w:rsidR="00000000" w:rsidRPr="00000000">
        <w:rPr>
          <w:sz w:val="25"/>
          <w:szCs w:val="25"/>
          <w:rtl w:val="0"/>
        </w:rPr>
        <w:t xml:space="preserve">We r</w:t>
      </w:r>
      <w:r w:rsidDel="00000000" w:rsidR="00000000" w:rsidRPr="00000000">
        <w:rPr>
          <w:sz w:val="25"/>
          <w:szCs w:val="25"/>
          <w:rtl w:val="0"/>
        </w:rPr>
        <w:t xml:space="preserve">eplaced null values in the ‘Price’ and ‘land size’ columns with the median price. This is the middle price of property in ascending order.</w:t>
      </w:r>
    </w:p>
    <w:p w:rsidR="00000000" w:rsidDel="00000000" w:rsidP="00000000" w:rsidRDefault="00000000" w:rsidRPr="00000000" w14:paraId="0000009F">
      <w:pPr>
        <w:numPr>
          <w:ilvl w:val="0"/>
          <w:numId w:val="15"/>
        </w:numPr>
        <w:shd w:fill="fffffe" w:val="clear"/>
        <w:spacing w:line="325.71428571428567" w:lineRule="auto"/>
        <w:ind w:left="1440" w:hanging="360"/>
        <w:rPr>
          <w:sz w:val="28"/>
          <w:szCs w:val="28"/>
        </w:rPr>
      </w:pPr>
      <w:r w:rsidDel="00000000" w:rsidR="00000000" w:rsidRPr="00000000">
        <w:rPr>
          <w:sz w:val="25"/>
          <w:szCs w:val="25"/>
          <w:rtl w:val="0"/>
        </w:rPr>
        <w:t xml:space="preserve">We replaced all values in the column ‘Type’ to descriptive names: t to townhouse, h to house and u to unit</w:t>
      </w:r>
    </w:p>
    <w:p w:rsidR="00000000" w:rsidDel="00000000" w:rsidP="00000000" w:rsidRDefault="00000000" w:rsidRPr="00000000" w14:paraId="000000A0">
      <w:pPr>
        <w:numPr>
          <w:ilvl w:val="0"/>
          <w:numId w:val="15"/>
        </w:numPr>
        <w:shd w:fill="fffffe" w:val="clear"/>
        <w:spacing w:line="325.71428571428567" w:lineRule="auto"/>
        <w:ind w:left="1440" w:hanging="360"/>
        <w:rPr>
          <w:sz w:val="32"/>
          <w:szCs w:val="32"/>
        </w:rPr>
      </w:pPr>
      <w:r w:rsidDel="00000000" w:rsidR="00000000" w:rsidRPr="00000000">
        <w:rPr>
          <w:sz w:val="25"/>
          <w:szCs w:val="25"/>
          <w:rtl w:val="0"/>
        </w:rPr>
        <w:t xml:space="preserve">We changed Date column data type to datetime</w:t>
      </w:r>
    </w:p>
    <w:p w:rsidR="00000000" w:rsidDel="00000000" w:rsidP="00000000" w:rsidRDefault="00000000" w:rsidRPr="00000000" w14:paraId="000000A1">
      <w:pPr>
        <w:numPr>
          <w:ilvl w:val="0"/>
          <w:numId w:val="15"/>
        </w:numPr>
        <w:shd w:fill="fffffe" w:val="clear"/>
        <w:spacing w:line="325.71428571428567" w:lineRule="auto"/>
        <w:ind w:left="1440" w:hanging="360"/>
        <w:rPr>
          <w:sz w:val="29"/>
          <w:szCs w:val="29"/>
        </w:rPr>
      </w:pPr>
      <w:r w:rsidDel="00000000" w:rsidR="00000000" w:rsidRPr="00000000">
        <w:rPr>
          <w:sz w:val="25"/>
          <w:szCs w:val="25"/>
          <w:rtl w:val="0"/>
        </w:rPr>
        <w:t xml:space="preserve">We changed data type for car,bedroom,bathroom,postcode and property count to int datatype</w:t>
      </w:r>
    </w:p>
    <w:p w:rsidR="00000000" w:rsidDel="00000000" w:rsidP="00000000" w:rsidRDefault="00000000" w:rsidRPr="00000000" w14:paraId="000000A2">
      <w:pPr>
        <w:numPr>
          <w:ilvl w:val="0"/>
          <w:numId w:val="15"/>
        </w:numPr>
        <w:shd w:fill="fffffe" w:val="clear"/>
        <w:spacing w:line="325.71428571428567" w:lineRule="auto"/>
        <w:ind w:left="1440" w:hanging="360"/>
        <w:rPr>
          <w:sz w:val="29"/>
          <w:szCs w:val="29"/>
        </w:rPr>
      </w:pPr>
      <w:r w:rsidDel="00000000" w:rsidR="00000000" w:rsidRPr="00000000">
        <w:rPr>
          <w:sz w:val="25"/>
          <w:szCs w:val="25"/>
          <w:rtl w:val="0"/>
        </w:rPr>
        <w:t xml:space="preserve">We used Describe to look for availability of outliers and used boxplot to show the outliers. Finally, we removed the outliers found.</w:t>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2"/>
        <w:ind w:left="0" w:firstLine="0"/>
        <w:jc w:val="both"/>
        <w:rPr>
          <w:b w:val="1"/>
        </w:rPr>
      </w:pPr>
      <w:bookmarkStart w:colFirst="0" w:colLast="0" w:name="_hrh8ql7u4qjh" w:id="17"/>
      <w:bookmarkEnd w:id="17"/>
      <w:r w:rsidDel="00000000" w:rsidR="00000000" w:rsidRPr="00000000">
        <w:rPr>
          <w:b w:val="1"/>
          <w:rtl w:val="0"/>
        </w:rPr>
        <w:t xml:space="preserve">4.ANALYSIS</w:t>
      </w:r>
    </w:p>
    <w:p w:rsidR="00000000" w:rsidDel="00000000" w:rsidP="00000000" w:rsidRDefault="00000000" w:rsidRPr="00000000" w14:paraId="000000A6">
      <w:pPr>
        <w:ind w:left="720" w:firstLine="0"/>
        <w:jc w:val="both"/>
        <w:rPr>
          <w:b w:val="1"/>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During our analysis, the following questions were answered.</w:t>
      </w:r>
    </w:p>
    <w:p w:rsidR="00000000" w:rsidDel="00000000" w:rsidP="00000000" w:rsidRDefault="00000000" w:rsidRPr="00000000" w14:paraId="000000A8">
      <w:pPr>
        <w:shd w:fill="fffffe" w:val="clear"/>
        <w:spacing w:line="325.71428571428567" w:lineRule="auto"/>
        <w:ind w:left="0" w:firstLine="0"/>
        <w:jc w:val="both"/>
        <w:rPr>
          <w:color w:val="008000"/>
          <w:sz w:val="21"/>
          <w:szCs w:val="21"/>
        </w:rPr>
      </w:pPr>
      <w:r w:rsidDel="00000000" w:rsidR="00000000" w:rsidRPr="00000000">
        <w:rPr>
          <w:rtl w:val="0"/>
        </w:rPr>
      </w:r>
    </w:p>
    <w:p w:rsidR="00000000" w:rsidDel="00000000" w:rsidP="00000000" w:rsidRDefault="00000000" w:rsidRPr="00000000" w14:paraId="000000A9">
      <w:pPr>
        <w:numPr>
          <w:ilvl w:val="0"/>
          <w:numId w:val="6"/>
        </w:numPr>
        <w:ind w:left="1440" w:hanging="360"/>
        <w:jc w:val="both"/>
        <w:rPr>
          <w:sz w:val="24"/>
          <w:szCs w:val="24"/>
        </w:rPr>
      </w:pPr>
      <w:r w:rsidDel="00000000" w:rsidR="00000000" w:rsidRPr="00000000">
        <w:rPr>
          <w:sz w:val="24"/>
          <w:szCs w:val="24"/>
          <w:rtl w:val="0"/>
        </w:rPr>
        <w:t xml:space="preserve">What is the most popular type of property sold? </w:t>
      </w:r>
    </w:p>
    <w:p w:rsidR="00000000" w:rsidDel="00000000" w:rsidP="00000000" w:rsidRDefault="00000000" w:rsidRPr="00000000" w14:paraId="000000AA">
      <w:pPr>
        <w:ind w:left="1440" w:firstLine="0"/>
        <w:jc w:val="both"/>
        <w:rPr>
          <w:color w:val="212121"/>
          <w:sz w:val="21"/>
          <w:szCs w:val="21"/>
          <w:highlight w:val="white"/>
        </w:rPr>
      </w:pPr>
      <w:r w:rsidDel="00000000" w:rsidR="00000000" w:rsidRPr="00000000">
        <w:rPr>
          <w:color w:val="212121"/>
          <w:sz w:val="21"/>
          <w:szCs w:val="21"/>
          <w:highlight w:val="white"/>
          <w:rtl w:val="0"/>
        </w:rPr>
        <w:t xml:space="preserve">house        19548</w:t>
      </w:r>
    </w:p>
    <w:p w:rsidR="00000000" w:rsidDel="00000000" w:rsidP="00000000" w:rsidRDefault="00000000" w:rsidRPr="00000000" w14:paraId="000000AB">
      <w:pPr>
        <w:ind w:left="1440" w:firstLine="0"/>
        <w:jc w:val="both"/>
        <w:rPr>
          <w:color w:val="212121"/>
          <w:sz w:val="21"/>
          <w:szCs w:val="21"/>
          <w:highlight w:val="white"/>
        </w:rPr>
      </w:pPr>
      <w:r w:rsidDel="00000000" w:rsidR="00000000" w:rsidRPr="00000000">
        <w:rPr>
          <w:color w:val="212121"/>
          <w:sz w:val="21"/>
          <w:szCs w:val="21"/>
          <w:highlight w:val="white"/>
          <w:rtl w:val="0"/>
        </w:rPr>
        <w:t xml:space="preserve">unit          6713</w:t>
      </w:r>
    </w:p>
    <w:p w:rsidR="00000000" w:rsidDel="00000000" w:rsidP="00000000" w:rsidRDefault="00000000" w:rsidRPr="00000000" w14:paraId="000000AC">
      <w:pPr>
        <w:ind w:left="1440" w:firstLine="0"/>
        <w:jc w:val="both"/>
        <w:rPr>
          <w:color w:val="212121"/>
          <w:sz w:val="21"/>
          <w:szCs w:val="21"/>
          <w:highlight w:val="white"/>
        </w:rPr>
      </w:pPr>
      <w:r w:rsidDel="00000000" w:rsidR="00000000" w:rsidRPr="00000000">
        <w:rPr>
          <w:color w:val="212121"/>
          <w:sz w:val="21"/>
          <w:szCs w:val="21"/>
          <w:highlight w:val="white"/>
          <w:rtl w:val="0"/>
        </w:rPr>
        <w:t xml:space="preserve">townhouse     3413</w:t>
      </w:r>
    </w:p>
    <w:p w:rsidR="00000000" w:rsidDel="00000000" w:rsidP="00000000" w:rsidRDefault="00000000" w:rsidRPr="00000000" w14:paraId="000000AD">
      <w:pPr>
        <w:ind w:left="144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0AE">
      <w:pPr>
        <w:numPr>
          <w:ilvl w:val="0"/>
          <w:numId w:val="6"/>
        </w:numPr>
        <w:ind w:left="1440" w:hanging="360"/>
        <w:jc w:val="both"/>
        <w:rPr>
          <w:sz w:val="24"/>
          <w:szCs w:val="24"/>
        </w:rPr>
      </w:pPr>
      <w:r w:rsidDel="00000000" w:rsidR="00000000" w:rsidRPr="00000000">
        <w:rPr>
          <w:sz w:val="24"/>
          <w:szCs w:val="24"/>
          <w:rtl w:val="0"/>
        </w:rPr>
        <w:t xml:space="preserve">What are the most popular suburbs among buyers?</w:t>
      </w:r>
    </w:p>
    <w:p w:rsidR="00000000" w:rsidDel="00000000" w:rsidP="00000000" w:rsidRDefault="00000000" w:rsidRPr="00000000" w14:paraId="000000AF">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Reservoir         829</w:t>
      </w:r>
    </w:p>
    <w:p w:rsidR="00000000" w:rsidDel="00000000" w:rsidP="00000000" w:rsidRDefault="00000000" w:rsidRPr="00000000" w14:paraId="000000B0">
      <w:pPr>
        <w:jc w:val="both"/>
        <w:rPr>
          <w:color w:val="212121"/>
          <w:sz w:val="21"/>
          <w:szCs w:val="21"/>
          <w:highlight w:val="white"/>
        </w:rPr>
      </w:pPr>
      <w:r w:rsidDel="00000000" w:rsidR="00000000" w:rsidRPr="00000000">
        <w:rPr>
          <w:color w:val="212121"/>
          <w:sz w:val="21"/>
          <w:szCs w:val="21"/>
          <w:highlight w:val="white"/>
          <w:rtl w:val="0"/>
        </w:rPr>
        <w:t xml:space="preserve">                         Bentleigh East    571</w:t>
      </w:r>
    </w:p>
    <w:p w:rsidR="00000000" w:rsidDel="00000000" w:rsidP="00000000" w:rsidRDefault="00000000" w:rsidRPr="00000000" w14:paraId="000000B1">
      <w:pPr>
        <w:jc w:val="both"/>
        <w:rPr>
          <w:color w:val="212121"/>
          <w:sz w:val="21"/>
          <w:szCs w:val="21"/>
          <w:highlight w:val="white"/>
        </w:rPr>
      </w:pPr>
      <w:r w:rsidDel="00000000" w:rsidR="00000000" w:rsidRPr="00000000">
        <w:rPr>
          <w:color w:val="212121"/>
          <w:sz w:val="21"/>
          <w:szCs w:val="21"/>
          <w:highlight w:val="white"/>
          <w:rtl w:val="0"/>
        </w:rPr>
        <w:t xml:space="preserve">                         Richmond          498</w:t>
      </w:r>
    </w:p>
    <w:p w:rsidR="00000000" w:rsidDel="00000000" w:rsidP="00000000" w:rsidRDefault="00000000" w:rsidRPr="00000000" w14:paraId="000000B2">
      <w:pPr>
        <w:jc w:val="both"/>
        <w:rPr>
          <w:color w:val="212121"/>
          <w:sz w:val="21"/>
          <w:szCs w:val="21"/>
          <w:highlight w:val="white"/>
        </w:rPr>
      </w:pPr>
      <w:r w:rsidDel="00000000" w:rsidR="00000000" w:rsidRPr="00000000">
        <w:rPr>
          <w:color w:val="212121"/>
          <w:sz w:val="21"/>
          <w:szCs w:val="21"/>
          <w:highlight w:val="white"/>
          <w:rtl w:val="0"/>
        </w:rPr>
        <w:t xml:space="preserve">                         Preston           473</w:t>
      </w:r>
    </w:p>
    <w:p w:rsidR="00000000" w:rsidDel="00000000" w:rsidP="00000000" w:rsidRDefault="00000000" w:rsidRPr="00000000" w14:paraId="000000B3">
      <w:pPr>
        <w:jc w:val="both"/>
        <w:rPr>
          <w:sz w:val="24"/>
          <w:szCs w:val="24"/>
        </w:rPr>
      </w:pPr>
      <w:r w:rsidDel="00000000" w:rsidR="00000000" w:rsidRPr="00000000">
        <w:rPr>
          <w:color w:val="212121"/>
          <w:sz w:val="21"/>
          <w:szCs w:val="21"/>
          <w:highlight w:val="white"/>
          <w:rtl w:val="0"/>
        </w:rPr>
        <w:t xml:space="preserve">                         Brunswick         421</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numPr>
          <w:ilvl w:val="0"/>
          <w:numId w:val="6"/>
        </w:numPr>
        <w:ind w:left="1440" w:hanging="360"/>
        <w:jc w:val="both"/>
        <w:rPr>
          <w:sz w:val="24"/>
          <w:szCs w:val="24"/>
        </w:rPr>
      </w:pPr>
      <w:r w:rsidDel="00000000" w:rsidR="00000000" w:rsidRPr="00000000">
        <w:rPr>
          <w:sz w:val="24"/>
          <w:szCs w:val="24"/>
          <w:rtl w:val="0"/>
        </w:rPr>
        <w:t xml:space="preserve">What are the least popular suburbs among buyers?</w:t>
      </w:r>
    </w:p>
    <w:p w:rsidR="00000000" w:rsidDel="00000000" w:rsidP="00000000" w:rsidRDefault="00000000" w:rsidRPr="00000000" w14:paraId="000000B6">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croydon        1</w:t>
      </w:r>
    </w:p>
    <w:p w:rsidR="00000000" w:rsidDel="00000000" w:rsidP="00000000" w:rsidRDefault="00000000" w:rsidRPr="00000000" w14:paraId="000000B7">
      <w:pPr>
        <w:jc w:val="both"/>
        <w:rPr>
          <w:color w:val="212121"/>
          <w:sz w:val="21"/>
          <w:szCs w:val="21"/>
          <w:highlight w:val="white"/>
        </w:rPr>
      </w:pPr>
      <w:r w:rsidDel="00000000" w:rsidR="00000000" w:rsidRPr="00000000">
        <w:rPr>
          <w:color w:val="212121"/>
          <w:sz w:val="21"/>
          <w:szCs w:val="21"/>
          <w:highlight w:val="white"/>
          <w:rtl w:val="0"/>
        </w:rPr>
        <w:t xml:space="preserve">                         viewbank       1</w:t>
      </w:r>
    </w:p>
    <w:p w:rsidR="00000000" w:rsidDel="00000000" w:rsidP="00000000" w:rsidRDefault="00000000" w:rsidRPr="00000000" w14:paraId="000000B8">
      <w:pPr>
        <w:jc w:val="both"/>
        <w:rPr>
          <w:color w:val="212121"/>
          <w:sz w:val="21"/>
          <w:szCs w:val="21"/>
          <w:highlight w:val="white"/>
        </w:rPr>
      </w:pPr>
      <w:r w:rsidDel="00000000" w:rsidR="00000000" w:rsidRPr="00000000">
        <w:rPr>
          <w:color w:val="212121"/>
          <w:sz w:val="21"/>
          <w:szCs w:val="21"/>
          <w:highlight w:val="white"/>
          <w:rtl w:val="0"/>
        </w:rPr>
        <w:t xml:space="preserve">                         Bulla          1</w:t>
      </w:r>
    </w:p>
    <w:p w:rsidR="00000000" w:rsidDel="00000000" w:rsidP="00000000" w:rsidRDefault="00000000" w:rsidRPr="00000000" w14:paraId="000000B9">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Plenty         1</w:t>
      </w:r>
    </w:p>
    <w:p w:rsidR="00000000" w:rsidDel="00000000" w:rsidP="00000000" w:rsidRDefault="00000000" w:rsidRPr="00000000" w14:paraId="000000BA">
      <w:pPr>
        <w:jc w:val="both"/>
        <w:rPr>
          <w:sz w:val="24"/>
          <w:szCs w:val="24"/>
        </w:rPr>
      </w:pPr>
      <w:r w:rsidDel="00000000" w:rsidR="00000000" w:rsidRPr="00000000">
        <w:rPr>
          <w:color w:val="212121"/>
          <w:sz w:val="21"/>
          <w:szCs w:val="21"/>
          <w:highlight w:val="white"/>
          <w:rtl w:val="0"/>
        </w:rPr>
        <w:t xml:space="preserve">            </w:t>
        <w:tab/>
        <w:tab/>
        <w:t xml:space="preserve">Fawkner Lot    1</w:t>
      </w: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numPr>
          <w:ilvl w:val="0"/>
          <w:numId w:val="6"/>
        </w:numPr>
        <w:ind w:left="1440" w:hanging="360"/>
        <w:jc w:val="both"/>
        <w:rPr>
          <w:sz w:val="24"/>
          <w:szCs w:val="24"/>
        </w:rPr>
      </w:pPr>
      <w:r w:rsidDel="00000000" w:rsidR="00000000" w:rsidRPr="00000000">
        <w:rPr>
          <w:sz w:val="24"/>
          <w:szCs w:val="24"/>
          <w:rtl w:val="0"/>
        </w:rPr>
        <w:t xml:space="preserve">What are the most popular Council Areas among buyers?</w:t>
      </w:r>
    </w:p>
    <w:p w:rsidR="00000000" w:rsidDel="00000000" w:rsidP="00000000" w:rsidRDefault="00000000" w:rsidRPr="00000000" w14:paraId="000000BD">
      <w:pPr>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Darebin City Council       2730</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                         Boroondara City Council    2555</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                         Moreland City Council      2028</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                         Glen Eira City Council     1837</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                         Banyule City Council       1710</w:t>
      </w:r>
    </w:p>
    <w:p w:rsidR="00000000" w:rsidDel="00000000" w:rsidP="00000000" w:rsidRDefault="00000000" w:rsidRPr="00000000" w14:paraId="000000C2">
      <w:pPr>
        <w:rPr>
          <w:sz w:val="24"/>
          <w:szCs w:val="24"/>
        </w:rPr>
      </w:pPr>
      <w:r w:rsidDel="00000000" w:rsidR="00000000" w:rsidRPr="00000000">
        <w:rPr>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C3">
      <w:pPr>
        <w:numPr>
          <w:ilvl w:val="0"/>
          <w:numId w:val="6"/>
        </w:numPr>
        <w:ind w:left="1440" w:hanging="360"/>
        <w:jc w:val="both"/>
        <w:rPr>
          <w:sz w:val="24"/>
          <w:szCs w:val="24"/>
        </w:rPr>
      </w:pPr>
      <w:r w:rsidDel="00000000" w:rsidR="00000000" w:rsidRPr="00000000">
        <w:rPr>
          <w:sz w:val="24"/>
          <w:szCs w:val="24"/>
          <w:rtl w:val="0"/>
        </w:rPr>
        <w:t xml:space="preserve">What are the least popular Council Areas among buyers?</w:t>
      </w:r>
    </w:p>
    <w:p w:rsidR="00000000" w:rsidDel="00000000" w:rsidP="00000000" w:rsidRDefault="00000000" w:rsidRPr="00000000" w14:paraId="000000C4">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Knox City Council                 327</w:t>
      </w:r>
    </w:p>
    <w:p w:rsidR="00000000" w:rsidDel="00000000" w:rsidP="00000000" w:rsidRDefault="00000000" w:rsidRPr="00000000" w14:paraId="000000C5">
      <w:pPr>
        <w:jc w:val="both"/>
        <w:rPr>
          <w:color w:val="212121"/>
          <w:sz w:val="21"/>
          <w:szCs w:val="21"/>
          <w:highlight w:val="white"/>
        </w:rPr>
      </w:pPr>
      <w:r w:rsidDel="00000000" w:rsidR="00000000" w:rsidRPr="00000000">
        <w:rPr>
          <w:color w:val="212121"/>
          <w:sz w:val="21"/>
          <w:szCs w:val="21"/>
          <w:highlight w:val="white"/>
          <w:rtl w:val="0"/>
        </w:rPr>
        <w:t xml:space="preserve">                         Greater Dandenong City Council    306</w:t>
      </w:r>
    </w:p>
    <w:p w:rsidR="00000000" w:rsidDel="00000000" w:rsidP="00000000" w:rsidRDefault="00000000" w:rsidRPr="00000000" w14:paraId="000000C6">
      <w:pPr>
        <w:jc w:val="both"/>
        <w:rPr>
          <w:color w:val="212121"/>
          <w:sz w:val="21"/>
          <w:szCs w:val="21"/>
          <w:highlight w:val="white"/>
        </w:rPr>
      </w:pPr>
      <w:r w:rsidDel="00000000" w:rsidR="00000000" w:rsidRPr="00000000">
        <w:rPr>
          <w:color w:val="212121"/>
          <w:sz w:val="21"/>
          <w:szCs w:val="21"/>
          <w:highlight w:val="white"/>
          <w:rtl w:val="0"/>
        </w:rPr>
        <w:t xml:space="preserve">                         Melton City Council               128</w:t>
      </w:r>
    </w:p>
    <w:p w:rsidR="00000000" w:rsidDel="00000000" w:rsidP="00000000" w:rsidRDefault="00000000" w:rsidRPr="00000000" w14:paraId="000000C7">
      <w:pPr>
        <w:jc w:val="both"/>
        <w:rPr>
          <w:sz w:val="24"/>
          <w:szCs w:val="24"/>
        </w:rPr>
      </w:pPr>
      <w:r w:rsidDel="00000000" w:rsidR="00000000" w:rsidRPr="00000000">
        <w:rPr>
          <w:color w:val="212121"/>
          <w:sz w:val="21"/>
          <w:szCs w:val="21"/>
          <w:highlight w:val="white"/>
          <w:rtl w:val="0"/>
        </w:rPr>
        <w:t xml:space="preserve">                         Nillumbik Shire Council            40</w:t>
      </w: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numPr>
          <w:ilvl w:val="0"/>
          <w:numId w:val="6"/>
        </w:numPr>
        <w:ind w:left="1440" w:hanging="360"/>
        <w:jc w:val="both"/>
        <w:rPr>
          <w:sz w:val="24"/>
          <w:szCs w:val="24"/>
        </w:rPr>
      </w:pPr>
      <w:r w:rsidDel="00000000" w:rsidR="00000000" w:rsidRPr="00000000">
        <w:rPr>
          <w:sz w:val="24"/>
          <w:szCs w:val="24"/>
          <w:rtl w:val="0"/>
        </w:rPr>
        <w:t xml:space="preserve">What are the most popular Regions among buyers?</w:t>
      </w:r>
    </w:p>
    <w:p w:rsidR="00000000" w:rsidDel="00000000" w:rsidP="00000000" w:rsidRDefault="00000000" w:rsidRPr="00000000" w14:paraId="000000CA">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Southern Metropolitan         9428</w:t>
      </w:r>
    </w:p>
    <w:p w:rsidR="00000000" w:rsidDel="00000000" w:rsidP="00000000" w:rsidRDefault="00000000" w:rsidRPr="00000000" w14:paraId="000000CB">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 Northern Metropolitan         8892</w:t>
      </w:r>
    </w:p>
    <w:p w:rsidR="00000000" w:rsidDel="00000000" w:rsidP="00000000" w:rsidRDefault="00000000" w:rsidRPr="00000000" w14:paraId="000000CC">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 Western Metropolitan          6245</w:t>
      </w:r>
    </w:p>
    <w:p w:rsidR="00000000" w:rsidDel="00000000" w:rsidP="00000000" w:rsidRDefault="00000000" w:rsidRPr="00000000" w14:paraId="000000CD">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 Eastern Metropolitan          3916</w:t>
      </w:r>
    </w:p>
    <w:p w:rsidR="00000000" w:rsidDel="00000000" w:rsidP="00000000" w:rsidRDefault="00000000" w:rsidRPr="00000000" w14:paraId="000000CE">
      <w:pPr>
        <w:jc w:val="both"/>
        <w:rPr>
          <w:sz w:val="24"/>
          <w:szCs w:val="24"/>
        </w:rPr>
      </w:pPr>
      <w:r w:rsidDel="00000000" w:rsidR="00000000" w:rsidRPr="00000000">
        <w:rPr>
          <w:color w:val="212121"/>
          <w:sz w:val="21"/>
          <w:szCs w:val="21"/>
          <w:highlight w:val="white"/>
          <w:rtl w:val="0"/>
        </w:rPr>
        <w:t xml:space="preserve">           </w:t>
        <w:tab/>
        <w:tab/>
        <w:t xml:space="preserve"> South-Eastern Metropolitan    1156</w:t>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0">
      <w:pPr>
        <w:numPr>
          <w:ilvl w:val="0"/>
          <w:numId w:val="6"/>
        </w:numPr>
        <w:ind w:left="1440" w:hanging="360"/>
        <w:jc w:val="both"/>
        <w:rPr>
          <w:sz w:val="24"/>
          <w:szCs w:val="24"/>
        </w:rPr>
      </w:pPr>
      <w:r w:rsidDel="00000000" w:rsidR="00000000" w:rsidRPr="00000000">
        <w:rPr>
          <w:sz w:val="24"/>
          <w:szCs w:val="24"/>
          <w:rtl w:val="0"/>
        </w:rPr>
        <w:t xml:space="preserve">What is the least popular Region among buyers?</w:t>
      </w:r>
    </w:p>
    <w:p w:rsidR="00000000" w:rsidDel="00000000" w:rsidP="00000000" w:rsidRDefault="00000000" w:rsidRPr="00000000" w14:paraId="000000D1">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Eastern Metropolitan          3916</w:t>
      </w:r>
    </w:p>
    <w:p w:rsidR="00000000" w:rsidDel="00000000" w:rsidP="00000000" w:rsidRDefault="00000000" w:rsidRPr="00000000" w14:paraId="000000D2">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South-Eastern Metropolitan    1156</w:t>
      </w:r>
    </w:p>
    <w:p w:rsidR="00000000" w:rsidDel="00000000" w:rsidP="00000000" w:rsidRDefault="00000000" w:rsidRPr="00000000" w14:paraId="000000D3">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Northern Victoria               32</w:t>
      </w:r>
    </w:p>
    <w:p w:rsidR="00000000" w:rsidDel="00000000" w:rsidP="00000000" w:rsidRDefault="00000000" w:rsidRPr="00000000" w14:paraId="000000D4">
      <w:pPr>
        <w:jc w:val="both"/>
        <w:rPr>
          <w:sz w:val="24"/>
          <w:szCs w:val="24"/>
        </w:rPr>
      </w:pPr>
      <w:r w:rsidDel="00000000" w:rsidR="00000000" w:rsidRPr="00000000">
        <w:rPr>
          <w:color w:val="212121"/>
          <w:sz w:val="21"/>
          <w:szCs w:val="21"/>
          <w:highlight w:val="white"/>
          <w:rtl w:val="0"/>
        </w:rPr>
        <w:t xml:space="preserve">            </w:t>
        <w:tab/>
        <w:tab/>
        <w:t xml:space="preserve">Eastern Victoria                 2</w:t>
      </w: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The below graph is a representation of the least popular regions among buyers.</w:t>
      </w:r>
    </w:p>
    <w:p w:rsidR="00000000" w:rsidDel="00000000" w:rsidP="00000000" w:rsidRDefault="00000000" w:rsidRPr="00000000" w14:paraId="000000D7">
      <w:pPr>
        <w:jc w:val="both"/>
        <w:rPr>
          <w:sz w:val="24"/>
          <w:szCs w:val="24"/>
        </w:rPr>
      </w:pPr>
      <w:r w:rsidDel="00000000" w:rsidR="00000000" w:rsidRPr="00000000">
        <w:rPr>
          <w:sz w:val="24"/>
          <w:szCs w:val="24"/>
        </w:rPr>
        <w:drawing>
          <wp:inline distB="114300" distT="114300" distL="114300" distR="114300">
            <wp:extent cx="9341005" cy="310991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4100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6"/>
        </w:numPr>
        <w:ind w:left="1440" w:hanging="360"/>
        <w:jc w:val="both"/>
        <w:rPr>
          <w:sz w:val="24"/>
          <w:szCs w:val="24"/>
        </w:rPr>
      </w:pPr>
      <w:r w:rsidDel="00000000" w:rsidR="00000000" w:rsidRPr="00000000">
        <w:rPr>
          <w:sz w:val="24"/>
          <w:szCs w:val="24"/>
          <w:rtl w:val="0"/>
        </w:rPr>
        <w:t xml:space="preserve">Is there an influence of distance from CBD on the price of property?</w:t>
      </w:r>
    </w:p>
    <w:p w:rsidR="00000000" w:rsidDel="00000000" w:rsidP="00000000" w:rsidRDefault="00000000" w:rsidRPr="00000000" w14:paraId="000000D9">
      <w:pPr>
        <w:ind w:left="1440" w:firstLine="0"/>
        <w:jc w:val="both"/>
        <w:rPr>
          <w:sz w:val="24"/>
          <w:szCs w:val="24"/>
        </w:rPr>
      </w:pPr>
      <w:r w:rsidDel="00000000" w:rsidR="00000000" w:rsidRPr="00000000">
        <w:rPr>
          <w:sz w:val="24"/>
          <w:szCs w:val="24"/>
          <w:rtl w:val="0"/>
        </w:rPr>
        <w:t xml:space="preserve">Yes, there is an influence but it is minimal compared to other factors that we have analyzed. This has been done by getting the pivot table and checking correlation between factors. </w:t>
      </w:r>
    </w:p>
    <w:p w:rsidR="00000000" w:rsidDel="00000000" w:rsidP="00000000" w:rsidRDefault="00000000" w:rsidRPr="00000000" w14:paraId="000000DA">
      <w:pPr>
        <w:ind w:left="1440" w:firstLine="0"/>
        <w:jc w:val="both"/>
        <w:rPr>
          <w:sz w:val="24"/>
          <w:szCs w:val="24"/>
        </w:rPr>
      </w:pPr>
      <w:r w:rsidDel="00000000" w:rsidR="00000000" w:rsidRPr="00000000">
        <w:rPr>
          <w:rtl w:val="0"/>
        </w:rPr>
      </w:r>
    </w:p>
    <w:p w:rsidR="00000000" w:rsidDel="00000000" w:rsidP="00000000" w:rsidRDefault="00000000" w:rsidRPr="00000000" w14:paraId="000000DB">
      <w:pPr>
        <w:ind w:left="1440" w:firstLine="0"/>
        <w:jc w:val="both"/>
        <w:rPr>
          <w:sz w:val="24"/>
          <w:szCs w:val="24"/>
        </w:rPr>
      </w:pPr>
      <w:r w:rsidDel="00000000" w:rsidR="00000000" w:rsidRPr="00000000">
        <w:rPr>
          <w:sz w:val="24"/>
          <w:szCs w:val="24"/>
        </w:rPr>
        <w:drawing>
          <wp:inline distB="114300" distT="114300" distL="114300" distR="114300">
            <wp:extent cx="5765471" cy="3005696"/>
            <wp:effectExtent b="0" l="0" r="0" t="0"/>
            <wp:docPr id="3" name="image4.png"/>
            <a:graphic>
              <a:graphicData uri="http://schemas.openxmlformats.org/drawingml/2006/picture">
                <pic:pic>
                  <pic:nvPicPr>
                    <pic:cNvPr id="0" name="image4.png"/>
                    <pic:cNvPicPr preferRelativeResize="0"/>
                  </pic:nvPicPr>
                  <pic:blipFill>
                    <a:blip r:embed="rId10"/>
                    <a:srcRect b="0" l="0" r="36288" t="4737"/>
                    <a:stretch>
                      <a:fillRect/>
                    </a:stretch>
                  </pic:blipFill>
                  <pic:spPr>
                    <a:xfrm>
                      <a:off x="0" y="0"/>
                      <a:ext cx="5765471" cy="300569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1440" w:firstLine="0"/>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ind w:left="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numPr>
          <w:ilvl w:val="0"/>
          <w:numId w:val="6"/>
        </w:numPr>
        <w:ind w:left="1440" w:hanging="360"/>
        <w:jc w:val="both"/>
        <w:rPr>
          <w:sz w:val="24"/>
          <w:szCs w:val="24"/>
        </w:rPr>
      </w:pPr>
      <w:r w:rsidDel="00000000" w:rsidR="00000000" w:rsidRPr="00000000">
        <w:rPr>
          <w:sz w:val="24"/>
          <w:szCs w:val="24"/>
          <w:rtl w:val="0"/>
        </w:rPr>
        <w:t xml:space="preserve">What are the most popular rooms?</w:t>
      </w:r>
    </w:p>
    <w:p w:rsidR="00000000" w:rsidDel="00000000" w:rsidP="00000000" w:rsidRDefault="00000000" w:rsidRPr="00000000" w14:paraId="000000E1">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3    13251</w:t>
      </w:r>
    </w:p>
    <w:p w:rsidR="00000000" w:rsidDel="00000000" w:rsidP="00000000" w:rsidRDefault="00000000" w:rsidRPr="00000000" w14:paraId="000000E2">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2     7797</w:t>
      </w:r>
    </w:p>
    <w:p w:rsidR="00000000" w:rsidDel="00000000" w:rsidP="00000000" w:rsidRDefault="00000000" w:rsidRPr="00000000" w14:paraId="000000E3">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4     6048</w:t>
      </w:r>
    </w:p>
    <w:p w:rsidR="00000000" w:rsidDel="00000000" w:rsidP="00000000" w:rsidRDefault="00000000" w:rsidRPr="00000000" w14:paraId="000000E4">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1     1365</w:t>
      </w:r>
    </w:p>
    <w:p w:rsidR="00000000" w:rsidDel="00000000" w:rsidP="00000000" w:rsidRDefault="00000000" w:rsidRPr="00000000" w14:paraId="000000E5">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5     1097</w:t>
      </w:r>
    </w:p>
    <w:p w:rsidR="00000000" w:rsidDel="00000000" w:rsidP="00000000" w:rsidRDefault="00000000" w:rsidRPr="00000000" w14:paraId="000000E6">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6      113</w:t>
      </w:r>
    </w:p>
    <w:p w:rsidR="00000000" w:rsidDel="00000000" w:rsidP="00000000" w:rsidRDefault="00000000" w:rsidRPr="00000000" w14:paraId="000000E7">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7        3</w:t>
      </w:r>
    </w:p>
    <w:p w:rsidR="00000000" w:rsidDel="00000000" w:rsidP="00000000" w:rsidRDefault="00000000" w:rsidRPr="00000000" w14:paraId="000000E8">
      <w:pPr>
        <w:jc w:val="both"/>
        <w:rPr>
          <w:color w:val="212121"/>
          <w:sz w:val="21"/>
          <w:szCs w:val="21"/>
          <w:highlight w:val="white"/>
        </w:rPr>
      </w:pPr>
      <w:r w:rsidDel="00000000" w:rsidR="00000000" w:rsidRPr="00000000">
        <w:rPr>
          <w:rtl w:val="0"/>
        </w:rPr>
      </w:r>
    </w:p>
    <w:p w:rsidR="00000000" w:rsidDel="00000000" w:rsidP="00000000" w:rsidRDefault="00000000" w:rsidRPr="00000000" w14:paraId="000000E9">
      <w:pPr>
        <w:ind w:left="720" w:firstLine="720"/>
        <w:jc w:val="both"/>
        <w:rPr>
          <w:color w:val="212121"/>
          <w:sz w:val="21"/>
          <w:szCs w:val="21"/>
          <w:highlight w:val="white"/>
        </w:rPr>
      </w:pPr>
      <w:r w:rsidDel="00000000" w:rsidR="00000000" w:rsidRPr="00000000">
        <w:rPr>
          <w:color w:val="212121"/>
          <w:sz w:val="24"/>
          <w:szCs w:val="24"/>
          <w:highlight w:val="white"/>
          <w:rtl w:val="0"/>
        </w:rPr>
        <w:t xml:space="preserve">Below is a graphical representation:</w:t>
      </w:r>
      <w:r w:rsidDel="00000000" w:rsidR="00000000" w:rsidRPr="00000000">
        <w:rPr>
          <w:color w:val="212121"/>
          <w:sz w:val="21"/>
          <w:szCs w:val="21"/>
          <w:highlight w:val="white"/>
          <w:rtl w:val="0"/>
        </w:rPr>
        <w:t xml:space="preserve"> </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819525" cy="24955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numPr>
          <w:ilvl w:val="0"/>
          <w:numId w:val="6"/>
        </w:numPr>
        <w:ind w:left="1440" w:hanging="360"/>
        <w:jc w:val="both"/>
        <w:rPr>
          <w:sz w:val="24"/>
          <w:szCs w:val="24"/>
        </w:rPr>
      </w:pPr>
      <w:r w:rsidDel="00000000" w:rsidR="00000000" w:rsidRPr="00000000">
        <w:rPr>
          <w:sz w:val="24"/>
          <w:szCs w:val="24"/>
          <w:rtl w:val="0"/>
        </w:rPr>
        <w:t xml:space="preserve">What is the most popular number of bedrooms?</w:t>
      </w:r>
    </w:p>
    <w:p w:rsidR="00000000" w:rsidDel="00000000" w:rsidP="00000000" w:rsidRDefault="00000000" w:rsidRPr="00000000" w14:paraId="000000EF">
      <w:pPr>
        <w:ind w:left="1440" w:firstLine="0"/>
        <w:jc w:val="both"/>
        <w:rPr>
          <w:sz w:val="24"/>
          <w:szCs w:val="24"/>
        </w:rPr>
      </w:pPr>
      <w:r w:rsidDel="00000000" w:rsidR="00000000" w:rsidRPr="00000000">
        <w:rPr>
          <w:sz w:val="24"/>
          <w:szCs w:val="24"/>
          <w:rtl w:val="0"/>
        </w:rPr>
        <w:t xml:space="preserve">Three-bedroom houses are the most popular with a total count of 10,268 sold over the two years(2016-2018)</w:t>
      </w:r>
    </w:p>
    <w:p w:rsidR="00000000" w:rsidDel="00000000" w:rsidP="00000000" w:rsidRDefault="00000000" w:rsidRPr="00000000" w14:paraId="000000F0">
      <w:pPr>
        <w:ind w:left="1440" w:firstLine="0"/>
        <w:jc w:val="both"/>
        <w:rPr>
          <w:sz w:val="24"/>
          <w:szCs w:val="24"/>
        </w:rPr>
      </w:pPr>
      <w:r w:rsidDel="00000000" w:rsidR="00000000" w:rsidRPr="00000000">
        <w:rPr>
          <w:rtl w:val="0"/>
        </w:rPr>
      </w:r>
    </w:p>
    <w:p w:rsidR="00000000" w:rsidDel="00000000" w:rsidP="00000000" w:rsidRDefault="00000000" w:rsidRPr="00000000" w14:paraId="000000F1">
      <w:pPr>
        <w:numPr>
          <w:ilvl w:val="0"/>
          <w:numId w:val="6"/>
        </w:numPr>
        <w:ind w:left="1440" w:hanging="360"/>
        <w:jc w:val="both"/>
        <w:rPr>
          <w:sz w:val="24"/>
          <w:szCs w:val="24"/>
        </w:rPr>
      </w:pPr>
      <w:r w:rsidDel="00000000" w:rsidR="00000000" w:rsidRPr="00000000">
        <w:rPr>
          <w:sz w:val="24"/>
          <w:szCs w:val="24"/>
          <w:rtl w:val="0"/>
        </w:rPr>
        <w:t xml:space="preserve">What is the least popular number of bedrooms?</w:t>
      </w:r>
    </w:p>
    <w:p w:rsidR="00000000" w:rsidDel="00000000" w:rsidP="00000000" w:rsidRDefault="00000000" w:rsidRPr="00000000" w14:paraId="000000F2">
      <w:pPr>
        <w:ind w:left="1440" w:firstLine="0"/>
        <w:jc w:val="both"/>
        <w:rPr>
          <w:sz w:val="24"/>
          <w:szCs w:val="24"/>
        </w:rPr>
      </w:pPr>
      <w:r w:rsidDel="00000000" w:rsidR="00000000" w:rsidRPr="00000000">
        <w:rPr>
          <w:sz w:val="24"/>
          <w:szCs w:val="24"/>
          <w:rtl w:val="0"/>
        </w:rPr>
        <w:t xml:space="preserve">Six-bedroom houses with a total sales count of 86</w:t>
      </w:r>
    </w:p>
    <w:p w:rsidR="00000000" w:rsidDel="00000000" w:rsidP="00000000" w:rsidRDefault="00000000" w:rsidRPr="00000000" w14:paraId="000000F3">
      <w:pPr>
        <w:ind w:left="1440" w:firstLine="0"/>
        <w:jc w:val="both"/>
        <w:rPr>
          <w:sz w:val="24"/>
          <w:szCs w:val="24"/>
        </w:rPr>
      </w:pPr>
      <w:r w:rsidDel="00000000" w:rsidR="00000000" w:rsidRPr="00000000">
        <w:rPr>
          <w:rtl w:val="0"/>
        </w:rPr>
      </w:r>
    </w:p>
    <w:p w:rsidR="00000000" w:rsidDel="00000000" w:rsidP="00000000" w:rsidRDefault="00000000" w:rsidRPr="00000000" w14:paraId="000000F4">
      <w:pPr>
        <w:numPr>
          <w:ilvl w:val="0"/>
          <w:numId w:val="6"/>
        </w:numPr>
        <w:ind w:left="1440" w:hanging="360"/>
        <w:jc w:val="both"/>
        <w:rPr>
          <w:sz w:val="24"/>
          <w:szCs w:val="24"/>
        </w:rPr>
      </w:pPr>
      <w:r w:rsidDel="00000000" w:rsidR="00000000" w:rsidRPr="00000000">
        <w:rPr>
          <w:sz w:val="24"/>
          <w:szCs w:val="24"/>
          <w:rtl w:val="0"/>
        </w:rPr>
        <w:t xml:space="preserve">What is the most popular number of bathrooms?</w:t>
      </w:r>
    </w:p>
    <w:p w:rsidR="00000000" w:rsidDel="00000000" w:rsidP="00000000" w:rsidRDefault="00000000" w:rsidRPr="00000000" w14:paraId="000000F5">
      <w:pPr>
        <w:ind w:left="1440" w:firstLine="0"/>
        <w:jc w:val="both"/>
        <w:rPr>
          <w:sz w:val="24"/>
          <w:szCs w:val="24"/>
        </w:rPr>
      </w:pPr>
      <w:r w:rsidDel="00000000" w:rsidR="00000000" w:rsidRPr="00000000">
        <w:rPr>
          <w:sz w:val="24"/>
          <w:szCs w:val="24"/>
          <w:rtl w:val="0"/>
        </w:rPr>
        <w:t xml:space="preserve">Houses with one bathroom are the most popular.</w:t>
      </w:r>
    </w:p>
    <w:p w:rsidR="00000000" w:rsidDel="00000000" w:rsidP="00000000" w:rsidRDefault="00000000" w:rsidRPr="00000000" w14:paraId="000000F6">
      <w:pPr>
        <w:ind w:left="144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sz w:val="24"/>
          <w:szCs w:val="24"/>
          <w:rtl w:val="0"/>
        </w:rPr>
        <w:t xml:space="preserve">                13.What is the most popular number of parking spaces?</w:t>
      </w:r>
    </w:p>
    <w:p w:rsidR="00000000" w:rsidDel="00000000" w:rsidP="00000000" w:rsidRDefault="00000000" w:rsidRPr="00000000" w14:paraId="000000F8">
      <w:pPr>
        <w:ind w:left="1440" w:firstLine="0"/>
        <w:jc w:val="both"/>
        <w:rPr>
          <w:sz w:val="24"/>
          <w:szCs w:val="24"/>
        </w:rPr>
      </w:pPr>
      <w:r w:rsidDel="00000000" w:rsidR="00000000" w:rsidRPr="00000000">
        <w:rPr>
          <w:rtl w:val="0"/>
        </w:rPr>
      </w:r>
    </w:p>
    <w:p w:rsidR="00000000" w:rsidDel="00000000" w:rsidP="00000000" w:rsidRDefault="00000000" w:rsidRPr="00000000" w14:paraId="000000F9">
      <w:pPr>
        <w:ind w:left="1440" w:firstLine="0"/>
        <w:jc w:val="both"/>
        <w:rPr>
          <w:color w:val="212121"/>
          <w:sz w:val="21"/>
          <w:szCs w:val="21"/>
          <w:highlight w:val="white"/>
        </w:rPr>
      </w:pPr>
      <w:r w:rsidDel="00000000" w:rsidR="00000000" w:rsidRPr="00000000">
        <w:rPr>
          <w:color w:val="212121"/>
          <w:sz w:val="21"/>
          <w:szCs w:val="21"/>
          <w:highlight w:val="white"/>
          <w:rtl w:val="0"/>
        </w:rPr>
        <w:t xml:space="preserve">2    9870</w:t>
      </w:r>
    </w:p>
    <w:p w:rsidR="00000000" w:rsidDel="00000000" w:rsidP="00000000" w:rsidRDefault="00000000" w:rsidRPr="00000000" w14:paraId="000000FA">
      <w:pPr>
        <w:ind w:left="1440" w:firstLine="0"/>
        <w:jc w:val="both"/>
        <w:rPr>
          <w:color w:val="212121"/>
          <w:sz w:val="21"/>
          <w:szCs w:val="21"/>
          <w:highlight w:val="white"/>
        </w:rPr>
      </w:pPr>
      <w:r w:rsidDel="00000000" w:rsidR="00000000" w:rsidRPr="00000000">
        <w:rPr>
          <w:color w:val="212121"/>
          <w:sz w:val="21"/>
          <w:szCs w:val="21"/>
          <w:highlight w:val="white"/>
          <w:rtl w:val="0"/>
        </w:rPr>
        <w:t xml:space="preserve">0    9460</w:t>
      </w:r>
    </w:p>
    <w:p w:rsidR="00000000" w:rsidDel="00000000" w:rsidP="00000000" w:rsidRDefault="00000000" w:rsidRPr="00000000" w14:paraId="000000FB">
      <w:pPr>
        <w:ind w:left="1440" w:firstLine="0"/>
        <w:jc w:val="both"/>
        <w:rPr>
          <w:color w:val="212121"/>
          <w:sz w:val="21"/>
          <w:szCs w:val="21"/>
          <w:highlight w:val="white"/>
        </w:rPr>
      </w:pPr>
      <w:r w:rsidDel="00000000" w:rsidR="00000000" w:rsidRPr="00000000">
        <w:rPr>
          <w:color w:val="212121"/>
          <w:sz w:val="21"/>
          <w:szCs w:val="21"/>
          <w:highlight w:val="white"/>
          <w:rtl w:val="0"/>
        </w:rPr>
        <w:t xml:space="preserve">1    8176</w:t>
      </w:r>
    </w:p>
    <w:p w:rsidR="00000000" w:rsidDel="00000000" w:rsidP="00000000" w:rsidRDefault="00000000" w:rsidRPr="00000000" w14:paraId="000000FC">
      <w:pPr>
        <w:ind w:left="144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0FD">
      <w:pPr>
        <w:ind w:left="1440" w:firstLine="0"/>
        <w:jc w:val="both"/>
        <w:rPr>
          <w:color w:val="212121"/>
          <w:sz w:val="24"/>
          <w:szCs w:val="24"/>
          <w:highlight w:val="white"/>
        </w:rPr>
      </w:pPr>
      <w:r w:rsidDel="00000000" w:rsidR="00000000" w:rsidRPr="00000000">
        <w:rPr>
          <w:color w:val="212121"/>
          <w:sz w:val="24"/>
          <w:szCs w:val="24"/>
          <w:highlight w:val="white"/>
          <w:rtl w:val="0"/>
        </w:rPr>
        <w:t xml:space="preserve">Below is a representation of popularity by number of car parking spaces.</w:t>
      </w:r>
    </w:p>
    <w:p w:rsidR="00000000" w:rsidDel="00000000" w:rsidP="00000000" w:rsidRDefault="00000000" w:rsidRPr="00000000" w14:paraId="000000FE">
      <w:pPr>
        <w:ind w:left="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0FF">
      <w:pPr>
        <w:ind w:left="1440" w:firstLine="0"/>
        <w:jc w:val="both"/>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3819525" cy="24955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1440" w:firstLine="0"/>
        <w:jc w:val="both"/>
        <w:rPr>
          <w:sz w:val="24"/>
          <w:szCs w:val="24"/>
        </w:rPr>
      </w:pPr>
      <w:r w:rsidDel="00000000" w:rsidR="00000000" w:rsidRPr="00000000">
        <w:rPr>
          <w:rtl w:val="0"/>
        </w:rPr>
      </w:r>
    </w:p>
    <w:p w:rsidR="00000000" w:rsidDel="00000000" w:rsidP="00000000" w:rsidRDefault="00000000" w:rsidRPr="00000000" w14:paraId="00000101">
      <w:pPr>
        <w:ind w:left="0" w:firstLine="0"/>
        <w:jc w:val="both"/>
        <w:rPr>
          <w:sz w:val="24"/>
          <w:szCs w:val="24"/>
        </w:rPr>
      </w:pPr>
      <w:r w:rsidDel="00000000" w:rsidR="00000000" w:rsidRPr="00000000">
        <w:rPr>
          <w:sz w:val="24"/>
          <w:szCs w:val="24"/>
          <w:rtl w:val="0"/>
        </w:rPr>
        <w:t xml:space="preserve">                14.Who are the top-selling agents?</w:t>
      </w:r>
    </w:p>
    <w:p w:rsidR="00000000" w:rsidDel="00000000" w:rsidP="00000000" w:rsidRDefault="00000000" w:rsidRPr="00000000" w14:paraId="00000102">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Nelson           3001</w:t>
      </w:r>
    </w:p>
    <w:p w:rsidR="00000000" w:rsidDel="00000000" w:rsidP="00000000" w:rsidRDefault="00000000" w:rsidRPr="00000000" w14:paraId="00000103">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Barry            2976</w:t>
      </w:r>
    </w:p>
    <w:p w:rsidR="00000000" w:rsidDel="00000000" w:rsidP="00000000" w:rsidRDefault="00000000" w:rsidRPr="00000000" w14:paraId="00000104">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Jellis           2751</w:t>
      </w:r>
    </w:p>
    <w:p w:rsidR="00000000" w:rsidDel="00000000" w:rsidP="00000000" w:rsidRDefault="00000000" w:rsidRPr="00000000" w14:paraId="00000105">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hockingstuart    2218</w:t>
      </w:r>
    </w:p>
    <w:p w:rsidR="00000000" w:rsidDel="00000000" w:rsidP="00000000" w:rsidRDefault="00000000" w:rsidRPr="00000000" w14:paraId="00000106">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Ray              1718</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                 15.Who are the worst-selling agents?</w:t>
      </w:r>
    </w:p>
    <w:p w:rsidR="00000000" w:rsidDel="00000000" w:rsidP="00000000" w:rsidRDefault="00000000" w:rsidRPr="00000000" w14:paraId="00000109">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Jim                    1</w:t>
      </w:r>
    </w:p>
    <w:p w:rsidR="00000000" w:rsidDel="00000000" w:rsidP="00000000" w:rsidRDefault="00000000" w:rsidRPr="00000000" w14:paraId="0000010A">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Naison                 1</w:t>
      </w:r>
    </w:p>
    <w:p w:rsidR="00000000" w:rsidDel="00000000" w:rsidP="00000000" w:rsidRDefault="00000000" w:rsidRPr="00000000" w14:paraId="0000010B">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Reed                   1</w:t>
      </w:r>
    </w:p>
    <w:p w:rsidR="00000000" w:rsidDel="00000000" w:rsidP="00000000" w:rsidRDefault="00000000" w:rsidRPr="00000000" w14:paraId="0000010C">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Sutherland             1</w:t>
      </w:r>
    </w:p>
    <w:p w:rsidR="00000000" w:rsidDel="00000000" w:rsidP="00000000" w:rsidRDefault="00000000" w:rsidRPr="00000000" w14:paraId="0000010D">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hockingstuart/Barry    1</w:t>
      </w:r>
    </w:p>
    <w:p w:rsidR="00000000" w:rsidDel="00000000" w:rsidP="00000000" w:rsidRDefault="00000000" w:rsidRPr="00000000" w14:paraId="0000010E">
      <w:pPr>
        <w:jc w:val="both"/>
        <w:rPr>
          <w:color w:val="212121"/>
          <w:sz w:val="21"/>
          <w:szCs w:val="21"/>
          <w:highlight w:val="white"/>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                 16.What is the most popular method of sale?</w:t>
      </w:r>
    </w:p>
    <w:p w:rsidR="00000000" w:rsidDel="00000000" w:rsidP="00000000" w:rsidRDefault="00000000" w:rsidRPr="00000000" w14:paraId="00000111">
      <w:pPr>
        <w:jc w:val="both"/>
        <w:rPr>
          <w:color w:val="212121"/>
          <w:sz w:val="21"/>
          <w:szCs w:val="21"/>
          <w:highlight w:val="white"/>
        </w:rPr>
      </w:pPr>
      <w:r w:rsidDel="00000000" w:rsidR="00000000" w:rsidRPr="00000000">
        <w:rPr>
          <w:sz w:val="24"/>
          <w:szCs w:val="24"/>
          <w:rtl w:val="0"/>
        </w:rPr>
        <w:t xml:space="preserve">                      </w:t>
      </w:r>
      <w:r w:rsidDel="00000000" w:rsidR="00000000" w:rsidRPr="00000000">
        <w:rPr>
          <w:color w:val="212121"/>
          <w:sz w:val="21"/>
          <w:szCs w:val="21"/>
          <w:highlight w:val="white"/>
          <w:rtl w:val="0"/>
        </w:rPr>
        <w:t xml:space="preserve">S     16845</w:t>
      </w:r>
    </w:p>
    <w:p w:rsidR="00000000" w:rsidDel="00000000" w:rsidP="00000000" w:rsidRDefault="00000000" w:rsidRPr="00000000" w14:paraId="00000112">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SP     4460</w:t>
      </w:r>
    </w:p>
    <w:p w:rsidR="00000000" w:rsidDel="00000000" w:rsidP="00000000" w:rsidRDefault="00000000" w:rsidRPr="00000000" w14:paraId="00000113">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PI     4077</w:t>
      </w:r>
    </w:p>
    <w:p w:rsidR="00000000" w:rsidDel="00000000" w:rsidP="00000000" w:rsidRDefault="00000000" w:rsidRPr="00000000" w14:paraId="00000114">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VB     2465</w:t>
      </w:r>
    </w:p>
    <w:p w:rsidR="00000000" w:rsidDel="00000000" w:rsidP="00000000" w:rsidRDefault="00000000" w:rsidRPr="00000000" w14:paraId="00000115">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SN     1217</w:t>
      </w:r>
    </w:p>
    <w:p w:rsidR="00000000" w:rsidDel="00000000" w:rsidP="00000000" w:rsidRDefault="00000000" w:rsidRPr="00000000" w14:paraId="00000116">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PN      264</w:t>
      </w:r>
    </w:p>
    <w:p w:rsidR="00000000" w:rsidDel="00000000" w:rsidP="00000000" w:rsidRDefault="00000000" w:rsidRPr="00000000" w14:paraId="00000117">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SA      184</w:t>
      </w:r>
    </w:p>
    <w:p w:rsidR="00000000" w:rsidDel="00000000" w:rsidP="00000000" w:rsidRDefault="00000000" w:rsidRPr="00000000" w14:paraId="00000118">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W       131</w:t>
      </w:r>
    </w:p>
    <w:p w:rsidR="00000000" w:rsidDel="00000000" w:rsidP="00000000" w:rsidRDefault="00000000" w:rsidRPr="00000000" w14:paraId="00000119">
      <w:pPr>
        <w:jc w:val="both"/>
        <w:rPr>
          <w:color w:val="212121"/>
          <w:sz w:val="21"/>
          <w:szCs w:val="21"/>
          <w:highlight w:val="white"/>
        </w:rPr>
      </w:pPr>
      <w:r w:rsidDel="00000000" w:rsidR="00000000" w:rsidRPr="00000000">
        <w:rPr>
          <w:color w:val="212121"/>
          <w:sz w:val="21"/>
          <w:szCs w:val="21"/>
          <w:highlight w:val="white"/>
          <w:rtl w:val="0"/>
        </w:rPr>
        <w:t xml:space="preserve">           </w:t>
        <w:tab/>
        <w:tab/>
        <w:t xml:space="preserve">SS       31</w:t>
      </w:r>
    </w:p>
    <w:p w:rsidR="00000000" w:rsidDel="00000000" w:rsidP="00000000" w:rsidRDefault="00000000" w:rsidRPr="00000000" w14:paraId="0000011A">
      <w:pPr>
        <w:ind w:left="0" w:firstLine="0"/>
        <w:jc w:val="both"/>
        <w:rPr>
          <w:sz w:val="24"/>
          <w:szCs w:val="24"/>
        </w:rPr>
      </w:pPr>
      <w:r w:rsidDel="00000000" w:rsidR="00000000" w:rsidRPr="00000000">
        <w:rPr>
          <w:sz w:val="24"/>
          <w:szCs w:val="24"/>
          <w:rtl w:val="0"/>
        </w:rPr>
        <w:t xml:space="preserve">                 17.</w:t>
      </w:r>
      <w:r w:rsidDel="00000000" w:rsidR="00000000" w:rsidRPr="00000000">
        <w:rPr>
          <w:sz w:val="24"/>
          <w:szCs w:val="24"/>
          <w:rtl w:val="0"/>
        </w:rPr>
        <w:t xml:space="preserve">What is the number of properties sold per year?</w:t>
      </w:r>
    </w:p>
    <w:p w:rsidR="00000000" w:rsidDel="00000000" w:rsidP="00000000" w:rsidRDefault="00000000" w:rsidRPr="00000000" w14:paraId="0000011B">
      <w:pPr>
        <w:ind w:left="1440" w:firstLine="0"/>
        <w:jc w:val="both"/>
        <w:rPr>
          <w:color w:val="212121"/>
          <w:sz w:val="21"/>
          <w:szCs w:val="21"/>
          <w:highlight w:val="white"/>
        </w:rPr>
      </w:pPr>
      <w:r w:rsidDel="00000000" w:rsidR="00000000" w:rsidRPr="00000000">
        <w:rPr>
          <w:color w:val="212121"/>
          <w:sz w:val="21"/>
          <w:szCs w:val="21"/>
          <w:highlight w:val="white"/>
          <w:rtl w:val="0"/>
        </w:rPr>
        <w:t xml:space="preserve">2017    16582</w:t>
      </w:r>
    </w:p>
    <w:p w:rsidR="00000000" w:rsidDel="00000000" w:rsidP="00000000" w:rsidRDefault="00000000" w:rsidRPr="00000000" w14:paraId="0000011C">
      <w:pPr>
        <w:ind w:left="1440" w:firstLine="0"/>
        <w:jc w:val="both"/>
        <w:rPr>
          <w:color w:val="212121"/>
          <w:sz w:val="21"/>
          <w:szCs w:val="21"/>
          <w:highlight w:val="white"/>
        </w:rPr>
      </w:pPr>
      <w:r w:rsidDel="00000000" w:rsidR="00000000" w:rsidRPr="00000000">
        <w:rPr>
          <w:color w:val="212121"/>
          <w:sz w:val="21"/>
          <w:szCs w:val="21"/>
          <w:highlight w:val="white"/>
          <w:rtl w:val="0"/>
        </w:rPr>
        <w:t xml:space="preserve">2016     9160</w:t>
      </w:r>
    </w:p>
    <w:p w:rsidR="00000000" w:rsidDel="00000000" w:rsidP="00000000" w:rsidRDefault="00000000" w:rsidRPr="00000000" w14:paraId="0000011D">
      <w:pPr>
        <w:ind w:left="1440" w:firstLine="0"/>
        <w:jc w:val="both"/>
        <w:rPr>
          <w:color w:val="212121"/>
          <w:sz w:val="21"/>
          <w:szCs w:val="21"/>
          <w:highlight w:val="white"/>
        </w:rPr>
      </w:pPr>
      <w:r w:rsidDel="00000000" w:rsidR="00000000" w:rsidRPr="00000000">
        <w:rPr>
          <w:color w:val="212121"/>
          <w:sz w:val="21"/>
          <w:szCs w:val="21"/>
          <w:highlight w:val="white"/>
          <w:rtl w:val="0"/>
        </w:rPr>
        <w:t xml:space="preserve">2018     3932</w:t>
      </w:r>
    </w:p>
    <w:p w:rsidR="00000000" w:rsidDel="00000000" w:rsidP="00000000" w:rsidRDefault="00000000" w:rsidRPr="00000000" w14:paraId="0000011E">
      <w:pPr>
        <w:ind w:left="144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11F">
      <w:pPr>
        <w:ind w:left="1440" w:firstLine="0"/>
        <w:jc w:val="both"/>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2857500" cy="272415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both"/>
        <w:rPr>
          <w:sz w:val="24"/>
          <w:szCs w:val="24"/>
        </w:rPr>
      </w:pPr>
      <w:r w:rsidDel="00000000" w:rsidR="00000000" w:rsidRPr="00000000">
        <w:rPr>
          <w:sz w:val="24"/>
          <w:szCs w:val="24"/>
          <w:rtl w:val="0"/>
        </w:rPr>
        <w:t xml:space="preserve"> 18. What is the number of property sold per month?</w:t>
      </w:r>
    </w:p>
    <w:p w:rsidR="00000000" w:rsidDel="00000000" w:rsidP="00000000" w:rsidRDefault="00000000" w:rsidRPr="00000000" w14:paraId="00000121">
      <w:pPr>
        <w:ind w:left="0" w:firstLine="0"/>
        <w:jc w:val="both"/>
        <w:rPr>
          <w:color w:val="212121"/>
          <w:sz w:val="21"/>
          <w:szCs w:val="21"/>
          <w:highlight w:val="white"/>
        </w:rPr>
      </w:pPr>
      <w:r w:rsidDel="00000000" w:rsidR="00000000" w:rsidRPr="00000000">
        <w:rPr>
          <w:sz w:val="24"/>
          <w:szCs w:val="24"/>
          <w:rtl w:val="0"/>
        </w:rPr>
        <w:t xml:space="preserve">     </w:t>
        <w:tab/>
      </w:r>
      <w:r w:rsidDel="00000000" w:rsidR="00000000" w:rsidRPr="00000000">
        <w:rPr>
          <w:color w:val="212121"/>
          <w:sz w:val="21"/>
          <w:szCs w:val="21"/>
          <w:highlight w:val="white"/>
          <w:rtl w:val="0"/>
        </w:rPr>
        <w:t xml:space="preserve">March        3758</w:t>
      </w:r>
    </w:p>
    <w:p w:rsidR="00000000" w:rsidDel="00000000" w:rsidP="00000000" w:rsidRDefault="00000000" w:rsidRPr="00000000" w14:paraId="00000122">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October      3665</w:t>
      </w:r>
    </w:p>
    <w:p w:rsidR="00000000" w:rsidDel="00000000" w:rsidP="00000000" w:rsidRDefault="00000000" w:rsidRPr="00000000" w14:paraId="00000123">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September    3237</w:t>
      </w:r>
    </w:p>
    <w:p w:rsidR="00000000" w:rsidDel="00000000" w:rsidP="00000000" w:rsidRDefault="00000000" w:rsidRPr="00000000" w14:paraId="00000124">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November     3153</w:t>
      </w:r>
    </w:p>
    <w:p w:rsidR="00000000" w:rsidDel="00000000" w:rsidP="00000000" w:rsidRDefault="00000000" w:rsidRPr="00000000" w14:paraId="00000125">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July         2904</w:t>
      </w:r>
    </w:p>
    <w:p w:rsidR="00000000" w:rsidDel="00000000" w:rsidP="00000000" w:rsidRDefault="00000000" w:rsidRPr="00000000" w14:paraId="00000126">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August       2886</w:t>
      </w:r>
    </w:p>
    <w:p w:rsidR="00000000" w:rsidDel="00000000" w:rsidP="00000000" w:rsidRDefault="00000000" w:rsidRPr="00000000" w14:paraId="00000127">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June         2828</w:t>
      </w:r>
    </w:p>
    <w:p w:rsidR="00000000" w:rsidDel="00000000" w:rsidP="00000000" w:rsidRDefault="00000000" w:rsidRPr="00000000" w14:paraId="00000128">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May          2381</w:t>
      </w:r>
    </w:p>
    <w:p w:rsidR="00000000" w:rsidDel="00000000" w:rsidP="00000000" w:rsidRDefault="00000000" w:rsidRPr="00000000" w14:paraId="00000129">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April        1849</w:t>
      </w:r>
    </w:p>
    <w:p w:rsidR="00000000" w:rsidDel="00000000" w:rsidP="00000000" w:rsidRDefault="00000000" w:rsidRPr="00000000" w14:paraId="0000012A">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February     1687</w:t>
      </w:r>
    </w:p>
    <w:p w:rsidR="00000000" w:rsidDel="00000000" w:rsidP="00000000" w:rsidRDefault="00000000" w:rsidRPr="00000000" w14:paraId="0000012B">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December      916</w:t>
      </w:r>
    </w:p>
    <w:p w:rsidR="00000000" w:rsidDel="00000000" w:rsidP="00000000" w:rsidRDefault="00000000" w:rsidRPr="00000000" w14:paraId="0000012C">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tab/>
        <w:t xml:space="preserve">January       410</w:t>
      </w:r>
    </w:p>
    <w:p w:rsidR="00000000" w:rsidDel="00000000" w:rsidP="00000000" w:rsidRDefault="00000000" w:rsidRPr="00000000" w14:paraId="0000012D">
      <w:pPr>
        <w:ind w:left="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12E">
      <w:pPr>
        <w:ind w:left="0" w:firstLine="0"/>
        <w:jc w:val="both"/>
        <w:rPr>
          <w:color w:val="212121"/>
          <w:sz w:val="21"/>
          <w:szCs w:val="21"/>
          <w:highlight w:val="white"/>
        </w:rPr>
      </w:pPr>
      <w:r w:rsidDel="00000000" w:rsidR="00000000" w:rsidRPr="00000000">
        <w:rPr>
          <w:rtl w:val="0"/>
        </w:rPr>
      </w:r>
    </w:p>
    <w:p w:rsidR="00000000" w:rsidDel="00000000" w:rsidP="00000000" w:rsidRDefault="00000000" w:rsidRPr="00000000" w14:paraId="0000012F">
      <w:pPr>
        <w:ind w:left="0" w:firstLine="0"/>
        <w:jc w:val="both"/>
        <w:rPr>
          <w:color w:val="212121"/>
          <w:sz w:val="21"/>
          <w:szCs w:val="21"/>
          <w:highlight w:val="white"/>
        </w:rPr>
      </w:pPr>
      <w:r w:rsidDel="00000000" w:rsidR="00000000" w:rsidRPr="00000000">
        <w:rPr>
          <w:color w:val="212121"/>
          <w:sz w:val="21"/>
          <w:szCs w:val="21"/>
          <w:highlight w:val="white"/>
          <w:rtl w:val="0"/>
        </w:rPr>
        <w:t xml:space="preserve">Below, is a representation of the property sold per month.</w:t>
      </w:r>
    </w:p>
    <w:p w:rsidR="00000000" w:rsidDel="00000000" w:rsidP="00000000" w:rsidRDefault="00000000" w:rsidRPr="00000000" w14:paraId="00000130">
      <w:pPr>
        <w:ind w:left="0" w:firstLine="0"/>
        <w:jc w:val="both"/>
        <w:rPr>
          <w:color w:val="212121"/>
          <w:sz w:val="21"/>
          <w:szCs w:val="21"/>
          <w:highlight w:val="white"/>
        </w:rPr>
      </w:pPr>
      <w:r w:rsidDel="00000000" w:rsidR="00000000" w:rsidRPr="00000000">
        <w:rPr>
          <w:color w:val="212121"/>
          <w:sz w:val="21"/>
          <w:szCs w:val="21"/>
          <w:highlight w:val="white"/>
          <w:rtl w:val="0"/>
        </w:rPr>
        <w:t xml:space="preserve">  </w:t>
      </w:r>
      <w:r w:rsidDel="00000000" w:rsidR="00000000" w:rsidRPr="00000000">
        <w:rPr>
          <w:color w:val="212121"/>
          <w:sz w:val="21"/>
          <w:szCs w:val="21"/>
          <w:highlight w:val="white"/>
        </w:rPr>
        <w:drawing>
          <wp:inline distB="114300" distT="114300" distL="114300" distR="114300">
            <wp:extent cx="5524500" cy="531495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2450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jc w:val="both"/>
        <w:rPr/>
      </w:pPr>
      <w:bookmarkStart w:colFirst="0" w:colLast="0" w:name="_5pifhnu35sp0" w:id="18"/>
      <w:bookmarkEnd w:id="18"/>
      <w:r w:rsidDel="00000000" w:rsidR="00000000" w:rsidRPr="00000000">
        <w:rPr>
          <w:rtl w:val="0"/>
        </w:rPr>
        <w:t xml:space="preserve">4. RECOMMENDATION</w:t>
      </w:r>
    </w:p>
    <w:p w:rsidR="00000000" w:rsidDel="00000000" w:rsidP="00000000" w:rsidRDefault="00000000" w:rsidRPr="00000000" w14:paraId="00000132">
      <w:pPr>
        <w:ind w:left="1440" w:firstLine="0"/>
        <w:jc w:val="both"/>
        <w:rPr>
          <w:color w:val="212121"/>
          <w:sz w:val="31"/>
          <w:szCs w:val="31"/>
          <w:highlight w:val="white"/>
        </w:rPr>
      </w:pPr>
      <w:r w:rsidDel="00000000" w:rsidR="00000000" w:rsidRPr="00000000">
        <w:rPr>
          <w:rtl w:val="0"/>
        </w:rPr>
      </w:r>
    </w:p>
    <w:p w:rsidR="00000000" w:rsidDel="00000000" w:rsidP="00000000" w:rsidRDefault="00000000" w:rsidRPr="00000000" w14:paraId="00000133">
      <w:pPr>
        <w:ind w:left="0" w:firstLine="0"/>
        <w:jc w:val="both"/>
        <w:rPr>
          <w:color w:val="212121"/>
          <w:sz w:val="25"/>
          <w:szCs w:val="25"/>
          <w:highlight w:val="white"/>
        </w:rPr>
      </w:pPr>
      <w:r w:rsidDel="00000000" w:rsidR="00000000" w:rsidRPr="00000000">
        <w:rPr>
          <w:color w:val="212121"/>
          <w:sz w:val="25"/>
          <w:szCs w:val="25"/>
          <w:highlight w:val="white"/>
          <w:rtl w:val="0"/>
        </w:rPr>
        <w:t xml:space="preserve">Following our analysis, we provide the following recommendations:</w:t>
      </w:r>
    </w:p>
    <w:p w:rsidR="00000000" w:rsidDel="00000000" w:rsidP="00000000" w:rsidRDefault="00000000" w:rsidRPr="00000000" w14:paraId="00000134">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135">
      <w:pPr>
        <w:ind w:left="0" w:firstLine="0"/>
        <w:jc w:val="both"/>
        <w:rPr>
          <w:color w:val="212121"/>
          <w:sz w:val="24"/>
          <w:szCs w:val="24"/>
          <w:highlight w:val="white"/>
        </w:rPr>
      </w:pPr>
      <w:r w:rsidDel="00000000" w:rsidR="00000000" w:rsidRPr="00000000">
        <w:rPr>
          <w:color w:val="212121"/>
          <w:sz w:val="24"/>
          <w:szCs w:val="24"/>
          <w:highlight w:val="white"/>
          <w:rtl w:val="0"/>
        </w:rPr>
        <w:t xml:space="preserve">The most popular types of properties sold in the two years of reference  are houses followed by units then lastly townhouses. Houses sold were 65.94% of the total sales, Units sold were 22.64% and Townhouses were 11.51%. We recommend investors to invest heavily in houses since they’re 43.3% more preferred than units and 54.43% more popular than Townhouses. </w:t>
      </w:r>
    </w:p>
    <w:p w:rsidR="00000000" w:rsidDel="00000000" w:rsidP="00000000" w:rsidRDefault="00000000" w:rsidRPr="00000000" w14:paraId="00000136">
      <w:pPr>
        <w:ind w:left="0" w:firstLine="0"/>
        <w:jc w:val="both"/>
        <w:rPr>
          <w:color w:val="212121"/>
          <w:sz w:val="25"/>
          <w:szCs w:val="25"/>
          <w:highlight w:val="white"/>
        </w:rPr>
      </w:pPr>
      <w:r w:rsidDel="00000000" w:rsidR="00000000" w:rsidRPr="00000000">
        <w:rPr>
          <w:rtl w:val="0"/>
        </w:rPr>
      </w:r>
    </w:p>
    <w:p w:rsidR="00000000" w:rsidDel="00000000" w:rsidP="00000000" w:rsidRDefault="00000000" w:rsidRPr="00000000" w14:paraId="00000137">
      <w:pPr>
        <w:ind w:left="0" w:firstLine="0"/>
        <w:jc w:val="both"/>
        <w:rPr>
          <w:color w:val="212121"/>
          <w:sz w:val="24"/>
          <w:szCs w:val="24"/>
          <w:highlight w:val="white"/>
        </w:rPr>
      </w:pPr>
      <w:r w:rsidDel="00000000" w:rsidR="00000000" w:rsidRPr="00000000">
        <w:rPr>
          <w:color w:val="212121"/>
          <w:sz w:val="24"/>
          <w:szCs w:val="24"/>
          <w:highlight w:val="white"/>
          <w:rtl w:val="0"/>
        </w:rPr>
        <w:t xml:space="preserve">The most popular regions among buyers were Southern Metropolitan, followed closely by Northern Metropolitan. The most popular Council Areas were Darebin City Council and Boroondara City Council while the most popular Suburbs are Reservoir and Bentleigh East. The least popular suburbs are Croydon, Viewbank, Bulla, Plenty, and Fawkner Lot which only sold one piece of property over the two-year period. We therefore recommend investment in the Southern Metropolitan Region, Darebin City Council, and Reservoir compared to other locations because of the high demand in those areas.</w:t>
      </w:r>
    </w:p>
    <w:p w:rsidR="00000000" w:rsidDel="00000000" w:rsidP="00000000" w:rsidRDefault="00000000" w:rsidRPr="00000000" w14:paraId="00000138">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139">
      <w:pPr>
        <w:ind w:left="0" w:firstLine="0"/>
        <w:jc w:val="both"/>
        <w:rPr>
          <w:color w:val="212121"/>
          <w:sz w:val="24"/>
          <w:szCs w:val="24"/>
          <w:highlight w:val="white"/>
        </w:rPr>
      </w:pPr>
      <w:r w:rsidDel="00000000" w:rsidR="00000000" w:rsidRPr="00000000">
        <w:rPr>
          <w:color w:val="212121"/>
          <w:sz w:val="24"/>
          <w:szCs w:val="24"/>
          <w:highlight w:val="white"/>
          <w:rtl w:val="0"/>
        </w:rPr>
        <w:t xml:space="preserve"> The analysis shows that there’s a high positive correlation between property features (such as distance from CBD, number of rooms, bathrooms, bedrooms, parking space, and land size) and the price of the property. The more amenities a property has the higher the price. From the analysis the most popular features in a property were;</w:t>
      </w:r>
    </w:p>
    <w:p w:rsidR="00000000" w:rsidDel="00000000" w:rsidP="00000000" w:rsidRDefault="00000000" w:rsidRPr="00000000" w14:paraId="0000013A">
      <w:pPr>
        <w:numPr>
          <w:ilvl w:val="0"/>
          <w:numId w:val="11"/>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 Three rooms </w:t>
      </w:r>
    </w:p>
    <w:p w:rsidR="00000000" w:rsidDel="00000000" w:rsidP="00000000" w:rsidRDefault="00000000" w:rsidRPr="00000000" w14:paraId="0000013B">
      <w:pPr>
        <w:numPr>
          <w:ilvl w:val="0"/>
          <w:numId w:val="11"/>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Three bedrooms</w:t>
      </w:r>
    </w:p>
    <w:p w:rsidR="00000000" w:rsidDel="00000000" w:rsidP="00000000" w:rsidRDefault="00000000" w:rsidRPr="00000000" w14:paraId="0000013C">
      <w:pPr>
        <w:numPr>
          <w:ilvl w:val="0"/>
          <w:numId w:val="11"/>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Two parking spaces</w:t>
      </w:r>
    </w:p>
    <w:p w:rsidR="00000000" w:rsidDel="00000000" w:rsidP="00000000" w:rsidRDefault="00000000" w:rsidRPr="00000000" w14:paraId="0000013D">
      <w:pPr>
        <w:numPr>
          <w:ilvl w:val="0"/>
          <w:numId w:val="11"/>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One bathroom</w:t>
      </w:r>
    </w:p>
    <w:p w:rsidR="00000000" w:rsidDel="00000000" w:rsidP="00000000" w:rsidRDefault="00000000" w:rsidRPr="00000000" w14:paraId="0000013E">
      <w:pPr>
        <w:ind w:left="0" w:firstLine="0"/>
        <w:jc w:val="both"/>
        <w:rPr>
          <w:color w:val="212121"/>
          <w:sz w:val="24"/>
          <w:szCs w:val="24"/>
          <w:highlight w:val="white"/>
        </w:rPr>
      </w:pPr>
      <w:r w:rsidDel="00000000" w:rsidR="00000000" w:rsidRPr="00000000">
        <w:rPr>
          <w:color w:val="212121"/>
          <w:sz w:val="24"/>
          <w:szCs w:val="24"/>
          <w:highlight w:val="white"/>
          <w:rtl w:val="0"/>
        </w:rPr>
        <w:t xml:space="preserve">We, therefore, recommend that future housing projects be of the above characteristics in order to meet the demand in the market.</w:t>
      </w:r>
    </w:p>
    <w:p w:rsidR="00000000" w:rsidDel="00000000" w:rsidP="00000000" w:rsidRDefault="00000000" w:rsidRPr="00000000" w14:paraId="0000013F">
      <w:pPr>
        <w:ind w:left="0" w:firstLine="0"/>
        <w:jc w:val="both"/>
        <w:rPr>
          <w:sz w:val="28"/>
          <w:szCs w:val="28"/>
        </w:rPr>
      </w:pPr>
      <w:r w:rsidDel="00000000" w:rsidR="00000000" w:rsidRPr="00000000">
        <w:rPr>
          <w:rtl w:val="0"/>
        </w:rPr>
      </w:r>
    </w:p>
    <w:p w:rsidR="00000000" w:rsidDel="00000000" w:rsidP="00000000" w:rsidRDefault="00000000" w:rsidRPr="00000000" w14:paraId="00000140">
      <w:pPr>
        <w:pStyle w:val="Heading2"/>
        <w:ind w:left="0" w:firstLine="0"/>
        <w:rPr/>
      </w:pPr>
      <w:bookmarkStart w:colFirst="0" w:colLast="0" w:name="_96l2tih7awgn" w:id="19"/>
      <w:bookmarkEnd w:id="19"/>
      <w:r w:rsidDel="00000000" w:rsidR="00000000" w:rsidRPr="00000000">
        <w:rPr>
          <w:rtl w:val="0"/>
        </w:rPr>
        <w:t xml:space="preserve">5. Evaluation</w:t>
      </w:r>
    </w:p>
    <w:p w:rsidR="00000000" w:rsidDel="00000000" w:rsidP="00000000" w:rsidRDefault="00000000" w:rsidRPr="00000000" w14:paraId="00000141">
      <w:pPr>
        <w:rPr>
          <w:sz w:val="24"/>
          <w:szCs w:val="24"/>
        </w:rPr>
      </w:pPr>
      <w:r w:rsidDel="00000000" w:rsidR="00000000" w:rsidRPr="00000000">
        <w:rPr>
          <w:sz w:val="24"/>
          <w:szCs w:val="24"/>
          <w:rtl w:val="0"/>
        </w:rPr>
        <w:t xml:space="preserve">From our business success criteria, we have been able to gain important insights to guide future real estate investors in the city of Melbourne. Our approach of identifying the market needs by answering key research questions amongst other questions has enabled gathering relevant information about the market. This information is relevant for future real estate growth to ease out the growth curve of prices in relation to the market need.</w:t>
      </w:r>
      <w:r w:rsidDel="00000000" w:rsidR="00000000" w:rsidRPr="00000000">
        <w:rPr>
          <w:rtl w:val="0"/>
        </w:rPr>
      </w:r>
    </w:p>
    <w:p w:rsidR="00000000" w:rsidDel="00000000" w:rsidP="00000000" w:rsidRDefault="00000000" w:rsidRPr="00000000" w14:paraId="00000142">
      <w:pPr>
        <w:ind w:left="0" w:firstLine="0"/>
        <w:jc w:val="both"/>
        <w:rPr>
          <w:b w:val="1"/>
          <w:sz w:val="28"/>
          <w:szCs w:val="28"/>
        </w:rPr>
      </w:pPr>
      <w:r w:rsidDel="00000000" w:rsidR="00000000" w:rsidRPr="00000000">
        <w:rPr>
          <w:rtl w:val="0"/>
        </w:rPr>
      </w:r>
    </w:p>
    <w:p w:rsidR="00000000" w:rsidDel="00000000" w:rsidP="00000000" w:rsidRDefault="00000000" w:rsidRPr="00000000" w14:paraId="00000143">
      <w:pPr>
        <w:ind w:left="0" w:firstLine="0"/>
        <w:jc w:val="both"/>
        <w:rPr>
          <w:b w:val="1"/>
          <w:sz w:val="28"/>
          <w:szCs w:val="28"/>
        </w:rPr>
      </w:pPr>
      <w:r w:rsidDel="00000000" w:rsidR="00000000" w:rsidRPr="00000000">
        <w:rPr>
          <w:rtl w:val="0"/>
        </w:rPr>
      </w:r>
    </w:p>
    <w:p w:rsidR="00000000" w:rsidDel="00000000" w:rsidP="00000000" w:rsidRDefault="00000000" w:rsidRPr="00000000" w14:paraId="00000144">
      <w:pPr>
        <w:ind w:left="0" w:firstLine="0"/>
        <w:jc w:val="both"/>
        <w:rPr>
          <w:b w:val="1"/>
          <w:sz w:val="28"/>
          <w:szCs w:val="28"/>
        </w:rPr>
      </w:pPr>
      <w:r w:rsidDel="00000000" w:rsidR="00000000" w:rsidRPr="00000000">
        <w:rPr>
          <w:b w:val="1"/>
          <w:sz w:val="28"/>
          <w:szCs w:val="28"/>
          <w:rtl w:val="0"/>
        </w:rPr>
        <w:t xml:space="preserve">Links to Associated Documents</w:t>
      </w:r>
    </w:p>
    <w:p w:rsidR="00000000" w:rsidDel="00000000" w:rsidP="00000000" w:rsidRDefault="00000000" w:rsidRPr="00000000" w14:paraId="00000145">
      <w:pPr>
        <w:numPr>
          <w:ilvl w:val="0"/>
          <w:numId w:val="13"/>
        </w:numPr>
        <w:ind w:left="720" w:hanging="360"/>
        <w:jc w:val="both"/>
        <w:rPr>
          <w:sz w:val="28"/>
          <w:szCs w:val="28"/>
          <w:u w:val="none"/>
        </w:rPr>
      </w:pPr>
      <w:r w:rsidDel="00000000" w:rsidR="00000000" w:rsidRPr="00000000">
        <w:rPr>
          <w:sz w:val="28"/>
          <w:szCs w:val="28"/>
          <w:rtl w:val="0"/>
        </w:rPr>
        <w:t xml:space="preserve">GitHub[</w:t>
      </w:r>
      <w:hyperlink r:id="rId15">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146">
      <w:pPr>
        <w:numPr>
          <w:ilvl w:val="0"/>
          <w:numId w:val="13"/>
        </w:numPr>
        <w:ind w:left="720" w:hanging="360"/>
        <w:jc w:val="both"/>
        <w:rPr>
          <w:sz w:val="28"/>
          <w:szCs w:val="28"/>
          <w:u w:val="none"/>
        </w:rPr>
      </w:pPr>
      <w:r w:rsidDel="00000000" w:rsidR="00000000" w:rsidRPr="00000000">
        <w:rPr>
          <w:sz w:val="28"/>
          <w:szCs w:val="28"/>
          <w:rtl w:val="0"/>
        </w:rPr>
        <w:t xml:space="preserve">Presentation[</w:t>
      </w:r>
      <w:hyperlink r:id="rId16">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147">
      <w:pPr>
        <w:numPr>
          <w:ilvl w:val="0"/>
          <w:numId w:val="13"/>
        </w:numPr>
        <w:ind w:left="720" w:hanging="360"/>
        <w:jc w:val="both"/>
        <w:rPr>
          <w:sz w:val="28"/>
          <w:szCs w:val="28"/>
          <w:u w:val="none"/>
        </w:rPr>
      </w:pPr>
      <w:r w:rsidDel="00000000" w:rsidR="00000000" w:rsidRPr="00000000">
        <w:rPr>
          <w:sz w:val="28"/>
          <w:szCs w:val="28"/>
          <w:rtl w:val="0"/>
        </w:rPr>
        <w:t xml:space="preserve">Jira [</w:t>
      </w:r>
      <w:hyperlink r:id="rId17">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148">
      <w:pPr>
        <w:ind w:left="0" w:firstLine="0"/>
        <w:jc w:val="both"/>
        <w:rPr>
          <w:b w:val="1"/>
          <w:sz w:val="28"/>
          <w:szCs w:val="28"/>
        </w:rPr>
      </w:pPr>
      <w:r w:rsidDel="00000000" w:rsidR="00000000" w:rsidRPr="00000000">
        <w:rPr>
          <w:rtl w:val="0"/>
        </w:rPr>
      </w:r>
    </w:p>
    <w:p w:rsidR="00000000" w:rsidDel="00000000" w:rsidP="00000000" w:rsidRDefault="00000000" w:rsidRPr="00000000" w14:paraId="00000149">
      <w:pPr>
        <w:ind w:left="0" w:firstLine="0"/>
        <w:jc w:val="both"/>
        <w:rPr>
          <w:b w:val="1"/>
          <w:sz w:val="28"/>
          <w:szCs w:val="28"/>
        </w:rPr>
      </w:pPr>
      <w:r w:rsidDel="00000000" w:rsidR="00000000" w:rsidRPr="00000000">
        <w:rPr>
          <w:rtl w:val="0"/>
        </w:rPr>
      </w:r>
    </w:p>
    <w:p w:rsidR="00000000" w:rsidDel="00000000" w:rsidP="00000000" w:rsidRDefault="00000000" w:rsidRPr="00000000" w14:paraId="0000014A">
      <w:pPr>
        <w:ind w:left="0" w:firstLine="0"/>
        <w:jc w:val="both"/>
        <w:rPr>
          <w:b w:val="1"/>
          <w:sz w:val="28"/>
          <w:szCs w:val="28"/>
        </w:rPr>
      </w:pPr>
      <w:r w:rsidDel="00000000" w:rsidR="00000000" w:rsidRPr="00000000">
        <w:rPr>
          <w:rtl w:val="0"/>
        </w:rPr>
      </w:r>
    </w:p>
    <w:p w:rsidR="00000000" w:rsidDel="00000000" w:rsidP="00000000" w:rsidRDefault="00000000" w:rsidRPr="00000000" w14:paraId="0000014B">
      <w:pPr>
        <w:ind w:left="0" w:firstLine="0"/>
        <w:jc w:val="both"/>
        <w:rPr>
          <w:b w:val="1"/>
          <w:sz w:val="28"/>
          <w:szCs w:val="28"/>
        </w:rPr>
      </w:pPr>
      <w:r w:rsidDel="00000000" w:rsidR="00000000" w:rsidRPr="00000000">
        <w:rPr>
          <w:rtl w:val="0"/>
        </w:rPr>
      </w:r>
    </w:p>
    <w:p w:rsidR="00000000" w:rsidDel="00000000" w:rsidP="00000000" w:rsidRDefault="00000000" w:rsidRPr="00000000" w14:paraId="0000014C">
      <w:pPr>
        <w:ind w:left="0" w:firstLine="0"/>
        <w:jc w:val="both"/>
        <w:rPr>
          <w:b w:val="1"/>
          <w:sz w:val="28"/>
          <w:szCs w:val="28"/>
        </w:rPr>
      </w:pPr>
      <w:r w:rsidDel="00000000" w:rsidR="00000000" w:rsidRPr="00000000">
        <w:rPr>
          <w:rtl w:val="0"/>
        </w:rPr>
      </w:r>
    </w:p>
    <w:p w:rsidR="00000000" w:rsidDel="00000000" w:rsidP="00000000" w:rsidRDefault="00000000" w:rsidRPr="00000000" w14:paraId="0000014D">
      <w:pPr>
        <w:ind w:left="0" w:firstLine="0"/>
        <w:jc w:val="both"/>
        <w:rPr>
          <w:b w:val="1"/>
          <w:sz w:val="28"/>
          <w:szCs w:val="28"/>
        </w:rPr>
      </w:pPr>
      <w:r w:rsidDel="00000000" w:rsidR="00000000" w:rsidRPr="00000000">
        <w:rPr>
          <w:rtl w:val="0"/>
        </w:rPr>
      </w:r>
    </w:p>
    <w:p w:rsidR="00000000" w:rsidDel="00000000" w:rsidP="00000000" w:rsidRDefault="00000000" w:rsidRPr="00000000" w14:paraId="0000014E">
      <w:pPr>
        <w:ind w:left="0" w:firstLine="0"/>
        <w:jc w:val="both"/>
        <w:rPr>
          <w:b w:val="1"/>
          <w:sz w:val="28"/>
          <w:szCs w:val="28"/>
        </w:rPr>
      </w:pPr>
      <w:r w:rsidDel="00000000" w:rsidR="00000000" w:rsidRPr="00000000">
        <w:rPr>
          <w:rtl w:val="0"/>
        </w:rPr>
      </w:r>
    </w:p>
    <w:p w:rsidR="00000000" w:rsidDel="00000000" w:rsidP="00000000" w:rsidRDefault="00000000" w:rsidRPr="00000000" w14:paraId="0000014F">
      <w:pPr>
        <w:ind w:lef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50">
      <w:pPr>
        <w:ind w:left="0" w:firstLine="0"/>
        <w:jc w:val="both"/>
        <w:rPr>
          <w:b w:val="1"/>
          <w:sz w:val="28"/>
          <w:szCs w:val="28"/>
        </w:rPr>
      </w:pPr>
      <w:r w:rsidDel="00000000" w:rsidR="00000000" w:rsidRPr="00000000">
        <w:rPr>
          <w:rtl w:val="0"/>
        </w:rPr>
      </w:r>
    </w:p>
    <w:p w:rsidR="00000000" w:rsidDel="00000000" w:rsidP="00000000" w:rsidRDefault="00000000" w:rsidRPr="00000000" w14:paraId="00000151">
      <w:pPr>
        <w:numPr>
          <w:ilvl w:val="0"/>
          <w:numId w:val="14"/>
        </w:numPr>
        <w:ind w:left="720" w:hanging="360"/>
        <w:jc w:val="both"/>
        <w:rPr>
          <w:sz w:val="24"/>
          <w:szCs w:val="24"/>
        </w:rPr>
      </w:pPr>
      <w:hyperlink r:id="rId18">
        <w:r w:rsidDel="00000000" w:rsidR="00000000" w:rsidRPr="00000000">
          <w:rPr>
            <w:color w:val="3367d6"/>
            <w:sz w:val="24"/>
            <w:szCs w:val="24"/>
            <w:highlight w:val="white"/>
            <w:u w:val="single"/>
            <w:rtl w:val="0"/>
          </w:rPr>
          <w:t xml:space="preserve">https://www.smh.com.au/politics/federal/sydney-and-melbourne-property-prices-slow-after-record-breaking-boom-20210503-p57oa7.html</w:t>
        </w:r>
      </w:hyperlink>
      <w:r w:rsidDel="00000000" w:rsidR="00000000" w:rsidRPr="00000000">
        <w:rPr>
          <w:rtl w:val="0"/>
        </w:rPr>
      </w:r>
    </w:p>
    <w:p w:rsidR="00000000" w:rsidDel="00000000" w:rsidP="00000000" w:rsidRDefault="00000000" w:rsidRPr="00000000" w14:paraId="00000152">
      <w:pPr>
        <w:numPr>
          <w:ilvl w:val="0"/>
          <w:numId w:val="14"/>
        </w:numPr>
        <w:ind w:left="720" w:hanging="360"/>
        <w:jc w:val="both"/>
        <w:rPr>
          <w:sz w:val="24"/>
          <w:szCs w:val="24"/>
        </w:rPr>
      </w:pPr>
      <w:hyperlink r:id="rId19">
        <w:r w:rsidDel="00000000" w:rsidR="00000000" w:rsidRPr="00000000">
          <w:rPr>
            <w:color w:val="3367d6"/>
            <w:sz w:val="24"/>
            <w:szCs w:val="24"/>
            <w:highlight w:val="white"/>
            <w:u w:val="single"/>
            <w:rtl w:val="0"/>
          </w:rPr>
          <w:t xml:space="preserve">https://www.abc.net.au/news/2021-04-16/the-median-house-price-in-melbourne-has-just-passed-1-million/100073806</w:t>
        </w:r>
      </w:hyperlink>
      <w:r w:rsidDel="00000000" w:rsidR="00000000" w:rsidRPr="00000000">
        <w:rPr>
          <w:rtl w:val="0"/>
        </w:rPr>
      </w:r>
    </w:p>
    <w:p w:rsidR="00000000" w:rsidDel="00000000" w:rsidP="00000000" w:rsidRDefault="00000000" w:rsidRPr="00000000" w14:paraId="00000153">
      <w:pPr>
        <w:numPr>
          <w:ilvl w:val="0"/>
          <w:numId w:val="14"/>
        </w:numPr>
        <w:ind w:left="720" w:hanging="360"/>
        <w:jc w:val="both"/>
        <w:rPr>
          <w:sz w:val="24"/>
          <w:szCs w:val="24"/>
        </w:rPr>
      </w:pPr>
      <w:hyperlink r:id="rId20">
        <w:r w:rsidDel="00000000" w:rsidR="00000000" w:rsidRPr="00000000">
          <w:rPr>
            <w:color w:val="1155cc"/>
            <w:sz w:val="24"/>
            <w:szCs w:val="24"/>
            <w:u w:val="single"/>
            <w:rtl w:val="0"/>
          </w:rPr>
          <w:t xml:space="preserve">https://www.youtube.com/watch?v=HjaetwKvlQ8</w:t>
        </w:r>
      </w:hyperlink>
      <w:r w:rsidDel="00000000" w:rsidR="00000000" w:rsidRPr="00000000">
        <w:rPr>
          <w:rtl w:val="0"/>
        </w:rPr>
      </w:r>
    </w:p>
    <w:p w:rsidR="00000000" w:rsidDel="00000000" w:rsidP="00000000" w:rsidRDefault="00000000" w:rsidRPr="00000000" w14:paraId="00000154">
      <w:pPr>
        <w:numPr>
          <w:ilvl w:val="0"/>
          <w:numId w:val="14"/>
        </w:numPr>
        <w:ind w:left="720" w:hanging="360"/>
        <w:jc w:val="both"/>
        <w:rPr>
          <w:sz w:val="24"/>
          <w:szCs w:val="24"/>
        </w:rPr>
      </w:pPr>
      <w:hyperlink r:id="rId21">
        <w:r w:rsidDel="00000000" w:rsidR="00000000" w:rsidRPr="00000000">
          <w:rPr>
            <w:color w:val="3367d6"/>
            <w:sz w:val="24"/>
            <w:szCs w:val="24"/>
            <w:highlight w:val="white"/>
            <w:u w:val="single"/>
            <w:rtl w:val="0"/>
          </w:rPr>
          <w:t xml:space="preserve">https://www.invest.vic.gov.au/why-melbourne/a-worlds-livable-city</w:t>
        </w:r>
      </w:hyperlink>
      <w:r w:rsidDel="00000000" w:rsidR="00000000" w:rsidRPr="00000000">
        <w:rPr>
          <w:rtl w:val="0"/>
        </w:rPr>
      </w:r>
    </w:p>
    <w:p w:rsidR="00000000" w:rsidDel="00000000" w:rsidP="00000000" w:rsidRDefault="00000000" w:rsidRPr="00000000" w14:paraId="00000155">
      <w:pPr>
        <w:numPr>
          <w:ilvl w:val="0"/>
          <w:numId w:val="14"/>
        </w:numPr>
        <w:ind w:left="720" w:hanging="360"/>
        <w:jc w:val="both"/>
        <w:rPr>
          <w:sz w:val="24"/>
          <w:szCs w:val="24"/>
        </w:rPr>
      </w:pPr>
      <w:hyperlink r:id="rId22">
        <w:r w:rsidDel="00000000" w:rsidR="00000000" w:rsidRPr="00000000">
          <w:rPr>
            <w:color w:val="1155cc"/>
            <w:sz w:val="24"/>
            <w:szCs w:val="24"/>
            <w:u w:val="single"/>
            <w:rtl w:val="0"/>
          </w:rPr>
          <w:t xml:space="preserve">https://www.aph.gov.au/About_Parliament/Parliamentary_Departments/Parliamentary_Library/pubs/rp/rp0809/09rp21</w:t>
        </w:r>
      </w:hyperlink>
      <w:r w:rsidDel="00000000" w:rsidR="00000000" w:rsidRPr="00000000">
        <w:rPr>
          <w:rtl w:val="0"/>
        </w:rPr>
      </w:r>
    </w:p>
    <w:p w:rsidR="00000000" w:rsidDel="00000000" w:rsidP="00000000" w:rsidRDefault="00000000" w:rsidRPr="00000000" w14:paraId="00000156">
      <w:pPr>
        <w:numPr>
          <w:ilvl w:val="0"/>
          <w:numId w:val="14"/>
        </w:numPr>
        <w:ind w:left="720" w:hanging="360"/>
        <w:jc w:val="both"/>
        <w:rPr>
          <w:sz w:val="24"/>
          <w:szCs w:val="24"/>
        </w:rPr>
      </w:pPr>
      <w:hyperlink r:id="rId23">
        <w:r w:rsidDel="00000000" w:rsidR="00000000" w:rsidRPr="00000000">
          <w:rPr>
            <w:color w:val="1155cc"/>
            <w:sz w:val="24"/>
            <w:szCs w:val="24"/>
            <w:u w:val="single"/>
            <w:rtl w:val="0"/>
          </w:rPr>
          <w:t xml:space="preserve">https://www.abs.gov.au/statistics/people/housing/housing-occupancy-and-costs/2017-18</w:t>
        </w:r>
      </w:hyperlink>
      <w:r w:rsidDel="00000000" w:rsidR="00000000" w:rsidRPr="00000000">
        <w:rPr>
          <w:rtl w:val="0"/>
        </w:rPr>
      </w:r>
    </w:p>
    <w:p w:rsidR="00000000" w:rsidDel="00000000" w:rsidP="00000000" w:rsidRDefault="00000000" w:rsidRPr="00000000" w14:paraId="00000157">
      <w:pPr>
        <w:numPr>
          <w:ilvl w:val="0"/>
          <w:numId w:val="14"/>
        </w:numPr>
        <w:ind w:left="720" w:hanging="360"/>
        <w:jc w:val="both"/>
        <w:rPr>
          <w:sz w:val="24"/>
          <w:szCs w:val="24"/>
        </w:rPr>
      </w:pPr>
      <w:hyperlink r:id="rId24">
        <w:r w:rsidDel="00000000" w:rsidR="00000000" w:rsidRPr="00000000">
          <w:rPr>
            <w:color w:val="1155cc"/>
            <w:sz w:val="24"/>
            <w:szCs w:val="24"/>
            <w:u w:val="single"/>
            <w:rtl w:val="0"/>
          </w:rPr>
          <w:t xml:space="preserve">https://www.ahuri.edu.au/__data/assets/pdf_file/0021/61239/AHURI-Final-Report-328-Australian-home-ownership-past-reflections-future-directions.pdf</w:t>
        </w:r>
      </w:hyperlink>
      <w:r w:rsidDel="00000000" w:rsidR="00000000" w:rsidRPr="00000000">
        <w:rPr>
          <w:rtl w:val="0"/>
        </w:rPr>
      </w:r>
    </w:p>
    <w:p w:rsidR="00000000" w:rsidDel="00000000" w:rsidP="00000000" w:rsidRDefault="00000000" w:rsidRPr="00000000" w14:paraId="00000158">
      <w:pPr>
        <w:numPr>
          <w:ilvl w:val="0"/>
          <w:numId w:val="14"/>
        </w:numPr>
        <w:ind w:left="720" w:hanging="360"/>
        <w:jc w:val="both"/>
        <w:rPr>
          <w:sz w:val="24"/>
          <w:szCs w:val="24"/>
        </w:rPr>
      </w:pPr>
      <w:hyperlink r:id="rId25">
        <w:r w:rsidDel="00000000" w:rsidR="00000000" w:rsidRPr="00000000">
          <w:rPr>
            <w:color w:val="1155cc"/>
            <w:sz w:val="24"/>
            <w:szCs w:val="24"/>
            <w:u w:val="single"/>
            <w:rtl w:val="0"/>
          </w:rPr>
          <w:t xml:space="preserve">https://www.theage.com.au/national/victoria/melbourne-the-worlds-sixth-most-expensive-city-20150304-13uilq.html</w:t>
        </w:r>
      </w:hyperlink>
      <w:r w:rsidDel="00000000" w:rsidR="00000000" w:rsidRPr="00000000">
        <w:rPr>
          <w:rtl w:val="0"/>
        </w:rPr>
      </w:r>
    </w:p>
    <w:p w:rsidR="00000000" w:rsidDel="00000000" w:rsidP="00000000" w:rsidRDefault="00000000" w:rsidRPr="00000000" w14:paraId="00000159">
      <w:pPr>
        <w:ind w:left="0" w:firstLine="0"/>
        <w:jc w:val="both"/>
        <w:rPr>
          <w:sz w:val="28"/>
          <w:szCs w:val="28"/>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0" w:firstLine="0"/>
        <w:jc w:val="both"/>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shd w:fill="fffffe" w:val="clear"/>
        <w:spacing w:line="325.71428571428567" w:lineRule="auto"/>
        <w:rPr>
          <w:b w:val="1"/>
          <w:sz w:val="21"/>
          <w:szCs w:val="2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jaetwKvlQ8" TargetMode="External"/><Relationship Id="rId22" Type="http://schemas.openxmlformats.org/officeDocument/2006/relationships/hyperlink" Target="https://www.aph.gov.au/About_Parliament/Parliamentary_Departments/Parliamentary_Library/pubs/rp/rp0809/09rp21" TargetMode="External"/><Relationship Id="rId21" Type="http://schemas.openxmlformats.org/officeDocument/2006/relationships/hyperlink" Target="https://www.invest.vic.gov.au/why-melbourne/a-worlds-livable-city" TargetMode="External"/><Relationship Id="rId24" Type="http://schemas.openxmlformats.org/officeDocument/2006/relationships/hyperlink" Target="https://www.ahuri.edu.au/__data/assets/pdf_file/0021/61239/AHURI-Final-Report-328-Australian-home-ownership-past-reflections-future-directions.pdf" TargetMode="External"/><Relationship Id="rId23" Type="http://schemas.openxmlformats.org/officeDocument/2006/relationships/hyperlink" Target="https://www.abs.gov.au/statistics/people/housing/housing-occupancy-and-costs/2017-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www.theage.com.au/national/victoria/melbourne-the-worlds-sixth-most-expensive-city-20150304-13uilq.html" TargetMode="External"/><Relationship Id="rId5" Type="http://schemas.openxmlformats.org/officeDocument/2006/relationships/styles" Target="styles.xml"/><Relationship Id="rId6" Type="http://schemas.openxmlformats.org/officeDocument/2006/relationships/hyperlink" Target="https://drive.google.com/file/d/1fb8hAcYA4p9wHKWjK_pz23FHx1awceJJ/view?usp=sharing" TargetMode="External"/><Relationship Id="rId7" Type="http://schemas.openxmlformats.org/officeDocument/2006/relationships/hyperlink" Target="https://drive.google.com/file/d/1fb8hAcYA4p9wHKWjK_pz23FHx1awceJJ/view?usp=sharing" TargetMode="External"/><Relationship Id="rId8" Type="http://schemas.openxmlformats.org/officeDocument/2006/relationships/hyperlink" Target="https://drive.google.com/file/d/1fb8hAcYA4p9wHKWjK_pz23FHx1awceJJ/view?usp=sharing" TargetMode="Externa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hyperlink" Target="https://github.com/MaureenGatu/Melbourne-Housing-Analysis.git" TargetMode="External"/><Relationship Id="rId14" Type="http://schemas.openxmlformats.org/officeDocument/2006/relationships/image" Target="media/image3.png"/><Relationship Id="rId17" Type="http://schemas.openxmlformats.org/officeDocument/2006/relationships/hyperlink" Target="https://maureengatu.atlassian.net/jira/software/projects/MH/boards/5" TargetMode="External"/><Relationship Id="rId16" Type="http://schemas.openxmlformats.org/officeDocument/2006/relationships/hyperlink" Target="https://docs.google.com/presentation/d/1N70rkY8gVBlUbus7PA0Ey_OeUj2Cb_a5XpiRorgdOUM/edit?usp=sharing" TargetMode="External"/><Relationship Id="rId19" Type="http://schemas.openxmlformats.org/officeDocument/2006/relationships/hyperlink" Target="https://www.abc.net.au/news/2021-04-16/the-median-house-price-in-melbourne-has-just-passed-1-million/100073806" TargetMode="External"/><Relationship Id="rId18" Type="http://schemas.openxmlformats.org/officeDocument/2006/relationships/hyperlink" Target="https://www.smh.com.au/politics/federal/sydney-and-melbourne-property-prices-slow-after-record-breaking-boom-20210503-p57oa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