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7B910" w14:textId="226F46C0" w:rsidR="006650B0" w:rsidRDefault="000E5C10">
      <w:pP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 xml:space="preserve">Azure </w:t>
      </w:r>
      <w:r w:rsidR="00526AF5" w:rsidRPr="00526AF5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Group OCR Demo</w:t>
      </w:r>
    </w:p>
    <w:p w14:paraId="7554F05E" w14:textId="77777777" w:rsidR="00D5274D" w:rsidRDefault="00D5274D">
      <w:pP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</w:p>
    <w:p w14:paraId="67B2CE8B" w14:textId="15419D5E" w:rsidR="0058706D" w:rsidRDefault="006247A0">
      <w:pP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113EDA45" wp14:editId="20AB7D75">
            <wp:extent cx="5731510" cy="3439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A Sam Demo 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E3DF" w14:textId="5EB0BFE5" w:rsidR="000F113A" w:rsidRDefault="000F113A">
      <w:pP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</w:p>
    <w:p w14:paraId="0D8B3C3A" w14:textId="5AEF185A" w:rsidR="003133C0" w:rsidRDefault="008E6C5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Architecture</w:t>
      </w:r>
    </w:p>
    <w:p w14:paraId="2186277D" w14:textId="54BDB305" w:rsidR="00F60EE8" w:rsidRPr="00A20CD1" w:rsidRDefault="00F60EE8" w:rsidP="00F60EE8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A20CD1">
        <w:rPr>
          <w:rFonts w:cstheme="minorHAnsi"/>
          <w:lang w:val="en-US"/>
        </w:rPr>
        <w:t xml:space="preserve">Upload </w:t>
      </w:r>
      <w:r w:rsidR="007C0191" w:rsidRPr="00A20CD1">
        <w:rPr>
          <w:rFonts w:cstheme="minorHAnsi"/>
          <w:lang w:val="en-US"/>
        </w:rPr>
        <w:t>pdf documents from external source</w:t>
      </w:r>
      <w:r w:rsidR="00856C4A" w:rsidRPr="00A20CD1">
        <w:rPr>
          <w:rFonts w:cstheme="minorHAnsi"/>
          <w:lang w:val="en-US"/>
        </w:rPr>
        <w:t xml:space="preserve"> into the blob storage</w:t>
      </w:r>
    </w:p>
    <w:p w14:paraId="0C89AFDF" w14:textId="661EB57D" w:rsidR="00856C4A" w:rsidRDefault="00FD0668" w:rsidP="00092A52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Content of the documents is </w:t>
      </w:r>
      <w:r w:rsidR="00A516A4">
        <w:rPr>
          <w:rFonts w:cstheme="minorHAnsi"/>
          <w:lang w:val="en-US"/>
        </w:rPr>
        <w:t>extracted and converted into images</w:t>
      </w:r>
    </w:p>
    <w:p w14:paraId="54BAD08F" w14:textId="057291B0" w:rsidR="003723DC" w:rsidRDefault="00A516A4" w:rsidP="00092A52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We use Cognitive services to add Computer Vision</w:t>
      </w:r>
      <w:r w:rsidR="00F242D3">
        <w:rPr>
          <w:rFonts w:cstheme="minorHAnsi"/>
          <w:lang w:val="en-US"/>
        </w:rPr>
        <w:t xml:space="preserve"> (OCR) to extract text from the images</w:t>
      </w:r>
    </w:p>
    <w:p w14:paraId="174BC13E" w14:textId="3C2F8F4C" w:rsidR="00F242D3" w:rsidRDefault="00EF62A6" w:rsidP="00092A52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Use </w:t>
      </w:r>
      <w:r w:rsidR="001E30CC">
        <w:rPr>
          <w:rFonts w:cstheme="minorHAnsi"/>
          <w:lang w:val="en-US"/>
        </w:rPr>
        <w:t>extensibility mechanism to add custom skills using Azure functions</w:t>
      </w:r>
    </w:p>
    <w:p w14:paraId="07993639" w14:textId="0E08F467" w:rsidR="006F242B" w:rsidRDefault="00BA49DE" w:rsidP="00092A52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Add to the Computer vision in order to send through the </w:t>
      </w:r>
      <w:r w:rsidR="00E9507F">
        <w:rPr>
          <w:rFonts w:cstheme="minorHAnsi"/>
          <w:lang w:val="en-US"/>
        </w:rPr>
        <w:t>search service</w:t>
      </w:r>
    </w:p>
    <w:p w14:paraId="4DF341AF" w14:textId="6563650B" w:rsidR="001E30CC" w:rsidRDefault="00BB444E" w:rsidP="00092A52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Azure search service is used to index the content and power the UX experience</w:t>
      </w:r>
    </w:p>
    <w:p w14:paraId="312845F7" w14:textId="50B5D4CC" w:rsidR="00370684" w:rsidRDefault="00370684" w:rsidP="00092A52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 the indexed content is sent to the website including the </w:t>
      </w:r>
      <w:r w:rsidR="005114DC">
        <w:rPr>
          <w:rFonts w:cstheme="minorHAnsi"/>
          <w:lang w:val="en-US"/>
        </w:rPr>
        <w:t>images from the storage account</w:t>
      </w:r>
    </w:p>
    <w:p w14:paraId="6AB185F0" w14:textId="553FA75A" w:rsidR="005114DC" w:rsidRPr="00092A52" w:rsidRDefault="005114DC" w:rsidP="00092A52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Users can access the uploaded documents and search for them on a website</w:t>
      </w:r>
    </w:p>
    <w:p w14:paraId="2A32D2A3" w14:textId="77777777" w:rsidR="00CB2806" w:rsidRPr="00CB2806" w:rsidRDefault="00CB2806">
      <w:pPr>
        <w:rPr>
          <w:rFonts w:asciiTheme="majorHAnsi" w:hAnsiTheme="majorHAnsi" w:cstheme="majorHAnsi"/>
          <w:b/>
          <w:u w:val="single"/>
          <w:lang w:val="en-US"/>
        </w:rPr>
      </w:pPr>
    </w:p>
    <w:p w14:paraId="28143400" w14:textId="691FEEFB" w:rsidR="00526AF5" w:rsidRPr="007F5C5D" w:rsidRDefault="00526AF5" w:rsidP="007F5C5D">
      <w:pPr>
        <w:jc w:val="center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7F5C5D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Step-by-step guide on how to get th</w:t>
      </w:r>
      <w:r w:rsidR="007F5C5D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e</w:t>
      </w:r>
      <w:r w:rsidRPr="007F5C5D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 xml:space="preserve"> service up and running</w:t>
      </w:r>
    </w:p>
    <w:p w14:paraId="2A1BA617" w14:textId="77777777" w:rsidR="00526AF5" w:rsidRDefault="00526AF5" w:rsidP="00526A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start this solution, we need to first install visual studio and node.js</w:t>
      </w:r>
    </w:p>
    <w:p w14:paraId="01BF7BC7" w14:textId="77777777" w:rsidR="00526AF5" w:rsidRDefault="00526AF5" w:rsidP="00526A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will need to make use of the following services from Microsoft azure: </w:t>
      </w:r>
    </w:p>
    <w:p w14:paraId="29FC3658" w14:textId="77777777" w:rsidR="00526AF5" w:rsidRDefault="00526AF5" w:rsidP="00526AF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Search service</w:t>
      </w:r>
    </w:p>
    <w:p w14:paraId="4BBD9886" w14:textId="77777777" w:rsidR="00526AF5" w:rsidRDefault="00526AF5" w:rsidP="00526AF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Storage account</w:t>
      </w:r>
    </w:p>
    <w:p w14:paraId="43913342" w14:textId="77777777" w:rsidR="00526AF5" w:rsidRDefault="00526AF5" w:rsidP="00526AF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Computer vision</w:t>
      </w:r>
    </w:p>
    <w:p w14:paraId="34683801" w14:textId="77777777" w:rsidR="00526AF5" w:rsidRDefault="00526AF5" w:rsidP="00526AF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Function App</w:t>
      </w:r>
    </w:p>
    <w:p w14:paraId="1D394DB7" w14:textId="6703B8D7" w:rsidR="005F06B2" w:rsidRDefault="00526AF5" w:rsidP="005F06B2">
      <w:pPr>
        <w:pStyle w:val="ListParagraph"/>
        <w:numPr>
          <w:ilvl w:val="2"/>
          <w:numId w:val="3"/>
        </w:numPr>
        <w:rPr>
          <w:lang w:val="en-US"/>
        </w:rPr>
      </w:pPr>
      <w:r w:rsidRPr="00526AF5">
        <w:rPr>
          <w:lang w:val="en-US"/>
        </w:rPr>
        <w:t xml:space="preserve">App service </w:t>
      </w:r>
    </w:p>
    <w:p w14:paraId="3A6726AB" w14:textId="77777777" w:rsidR="005F06B2" w:rsidRPr="005F06B2" w:rsidRDefault="005F06B2" w:rsidP="005F06B2">
      <w:pPr>
        <w:pStyle w:val="ListParagraph"/>
        <w:ind w:left="1080"/>
        <w:rPr>
          <w:lang w:val="en-US"/>
        </w:rPr>
      </w:pPr>
    </w:p>
    <w:p w14:paraId="22434903" w14:textId="77777777" w:rsidR="00526AF5" w:rsidRPr="007F5C5D" w:rsidRDefault="005F06B2" w:rsidP="005F06B2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7F5C5D">
        <w:rPr>
          <w:b/>
          <w:lang w:val="en-US"/>
        </w:rPr>
        <w:t>Deploy Azure resources:</w:t>
      </w:r>
    </w:p>
    <w:p w14:paraId="0A54B83B" w14:textId="66F21E34" w:rsidR="005F06B2" w:rsidRPr="005F06B2" w:rsidRDefault="005F06B2" w:rsidP="005F06B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Open the </w:t>
      </w:r>
      <w:r w:rsidR="00E47832">
        <w:rPr>
          <w:lang w:val="en-US"/>
        </w:rPr>
        <w:t>G</w:t>
      </w:r>
      <w:r>
        <w:rPr>
          <w:lang w:val="en-US"/>
        </w:rPr>
        <w:t>it</w:t>
      </w:r>
      <w:r w:rsidR="00E47832">
        <w:rPr>
          <w:lang w:val="en-US"/>
        </w:rPr>
        <w:t>H</w:t>
      </w:r>
      <w:r>
        <w:rPr>
          <w:lang w:val="en-US"/>
        </w:rPr>
        <w:t xml:space="preserve">ub link </w:t>
      </w:r>
      <w:hyperlink r:id="rId12" w:history="1">
        <w:r>
          <w:rPr>
            <w:rStyle w:val="Hyperlink"/>
            <w:rFonts w:eastAsia="Times New Roman"/>
          </w:rPr>
          <w:t>https://github.com/nabeelp/AzureSearch_JFK_Files</w:t>
        </w:r>
      </w:hyperlink>
      <w:r>
        <w:rPr>
          <w:rFonts w:eastAsia="Times New Roman"/>
        </w:rPr>
        <w:t>, and navigate to the bottom and click on “Deploy to Azure”.</w:t>
      </w:r>
    </w:p>
    <w:p w14:paraId="6F2C757D" w14:textId="77777777" w:rsidR="005F06B2" w:rsidRPr="005F06B2" w:rsidRDefault="005F06B2" w:rsidP="005F06B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eastAsia="Times New Roman"/>
        </w:rPr>
        <w:t>Navigate to the resource group where you deployed your resources</w:t>
      </w:r>
    </w:p>
    <w:p w14:paraId="17A4363F" w14:textId="77777777" w:rsidR="005F06B2" w:rsidRPr="005F06B2" w:rsidRDefault="005F06B2" w:rsidP="005F06B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eastAsia="Times New Roman"/>
        </w:rPr>
        <w:t>Select deployments on the left blade</w:t>
      </w:r>
    </w:p>
    <w:p w14:paraId="11C1CFDA" w14:textId="77777777" w:rsidR="005F06B2" w:rsidRPr="005F06B2" w:rsidRDefault="005F06B2" w:rsidP="005F06B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eastAsia="Times New Roman"/>
        </w:rPr>
        <w:t>Click on the recent deployment named “Microsoft.Template” and select “Outputs”</w:t>
      </w:r>
    </w:p>
    <w:p w14:paraId="534FA42D" w14:textId="77777777" w:rsidR="005F06B2" w:rsidRPr="005F06B2" w:rsidRDefault="005F06B2" w:rsidP="005F06B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eastAsia="Times New Roman"/>
        </w:rPr>
        <w:t>Use the values from this output on the next step</w:t>
      </w:r>
    </w:p>
    <w:p w14:paraId="315A4537" w14:textId="77777777" w:rsidR="005F06B2" w:rsidRPr="005F06B2" w:rsidRDefault="005F06B2" w:rsidP="005F06B2">
      <w:pPr>
        <w:pStyle w:val="ListParagraph"/>
        <w:ind w:left="792"/>
        <w:rPr>
          <w:lang w:val="en-US"/>
        </w:rPr>
      </w:pPr>
    </w:p>
    <w:p w14:paraId="6F1E13E9" w14:textId="77777777" w:rsidR="005F06B2" w:rsidRDefault="005F06B2" w:rsidP="005F06B2">
      <w:pPr>
        <w:pStyle w:val="ListParagraph"/>
        <w:numPr>
          <w:ilvl w:val="0"/>
          <w:numId w:val="5"/>
        </w:numPr>
        <w:rPr>
          <w:lang w:val="en-US"/>
        </w:rPr>
      </w:pPr>
      <w:r w:rsidRPr="007F5C5D">
        <w:rPr>
          <w:b/>
          <w:lang w:val="en-US"/>
        </w:rPr>
        <w:t>Prepare Visual Studio files</w:t>
      </w:r>
      <w:r>
        <w:rPr>
          <w:lang w:val="en-US"/>
        </w:rPr>
        <w:t>:</w:t>
      </w:r>
    </w:p>
    <w:p w14:paraId="6FEED60A" w14:textId="19B43E4F" w:rsidR="005F06B2" w:rsidRDefault="005F06B2" w:rsidP="005F06B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Clone the repository from the above </w:t>
      </w:r>
      <w:r w:rsidR="00E47832">
        <w:rPr>
          <w:lang w:val="en-US"/>
        </w:rPr>
        <w:t>G</w:t>
      </w:r>
      <w:r>
        <w:rPr>
          <w:lang w:val="en-US"/>
        </w:rPr>
        <w:t>it</w:t>
      </w:r>
      <w:r w:rsidR="00E47832">
        <w:rPr>
          <w:lang w:val="en-US"/>
        </w:rPr>
        <w:t>H</w:t>
      </w:r>
      <w:r>
        <w:rPr>
          <w:lang w:val="en-US"/>
        </w:rPr>
        <w:t>ub link</w:t>
      </w:r>
    </w:p>
    <w:p w14:paraId="38963C56" w14:textId="77777777" w:rsidR="005F06B2" w:rsidRDefault="005F06B2" w:rsidP="005F06B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Open the </w:t>
      </w:r>
      <w:r w:rsidR="009B2858">
        <w:rPr>
          <w:lang w:val="en-US"/>
        </w:rPr>
        <w:t>JfkWebApiSkills/JfkWebApiSkills.sln solution file in visual studio</w:t>
      </w:r>
    </w:p>
    <w:p w14:paraId="76958F13" w14:textId="77777777" w:rsidR="009B2858" w:rsidRDefault="009B2858" w:rsidP="005F06B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Open the app.config file in JfkInitializer project</w:t>
      </w:r>
    </w:p>
    <w:p w14:paraId="629EB1F4" w14:textId="48F31418" w:rsidR="009B2858" w:rsidRDefault="006E6699" w:rsidP="005F06B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Take the settings from the deployment outputs </w:t>
      </w:r>
      <w:r w:rsidR="00C96B17">
        <w:rPr>
          <w:lang w:val="en-US"/>
        </w:rPr>
        <w:t xml:space="preserve">list in step 1 above </w:t>
      </w:r>
      <w:r w:rsidR="00E47832">
        <w:rPr>
          <w:lang w:val="en-US"/>
        </w:rPr>
        <w:t>and,</w:t>
      </w:r>
      <w:r w:rsidR="00C96B17">
        <w:rPr>
          <w:lang w:val="en-US"/>
        </w:rPr>
        <w:t xml:space="preserve"> except for the SearchServiceQueryKey, copy the values into the appropriate settings in the app.config file</w:t>
      </w:r>
    </w:p>
    <w:p w14:paraId="7D1DC6C3" w14:textId="75E1A4B5" w:rsidR="00C96B17" w:rsidRDefault="00967CA7" w:rsidP="005F06B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 SearchServiceQuery</w:t>
      </w:r>
      <w:r w:rsidR="00C84B9B">
        <w:rPr>
          <w:lang w:val="en-US"/>
        </w:rPr>
        <w:t>Key, navigate to the Search service that was deployed previously in this resource group</w:t>
      </w:r>
      <w:r w:rsidR="004331CB">
        <w:rPr>
          <w:lang w:val="en-US"/>
        </w:rPr>
        <w:t>, then select “Keys” in the left blade. Copy the value in the key column in the “Manage query keys</w:t>
      </w:r>
      <w:r w:rsidR="00FC78D5">
        <w:rPr>
          <w:lang w:val="en-US"/>
        </w:rPr>
        <w:t xml:space="preserve">” </w:t>
      </w:r>
      <w:r w:rsidR="00E47832">
        <w:rPr>
          <w:lang w:val="en-US"/>
        </w:rPr>
        <w:t>section and</w:t>
      </w:r>
      <w:r w:rsidR="001947E8">
        <w:rPr>
          <w:lang w:val="en-US"/>
        </w:rPr>
        <w:t xml:space="preserve"> paste </w:t>
      </w:r>
      <w:r w:rsidR="00DC5FB7">
        <w:rPr>
          <w:lang w:val="en-US"/>
        </w:rPr>
        <w:t>this value into the SearchServiceQueryKey setting in the app.config file</w:t>
      </w:r>
    </w:p>
    <w:p w14:paraId="4B001A28" w14:textId="5EB70858" w:rsidR="00177A15" w:rsidRDefault="005533FB" w:rsidP="005F06B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 the</w:t>
      </w:r>
      <w:r w:rsidR="00E263BB">
        <w:rPr>
          <w:lang w:val="en-US"/>
        </w:rPr>
        <w:t xml:space="preserve"> JFKFilesBlobStorag</w:t>
      </w:r>
      <w:r w:rsidR="002A1AB2">
        <w:rPr>
          <w:lang w:val="en-US"/>
        </w:rPr>
        <w:t xml:space="preserve">eAccountConnectionString </w:t>
      </w:r>
      <w:r w:rsidR="00E47832">
        <w:rPr>
          <w:lang w:val="en-US"/>
        </w:rPr>
        <w:t>and JFKFilesBlobContainerName</w:t>
      </w:r>
      <w:r>
        <w:rPr>
          <w:lang w:val="en-US"/>
        </w:rPr>
        <w:t xml:space="preserve"> settings</w:t>
      </w:r>
    </w:p>
    <w:p w14:paraId="21A8BD59" w14:textId="1AB541EA" w:rsidR="003A5FA2" w:rsidRDefault="007F7972" w:rsidP="00AC390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connection string can be obtained by going to the storage account that exists in the resource group</w:t>
      </w:r>
      <w:r w:rsidR="00CF3E40">
        <w:rPr>
          <w:lang w:val="en-US"/>
        </w:rPr>
        <w:t xml:space="preserve">, and creating a new Shared Access Signature, using settings as per the </w:t>
      </w:r>
      <w:r w:rsidR="00DC7C81">
        <w:rPr>
          <w:lang w:val="en-US"/>
        </w:rPr>
        <w:t>following</w:t>
      </w:r>
      <w:r w:rsidR="003A5FA2">
        <w:rPr>
          <w:lang w:val="en-US"/>
        </w:rPr>
        <w:t>:</w:t>
      </w:r>
    </w:p>
    <w:p w14:paraId="36AE7FAE" w14:textId="77777777" w:rsidR="00D55577" w:rsidRPr="00AC3909" w:rsidRDefault="00D55577" w:rsidP="00D55577">
      <w:pPr>
        <w:pStyle w:val="ListParagraph"/>
        <w:ind w:left="792"/>
        <w:rPr>
          <w:lang w:val="en-US"/>
        </w:rPr>
      </w:pPr>
    </w:p>
    <w:p w14:paraId="4314552C" w14:textId="77777777" w:rsidR="00D55577" w:rsidRDefault="00D55577" w:rsidP="003A5FA2">
      <w:pPr>
        <w:pStyle w:val="ListParagraph"/>
        <w:ind w:left="792"/>
        <w:rPr>
          <w:noProof/>
        </w:rPr>
      </w:pPr>
    </w:p>
    <w:p w14:paraId="4E7C126E" w14:textId="4A2F7908" w:rsidR="003A5FA2" w:rsidRDefault="003A5FA2" w:rsidP="003A5FA2">
      <w:pPr>
        <w:pStyle w:val="ListParagraph"/>
        <w:ind w:left="792"/>
        <w:rPr>
          <w:lang w:val="en-US"/>
        </w:rPr>
      </w:pPr>
      <w:r>
        <w:rPr>
          <w:noProof/>
        </w:rPr>
        <w:drawing>
          <wp:inline distT="0" distB="0" distL="0" distR="0" wp14:anchorId="0D5D782D" wp14:editId="2FB7012F">
            <wp:extent cx="4312285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589" cy="209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0FAF" w14:textId="40408EDF" w:rsidR="005951F4" w:rsidRDefault="00AE3413" w:rsidP="005951F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Change the end date to your preference and then click </w:t>
      </w:r>
      <w:r w:rsidR="00A61597">
        <w:rPr>
          <w:lang w:val="en-US"/>
        </w:rPr>
        <w:t>on “Generate SAS and connection string”</w:t>
      </w:r>
    </w:p>
    <w:p w14:paraId="4C478481" w14:textId="77777777" w:rsidR="00B633A0" w:rsidRDefault="00B37E8B" w:rsidP="00B633A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Copy the value of the “Connection string” text box and </w:t>
      </w:r>
      <w:r w:rsidR="008D04CB">
        <w:rPr>
          <w:lang w:val="en-US"/>
        </w:rPr>
        <w:t>paste into the JFKFilesBlobStorageAccountConnectionString</w:t>
      </w:r>
      <w:r w:rsidR="001C1FC4">
        <w:rPr>
          <w:lang w:val="en-US"/>
        </w:rPr>
        <w:t xml:space="preserve"> setting in the app.config file</w:t>
      </w:r>
    </w:p>
    <w:p w14:paraId="07329D40" w14:textId="69C3DCB6" w:rsidR="001C1FC4" w:rsidRDefault="001C1FC4" w:rsidP="00B633A0">
      <w:pPr>
        <w:pStyle w:val="ListParagraph"/>
        <w:numPr>
          <w:ilvl w:val="1"/>
          <w:numId w:val="5"/>
        </w:numPr>
        <w:rPr>
          <w:lang w:val="en-US"/>
        </w:rPr>
      </w:pPr>
      <w:r w:rsidRPr="00B633A0">
        <w:rPr>
          <w:lang w:val="en-US"/>
        </w:rPr>
        <w:t>For the JFKFilesBlobContainer</w:t>
      </w:r>
      <w:r w:rsidR="00A50DFA">
        <w:rPr>
          <w:lang w:val="en-US"/>
        </w:rPr>
        <w:t>Name setting, navigate to the “Blobs” se</w:t>
      </w:r>
      <w:r w:rsidR="00305FB5">
        <w:rPr>
          <w:lang w:val="en-US"/>
        </w:rPr>
        <w:t>ction of the storage account and either use an existing container o</w:t>
      </w:r>
      <w:r w:rsidR="006616CE">
        <w:rPr>
          <w:lang w:val="en-US"/>
        </w:rPr>
        <w:t xml:space="preserve">r create a new container here, and ensure the access level is set to private. Copy the </w:t>
      </w:r>
      <w:r w:rsidR="00A358CD">
        <w:rPr>
          <w:lang w:val="en-US"/>
        </w:rPr>
        <w:t>name of this container into the JFKFikesBlobContainerName setting</w:t>
      </w:r>
      <w:r w:rsidR="00896D38">
        <w:rPr>
          <w:lang w:val="en-US"/>
        </w:rPr>
        <w:t>.</w:t>
      </w:r>
    </w:p>
    <w:p w14:paraId="19F71FF7" w14:textId="47D57A48" w:rsidR="00896D38" w:rsidRDefault="00896D38" w:rsidP="00B633A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Make sure the files you want to process </w:t>
      </w:r>
      <w:r w:rsidR="00796581">
        <w:rPr>
          <w:lang w:val="en-US"/>
        </w:rPr>
        <w:t>are in this container. Save the app.config file</w:t>
      </w:r>
    </w:p>
    <w:p w14:paraId="63C0F804" w14:textId="77777777" w:rsidR="0061145E" w:rsidRDefault="0061145E" w:rsidP="0061145E">
      <w:pPr>
        <w:pStyle w:val="ListParagraph"/>
        <w:ind w:left="792"/>
        <w:rPr>
          <w:lang w:val="en-US"/>
        </w:rPr>
      </w:pPr>
    </w:p>
    <w:p w14:paraId="1653BEE9" w14:textId="7613B897" w:rsidR="00796581" w:rsidRDefault="0061145E" w:rsidP="0061145E">
      <w:pPr>
        <w:pStyle w:val="ListParagraph"/>
        <w:numPr>
          <w:ilvl w:val="0"/>
          <w:numId w:val="5"/>
        </w:numPr>
        <w:rPr>
          <w:lang w:val="en-US"/>
        </w:rPr>
      </w:pPr>
      <w:r w:rsidRPr="007F5C5D">
        <w:rPr>
          <w:b/>
          <w:lang w:val="en-US"/>
        </w:rPr>
        <w:t>Deploy customized functions</w:t>
      </w:r>
      <w:r>
        <w:rPr>
          <w:lang w:val="en-US"/>
        </w:rPr>
        <w:t>:</w:t>
      </w:r>
    </w:p>
    <w:p w14:paraId="6D9D6B6B" w14:textId="102ACED6" w:rsidR="0061145E" w:rsidRDefault="00B860FE" w:rsidP="0061145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The default functions are tied to the original GitHub repo, which we need to break and replace </w:t>
      </w:r>
      <w:r w:rsidR="00C31EAF">
        <w:rPr>
          <w:lang w:val="en-US"/>
        </w:rPr>
        <w:t>with some customizations we have done</w:t>
      </w:r>
    </w:p>
    <w:p w14:paraId="554D9752" w14:textId="2B8C20FA" w:rsidR="00C31EAF" w:rsidRDefault="00C31EAF" w:rsidP="0061145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 your resource group, navigate </w:t>
      </w:r>
      <w:r w:rsidR="007957E5">
        <w:rPr>
          <w:lang w:val="en-US"/>
        </w:rPr>
        <w:t>to the Azure function resource</w:t>
      </w:r>
    </w:p>
    <w:p w14:paraId="2D2946D0" w14:textId="7335505A" w:rsidR="007957E5" w:rsidRDefault="007957E5" w:rsidP="0061145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“Deployment</w:t>
      </w:r>
      <w:r w:rsidR="009E3A0E">
        <w:rPr>
          <w:lang w:val="en-US"/>
        </w:rPr>
        <w:t xml:space="preserve"> options configured with ExternalGit</w:t>
      </w:r>
      <w:r w:rsidR="003D766D">
        <w:rPr>
          <w:lang w:val="en-US"/>
        </w:rPr>
        <w:t>” on the landing page of the function</w:t>
      </w:r>
    </w:p>
    <w:p w14:paraId="373F80B9" w14:textId="05AB70BF" w:rsidR="00A9227E" w:rsidRDefault="003D766D" w:rsidP="00A9227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 the tab that opens, click “Disconnect</w:t>
      </w:r>
      <w:r w:rsidR="00A9227E">
        <w:rPr>
          <w:lang w:val="en-US"/>
        </w:rPr>
        <w:t>”, and “Ok” to confirm</w:t>
      </w:r>
    </w:p>
    <w:p w14:paraId="1D10F7A0" w14:textId="3A6DEDCC" w:rsidR="00A9227E" w:rsidRDefault="00A9227E" w:rsidP="00A9227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While in the portal</w:t>
      </w:r>
      <w:r w:rsidR="007065FF">
        <w:rPr>
          <w:lang w:val="en-US"/>
        </w:rPr>
        <w:t xml:space="preserve">, navigate </w:t>
      </w:r>
      <w:r w:rsidR="007D7577">
        <w:rPr>
          <w:lang w:val="en-US"/>
        </w:rPr>
        <w:t>to the Overview tab and click “Configurations” in the links toward the bottom of the tab</w:t>
      </w:r>
      <w:r w:rsidR="006307A5">
        <w:rPr>
          <w:lang w:val="en-US"/>
        </w:rPr>
        <w:t>.</w:t>
      </w:r>
    </w:p>
    <w:p w14:paraId="74853587" w14:textId="6EB87FCF" w:rsidR="00657E77" w:rsidRDefault="006307A5" w:rsidP="00657E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a new application setting named “BlobProxyBaseUrl”, with a value of</w:t>
      </w:r>
      <w:r w:rsidR="00844738">
        <w:rPr>
          <w:lang w:val="en-US"/>
        </w:rPr>
        <w:t xml:space="preserve"> </w:t>
      </w:r>
      <w:hyperlink r:id="rId14" w:history="1">
        <w:r w:rsidR="00844738">
          <w:rPr>
            <w:rStyle w:val="Hyperlink"/>
            <w:rFonts w:eastAsia="Times New Roman"/>
          </w:rPr>
          <w:t>https://[AzureWebSiteAppName].azurewebsites.net/blob-proxy</w:t>
        </w:r>
      </w:hyperlink>
      <w:r w:rsidR="00844738">
        <w:rPr>
          <w:rFonts w:eastAsia="Times New Roman"/>
        </w:rPr>
        <w:t>, where you replace the text</w:t>
      </w:r>
      <w:r>
        <w:rPr>
          <w:lang w:val="en-US"/>
        </w:rPr>
        <w:t xml:space="preserve"> </w:t>
      </w:r>
      <w:r w:rsidR="00844738" w:rsidRPr="00844738">
        <w:rPr>
          <w:lang w:val="en-US"/>
        </w:rPr>
        <w:t>[AzureWebSiteAppName]</w:t>
      </w:r>
      <w:r w:rsidR="00510921">
        <w:rPr>
          <w:lang w:val="en-US"/>
        </w:rPr>
        <w:t xml:space="preserve"> with the name of the web app in your resource group (also available in the list of values</w:t>
      </w:r>
      <w:r w:rsidR="00657E77">
        <w:rPr>
          <w:lang w:val="en-US"/>
        </w:rPr>
        <w:t xml:space="preserve"> retrieved in step1)</w:t>
      </w:r>
      <w:r w:rsidR="00F33A5B">
        <w:rPr>
          <w:lang w:val="en-US"/>
        </w:rPr>
        <w:t>. Click “OK” then “save”</w:t>
      </w:r>
    </w:p>
    <w:p w14:paraId="370C1286" w14:textId="600E8B82" w:rsidR="00F33A5B" w:rsidRDefault="0020008A" w:rsidP="00657E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Return to Visual Studio, right-click on the “JFKWebApiSkills”</w:t>
      </w:r>
      <w:r w:rsidR="002749F3">
        <w:rPr>
          <w:lang w:val="en-US"/>
        </w:rPr>
        <w:t xml:space="preserve"> project and select publish</w:t>
      </w:r>
    </w:p>
    <w:p w14:paraId="290AEA9F" w14:textId="5EA5A7E0" w:rsidR="00EE6A75" w:rsidRDefault="00EE6A75" w:rsidP="00657E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 the publish wizard, choose “Select existing</w:t>
      </w:r>
      <w:r w:rsidR="00E43D9C">
        <w:rPr>
          <w:lang w:val="en-US"/>
        </w:rPr>
        <w:t xml:space="preserve">” option </w:t>
      </w:r>
      <w:r w:rsidR="007043F0">
        <w:rPr>
          <w:lang w:val="en-US"/>
        </w:rPr>
        <w:t>and click publish</w:t>
      </w:r>
      <w:r w:rsidR="00752A2A">
        <w:rPr>
          <w:lang w:val="en-US"/>
        </w:rPr>
        <w:t>.</w:t>
      </w:r>
    </w:p>
    <w:p w14:paraId="14262295" w14:textId="3D55F09D" w:rsidR="00752A2A" w:rsidRDefault="00752A2A" w:rsidP="00657E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Select the appropriate subscription</w:t>
      </w:r>
      <w:r w:rsidR="00CC7D63">
        <w:rPr>
          <w:lang w:val="en-US"/>
        </w:rPr>
        <w:t>, resource group, and the function app that is in your resource group</w:t>
      </w:r>
      <w:r w:rsidR="009D1F94">
        <w:rPr>
          <w:lang w:val="en-US"/>
        </w:rPr>
        <w:t>, e.g.:</w:t>
      </w:r>
    </w:p>
    <w:p w14:paraId="24FC7E25" w14:textId="0F32C04E" w:rsidR="009D1F94" w:rsidRDefault="004008BC" w:rsidP="004008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Ok to start the publishing process</w:t>
      </w:r>
    </w:p>
    <w:p w14:paraId="29083259" w14:textId="571B986C" w:rsidR="00B84E92" w:rsidRDefault="00B84E92" w:rsidP="004008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If you are prompted to upgrade the version of functions, accept and agree to this</w:t>
      </w:r>
    </w:p>
    <w:p w14:paraId="58B338AE" w14:textId="5F04C5FC" w:rsidR="00B84E92" w:rsidRDefault="00B84E92" w:rsidP="004008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Ensure that the publishing process is completed, as indicated in the output window in Vis</w:t>
      </w:r>
      <w:r w:rsidR="000A68FF">
        <w:rPr>
          <w:lang w:val="en-US"/>
        </w:rPr>
        <w:t>ual Studio</w:t>
      </w:r>
    </w:p>
    <w:p w14:paraId="552C4B15" w14:textId="0A1EEB96" w:rsidR="000A68FF" w:rsidRDefault="000A68FF" w:rsidP="000A68FF">
      <w:pPr>
        <w:pStyle w:val="ListParagraph"/>
        <w:ind w:left="360"/>
        <w:rPr>
          <w:lang w:val="en-US"/>
        </w:rPr>
      </w:pPr>
    </w:p>
    <w:p w14:paraId="72145D48" w14:textId="12CF653A" w:rsidR="000A68FF" w:rsidRPr="007F5C5D" w:rsidRDefault="00826940" w:rsidP="000A68FF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7F5C5D">
        <w:rPr>
          <w:b/>
          <w:lang w:val="en-US"/>
        </w:rPr>
        <w:t>Deploy blob-proxy service:</w:t>
      </w:r>
    </w:p>
    <w:p w14:paraId="396B0C7B" w14:textId="46BD6178" w:rsidR="00826940" w:rsidRDefault="00940DC7" w:rsidP="00054B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Navigate to your resource group in Azure, and select the web app that was deployed</w:t>
      </w:r>
    </w:p>
    <w:p w14:paraId="6A510219" w14:textId="6493C19B" w:rsidR="00F823AC" w:rsidRDefault="00F823AC" w:rsidP="00054B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Select the “Console” option on the left blade (just over half-way down</w:t>
      </w:r>
      <w:r w:rsidR="00B731F2">
        <w:rPr>
          <w:lang w:val="en-US"/>
        </w:rPr>
        <w:t>)</w:t>
      </w:r>
    </w:p>
    <w:p w14:paraId="442FD562" w14:textId="7F8E59AD" w:rsidR="00B731F2" w:rsidRDefault="00B731F2" w:rsidP="00054B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 the console window that comes up type </w:t>
      </w:r>
      <w:r w:rsidR="00966533">
        <w:rPr>
          <w:lang w:val="en-US"/>
        </w:rPr>
        <w:t>“mkdir blob-proxy” to create a new directory</w:t>
      </w:r>
    </w:p>
    <w:p w14:paraId="018AE51A" w14:textId="496181B4" w:rsidR="00D61C4D" w:rsidRDefault="0044541F" w:rsidP="005841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Navigate to configuration in the left blade, and to Path mappings</w:t>
      </w:r>
      <w:r w:rsidR="00BC3EBD">
        <w:rPr>
          <w:lang w:val="en-US"/>
        </w:rPr>
        <w:t xml:space="preserve"> in the tabs for the configuration settings</w:t>
      </w:r>
      <w:r w:rsidR="00584157">
        <w:rPr>
          <w:lang w:val="en-US"/>
        </w:rPr>
        <w:t xml:space="preserve"> and click </w:t>
      </w:r>
      <w:r w:rsidR="00D503C2">
        <w:rPr>
          <w:lang w:val="en-US"/>
        </w:rPr>
        <w:t xml:space="preserve">the </w:t>
      </w:r>
      <w:r w:rsidR="00B55C65">
        <w:rPr>
          <w:lang w:val="en-US"/>
        </w:rPr>
        <w:t>“New virtual application or directory” link</w:t>
      </w:r>
    </w:p>
    <w:p w14:paraId="3CB9B1F4" w14:textId="22AD3DA2" w:rsidR="00B55C65" w:rsidRDefault="00285FFF" w:rsidP="005841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 virtual path</w:t>
      </w:r>
      <w:r w:rsidR="00D93DDA">
        <w:rPr>
          <w:lang w:val="en-US"/>
        </w:rPr>
        <w:t>,</w:t>
      </w:r>
      <w:r>
        <w:rPr>
          <w:lang w:val="en-US"/>
        </w:rPr>
        <w:t xml:space="preserve"> enter /blob-proxy</w:t>
      </w:r>
    </w:p>
    <w:p w14:paraId="52983722" w14:textId="5C8F1F18" w:rsidR="00285FFF" w:rsidRDefault="00285FFF" w:rsidP="007700E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 physical path</w:t>
      </w:r>
      <w:r w:rsidR="00D93DDA">
        <w:rPr>
          <w:lang w:val="en-US"/>
        </w:rPr>
        <w:t>, enter site\wwwroot\blob-proxy</w:t>
      </w:r>
      <w:r w:rsidR="007700EE">
        <w:rPr>
          <w:lang w:val="en-US"/>
        </w:rPr>
        <w:t xml:space="preserve"> and uncheck the “Directory” checkbox</w:t>
      </w:r>
      <w:r w:rsidRPr="007700EE">
        <w:rPr>
          <w:lang w:val="en-US"/>
        </w:rPr>
        <w:t xml:space="preserve"> </w:t>
      </w:r>
      <w:r w:rsidR="00DC7BDF">
        <w:rPr>
          <w:lang w:val="en-US"/>
        </w:rPr>
        <w:t>then click Ok and save (at the top of the window</w:t>
      </w:r>
      <w:r w:rsidR="009A1072">
        <w:rPr>
          <w:lang w:val="en-US"/>
        </w:rPr>
        <w:t>) to complete</w:t>
      </w:r>
    </w:p>
    <w:p w14:paraId="79A8BCAC" w14:textId="2F7094B2" w:rsidR="009A1072" w:rsidRDefault="009A1072" w:rsidP="007700E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Switch back to Visual Studio</w:t>
      </w:r>
    </w:p>
    <w:p w14:paraId="0906929F" w14:textId="6C78B83A" w:rsidR="00275737" w:rsidRDefault="009A1072" w:rsidP="007700E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Open the </w:t>
      </w:r>
      <w:r w:rsidR="00593A91">
        <w:rPr>
          <w:lang w:val="en-US"/>
        </w:rPr>
        <w:t xml:space="preserve">“appsettings.json” file and replace the text </w:t>
      </w:r>
      <w:r w:rsidR="001000BA" w:rsidRPr="001000BA">
        <w:rPr>
          <w:lang w:val="en-US"/>
        </w:rPr>
        <w:t>[</w:t>
      </w:r>
      <w:r w:rsidR="001000BA">
        <w:rPr>
          <w:lang w:val="en-US"/>
        </w:rPr>
        <w:t>BlobConnectionString</w:t>
      </w:r>
      <w:r w:rsidR="001000BA" w:rsidRPr="001000BA">
        <w:rPr>
          <w:lang w:val="en-US"/>
        </w:rPr>
        <w:t>]</w:t>
      </w:r>
      <w:r w:rsidR="001000BA">
        <w:rPr>
          <w:lang w:val="en-US"/>
        </w:rPr>
        <w:t xml:space="preserve"> with the same connection</w:t>
      </w:r>
      <w:r w:rsidR="00666FB0">
        <w:rPr>
          <w:lang w:val="en-US"/>
        </w:rPr>
        <w:t xml:space="preserve"> </w:t>
      </w:r>
      <w:r w:rsidR="001000BA">
        <w:rPr>
          <w:lang w:val="en-US"/>
        </w:rPr>
        <w:t>string used</w:t>
      </w:r>
      <w:r w:rsidR="00666FB0">
        <w:rPr>
          <w:lang w:val="en-US"/>
        </w:rPr>
        <w:t xml:space="preserve"> for the “JFKFilesBlobStorageAccountConnectionString</w:t>
      </w:r>
      <w:r w:rsidR="00275737">
        <w:rPr>
          <w:lang w:val="en-US"/>
        </w:rPr>
        <w:t>” setting in the JfkInitializer appsettings.json file</w:t>
      </w:r>
      <w:r w:rsidR="00E47832">
        <w:rPr>
          <w:lang w:val="en-US"/>
        </w:rPr>
        <w:t xml:space="preserve"> </w:t>
      </w:r>
      <w:r w:rsidR="00426397">
        <w:rPr>
          <w:lang w:val="en-US"/>
        </w:rPr>
        <w:t>and save the file</w:t>
      </w:r>
    </w:p>
    <w:p w14:paraId="0D052D6F" w14:textId="18F0D50E" w:rsidR="009A1072" w:rsidRDefault="001000BA" w:rsidP="00C76943">
      <w:pPr>
        <w:pStyle w:val="ListParagraph"/>
        <w:numPr>
          <w:ilvl w:val="1"/>
          <w:numId w:val="5"/>
        </w:numPr>
        <w:rPr>
          <w:lang w:val="en-US"/>
        </w:rPr>
      </w:pPr>
      <w:r w:rsidRPr="00426397">
        <w:rPr>
          <w:lang w:val="en-US"/>
        </w:rPr>
        <w:t xml:space="preserve"> </w:t>
      </w:r>
      <w:r w:rsidR="00426397" w:rsidRPr="00426397">
        <w:rPr>
          <w:lang w:val="en-US"/>
        </w:rPr>
        <w:t>Right-click on the “ProxyBlobFile</w:t>
      </w:r>
      <w:r w:rsidR="00426397">
        <w:rPr>
          <w:lang w:val="en-US"/>
        </w:rPr>
        <w:t xml:space="preserve">” project and select </w:t>
      </w:r>
      <w:r w:rsidR="00F77331">
        <w:rPr>
          <w:lang w:val="en-US"/>
        </w:rPr>
        <w:t>“P</w:t>
      </w:r>
      <w:r w:rsidR="00426397">
        <w:rPr>
          <w:lang w:val="en-US"/>
        </w:rPr>
        <w:t>ublish</w:t>
      </w:r>
      <w:r w:rsidR="00F77331">
        <w:rPr>
          <w:lang w:val="en-US"/>
        </w:rPr>
        <w:t>”</w:t>
      </w:r>
    </w:p>
    <w:p w14:paraId="6A2A2804" w14:textId="5AD09B9A" w:rsidR="00F77331" w:rsidRDefault="00DD136B" w:rsidP="00C7694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 the publish wizard, choose the “Select existing” option, and click Publish</w:t>
      </w:r>
    </w:p>
    <w:p w14:paraId="0FEE37EB" w14:textId="5061708F" w:rsidR="00991536" w:rsidRDefault="00991536" w:rsidP="00C7694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Select the </w:t>
      </w:r>
      <w:r w:rsidR="004C0B8A">
        <w:rPr>
          <w:lang w:val="en-US"/>
        </w:rPr>
        <w:t>appropriate subscription</w:t>
      </w:r>
      <w:r w:rsidR="001167B7">
        <w:rPr>
          <w:lang w:val="en-US"/>
        </w:rPr>
        <w:t>, resource group and the web app that is in your resource group</w:t>
      </w:r>
      <w:r w:rsidR="002E1551">
        <w:rPr>
          <w:lang w:val="en-US"/>
        </w:rPr>
        <w:t xml:space="preserve"> then click ok</w:t>
      </w:r>
    </w:p>
    <w:p w14:paraId="217D717B" w14:textId="03150C67" w:rsidR="002E1551" w:rsidRDefault="002E1551" w:rsidP="00C7694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We need to </w:t>
      </w:r>
      <w:r w:rsidR="001E6AFA">
        <w:rPr>
          <w:lang w:val="en-US"/>
        </w:rPr>
        <w:t xml:space="preserve">change the defaults so </w:t>
      </w:r>
      <w:r w:rsidR="006F6217">
        <w:rPr>
          <w:lang w:val="en-US"/>
        </w:rPr>
        <w:t xml:space="preserve">either cancel the build </w:t>
      </w:r>
      <w:r w:rsidR="00770936">
        <w:rPr>
          <w:lang w:val="en-US"/>
        </w:rPr>
        <w:t>or allow it to complete</w:t>
      </w:r>
    </w:p>
    <w:p w14:paraId="59898928" w14:textId="37EE4D15" w:rsidR="00770936" w:rsidRDefault="00770936" w:rsidP="00C7694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Once complete, click “</w:t>
      </w:r>
      <w:r w:rsidR="00B67380">
        <w:rPr>
          <w:lang w:val="en-US"/>
        </w:rPr>
        <w:t>Edit</w:t>
      </w:r>
      <w:r>
        <w:rPr>
          <w:lang w:val="en-US"/>
        </w:rPr>
        <w:t>” and in the pop-up</w:t>
      </w:r>
      <w:r w:rsidR="00B67380">
        <w:rPr>
          <w:lang w:val="en-US"/>
        </w:rPr>
        <w:t xml:space="preserve"> add “/blob-proxy to the destination </w:t>
      </w:r>
      <w:r w:rsidR="00E47832">
        <w:rPr>
          <w:lang w:val="en-US"/>
        </w:rPr>
        <w:t>URL</w:t>
      </w:r>
      <w:r w:rsidR="00B67380">
        <w:rPr>
          <w:lang w:val="en-US"/>
        </w:rPr>
        <w:t xml:space="preserve"> and </w:t>
      </w:r>
      <w:r w:rsidR="00115313">
        <w:rPr>
          <w:lang w:val="en-US"/>
        </w:rPr>
        <w:t xml:space="preserve">the site </w:t>
      </w:r>
      <w:r w:rsidR="003A7053">
        <w:rPr>
          <w:lang w:val="en-US"/>
        </w:rPr>
        <w:t>name as follows:</w:t>
      </w:r>
    </w:p>
    <w:p w14:paraId="72472070" w14:textId="78CA96F4" w:rsidR="003A7053" w:rsidRDefault="003A7053" w:rsidP="003A7053">
      <w:pPr>
        <w:pStyle w:val="ListParagraph"/>
        <w:ind w:left="79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0E142B" wp14:editId="647CCADC">
            <wp:extent cx="501396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xyblobfi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0A68" w14:textId="3A15A6DB" w:rsidR="003A7053" w:rsidRDefault="002402CE" w:rsidP="00C7694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save to close this window, then click publish</w:t>
      </w:r>
      <w:r w:rsidR="00A23B4D">
        <w:rPr>
          <w:lang w:val="en-US"/>
        </w:rPr>
        <w:t xml:space="preserve"> to start the publishing process</w:t>
      </w:r>
    </w:p>
    <w:p w14:paraId="6BAF04C9" w14:textId="3E4605DD" w:rsidR="00A23B4D" w:rsidRDefault="00A23B4D" w:rsidP="00C7694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Ensure it is completed as indicated by the output window</w:t>
      </w:r>
    </w:p>
    <w:p w14:paraId="1F5BBA37" w14:textId="642D3F1B" w:rsidR="00C0573E" w:rsidRPr="007F5C5D" w:rsidRDefault="00C0573E" w:rsidP="00C0573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7F5C5D">
        <w:rPr>
          <w:b/>
          <w:lang w:val="en-US"/>
        </w:rPr>
        <w:t>Run JfkInitialiser</w:t>
      </w:r>
      <w:r w:rsidR="00AC1A36" w:rsidRPr="007F5C5D">
        <w:rPr>
          <w:b/>
          <w:lang w:val="en-US"/>
        </w:rPr>
        <w:t>:</w:t>
      </w:r>
    </w:p>
    <w:p w14:paraId="36DAE98B" w14:textId="6AFDF0DB" w:rsidR="00AC1A36" w:rsidRDefault="003072CA" w:rsidP="003072C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 the Azure portal, navigate to the storage account in your resource group</w:t>
      </w:r>
    </w:p>
    <w:p w14:paraId="2B0DE5E4" w14:textId="63069C37" w:rsidR="003072CA" w:rsidRDefault="003072CA" w:rsidP="003072C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 the Blobs section create a new container named “imagestoreblob”</w:t>
      </w:r>
      <w:r w:rsidR="00F01800">
        <w:rPr>
          <w:lang w:val="en-US"/>
        </w:rPr>
        <w:t>, and it should be set to private access</w:t>
      </w:r>
    </w:p>
    <w:p w14:paraId="0FA3E89D" w14:textId="61F80FF8" w:rsidR="00F01800" w:rsidRDefault="00B068A2" w:rsidP="003072C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 Visual studio, right-click on the JfkInitializer project</w:t>
      </w:r>
      <w:r w:rsidR="00F651BF">
        <w:rPr>
          <w:lang w:val="en-US"/>
        </w:rPr>
        <w:t>, and select “Set as startup project”</w:t>
      </w:r>
    </w:p>
    <w:p w14:paraId="34B3AD47" w14:textId="2FD8EDB9" w:rsidR="002858AF" w:rsidRDefault="00F651BF" w:rsidP="002858A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r w:rsidR="00A70C39">
        <w:rPr>
          <w:lang w:val="en-US"/>
        </w:rPr>
        <w:t xml:space="preserve">the app.config file again, and hit Ctrl-H to search and </w:t>
      </w:r>
      <w:r w:rsidR="00392DDA">
        <w:rPr>
          <w:lang w:val="en-US"/>
        </w:rPr>
        <w:t>replace any “&amp;” with “&amp;amp”</w:t>
      </w:r>
      <w:r w:rsidR="002858AF">
        <w:rPr>
          <w:lang w:val="en-US"/>
        </w:rPr>
        <w:t>, then click replace all</w:t>
      </w:r>
    </w:p>
    <w:p w14:paraId="3024A574" w14:textId="3B633195" w:rsidR="002858AF" w:rsidRDefault="00222FB2" w:rsidP="002858A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Hit F5 to start the build and rub process</w:t>
      </w:r>
    </w:p>
    <w:p w14:paraId="67720588" w14:textId="1C89D651" w:rsidR="00222FB2" w:rsidRDefault="00222FB2" w:rsidP="002858A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 process will </w:t>
      </w:r>
      <w:r w:rsidR="00110F1C">
        <w:rPr>
          <w:lang w:val="en-US"/>
        </w:rPr>
        <w:t>pause at a specific point,</w:t>
      </w:r>
      <w:r w:rsidR="00DB0333">
        <w:rPr>
          <w:lang w:val="en-US"/>
        </w:rPr>
        <w:t xml:space="preserve"> and display “Website keys have been set</w:t>
      </w:r>
      <w:r w:rsidR="00203973">
        <w:rPr>
          <w:lang w:val="en-US"/>
        </w:rPr>
        <w:t>. Please build the website then return here and press any key to continue”</w:t>
      </w:r>
    </w:p>
    <w:p w14:paraId="6EEF9174" w14:textId="092644D7" w:rsidR="00203973" w:rsidRDefault="00203973" w:rsidP="002858A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 that point, open a command prompt and navigate to the “frontend’ folder in the source code that was cloned </w:t>
      </w:r>
    </w:p>
    <w:p w14:paraId="1C2BAD98" w14:textId="5F852E68" w:rsidR="00312F4E" w:rsidRDefault="00312F4E" w:rsidP="002858A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While in the frontend folder, enter the following commands:</w:t>
      </w:r>
    </w:p>
    <w:p w14:paraId="13522805" w14:textId="328FAEF3" w:rsidR="00EF47D6" w:rsidRDefault="00EF47D6" w:rsidP="00EF47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npm install</w:t>
      </w:r>
    </w:p>
    <w:p w14:paraId="4D377CD0" w14:textId="10DCA6FF" w:rsidR="00EF47D6" w:rsidRDefault="00C95733" w:rsidP="00EF47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npm run build:prod</w:t>
      </w:r>
    </w:p>
    <w:p w14:paraId="7BFF326A" w14:textId="6FA947F3" w:rsidR="00C95733" w:rsidRDefault="00C95733" w:rsidP="00C9573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Once completed, return </w:t>
      </w:r>
      <w:r w:rsidR="00056A83">
        <w:rPr>
          <w:lang w:val="en-US"/>
        </w:rPr>
        <w:t xml:space="preserve">to the JfkInitializer </w:t>
      </w:r>
      <w:r w:rsidR="00DF7D83">
        <w:rPr>
          <w:lang w:val="en-US"/>
        </w:rPr>
        <w:t>console app and hit a key to continue the deployment.</w:t>
      </w:r>
    </w:p>
    <w:p w14:paraId="35AFA4A7" w14:textId="168009D5" w:rsidR="00A54592" w:rsidRDefault="00DF7D83" w:rsidP="00C051D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Once completed you should now be able to open the web app and start </w:t>
      </w:r>
      <w:r w:rsidR="00E47832">
        <w:rPr>
          <w:lang w:val="en-US"/>
        </w:rPr>
        <w:t>browsing the indexed content.</w:t>
      </w:r>
    </w:p>
    <w:p w14:paraId="4905E74D" w14:textId="02875449" w:rsidR="0030146C" w:rsidRDefault="0030146C" w:rsidP="0030146C">
      <w:pPr>
        <w:pStyle w:val="ListParagraph"/>
        <w:ind w:left="792"/>
        <w:rPr>
          <w:lang w:val="en-US"/>
        </w:rPr>
      </w:pPr>
    </w:p>
    <w:p w14:paraId="1CB929CC" w14:textId="77777777" w:rsidR="0030146C" w:rsidRPr="00C051D5" w:rsidRDefault="0030146C" w:rsidP="0030146C">
      <w:pPr>
        <w:pStyle w:val="ListParagraph"/>
        <w:ind w:left="792"/>
        <w:rPr>
          <w:lang w:val="en-US"/>
        </w:rPr>
      </w:pPr>
    </w:p>
    <w:p w14:paraId="24E2EADD" w14:textId="52E83A1E" w:rsidR="00A54592" w:rsidRPr="00351999" w:rsidRDefault="004046ED" w:rsidP="00095645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="00095645">
        <w:rPr>
          <w:b/>
          <w:lang w:val="en-US"/>
        </w:rPr>
        <w:t>7</w:t>
      </w:r>
      <w:r>
        <w:rPr>
          <w:b/>
          <w:lang w:val="en-US"/>
        </w:rPr>
        <w:t>.</w:t>
      </w:r>
      <w:r w:rsidR="00095645">
        <w:rPr>
          <w:b/>
          <w:lang w:val="en-US"/>
        </w:rPr>
        <w:tab/>
      </w:r>
      <w:r w:rsidR="00D8093F" w:rsidRPr="00351999">
        <w:rPr>
          <w:b/>
          <w:lang w:val="en-US"/>
        </w:rPr>
        <w:t>Acquiring client ID and client secret</w:t>
      </w:r>
    </w:p>
    <w:p w14:paraId="3FFE4F2F" w14:textId="380CC9AA" w:rsidR="000C5FFE" w:rsidRPr="004216FC" w:rsidRDefault="00A7084C" w:rsidP="004216FC">
      <w:pPr>
        <w:pStyle w:val="ListParagraph"/>
        <w:numPr>
          <w:ilvl w:val="1"/>
          <w:numId w:val="7"/>
        </w:numPr>
        <w:rPr>
          <w:rFonts w:eastAsia="Times New Roman"/>
          <w:u w:val="single"/>
        </w:rPr>
      </w:pPr>
      <w:r>
        <w:rPr>
          <w:rFonts w:eastAsia="Times New Roman"/>
        </w:rPr>
        <w:t>S</w:t>
      </w:r>
      <w:r w:rsidR="004216FC" w:rsidRPr="004216FC">
        <w:rPr>
          <w:rFonts w:eastAsia="Times New Roman"/>
        </w:rPr>
        <w:t xml:space="preserve">ubmit a request to the AD Ops team for service principal using </w:t>
      </w:r>
      <w:r w:rsidR="00A621A6" w:rsidRPr="004216FC">
        <w:rPr>
          <w:rFonts w:eastAsia="Times New Roman"/>
        </w:rPr>
        <w:t>PowerApps</w:t>
      </w:r>
      <w:bookmarkStart w:id="0" w:name="_GoBack"/>
      <w:bookmarkEnd w:id="0"/>
      <w:r w:rsidR="004216FC" w:rsidRPr="004216FC">
        <w:rPr>
          <w:rFonts w:eastAsia="Times New Roman"/>
        </w:rPr>
        <w:t xml:space="preserve"> available at: </w:t>
      </w:r>
      <w:hyperlink r:id="rId16" w:tgtFrame="_blank" w:tooltip="https://web.powerapps.com/webplayer/app?source=email&amp;tenantid=7369e6ec-faa6-42fa-bc0e-4f332da5b1db&amp;appid=/providers/microsoft.powerapps/apps/c8c6127d-858e-4eb5-a9db-2e959aec4207" w:history="1">
        <w:r w:rsidR="004216FC" w:rsidRPr="004216FC">
          <w:rPr>
            <w:rStyle w:val="Hyperlink"/>
            <w:rFonts w:eastAsia="Times New Roman"/>
          </w:rPr>
          <w:t>https://web.powerapps.com/webplayer/app?source=email&amp;tenantId=7369e6ec-faa6-42fa-bc0e-4f332da5b1db&amp;appId=/providers/Microsoft.PowerApps/apps/c8c6127d-858e-4eb5-a9db-2e959aec4207</w:t>
        </w:r>
      </w:hyperlink>
    </w:p>
    <w:p w14:paraId="15A47092" w14:textId="472A6569" w:rsidR="003E3D0F" w:rsidRDefault="003E3D0F" w:rsidP="003E3D0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/>
        </w:rPr>
      </w:pPr>
      <w:r w:rsidRPr="003E3D0F">
        <w:rPr>
          <w:rFonts w:eastAsia="Times New Roman"/>
        </w:rPr>
        <w:t>Click on New request</w:t>
      </w:r>
    </w:p>
    <w:p w14:paraId="1A0A8E0E" w14:textId="20FD532D" w:rsidR="006D6E06" w:rsidRDefault="006D6E06" w:rsidP="006D6E0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/>
        </w:rPr>
      </w:pPr>
      <w:r w:rsidRPr="006D6E06">
        <w:rPr>
          <w:rFonts w:eastAsia="Times New Roman"/>
        </w:rPr>
        <w:t>From the top dropdown list, choose the second option (Azure Application Registration)</w:t>
      </w:r>
    </w:p>
    <w:p w14:paraId="316C9EBE" w14:textId="63014C7B" w:rsidR="005E063B" w:rsidRDefault="000C3051" w:rsidP="006D6E0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Integration </w:t>
      </w:r>
      <w:r w:rsidR="00124F9B">
        <w:rPr>
          <w:rFonts w:eastAsia="Times New Roman"/>
        </w:rPr>
        <w:t>Type choose Web /API</w:t>
      </w:r>
    </w:p>
    <w:p w14:paraId="563AB496" w14:textId="169022D5" w:rsidR="0091387B" w:rsidRDefault="005163E1" w:rsidP="006D6E0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Fill in sign-</w:t>
      </w:r>
      <w:r w:rsidR="00792D59">
        <w:rPr>
          <w:rFonts w:eastAsia="Times New Roman"/>
        </w:rPr>
        <w:t>on-URL</w:t>
      </w:r>
    </w:p>
    <w:p w14:paraId="7DB6D1E9" w14:textId="38537A40" w:rsidR="00792D59" w:rsidRDefault="00792D59" w:rsidP="006D6E0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 </w:t>
      </w:r>
      <w:r w:rsidR="009111A2">
        <w:rPr>
          <w:rFonts w:eastAsia="Times New Roman"/>
        </w:rPr>
        <w:t>Fill in APP ID URL</w:t>
      </w:r>
    </w:p>
    <w:p w14:paraId="7585ACC2" w14:textId="4D646ED9" w:rsidR="00926B39" w:rsidRDefault="00926B39" w:rsidP="006D6E0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Fill in application </w:t>
      </w:r>
      <w:r w:rsidR="005E063B">
        <w:rPr>
          <w:rFonts w:eastAsia="Times New Roman"/>
        </w:rPr>
        <w:t>owner</w:t>
      </w:r>
    </w:p>
    <w:p w14:paraId="5C6B160C" w14:textId="0084A3F0" w:rsidR="006D6E06" w:rsidRDefault="006D6E06" w:rsidP="00F42739">
      <w:pPr>
        <w:pStyle w:val="ListParagraph"/>
        <w:spacing w:after="0" w:line="240" w:lineRule="auto"/>
        <w:rPr>
          <w:rFonts w:eastAsia="Times New Roman"/>
        </w:rPr>
      </w:pPr>
    </w:p>
    <w:p w14:paraId="7B91DD2A" w14:textId="25DE9031" w:rsidR="00F42739" w:rsidRDefault="00F42739" w:rsidP="00F42739">
      <w:pPr>
        <w:pStyle w:val="ListParagraph"/>
        <w:spacing w:after="0" w:line="240" w:lineRule="auto"/>
        <w:rPr>
          <w:rFonts w:eastAsia="Times New Roman"/>
        </w:rPr>
      </w:pPr>
    </w:p>
    <w:p w14:paraId="664E7773" w14:textId="759525A6" w:rsidR="00F42739" w:rsidRPr="00597E0B" w:rsidRDefault="00473BCD" w:rsidP="00597E0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  <w:b/>
        </w:rPr>
      </w:pPr>
      <w:r w:rsidRPr="00597E0B">
        <w:rPr>
          <w:rFonts w:eastAsia="Times New Roman"/>
          <w:b/>
        </w:rPr>
        <w:t>C</w:t>
      </w:r>
      <w:r w:rsidR="00F634D8" w:rsidRPr="00597E0B">
        <w:rPr>
          <w:rFonts w:eastAsia="Times New Roman"/>
          <w:b/>
        </w:rPr>
        <w:t xml:space="preserve">onfigure your App </w:t>
      </w:r>
      <w:r w:rsidRPr="00597E0B">
        <w:rPr>
          <w:rFonts w:eastAsia="Times New Roman"/>
          <w:b/>
        </w:rPr>
        <w:t>S</w:t>
      </w:r>
      <w:r w:rsidR="00F634D8" w:rsidRPr="00597E0B">
        <w:rPr>
          <w:rFonts w:eastAsia="Times New Roman"/>
          <w:b/>
        </w:rPr>
        <w:t xml:space="preserve">ervice </w:t>
      </w:r>
      <w:r w:rsidRPr="00597E0B">
        <w:rPr>
          <w:rFonts w:eastAsia="Times New Roman"/>
          <w:b/>
        </w:rPr>
        <w:t>to use Azure AD</w:t>
      </w:r>
    </w:p>
    <w:p w14:paraId="21644A24" w14:textId="62B66A22" w:rsidR="00B63F8C" w:rsidRDefault="001C680D" w:rsidP="00597E0B">
      <w:pPr>
        <w:pStyle w:val="ListParagraph"/>
        <w:numPr>
          <w:ilvl w:val="1"/>
          <w:numId w:val="7"/>
        </w:numPr>
        <w:spacing w:after="0" w:line="240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 </w:t>
      </w:r>
      <w:hyperlink r:id="rId17" w:history="1">
        <w:r>
          <w:rPr>
            <w:rStyle w:val="Hyperlink"/>
            <w:rFonts w:ascii="Segoe UI" w:hAnsi="Segoe UI" w:cs="Segoe UI"/>
            <w:shd w:val="clear" w:color="auto" w:fill="FFFFFF"/>
          </w:rPr>
          <w:t>Azure portal</w:t>
        </w:r>
      </w:hyperlink>
      <w:r>
        <w:rPr>
          <w:rFonts w:ascii="Segoe UI" w:hAnsi="Segoe UI" w:cs="Segoe UI"/>
          <w:color w:val="171717"/>
          <w:shd w:val="clear" w:color="auto" w:fill="FFFFFF"/>
        </w:rPr>
        <w:t>, search for and select </w:t>
      </w:r>
      <w:r w:rsidR="0030146C">
        <w:rPr>
          <w:rFonts w:ascii="Segoe UI" w:hAnsi="Segoe UI" w:cs="Segoe UI"/>
          <w:color w:val="171717"/>
          <w:shd w:val="clear" w:color="auto" w:fill="FFFFFF"/>
        </w:rPr>
        <w:t>“</w:t>
      </w:r>
      <w:r w:rsidRPr="0030146C">
        <w:rPr>
          <w:rStyle w:val="Strong"/>
          <w:b w:val="0"/>
          <w:color w:val="171717"/>
          <w:shd w:val="clear" w:color="auto" w:fill="FFFFFF"/>
        </w:rPr>
        <w:t>App Services</w:t>
      </w:r>
      <w:r w:rsidR="0030146C">
        <w:rPr>
          <w:rStyle w:val="Strong"/>
          <w:b w:val="0"/>
          <w:color w:val="171717"/>
          <w:shd w:val="clear" w:color="auto" w:fill="FFFFFF"/>
        </w:rPr>
        <w:t>”</w:t>
      </w:r>
      <w:r>
        <w:rPr>
          <w:rFonts w:ascii="Segoe UI" w:hAnsi="Segoe UI" w:cs="Segoe UI"/>
          <w:color w:val="171717"/>
          <w:shd w:val="clear" w:color="auto" w:fill="FFFFFF"/>
        </w:rPr>
        <w:t>, and then select your app.</w:t>
      </w:r>
    </w:p>
    <w:p w14:paraId="182751AA" w14:textId="11BD5257" w:rsidR="001C680D" w:rsidRPr="00DD346E" w:rsidRDefault="001C680D" w:rsidP="00597E0B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/>
        </w:rPr>
      </w:pPr>
      <w:r>
        <w:rPr>
          <w:rFonts w:ascii="Segoe UI" w:hAnsi="Segoe UI" w:cs="Segoe UI"/>
          <w:color w:val="171717"/>
          <w:shd w:val="clear" w:color="auto" w:fill="FFFFFF"/>
        </w:rPr>
        <w:t>From the left navigation, select </w:t>
      </w:r>
      <w:r w:rsidR="00765F99">
        <w:rPr>
          <w:rFonts w:ascii="Segoe UI" w:hAnsi="Segoe UI" w:cs="Segoe UI"/>
          <w:color w:val="171717"/>
          <w:shd w:val="clear" w:color="auto" w:fill="FFFFFF"/>
        </w:rPr>
        <w:t>“</w:t>
      </w:r>
      <w:r w:rsidRPr="0030146C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Authentication / Authorization</w:t>
      </w:r>
      <w:r w:rsidR="00765F99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”</w:t>
      </w:r>
      <w:r>
        <w:rPr>
          <w:rFonts w:ascii="Segoe UI" w:hAnsi="Segoe UI" w:cs="Segoe UI"/>
          <w:color w:val="171717"/>
          <w:shd w:val="clear" w:color="auto" w:fill="FFFFFF"/>
        </w:rPr>
        <w:t> &gt; </w:t>
      </w:r>
      <w:r w:rsidR="00446B3D">
        <w:rPr>
          <w:rFonts w:ascii="Segoe UI" w:hAnsi="Segoe UI" w:cs="Segoe UI"/>
          <w:color w:val="171717"/>
          <w:shd w:val="clear" w:color="auto" w:fill="FFFFFF"/>
        </w:rPr>
        <w:t>“</w:t>
      </w:r>
      <w:r w:rsidRPr="00446B3D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On</w:t>
      </w:r>
      <w:r w:rsidR="00446B3D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”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270C9791" w14:textId="6E169BBF" w:rsidR="00DD346E" w:rsidRPr="001C680D" w:rsidRDefault="003C07AE" w:rsidP="00597E0B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/>
        </w:rPr>
      </w:pPr>
      <w:r>
        <w:rPr>
          <w:rFonts w:ascii="Segoe UI" w:hAnsi="Segoe UI" w:cs="Segoe UI"/>
          <w:color w:val="171717"/>
          <w:shd w:val="clear" w:color="auto" w:fill="FFFFFF"/>
        </w:rPr>
        <w:t>Action to take when request is not authenticated</w:t>
      </w:r>
      <w:r w:rsidR="00173D6D">
        <w:rPr>
          <w:rFonts w:ascii="Segoe UI" w:hAnsi="Segoe UI" w:cs="Segoe UI"/>
          <w:color w:val="171717"/>
          <w:shd w:val="clear" w:color="auto" w:fill="FFFFFF"/>
        </w:rPr>
        <w:t xml:space="preserve">? Select “log in with Azure Active </w:t>
      </w:r>
      <w:r w:rsidR="00D40238">
        <w:rPr>
          <w:rFonts w:ascii="Segoe UI" w:hAnsi="Segoe UI" w:cs="Segoe UI"/>
          <w:color w:val="171717"/>
          <w:shd w:val="clear" w:color="auto" w:fill="FFFFFF"/>
        </w:rPr>
        <w:t>Direc</w:t>
      </w:r>
      <w:r w:rsidR="007969FA">
        <w:rPr>
          <w:rFonts w:ascii="Segoe UI" w:hAnsi="Segoe UI" w:cs="Segoe UI"/>
          <w:color w:val="171717"/>
          <w:shd w:val="clear" w:color="auto" w:fill="FFFFFF"/>
        </w:rPr>
        <w:t>tory</w:t>
      </w:r>
      <w:r w:rsidR="00920EE1">
        <w:rPr>
          <w:rFonts w:ascii="Segoe UI" w:hAnsi="Segoe UI" w:cs="Segoe UI"/>
          <w:color w:val="171717"/>
          <w:shd w:val="clear" w:color="auto" w:fill="FFFFFF"/>
        </w:rPr>
        <w:t>.</w:t>
      </w:r>
    </w:p>
    <w:p w14:paraId="5168A5DB" w14:textId="2FECFE6E" w:rsidR="001C680D" w:rsidRPr="00B10FA9" w:rsidRDefault="00B10FA9" w:rsidP="00597E0B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/>
        </w:rPr>
      </w:pPr>
      <w:r>
        <w:rPr>
          <w:rFonts w:ascii="Segoe UI" w:hAnsi="Segoe UI" w:cs="Segoe UI"/>
          <w:color w:val="171717"/>
          <w:shd w:val="clear" w:color="auto" w:fill="FFFFFF"/>
        </w:rPr>
        <w:t>Select </w:t>
      </w:r>
      <w:r w:rsidR="00765F99">
        <w:rPr>
          <w:rFonts w:ascii="Segoe UI" w:hAnsi="Segoe UI" w:cs="Segoe UI"/>
          <w:color w:val="171717"/>
          <w:shd w:val="clear" w:color="auto" w:fill="FFFFFF"/>
        </w:rPr>
        <w:t>“</w:t>
      </w:r>
      <w:r w:rsidRPr="00765F99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Azure Active Directory</w:t>
      </w:r>
      <w:r w:rsidR="00765F99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”</w:t>
      </w:r>
      <w:r>
        <w:rPr>
          <w:rFonts w:ascii="Segoe UI" w:hAnsi="Segoe UI" w:cs="Segoe UI"/>
          <w:color w:val="171717"/>
          <w:shd w:val="clear" w:color="auto" w:fill="FFFFFF"/>
        </w:rPr>
        <w:t> &gt; </w:t>
      </w:r>
      <w:r w:rsidR="00446B3D">
        <w:rPr>
          <w:rFonts w:ascii="Segoe UI" w:hAnsi="Segoe UI" w:cs="Segoe UI"/>
          <w:color w:val="171717"/>
          <w:shd w:val="clear" w:color="auto" w:fill="FFFFFF"/>
        </w:rPr>
        <w:t>“</w:t>
      </w:r>
      <w:r w:rsidRPr="00446B3D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Express</w:t>
      </w:r>
      <w:r w:rsidR="00446B3D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”</w:t>
      </w:r>
      <w:r w:rsidRPr="00446B3D">
        <w:rPr>
          <w:rFonts w:ascii="Segoe UI" w:hAnsi="Segoe UI" w:cs="Segoe UI"/>
          <w:b/>
          <w:color w:val="171717"/>
          <w:shd w:val="clear" w:color="auto" w:fill="FFFFFF"/>
        </w:rPr>
        <w:t>.</w:t>
      </w:r>
    </w:p>
    <w:p w14:paraId="6310BB49" w14:textId="60D50538" w:rsidR="00465EA0" w:rsidRPr="00BE69B0" w:rsidRDefault="00465EA0" w:rsidP="00597E0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ZA"/>
        </w:rPr>
      </w:pPr>
      <w:r w:rsidRPr="00BE69B0">
        <w:rPr>
          <w:rFonts w:ascii="Segoe UI" w:eastAsia="Times New Roman" w:hAnsi="Segoe UI" w:cs="Segoe UI"/>
          <w:color w:val="171717"/>
          <w:sz w:val="24"/>
          <w:szCs w:val="24"/>
          <w:lang w:eastAsia="en-ZA"/>
        </w:rPr>
        <w:t>If you want to choose an existing app registration instead:</w:t>
      </w:r>
    </w:p>
    <w:p w14:paraId="13EDD649" w14:textId="72F20034" w:rsidR="00465EA0" w:rsidRPr="00465EA0" w:rsidRDefault="00465EA0" w:rsidP="00465EA0">
      <w:pPr>
        <w:numPr>
          <w:ilvl w:val="1"/>
          <w:numId w:val="10"/>
        </w:numPr>
        <w:shd w:val="clear" w:color="auto" w:fill="FFFFFF"/>
        <w:spacing w:after="0" w:line="240" w:lineRule="auto"/>
        <w:ind w:left="870" w:hanging="360"/>
        <w:rPr>
          <w:rFonts w:ascii="Segoe UI" w:eastAsia="Times New Roman" w:hAnsi="Segoe UI" w:cs="Segoe UI"/>
          <w:color w:val="171717"/>
          <w:sz w:val="24"/>
          <w:szCs w:val="24"/>
          <w:lang w:eastAsia="en-ZA"/>
        </w:rPr>
      </w:pPr>
      <w:r w:rsidRPr="00465EA0">
        <w:rPr>
          <w:rFonts w:ascii="Segoe UI" w:eastAsia="Times New Roman" w:hAnsi="Segoe UI" w:cs="Segoe UI"/>
          <w:color w:val="171717"/>
          <w:sz w:val="24"/>
          <w:szCs w:val="24"/>
          <w:lang w:eastAsia="en-ZA"/>
        </w:rPr>
        <w:t>Choose </w:t>
      </w:r>
      <w:r w:rsidR="00351999">
        <w:rPr>
          <w:rFonts w:ascii="Segoe UI" w:eastAsia="Times New Roman" w:hAnsi="Segoe UI" w:cs="Segoe UI"/>
          <w:color w:val="171717"/>
          <w:sz w:val="24"/>
          <w:szCs w:val="24"/>
          <w:lang w:eastAsia="en-ZA"/>
        </w:rPr>
        <w:t>“</w:t>
      </w:r>
      <w:r w:rsidRPr="00465EA0">
        <w:rPr>
          <w:rFonts w:ascii="Segoe UI" w:eastAsia="Times New Roman" w:hAnsi="Segoe UI" w:cs="Segoe UI"/>
          <w:bCs/>
          <w:color w:val="171717"/>
          <w:sz w:val="24"/>
          <w:szCs w:val="24"/>
          <w:lang w:eastAsia="en-ZA"/>
        </w:rPr>
        <w:t>Select Existing AD app</w:t>
      </w:r>
      <w:r w:rsidR="00351999">
        <w:rPr>
          <w:rFonts w:ascii="Segoe UI" w:eastAsia="Times New Roman" w:hAnsi="Segoe UI" w:cs="Segoe UI"/>
          <w:bCs/>
          <w:color w:val="171717"/>
          <w:sz w:val="24"/>
          <w:szCs w:val="24"/>
          <w:lang w:eastAsia="en-ZA"/>
        </w:rPr>
        <w:t>”</w:t>
      </w:r>
      <w:r w:rsidRPr="00465EA0">
        <w:rPr>
          <w:rFonts w:ascii="Segoe UI" w:eastAsia="Times New Roman" w:hAnsi="Segoe UI" w:cs="Segoe UI"/>
          <w:color w:val="171717"/>
          <w:sz w:val="24"/>
          <w:szCs w:val="24"/>
          <w:lang w:eastAsia="en-ZA"/>
        </w:rPr>
        <w:t>, then click </w:t>
      </w:r>
      <w:r w:rsidR="00351999">
        <w:rPr>
          <w:rFonts w:ascii="Segoe UI" w:eastAsia="Times New Roman" w:hAnsi="Segoe UI" w:cs="Segoe UI"/>
          <w:color w:val="171717"/>
          <w:sz w:val="24"/>
          <w:szCs w:val="24"/>
          <w:lang w:eastAsia="en-ZA"/>
        </w:rPr>
        <w:t>“</w:t>
      </w:r>
      <w:r w:rsidRPr="00465EA0">
        <w:rPr>
          <w:rFonts w:ascii="Segoe UI" w:eastAsia="Times New Roman" w:hAnsi="Segoe UI" w:cs="Segoe UI"/>
          <w:bCs/>
          <w:color w:val="171717"/>
          <w:sz w:val="24"/>
          <w:szCs w:val="24"/>
          <w:lang w:eastAsia="en-ZA"/>
        </w:rPr>
        <w:t>Azure AD App</w:t>
      </w:r>
      <w:r w:rsidR="00351999">
        <w:rPr>
          <w:rFonts w:ascii="Segoe UI" w:eastAsia="Times New Roman" w:hAnsi="Segoe UI" w:cs="Segoe UI"/>
          <w:bCs/>
          <w:color w:val="171717"/>
          <w:sz w:val="24"/>
          <w:szCs w:val="24"/>
          <w:lang w:eastAsia="en-ZA"/>
        </w:rPr>
        <w:t>”</w:t>
      </w:r>
      <w:r w:rsidRPr="00465EA0">
        <w:rPr>
          <w:rFonts w:ascii="Segoe UI" w:eastAsia="Times New Roman" w:hAnsi="Segoe UI" w:cs="Segoe UI"/>
          <w:color w:val="171717"/>
          <w:sz w:val="24"/>
          <w:szCs w:val="24"/>
          <w:lang w:eastAsia="en-ZA"/>
        </w:rPr>
        <w:t>.</w:t>
      </w:r>
    </w:p>
    <w:p w14:paraId="26425E2D" w14:textId="7E84B055" w:rsidR="00465EA0" w:rsidRPr="00465EA0" w:rsidRDefault="00465EA0" w:rsidP="00465EA0">
      <w:pPr>
        <w:numPr>
          <w:ilvl w:val="1"/>
          <w:numId w:val="10"/>
        </w:numPr>
        <w:shd w:val="clear" w:color="auto" w:fill="FFFFFF"/>
        <w:spacing w:after="0" w:line="240" w:lineRule="auto"/>
        <w:ind w:left="870" w:hanging="360"/>
        <w:rPr>
          <w:rFonts w:ascii="Segoe UI" w:eastAsia="Times New Roman" w:hAnsi="Segoe UI" w:cs="Segoe UI"/>
          <w:color w:val="171717"/>
          <w:sz w:val="24"/>
          <w:szCs w:val="24"/>
          <w:lang w:eastAsia="en-ZA"/>
        </w:rPr>
      </w:pPr>
      <w:r w:rsidRPr="00465EA0">
        <w:rPr>
          <w:rFonts w:ascii="Segoe UI" w:eastAsia="Times New Roman" w:hAnsi="Segoe UI" w:cs="Segoe UI"/>
          <w:color w:val="171717"/>
          <w:sz w:val="24"/>
          <w:szCs w:val="24"/>
          <w:lang w:eastAsia="en-ZA"/>
        </w:rPr>
        <w:t>Choose an existing app registration and click </w:t>
      </w:r>
      <w:r w:rsidR="00446B3D">
        <w:rPr>
          <w:rFonts w:ascii="Segoe UI" w:eastAsia="Times New Roman" w:hAnsi="Segoe UI" w:cs="Segoe UI"/>
          <w:color w:val="171717"/>
          <w:sz w:val="24"/>
          <w:szCs w:val="24"/>
          <w:lang w:eastAsia="en-ZA"/>
        </w:rPr>
        <w:t>“</w:t>
      </w:r>
      <w:r w:rsidRPr="00465EA0">
        <w:rPr>
          <w:rFonts w:ascii="Segoe UI" w:eastAsia="Times New Roman" w:hAnsi="Segoe UI" w:cs="Segoe UI"/>
          <w:bCs/>
          <w:color w:val="171717"/>
          <w:sz w:val="24"/>
          <w:szCs w:val="24"/>
          <w:lang w:eastAsia="en-ZA"/>
        </w:rPr>
        <w:t>OK</w:t>
      </w:r>
      <w:r w:rsidR="00446B3D">
        <w:rPr>
          <w:rFonts w:ascii="Segoe UI" w:eastAsia="Times New Roman" w:hAnsi="Segoe UI" w:cs="Segoe UI"/>
          <w:bCs/>
          <w:color w:val="171717"/>
          <w:sz w:val="24"/>
          <w:szCs w:val="24"/>
          <w:lang w:eastAsia="en-ZA"/>
        </w:rPr>
        <w:t>”</w:t>
      </w:r>
      <w:r w:rsidRPr="00465EA0">
        <w:rPr>
          <w:rFonts w:ascii="Segoe UI" w:eastAsia="Times New Roman" w:hAnsi="Segoe UI" w:cs="Segoe UI"/>
          <w:color w:val="171717"/>
          <w:sz w:val="24"/>
          <w:szCs w:val="24"/>
          <w:lang w:eastAsia="en-ZA"/>
        </w:rPr>
        <w:t>.</w:t>
      </w:r>
    </w:p>
    <w:p w14:paraId="5B23ABE7" w14:textId="77777777" w:rsidR="00465EA0" w:rsidRPr="00465EA0" w:rsidRDefault="00465EA0" w:rsidP="00103106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ZA"/>
        </w:rPr>
      </w:pPr>
    </w:p>
    <w:p w14:paraId="6095A75F" w14:textId="691B0466" w:rsidR="00B10FA9" w:rsidRPr="00B63F8C" w:rsidRDefault="00E577CE" w:rsidP="00597E0B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/>
        </w:rPr>
      </w:pPr>
      <w:r>
        <w:rPr>
          <w:rFonts w:ascii="Segoe UI" w:hAnsi="Segoe UI" w:cs="Segoe UI"/>
          <w:color w:val="171717"/>
          <w:shd w:val="clear" w:color="auto" w:fill="FFFFFF"/>
        </w:rPr>
        <w:t>Select </w:t>
      </w:r>
      <w:r w:rsidR="00446B3D">
        <w:rPr>
          <w:rFonts w:ascii="Segoe UI" w:hAnsi="Segoe UI" w:cs="Segoe UI"/>
          <w:color w:val="171717"/>
          <w:shd w:val="clear" w:color="auto" w:fill="FFFFFF"/>
        </w:rPr>
        <w:t>“</w:t>
      </w:r>
      <w:r w:rsidRPr="00446B3D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OK</w:t>
      </w:r>
      <w:r w:rsidR="00446B3D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”</w:t>
      </w:r>
      <w:r>
        <w:rPr>
          <w:rFonts w:ascii="Segoe UI" w:hAnsi="Segoe UI" w:cs="Segoe UI"/>
          <w:color w:val="171717"/>
          <w:shd w:val="clear" w:color="auto" w:fill="FFFFFF"/>
        </w:rPr>
        <w:t> to register the App Service app in Azure Active Directory. A new app registration is created.</w:t>
      </w:r>
    </w:p>
    <w:p w14:paraId="408151B3" w14:textId="77777777" w:rsidR="003E3D0F" w:rsidRPr="003E3D0F" w:rsidRDefault="003E3D0F" w:rsidP="006D6E06">
      <w:pPr>
        <w:pStyle w:val="ListParagraph"/>
        <w:spacing w:after="0" w:line="240" w:lineRule="auto"/>
        <w:rPr>
          <w:rFonts w:eastAsia="Times New Roman"/>
        </w:rPr>
      </w:pPr>
    </w:p>
    <w:p w14:paraId="1DD3A930" w14:textId="31FD5916" w:rsidR="004216FC" w:rsidRPr="003E3D0F" w:rsidRDefault="004216FC" w:rsidP="003E3D0F">
      <w:pPr>
        <w:spacing w:after="0" w:line="240" w:lineRule="auto"/>
        <w:ind w:left="720"/>
        <w:rPr>
          <w:rFonts w:eastAsia="Times New Roman"/>
        </w:rPr>
      </w:pPr>
    </w:p>
    <w:p w14:paraId="44E51EFF" w14:textId="77777777" w:rsidR="00A54592" w:rsidRDefault="00A54592" w:rsidP="00A54592">
      <w:pPr>
        <w:pStyle w:val="ListParagraph"/>
        <w:ind w:left="792"/>
        <w:rPr>
          <w:lang w:val="en-US"/>
        </w:rPr>
      </w:pPr>
    </w:p>
    <w:p w14:paraId="59910B5E" w14:textId="25385367" w:rsidR="00312F4E" w:rsidRPr="00EF47D6" w:rsidRDefault="00312F4E" w:rsidP="00EF47D6">
      <w:pPr>
        <w:rPr>
          <w:lang w:val="en-US"/>
        </w:rPr>
      </w:pPr>
    </w:p>
    <w:p w14:paraId="7389F9A8" w14:textId="77777777" w:rsidR="00A23B4D" w:rsidRPr="007700EE" w:rsidRDefault="00A23B4D" w:rsidP="00C0573E">
      <w:pPr>
        <w:pStyle w:val="ListParagraph"/>
        <w:ind w:left="0"/>
        <w:rPr>
          <w:lang w:val="en-US"/>
        </w:rPr>
      </w:pPr>
    </w:p>
    <w:sectPr w:rsidR="00A23B4D" w:rsidRPr="00770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5F3A5" w14:textId="77777777" w:rsidR="00FB3489" w:rsidRDefault="00FB3489" w:rsidP="00F4046C">
      <w:pPr>
        <w:spacing w:after="0" w:line="240" w:lineRule="auto"/>
      </w:pPr>
      <w:r>
        <w:separator/>
      </w:r>
    </w:p>
  </w:endnote>
  <w:endnote w:type="continuationSeparator" w:id="0">
    <w:p w14:paraId="58AA2BFA" w14:textId="77777777" w:rsidR="00FB3489" w:rsidRDefault="00FB3489" w:rsidP="00F40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B4CB3" w14:textId="77777777" w:rsidR="00FB3489" w:rsidRDefault="00FB3489" w:rsidP="00F4046C">
      <w:pPr>
        <w:spacing w:after="0" w:line="240" w:lineRule="auto"/>
      </w:pPr>
      <w:r>
        <w:separator/>
      </w:r>
    </w:p>
  </w:footnote>
  <w:footnote w:type="continuationSeparator" w:id="0">
    <w:p w14:paraId="7D4E16F2" w14:textId="77777777" w:rsidR="00FB3489" w:rsidRDefault="00FB3489" w:rsidP="00F40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D53CF"/>
    <w:multiLevelType w:val="multilevel"/>
    <w:tmpl w:val="F98C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00ED1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C10538B"/>
    <w:multiLevelType w:val="multilevel"/>
    <w:tmpl w:val="48821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E27749"/>
    <w:multiLevelType w:val="multilevel"/>
    <w:tmpl w:val="F048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42E4F"/>
    <w:multiLevelType w:val="multilevel"/>
    <w:tmpl w:val="57801CD0"/>
    <w:lvl w:ilvl="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HAnsi"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HAnsi"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HAnsi"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HAnsi"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Theme="minorHAnsi" w:hint="default"/>
        <w:u w:val="none"/>
      </w:rPr>
    </w:lvl>
  </w:abstractNum>
  <w:abstractNum w:abstractNumId="5" w15:restartNumberingAfterBreak="0">
    <w:nsid w:val="616A76BF"/>
    <w:multiLevelType w:val="hybridMultilevel"/>
    <w:tmpl w:val="5C84CD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E1306"/>
    <w:multiLevelType w:val="hybridMultilevel"/>
    <w:tmpl w:val="DCF418A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20008"/>
    <w:multiLevelType w:val="hybridMultilevel"/>
    <w:tmpl w:val="B8F63B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8450C"/>
    <w:multiLevelType w:val="hybridMultilevel"/>
    <w:tmpl w:val="8526926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F5"/>
    <w:rsid w:val="00003ACE"/>
    <w:rsid w:val="00051963"/>
    <w:rsid w:val="00054B13"/>
    <w:rsid w:val="00056A83"/>
    <w:rsid w:val="00072888"/>
    <w:rsid w:val="00092A52"/>
    <w:rsid w:val="00095645"/>
    <w:rsid w:val="000A68FF"/>
    <w:rsid w:val="000C3051"/>
    <w:rsid w:val="000C476C"/>
    <w:rsid w:val="000C5FFE"/>
    <w:rsid w:val="000E5C10"/>
    <w:rsid w:val="000F113A"/>
    <w:rsid w:val="000F62C9"/>
    <w:rsid w:val="001000BA"/>
    <w:rsid w:val="00103106"/>
    <w:rsid w:val="00110F1C"/>
    <w:rsid w:val="00115313"/>
    <w:rsid w:val="001167B7"/>
    <w:rsid w:val="00124F9B"/>
    <w:rsid w:val="00173D6D"/>
    <w:rsid w:val="00177A15"/>
    <w:rsid w:val="001947E8"/>
    <w:rsid w:val="001C1FC4"/>
    <w:rsid w:val="001C680D"/>
    <w:rsid w:val="001E30CC"/>
    <w:rsid w:val="001E6AFA"/>
    <w:rsid w:val="0020008A"/>
    <w:rsid w:val="00203973"/>
    <w:rsid w:val="00221EEE"/>
    <w:rsid w:val="00222FB2"/>
    <w:rsid w:val="002402CE"/>
    <w:rsid w:val="002749F3"/>
    <w:rsid w:val="00275737"/>
    <w:rsid w:val="002858AF"/>
    <w:rsid w:val="00285FFF"/>
    <w:rsid w:val="002A155D"/>
    <w:rsid w:val="002A1AB2"/>
    <w:rsid w:val="002E1551"/>
    <w:rsid w:val="0030146C"/>
    <w:rsid w:val="00305FB5"/>
    <w:rsid w:val="003072CA"/>
    <w:rsid w:val="00312F4E"/>
    <w:rsid w:val="003133C0"/>
    <w:rsid w:val="00315640"/>
    <w:rsid w:val="00351999"/>
    <w:rsid w:val="0036597D"/>
    <w:rsid w:val="00370684"/>
    <w:rsid w:val="003723DC"/>
    <w:rsid w:val="00392DDA"/>
    <w:rsid w:val="003A5FA2"/>
    <w:rsid w:val="003A7053"/>
    <w:rsid w:val="003C07AE"/>
    <w:rsid w:val="003D766D"/>
    <w:rsid w:val="003E3D0F"/>
    <w:rsid w:val="004008BC"/>
    <w:rsid w:val="004046ED"/>
    <w:rsid w:val="004216FC"/>
    <w:rsid w:val="00426397"/>
    <w:rsid w:val="004331CB"/>
    <w:rsid w:val="0044541F"/>
    <w:rsid w:val="00446B3D"/>
    <w:rsid w:val="00465EA0"/>
    <w:rsid w:val="00473BCD"/>
    <w:rsid w:val="004C0B8A"/>
    <w:rsid w:val="004D732E"/>
    <w:rsid w:val="00510921"/>
    <w:rsid w:val="005114DC"/>
    <w:rsid w:val="005163E1"/>
    <w:rsid w:val="00526AF5"/>
    <w:rsid w:val="005533FB"/>
    <w:rsid w:val="00571ADB"/>
    <w:rsid w:val="00584157"/>
    <w:rsid w:val="0058706D"/>
    <w:rsid w:val="00593A91"/>
    <w:rsid w:val="005951F4"/>
    <w:rsid w:val="00597E0B"/>
    <w:rsid w:val="005A2716"/>
    <w:rsid w:val="005A3AFB"/>
    <w:rsid w:val="005E063B"/>
    <w:rsid w:val="005F06B2"/>
    <w:rsid w:val="0061145E"/>
    <w:rsid w:val="006247A0"/>
    <w:rsid w:val="006307A5"/>
    <w:rsid w:val="00657E77"/>
    <w:rsid w:val="006616CE"/>
    <w:rsid w:val="006650B0"/>
    <w:rsid w:val="00666FB0"/>
    <w:rsid w:val="0067072A"/>
    <w:rsid w:val="006D6E06"/>
    <w:rsid w:val="006E6699"/>
    <w:rsid w:val="006F242B"/>
    <w:rsid w:val="006F6217"/>
    <w:rsid w:val="007043F0"/>
    <w:rsid w:val="007065FF"/>
    <w:rsid w:val="00752A2A"/>
    <w:rsid w:val="00765F99"/>
    <w:rsid w:val="007700EE"/>
    <w:rsid w:val="00770936"/>
    <w:rsid w:val="0077126D"/>
    <w:rsid w:val="00784287"/>
    <w:rsid w:val="00792D59"/>
    <w:rsid w:val="007957E5"/>
    <w:rsid w:val="00796581"/>
    <w:rsid w:val="007969FA"/>
    <w:rsid w:val="007C0191"/>
    <w:rsid w:val="007C3A75"/>
    <w:rsid w:val="007D702C"/>
    <w:rsid w:val="007D7577"/>
    <w:rsid w:val="007F5C5D"/>
    <w:rsid w:val="007F7972"/>
    <w:rsid w:val="00826940"/>
    <w:rsid w:val="00844738"/>
    <w:rsid w:val="00856C4A"/>
    <w:rsid w:val="00896D38"/>
    <w:rsid w:val="008D04CB"/>
    <w:rsid w:val="008E6C56"/>
    <w:rsid w:val="008F18D6"/>
    <w:rsid w:val="009111A2"/>
    <w:rsid w:val="0091387B"/>
    <w:rsid w:val="00920EE1"/>
    <w:rsid w:val="00926B39"/>
    <w:rsid w:val="00940DC7"/>
    <w:rsid w:val="00966533"/>
    <w:rsid w:val="00967CA7"/>
    <w:rsid w:val="00974040"/>
    <w:rsid w:val="00991536"/>
    <w:rsid w:val="009A1072"/>
    <w:rsid w:val="009B2858"/>
    <w:rsid w:val="009C0CB1"/>
    <w:rsid w:val="009D1F94"/>
    <w:rsid w:val="009E3A0E"/>
    <w:rsid w:val="009E7088"/>
    <w:rsid w:val="00A03803"/>
    <w:rsid w:val="00A14214"/>
    <w:rsid w:val="00A20CD1"/>
    <w:rsid w:val="00A23B4D"/>
    <w:rsid w:val="00A358CD"/>
    <w:rsid w:val="00A50DFA"/>
    <w:rsid w:val="00A516A4"/>
    <w:rsid w:val="00A54592"/>
    <w:rsid w:val="00A61597"/>
    <w:rsid w:val="00A621A6"/>
    <w:rsid w:val="00A7084C"/>
    <w:rsid w:val="00A70C39"/>
    <w:rsid w:val="00A9227E"/>
    <w:rsid w:val="00AA38D0"/>
    <w:rsid w:val="00AC1A36"/>
    <w:rsid w:val="00AC3909"/>
    <w:rsid w:val="00AD3764"/>
    <w:rsid w:val="00AE3413"/>
    <w:rsid w:val="00B068A2"/>
    <w:rsid w:val="00B10FA9"/>
    <w:rsid w:val="00B37E8B"/>
    <w:rsid w:val="00B55C65"/>
    <w:rsid w:val="00B633A0"/>
    <w:rsid w:val="00B63F8C"/>
    <w:rsid w:val="00B67380"/>
    <w:rsid w:val="00B731F2"/>
    <w:rsid w:val="00B84E92"/>
    <w:rsid w:val="00B860FE"/>
    <w:rsid w:val="00BA49DE"/>
    <w:rsid w:val="00BB444E"/>
    <w:rsid w:val="00BC3EBD"/>
    <w:rsid w:val="00BE69B0"/>
    <w:rsid w:val="00C051D5"/>
    <w:rsid w:val="00C0573E"/>
    <w:rsid w:val="00C31EAF"/>
    <w:rsid w:val="00C52D68"/>
    <w:rsid w:val="00C55ACE"/>
    <w:rsid w:val="00C84B9B"/>
    <w:rsid w:val="00C95733"/>
    <w:rsid w:val="00C96B17"/>
    <w:rsid w:val="00CB2806"/>
    <w:rsid w:val="00CC7D63"/>
    <w:rsid w:val="00CF3E40"/>
    <w:rsid w:val="00D40238"/>
    <w:rsid w:val="00D503C2"/>
    <w:rsid w:val="00D5274D"/>
    <w:rsid w:val="00D55577"/>
    <w:rsid w:val="00D61C4D"/>
    <w:rsid w:val="00D8093F"/>
    <w:rsid w:val="00D93DDA"/>
    <w:rsid w:val="00DB0333"/>
    <w:rsid w:val="00DC5FB7"/>
    <w:rsid w:val="00DC7BDF"/>
    <w:rsid w:val="00DC7C81"/>
    <w:rsid w:val="00DD136B"/>
    <w:rsid w:val="00DD346E"/>
    <w:rsid w:val="00DF5D65"/>
    <w:rsid w:val="00DF7D83"/>
    <w:rsid w:val="00E14D09"/>
    <w:rsid w:val="00E263BB"/>
    <w:rsid w:val="00E43D9C"/>
    <w:rsid w:val="00E47832"/>
    <w:rsid w:val="00E577CE"/>
    <w:rsid w:val="00E9507F"/>
    <w:rsid w:val="00EE6A75"/>
    <w:rsid w:val="00EF47D6"/>
    <w:rsid w:val="00EF62A6"/>
    <w:rsid w:val="00F01800"/>
    <w:rsid w:val="00F242D3"/>
    <w:rsid w:val="00F33A5B"/>
    <w:rsid w:val="00F35BA0"/>
    <w:rsid w:val="00F4046C"/>
    <w:rsid w:val="00F42739"/>
    <w:rsid w:val="00F60EE8"/>
    <w:rsid w:val="00F634D8"/>
    <w:rsid w:val="00F651BF"/>
    <w:rsid w:val="00F77331"/>
    <w:rsid w:val="00F823AC"/>
    <w:rsid w:val="00FB3489"/>
    <w:rsid w:val="00FC78D5"/>
    <w:rsid w:val="00FD0668"/>
    <w:rsid w:val="00FE7C96"/>
    <w:rsid w:val="00FF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19655"/>
  <w15:chartTrackingRefBased/>
  <w15:docId w15:val="{8948857E-21E8-4C02-823A-E890F837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A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06B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FA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C68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5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abeelp/AzureSearch_JFK_Files" TargetMode="External"/><Relationship Id="rId17" Type="http://schemas.openxmlformats.org/officeDocument/2006/relationships/hyperlink" Target="https://portal.azure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b.powerapps.com/webplayer/app?source=email&amp;tenantId=7369e6ec-faa6-42fa-bc0e-4f332da5b1db&amp;appId=/providers/Microsoft.PowerApps/apps/c8c6127d-858e-4eb5-a9db-2e959aec420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[AzureWebSiteAppName].azurewebsites.net/blob-pro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144D92A428841B29F36DE694BE5AB" ma:contentTypeVersion="12" ma:contentTypeDescription="Create a new document." ma:contentTypeScope="" ma:versionID="05d3098d6c903053ba0b07c769252852">
  <xsd:schema xmlns:xsd="http://www.w3.org/2001/XMLSchema" xmlns:xs="http://www.w3.org/2001/XMLSchema" xmlns:p="http://schemas.microsoft.com/office/2006/metadata/properties" xmlns:ns3="95757e98-2b43-486c-8ee7-8b03e7fccc8c" xmlns:ns4="dfe1f530-1e13-4599-8f41-2e8ba9d2eef4" targetNamespace="http://schemas.microsoft.com/office/2006/metadata/properties" ma:root="true" ma:fieldsID="3731031bbd57109bc9ef742cbd44745d" ns3:_="" ns4:_="">
    <xsd:import namespace="95757e98-2b43-486c-8ee7-8b03e7fccc8c"/>
    <xsd:import namespace="dfe1f530-1e13-4599-8f41-2e8ba9d2eef4"/>
    <xsd:element name="properties">
      <xsd:complexType>
        <xsd:sequence>
          <xsd:element name="documentManagement">
            <xsd:complexType>
              <xsd:all>
                <xsd:element ref="ns3:TaxCatchAll" minOccurs="0"/>
                <xsd:element ref="ns3:TaxCatchAllLabel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7e98-2b43-486c-8ee7-8b03e7fccc8c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0edacddf-f1a7-4817-8d75-98af25e816a9}" ma:internalName="TaxCatchAll" ma:showField="CatchAllData" ma:web="0dac4cfa-4270-42e6-b759-f854b0c08d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0edacddf-f1a7-4817-8d75-98af25e816a9}" ma:internalName="TaxCatchAllLabel" ma:readOnly="true" ma:showField="CatchAllDataLabel" ma:web="0dac4cfa-4270-42e6-b759-f854b0c08d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1f530-1e13-4599-8f41-2e8ba9d2ee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f436eb5e-c63d-4189-9248-e6e0fddb7cf9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757e98-2b43-486c-8ee7-8b03e7fccc8c"/>
  </documentManagement>
</p:properties>
</file>

<file path=customXml/itemProps1.xml><?xml version="1.0" encoding="utf-8"?>
<ds:datastoreItem xmlns:ds="http://schemas.openxmlformats.org/officeDocument/2006/customXml" ds:itemID="{D9A70AFB-5B9B-4F58-972F-E4449AD70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57e98-2b43-486c-8ee7-8b03e7fccc8c"/>
    <ds:schemaRef ds:uri="dfe1f530-1e13-4599-8f41-2e8ba9d2ee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1B6594-34CE-4A62-BC16-9FF52686B4A6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55ACE06-F982-48BF-8CEA-5F516BFE7C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6B4BC9-4CB3-41FA-90EC-CE33BEA337DE}">
  <ds:schemaRefs>
    <ds:schemaRef ds:uri="http://schemas.microsoft.com/office/2006/metadata/properties"/>
    <ds:schemaRef ds:uri="http://schemas.microsoft.com/office/infopath/2007/PartnerControls"/>
    <ds:schemaRef ds:uri="95757e98-2b43-486c-8ee7-8b03e7fccc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10324</TotalTime>
  <Pages>5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Bank</Company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Ludere, Zwiafhela Z</dc:creator>
  <cp:keywords/>
  <dc:description/>
  <cp:lastModifiedBy>Ngoma, Vusimuzi V</cp:lastModifiedBy>
  <cp:revision>223</cp:revision>
  <dcterms:created xsi:type="dcterms:W3CDTF">2020-01-27T06:38:00Z</dcterms:created>
  <dcterms:modified xsi:type="dcterms:W3CDTF">2020-02-19T11:32:00Z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iteId">
    <vt:lpwstr>7369e6ec-faa6-42fa-bc0e-4f332da5b1db</vt:lpwstr>
  </property>
  <property fmtid="{D5CDD505-2E9C-101B-9397-08002B2CF9AE}" pid="4" name="MSIP_Label_027a3850-2850-457c-8efb-fdd5fa4d27d3_Owner">
    <vt:lpwstr>Zwiafhela.Ludere@standardbank.co.za</vt:lpwstr>
  </property>
  <property fmtid="{D5CDD505-2E9C-101B-9397-08002B2CF9AE}" pid="5" name="MSIP_Label_027a3850-2850-457c-8efb-fdd5fa4d27d3_SetDate">
    <vt:lpwstr>2020-01-27T13:02:45.3139658Z</vt:lpwstr>
  </property>
  <property fmtid="{D5CDD505-2E9C-101B-9397-08002B2CF9AE}" pid="6" name="MSIP_Label_027a3850-2850-457c-8efb-fdd5fa4d27d3_Name">
    <vt:lpwstr>General (No Protection)</vt:lpwstr>
  </property>
  <property fmtid="{D5CDD505-2E9C-101B-9397-08002B2CF9AE}" pid="7" name="MSIP_Label_027a3850-2850-457c-8efb-fdd5fa4d27d3_Application">
    <vt:lpwstr>Microsoft Azure Information Protection</vt:lpwstr>
  </property>
  <property fmtid="{D5CDD505-2E9C-101B-9397-08002B2CF9AE}" pid="8" name="MSIP_Label_027a3850-2850-457c-8efb-fdd5fa4d27d3_Extended_MSFT_Method">
    <vt:lpwstr>Automatic</vt:lpwstr>
  </property>
  <property fmtid="{D5CDD505-2E9C-101B-9397-08002B2CF9AE}" pid="9" name="Sensitivity">
    <vt:lpwstr>General (No Protection)</vt:lpwstr>
  </property>
  <property fmtid="{D5CDD505-2E9C-101B-9397-08002B2CF9AE}" pid="10" name="ContentTypeId">
    <vt:lpwstr>0x01010039A144D92A428841B29F36DE694BE5AB</vt:lpwstr>
  </property>
</Properties>
</file>