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proofErr w:type="gramStart"/>
      <w:r>
        <w:t>request.form</w:t>
      </w:r>
      <w:proofErr w:type="spellEnd"/>
      <w:proofErr w:type="gram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spellStart"/>
      <w:proofErr w:type="gramStart"/>
      <w:r w:rsidRPr="0021244C">
        <w:rPr>
          <w:b/>
          <w:bCs/>
        </w:rPr>
        <w:t>MongoEngine</w:t>
      </w:r>
      <w:proofErr w:type="spellEnd"/>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w:t>
      </w:r>
      <w:proofErr w:type="gramStart"/>
      <w:r w:rsidR="00964CC7">
        <w:rPr>
          <w:b/>
          <w:bCs/>
        </w:rPr>
        <w:t>frontend</w:t>
      </w:r>
      <w:proofErr w:type="gramEnd"/>
    </w:p>
    <w:p w14:paraId="39FD9F6A" w14:textId="7ED7CF65" w:rsidR="00964CC7" w:rsidRDefault="00964CC7" w:rsidP="00964CC7">
      <w:pPr>
        <w:pStyle w:val="ListParagraph"/>
        <w:numPr>
          <w:ilvl w:val="0"/>
          <w:numId w:val="1"/>
        </w:numPr>
      </w:pPr>
      <w:r>
        <w:t xml:space="preserve">At the moment, the cap of 50 is enforced on the app. User can’t specify the specific number of entries to </w:t>
      </w:r>
      <w:proofErr w:type="gramStart"/>
      <w:r>
        <w:t>show</w:t>
      </w:r>
      <w:proofErr w:type="gramEnd"/>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w:t>
      </w:r>
      <w:proofErr w:type="gramStart"/>
      <w:r w:rsidR="00335956">
        <w:t>install</w:t>
      </w:r>
      <w:proofErr w:type="gramEnd"/>
      <w:r w:rsidR="00335956">
        <w:t xml:space="preserve"> into the right place.</w:t>
      </w:r>
    </w:p>
    <w:p w14:paraId="4E0E0D6E" w14:textId="21255582" w:rsidR="00335956" w:rsidRDefault="00335956" w:rsidP="00314F01">
      <w:pPr>
        <w:pStyle w:val="ListParagraph"/>
        <w:numPr>
          <w:ilvl w:val="0"/>
          <w:numId w:val="1"/>
        </w:numPr>
      </w:pPr>
      <w:r>
        <w:t xml:space="preserve">Finished a minimal table that’s </w:t>
      </w:r>
      <w:proofErr w:type="gramStart"/>
      <w:r>
        <w:t>functional</w:t>
      </w:r>
      <w:proofErr w:type="gramEnd"/>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 xml:space="preserve">Implemented feature: When a job is done training, the table will be automatically </w:t>
      </w:r>
      <w:proofErr w:type="gramStart"/>
      <w:r>
        <w:t>updated</w:t>
      </w:r>
      <w:proofErr w:type="gramEnd"/>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w:t>
      </w:r>
      <w:proofErr w:type="gramStart"/>
      <w:r w:rsidR="00E26B39">
        <w:t>really helpful</w:t>
      </w:r>
      <w:proofErr w:type="gramEnd"/>
      <w:r w:rsidR="00E26B39">
        <w:t>.</w:t>
      </w:r>
    </w:p>
    <w:p w14:paraId="5124D78B" w14:textId="19C719B5" w:rsidR="004F4ACC" w:rsidRDefault="004F4ACC" w:rsidP="00F10437">
      <w:pPr>
        <w:pStyle w:val="ListParagraph"/>
        <w:numPr>
          <w:ilvl w:val="0"/>
          <w:numId w:val="1"/>
        </w:numPr>
      </w:pPr>
      <w:r>
        <w:t xml:space="preserve">There </w:t>
      </w:r>
      <w:proofErr w:type="gramStart"/>
      <w:r>
        <w:t>was</w:t>
      </w:r>
      <w:proofErr w:type="gramEnd"/>
      <w:r>
        <w:t xml:space="preserve">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 xml:space="preserve">Refactored Frontend code to be more </w:t>
      </w:r>
      <w:proofErr w:type="gramStart"/>
      <w:r>
        <w:t>component-oriented</w:t>
      </w:r>
      <w:proofErr w:type="gramEnd"/>
      <w:r>
        <w:t>.</w:t>
      </w:r>
    </w:p>
    <w:p w14:paraId="65048FF2" w14:textId="4CBF249B" w:rsidR="00F54F92" w:rsidRDefault="00F54F92" w:rsidP="00F54F92">
      <w:pPr>
        <w:pStyle w:val="ListParagraph"/>
        <w:numPr>
          <w:ilvl w:val="0"/>
          <w:numId w:val="1"/>
        </w:numPr>
      </w:pPr>
      <w:r>
        <w:t xml:space="preserve">Started looking into rendering an actual progress </w:t>
      </w:r>
      <w:proofErr w:type="gramStart"/>
      <w:r>
        <w:t>bar</w:t>
      </w:r>
      <w:proofErr w:type="gramEnd"/>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w:t>
      </w:r>
      <w:proofErr w:type="gramStart"/>
      <w:r>
        <w:t>later</w:t>
      </w:r>
      <w:proofErr w:type="gramEnd"/>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w:t>
      </w:r>
      <w:proofErr w:type="gramStart"/>
      <w:r>
        <w:t>yet</w:t>
      </w:r>
      <w:proofErr w:type="gramEnd"/>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proofErr w:type="gramStart"/>
      <w:r>
        <w:t>setMessages</w:t>
      </w:r>
      <w:proofErr w:type="spellEnd"/>
      <w:r>
        <w:t>(</w:t>
      </w:r>
      <w:proofErr w:type="gram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w:t>
      </w:r>
      <w:proofErr w:type="gramStart"/>
      <w:r>
        <w:rPr>
          <w:b/>
          <w:bCs/>
        </w:rPr>
        <w:t>up-to-date</w:t>
      </w:r>
      <w:proofErr w:type="gramEnd"/>
      <w:r>
        <w:rPr>
          <w:b/>
          <w:bCs/>
        </w:rPr>
        <w:t xml:space="preserv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w:t>
      </w:r>
      <w:proofErr w:type="gramStart"/>
      <w:r>
        <w:t>exist</w:t>
      </w:r>
      <w:proofErr w:type="gramEnd"/>
      <w:r>
        <w:t xml:space="preserve">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 xml:space="preserve">Plan for tomorrow: Design the flex box layout first, then build the </w:t>
      </w:r>
      <w:proofErr w:type="gramStart"/>
      <w:r>
        <w:t>components</w:t>
      </w:r>
      <w:proofErr w:type="gramEnd"/>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 xml:space="preserve">Designed flexbox </w:t>
      </w:r>
      <w:proofErr w:type="gramStart"/>
      <w:r>
        <w:t>layout</w:t>
      </w:r>
      <w:proofErr w:type="gramEnd"/>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xml:space="preserve"> Learning flexbox is </w:t>
      </w:r>
      <w:proofErr w:type="gramStart"/>
      <w:r w:rsidR="008273E6">
        <w:t>actually fun</w:t>
      </w:r>
      <w:proofErr w:type="gramEnd"/>
      <w:r w:rsidR="008273E6">
        <w:t>!</w:t>
      </w:r>
    </w:p>
    <w:p w14:paraId="05D9220E" w14:textId="78320ABA" w:rsidR="004B4252" w:rsidRDefault="004B4252" w:rsidP="005D6C1B">
      <w:pPr>
        <w:pStyle w:val="ListParagraph"/>
        <w:numPr>
          <w:ilvl w:val="0"/>
          <w:numId w:val="1"/>
        </w:numPr>
      </w:pPr>
      <w:r>
        <w:t xml:space="preserve">Finished sketching out the </w:t>
      </w:r>
      <w:proofErr w:type="gramStart"/>
      <w:r>
        <w:t>borders</w:t>
      </w:r>
      <w:proofErr w:type="gramEnd"/>
    </w:p>
    <w:p w14:paraId="340DF0F5" w14:textId="0CD75D16" w:rsidR="004177FE" w:rsidRDefault="004177FE" w:rsidP="005D6C1B">
      <w:pPr>
        <w:pStyle w:val="ListParagraph"/>
        <w:numPr>
          <w:ilvl w:val="0"/>
          <w:numId w:val="1"/>
        </w:numPr>
      </w:pPr>
      <w:r>
        <w:t xml:space="preserve">Started implementing the </w:t>
      </w:r>
      <w:proofErr w:type="gramStart"/>
      <w:r>
        <w:t>component</w:t>
      </w:r>
      <w:r w:rsidR="005A158D">
        <w:t>s</w:t>
      </w:r>
      <w:proofErr w:type="gramEnd"/>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xml:space="preserve">, as the behavior would be </w:t>
      </w:r>
      <w:proofErr w:type="gramStart"/>
      <w:r>
        <w:t>unpredictable</w:t>
      </w:r>
      <w:proofErr w:type="gramEnd"/>
    </w:p>
    <w:p w14:paraId="6D9C491D" w14:textId="5E6E8B3E" w:rsidR="00CA138D" w:rsidRDefault="000E08EB" w:rsidP="00CA138D">
      <w:pPr>
        <w:pStyle w:val="ListParagraph"/>
        <w:numPr>
          <w:ilvl w:val="0"/>
          <w:numId w:val="1"/>
        </w:numPr>
      </w:pPr>
      <w:r>
        <w:t xml:space="preserve">Finished Form component and Progress Bar </w:t>
      </w:r>
      <w:proofErr w:type="gramStart"/>
      <w:r>
        <w:t>components</w:t>
      </w:r>
      <w:proofErr w:type="gramEnd"/>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 xml:space="preserve">Building a </w:t>
      </w:r>
      <w:proofErr w:type="gramStart"/>
      <w:r>
        <w:t>mini-component</w:t>
      </w:r>
      <w:proofErr w:type="gramEnd"/>
      <w:r>
        <w:t>: A timer to show elapsed runtime</w:t>
      </w:r>
    </w:p>
    <w:p w14:paraId="25506966" w14:textId="5D8C0E53" w:rsidR="00AB2A6A" w:rsidRDefault="00AB2A6A" w:rsidP="00337F91">
      <w:pPr>
        <w:pStyle w:val="ListParagraph"/>
        <w:numPr>
          <w:ilvl w:val="0"/>
          <w:numId w:val="1"/>
        </w:numPr>
      </w:pPr>
      <w:r>
        <w:t xml:space="preserve">Building a </w:t>
      </w:r>
      <w:proofErr w:type="gramStart"/>
      <w:r>
        <w:t>mini-component</w:t>
      </w:r>
      <w:proofErr w:type="gramEnd"/>
      <w:r>
        <w: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w:t>
      </w:r>
      <w:proofErr w:type="gramStart"/>
      <w:r w:rsidR="00A45CB4">
        <w:t>knows</w:t>
      </w:r>
      <w:proofErr w:type="gramEnd"/>
      <w:r w:rsidR="00A45CB4">
        <w:t xml:space="preserve">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w:t>
      </w:r>
      <w:proofErr w:type="gramStart"/>
      <w:r w:rsidR="00AF5F36">
        <w:t>time</w:t>
      </w:r>
      <w:proofErr w:type="gramEnd"/>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proofErr w:type="gramStart"/>
      <w:r w:rsidR="00581C5B">
        <w:rPr>
          <w:b/>
          <w:bCs/>
        </w:rPr>
        <w:t>URLSearchParams</w:t>
      </w:r>
      <w:proofErr w:type="spellEnd"/>
      <w:r w:rsidR="00581C5B">
        <w:rPr>
          <w:b/>
          <w:bCs/>
        </w:rPr>
        <w:t>(</w:t>
      </w:r>
      <w:proofErr w:type="gram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 xml:space="preserve">Currently having error: When clicked on the close button, </w:t>
      </w:r>
      <w:proofErr w:type="spellStart"/>
      <w:proofErr w:type="gramStart"/>
      <w:r>
        <w:t>onClose</w:t>
      </w:r>
      <w:proofErr w:type="spellEnd"/>
      <w:r>
        <w:t>(</w:t>
      </w:r>
      <w:proofErr w:type="gramEnd"/>
      <w:r>
        <w:t>)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w:t>
      </w:r>
      <w:proofErr w:type="gramStart"/>
      <w:r>
        <w:t>build</w:t>
      </w:r>
      <w:proofErr w:type="gramEnd"/>
      <w:r>
        <w:t>”</w:t>
      </w:r>
    </w:p>
    <w:p w14:paraId="07872A2D" w14:textId="4B93CFC7" w:rsidR="00E217B4" w:rsidRDefault="00483D9F" w:rsidP="00BF4842">
      <w:pPr>
        <w:pStyle w:val="ListParagraph"/>
        <w:numPr>
          <w:ilvl w:val="0"/>
          <w:numId w:val="1"/>
        </w:numPr>
      </w:pPr>
      <w:r>
        <w:t xml:space="preserve">Encountered error: </w:t>
      </w:r>
      <w:r w:rsidRPr="00483D9F">
        <w:t xml:space="preserve">Access to </w:t>
      </w:r>
      <w:proofErr w:type="spellStart"/>
      <w:r w:rsidRPr="00483D9F">
        <w:t>XMLHttpRequest</w:t>
      </w:r>
      <w:proofErr w:type="spellEnd"/>
      <w:r w:rsidRPr="00483D9F">
        <w:t xml:space="preserve">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w:t>
      </w:r>
      <w:proofErr w:type="spellStart"/>
      <w:r w:rsidR="00EA5114">
        <w:t>cors_allowed_origins</w:t>
      </w:r>
      <w:proofErr w:type="spellEnd"/>
      <w:r w:rsidR="00EA5114">
        <w:t xml:space="preserve">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 xml:space="preserve">Trying to deploy </w:t>
      </w:r>
      <w:proofErr w:type="spellStart"/>
      <w:r>
        <w:t>rabbitmq</w:t>
      </w:r>
      <w:proofErr w:type="spellEnd"/>
      <w:r w:rsidR="0068016E">
        <w:t xml:space="preserve"> </w:t>
      </w:r>
      <w:r w:rsidR="00E169E5">
        <w:t xml:space="preserve">minimally </w:t>
      </w:r>
      <w:r w:rsidR="0068016E">
        <w:sym w:font="Wingdings" w:char="F0E0"/>
      </w:r>
      <w:r w:rsidR="0068016E">
        <w:t xml:space="preserve"> Deployed </w:t>
      </w:r>
      <w:proofErr w:type="gramStart"/>
      <w:r w:rsidR="0068016E">
        <w:t>successfully</w:t>
      </w:r>
      <w:proofErr w:type="gramEnd"/>
    </w:p>
    <w:p w14:paraId="60BD5A19" w14:textId="0590193C" w:rsidR="0068016E" w:rsidRDefault="0068016E" w:rsidP="00DF07D1">
      <w:pPr>
        <w:pStyle w:val="ListParagraph"/>
        <w:numPr>
          <w:ilvl w:val="0"/>
          <w:numId w:val="1"/>
        </w:numPr>
      </w:pPr>
      <w:r>
        <w:t xml:space="preserve">Trying to connect </w:t>
      </w:r>
      <w:proofErr w:type="spellStart"/>
      <w:r>
        <w:t>rabbitmq</w:t>
      </w:r>
      <w:proofErr w:type="spellEnd"/>
      <w:r>
        <w:t xml:space="preserve"> with server</w:t>
      </w:r>
      <w:r w:rsidR="00E169E5">
        <w:t>. Encountered a few bugs, such as “no service found” and “connection refused”.</w:t>
      </w:r>
    </w:p>
    <w:p w14:paraId="180EAB98" w14:textId="7FF0591A" w:rsidR="000B1049" w:rsidRDefault="000B1049" w:rsidP="000B1049">
      <w:r>
        <w:t>4/4/2024</w:t>
      </w:r>
    </w:p>
    <w:p w14:paraId="3FE5564A" w14:textId="23EB511B" w:rsidR="000B1049" w:rsidRDefault="006612C0" w:rsidP="000B1049">
      <w:pPr>
        <w:pStyle w:val="ListParagraph"/>
        <w:numPr>
          <w:ilvl w:val="0"/>
          <w:numId w:val="1"/>
        </w:numPr>
      </w:pPr>
      <w:r>
        <w:t>Update on using Render for backend deployment: No matter what I do, nothing worked.</w:t>
      </w:r>
    </w:p>
    <w:p w14:paraId="4CBFFF8A" w14:textId="0700861D" w:rsidR="00E454F6" w:rsidRDefault="00E454F6" w:rsidP="00E454F6">
      <w:pPr>
        <w:pStyle w:val="ListParagraph"/>
        <w:numPr>
          <w:ilvl w:val="1"/>
          <w:numId w:val="1"/>
        </w:numPr>
      </w:pPr>
      <w:r>
        <w:t xml:space="preserve">Successfully deployed a </w:t>
      </w:r>
      <w:proofErr w:type="spellStart"/>
      <w:r>
        <w:t>rabbitmq</w:t>
      </w:r>
      <w:proofErr w:type="spellEnd"/>
      <w:r>
        <w:t xml:space="preserve"> image but couldn’t connect backend with it.</w:t>
      </w:r>
    </w:p>
    <w:p w14:paraId="76E3D72C" w14:textId="7B840616" w:rsidR="00E454F6" w:rsidRDefault="00E454F6" w:rsidP="00E454F6">
      <w:pPr>
        <w:pStyle w:val="ListParagraph"/>
        <w:numPr>
          <w:ilvl w:val="1"/>
          <w:numId w:val="1"/>
        </w:numPr>
      </w:pPr>
      <w:r>
        <w:t xml:space="preserve">Tried Render’s guide using their own </w:t>
      </w:r>
      <w:proofErr w:type="spellStart"/>
      <w:r>
        <w:t>rabbitmq</w:t>
      </w:r>
      <w:proofErr w:type="spellEnd"/>
      <w:r>
        <w:t xml:space="preserve"> repo but couldn't connect backend with it.</w:t>
      </w:r>
    </w:p>
    <w:p w14:paraId="1F8C0153" w14:textId="497638BF" w:rsidR="00E454F6" w:rsidRDefault="00E454F6" w:rsidP="00E454F6">
      <w:pPr>
        <w:pStyle w:val="ListParagraph"/>
        <w:numPr>
          <w:ilvl w:val="1"/>
          <w:numId w:val="1"/>
        </w:numPr>
      </w:pPr>
      <w:r>
        <w:t xml:space="preserve">Tried using local backend code to connect with deployed </w:t>
      </w:r>
      <w:proofErr w:type="spellStart"/>
      <w:r>
        <w:t>rabbitmq</w:t>
      </w:r>
      <w:proofErr w:type="spellEnd"/>
      <w:r>
        <w:t xml:space="preserve"> webservice and failed. It turns out that </w:t>
      </w:r>
      <w:r>
        <w:rPr>
          <w:b/>
          <w:bCs/>
        </w:rPr>
        <w:t>on Render, webservices under free tier can only communicate internally (among other webservices in the same account)</w:t>
      </w:r>
    </w:p>
    <w:p w14:paraId="5E85C3E6" w14:textId="312B113A" w:rsidR="00E454F6" w:rsidRDefault="00E454F6" w:rsidP="00E454F6">
      <w:pPr>
        <w:pStyle w:val="ListParagraph"/>
        <w:numPr>
          <w:ilvl w:val="1"/>
          <w:numId w:val="1"/>
        </w:numPr>
      </w:pPr>
      <w:r>
        <w:t xml:space="preserve">Tried a bunch of different host names in pika’s </w:t>
      </w:r>
      <w:proofErr w:type="spellStart"/>
      <w:r>
        <w:t>ConnectionParameters</w:t>
      </w:r>
      <w:proofErr w:type="spellEnd"/>
      <w:r>
        <w:t xml:space="preserve">, from IP addresses to URLs to internal service name </w:t>
      </w:r>
      <w:r>
        <w:sym w:font="Wingdings" w:char="F0E0"/>
      </w:r>
      <w:r>
        <w:t xml:space="preserve"> None </w:t>
      </w:r>
      <w:proofErr w:type="gramStart"/>
      <w:r>
        <w:t>worked</w:t>
      </w:r>
      <w:proofErr w:type="gramEnd"/>
    </w:p>
    <w:p w14:paraId="43C5CB50" w14:textId="6EA6AA2F" w:rsidR="002D1B3E" w:rsidRDefault="00E454F6" w:rsidP="002D1B3E">
      <w:pPr>
        <w:pStyle w:val="ListParagraph"/>
        <w:numPr>
          <w:ilvl w:val="1"/>
          <w:numId w:val="1"/>
        </w:numPr>
      </w:pPr>
      <w:r>
        <w:lastRenderedPageBreak/>
        <w:t xml:space="preserve">Read lots of </w:t>
      </w:r>
      <w:r w:rsidR="002D1B3E">
        <w:t>forums online (</w:t>
      </w:r>
      <w:proofErr w:type="spellStart"/>
      <w:r w:rsidR="002D1B3E">
        <w:t>stackoverflow</w:t>
      </w:r>
      <w:proofErr w:type="spellEnd"/>
      <w:r w:rsidR="002D1B3E">
        <w:t xml:space="preserve"> and Render community) to learn why I couldn’t connect my backend to a remote </w:t>
      </w:r>
      <w:proofErr w:type="spellStart"/>
      <w:r w:rsidR="002D1B3E">
        <w:t>rabbitmq</w:t>
      </w:r>
      <w:proofErr w:type="spellEnd"/>
      <w:r w:rsidR="002D1B3E">
        <w:t xml:space="preserve"> service. Applied all the suggestions but none worked </w:t>
      </w:r>
      <w:proofErr w:type="gramStart"/>
      <w:r w:rsidR="002D1B3E">
        <w:t>out</w:t>
      </w:r>
      <w:proofErr w:type="gramEnd"/>
    </w:p>
    <w:p w14:paraId="2D5EEE8B" w14:textId="22207219" w:rsidR="002D1B3E" w:rsidRDefault="002D1B3E" w:rsidP="002D1B3E">
      <w:pPr>
        <w:pStyle w:val="ListParagraph"/>
        <w:numPr>
          <w:ilvl w:val="0"/>
          <w:numId w:val="2"/>
        </w:numPr>
      </w:pPr>
      <w:r>
        <w:t xml:space="preserve">Finally, I have </w:t>
      </w:r>
      <w:proofErr w:type="gramStart"/>
      <w:r>
        <w:t>come to a realization</w:t>
      </w:r>
      <w:proofErr w:type="gramEnd"/>
      <w:r>
        <w:t xml:space="preserve"> that </w:t>
      </w:r>
      <w:r w:rsidR="00371B06">
        <w:rPr>
          <w:b/>
          <w:bCs/>
        </w:rPr>
        <w:t xml:space="preserve">Render simply doesn’t support this feature that I want. </w:t>
      </w:r>
      <w:r w:rsidR="00371B06" w:rsidRPr="00371B06">
        <w:t>That is, Render’s free version doesn't support connection between 2 webservices, even if they are part of the same account.</w:t>
      </w:r>
      <w:r w:rsidR="00371B06">
        <w:rPr>
          <w:b/>
          <w:bCs/>
        </w:rPr>
        <w:t xml:space="preserve"> Specifically, 2 webservices can only connect using SSL and HTTP protocols. However, RabbitMQ uses the AMQP protocol, which is something a free version doesn’t support</w:t>
      </w:r>
      <w:r w:rsidR="00371B06">
        <w:t>.</w:t>
      </w:r>
    </w:p>
    <w:p w14:paraId="2FC7BED2" w14:textId="7735D3AD" w:rsidR="00371B06" w:rsidRDefault="00371B06" w:rsidP="00371B06">
      <w:pPr>
        <w:pStyle w:val="ListParagraph"/>
        <w:numPr>
          <w:ilvl w:val="0"/>
          <w:numId w:val="2"/>
        </w:numPr>
      </w:pPr>
      <w:r>
        <w:t xml:space="preserve">The solution is </w:t>
      </w:r>
      <w:r>
        <w:rPr>
          <w:b/>
          <w:bCs/>
        </w:rPr>
        <w:t>to use a different cloud services platform</w:t>
      </w:r>
      <w:r>
        <w:t>. As silly as this may sound, it works!!!</w:t>
      </w:r>
    </w:p>
    <w:p w14:paraId="018A5290" w14:textId="55D82354" w:rsidR="00371B06" w:rsidRDefault="00371B06" w:rsidP="00371B06">
      <w:pPr>
        <w:pStyle w:val="ListParagraph"/>
        <w:numPr>
          <w:ilvl w:val="0"/>
          <w:numId w:val="1"/>
        </w:numPr>
      </w:pPr>
      <w:r>
        <w:t xml:space="preserve">RabbitMQ is now being hosted on </w:t>
      </w:r>
      <w:proofErr w:type="spellStart"/>
      <w:r>
        <w:rPr>
          <w:b/>
          <w:bCs/>
        </w:rPr>
        <w:t>CloudAMQP</w:t>
      </w:r>
      <w:proofErr w:type="spellEnd"/>
      <w:r>
        <w:t xml:space="preserve">. All credit goes to </w:t>
      </w:r>
      <w:proofErr w:type="spellStart"/>
      <w:r>
        <w:t>pda</w:t>
      </w:r>
      <w:proofErr w:type="spellEnd"/>
      <w:r>
        <w:t xml:space="preserve"> for finding this new </w:t>
      </w:r>
      <w:proofErr w:type="gramStart"/>
      <w:r>
        <w:t>platform</w:t>
      </w:r>
      <w:proofErr w:type="gramEnd"/>
    </w:p>
    <w:p w14:paraId="4E494DD4" w14:textId="24251EE4" w:rsidR="00371B06" w:rsidRDefault="00371B06" w:rsidP="00371B06">
      <w:pPr>
        <w:pStyle w:val="ListParagraph"/>
        <w:numPr>
          <w:ilvl w:val="0"/>
          <w:numId w:val="1"/>
        </w:numPr>
      </w:pPr>
      <w:r>
        <w:t xml:space="preserve">Progress so far: RabbitMQ on </w:t>
      </w:r>
      <w:proofErr w:type="spellStart"/>
      <w:r>
        <w:t>CloudAMQP</w:t>
      </w:r>
      <w:proofErr w:type="spellEnd"/>
      <w:r>
        <w:t>, backend on local machine, frontend on Render. However, backend can now connect to the remote RabbitMQ service :)</w:t>
      </w:r>
    </w:p>
    <w:p w14:paraId="241B33B0" w14:textId="3C4DDD8D" w:rsidR="00371B06" w:rsidRDefault="00371B06" w:rsidP="00371B06">
      <w:pPr>
        <w:pStyle w:val="ListParagraph"/>
        <w:numPr>
          <w:ilvl w:val="0"/>
          <w:numId w:val="1"/>
        </w:numPr>
      </w:pPr>
      <w:r>
        <w:t>What to do next: Deploy backend on Render, then change all the endpoints on the frontend to reflect exposed URL. Also make sure to use environment variables for security</w:t>
      </w:r>
      <w:r w:rsidR="00873065">
        <w:t xml:space="preserve"> (MongoDB, RabbitMQ, frontend </w:t>
      </w:r>
      <w:proofErr w:type="spellStart"/>
      <w:r w:rsidR="00873065">
        <w:t>enpoints</w:t>
      </w:r>
      <w:proofErr w:type="spellEnd"/>
      <w:r w:rsidR="00873065">
        <w:t>)</w:t>
      </w:r>
      <w:r>
        <w:t>.</w:t>
      </w:r>
    </w:p>
    <w:p w14:paraId="0570E865" w14:textId="3AB756BF" w:rsidR="00A474F4" w:rsidRPr="006C4F8C" w:rsidRDefault="00FF596B" w:rsidP="006C4F8C">
      <w:pPr>
        <w:pStyle w:val="ListParagraph"/>
        <w:numPr>
          <w:ilvl w:val="0"/>
          <w:numId w:val="1"/>
        </w:numPr>
      </w:pPr>
      <w:r>
        <w:t xml:space="preserve">One thing to note is that </w:t>
      </w:r>
      <w:proofErr w:type="spellStart"/>
      <w:r>
        <w:t>CloudAMQP’s</w:t>
      </w:r>
      <w:proofErr w:type="spellEnd"/>
      <w:r>
        <w:t xml:space="preserve"> RabbitMQ instance will be deleted after 28 days of inactivity </w:t>
      </w:r>
      <w:r>
        <w:sym w:font="Wingdings" w:char="F0E0"/>
      </w:r>
      <w:r>
        <w:t xml:space="preserve"> </w:t>
      </w:r>
      <w:r>
        <w:rPr>
          <w:b/>
          <w:bCs/>
        </w:rPr>
        <w:t>How can I prevent this from happening without checking in every now and then?</w:t>
      </w:r>
    </w:p>
    <w:p w14:paraId="730EDA50" w14:textId="4DC46ACE" w:rsidR="00686788" w:rsidRDefault="006C4F8C" w:rsidP="00686788">
      <w:pPr>
        <w:pStyle w:val="ListParagraph"/>
        <w:numPr>
          <w:ilvl w:val="0"/>
          <w:numId w:val="1"/>
        </w:numPr>
      </w:pPr>
      <w:r>
        <w:t>Learned how to override bootstrap</w:t>
      </w:r>
      <w:r w:rsidR="00BD76FB">
        <w:t xml:space="preserve">’s preset colors. </w:t>
      </w:r>
      <w:proofErr w:type="gramStart"/>
      <w:r w:rsidR="00BD76FB">
        <w:t>In particular, I</w:t>
      </w:r>
      <w:proofErr w:type="gramEnd"/>
      <w:r w:rsidR="00BD76FB">
        <w:t xml:space="preserve"> wanted to change </w:t>
      </w:r>
      <w:proofErr w:type="gramStart"/>
      <w:r w:rsidR="00BD76FB">
        <w:t>a border</w:t>
      </w:r>
      <w:proofErr w:type="gramEnd"/>
      <w:r w:rsidR="00BD76FB">
        <w:t xml:space="preserve"> color, but simply setting border-color to something else didn’t work. </w:t>
      </w:r>
      <w:proofErr w:type="gramStart"/>
      <w:r w:rsidR="00BD76FB">
        <w:t>Adding !important</w:t>
      </w:r>
      <w:proofErr w:type="gramEnd"/>
      <w:r w:rsidR="00BD76FB">
        <w:t xml:space="preserve"> did nothing. </w:t>
      </w:r>
      <w:r w:rsidR="00BD76FB">
        <w:sym w:font="Wingdings" w:char="F0E0"/>
      </w:r>
      <w:r w:rsidR="00BD76FB">
        <w:t xml:space="preserve"> </w:t>
      </w:r>
      <w:r w:rsidR="00BD76FB">
        <w:rPr>
          <w:b/>
          <w:bCs/>
        </w:rPr>
        <w:t>Use Bootstrap’s border CSS variables to specify a different color</w:t>
      </w:r>
      <w:r w:rsidR="00BD76FB">
        <w:t>. This works</w:t>
      </w:r>
      <w:r w:rsidR="00686788">
        <w:t>.</w:t>
      </w:r>
    </w:p>
    <w:p w14:paraId="1FA686F4" w14:textId="7000FD12" w:rsidR="00686788" w:rsidRDefault="00686788" w:rsidP="00686788">
      <w:pPr>
        <w:pStyle w:val="ListParagraph"/>
        <w:numPr>
          <w:ilvl w:val="0"/>
          <w:numId w:val="1"/>
        </w:numPr>
      </w:pPr>
      <w:r>
        <w:t xml:space="preserve">Encountered </w:t>
      </w:r>
      <w:r>
        <w:rPr>
          <w:b/>
          <w:bCs/>
        </w:rPr>
        <w:t>bad Frontend practice</w:t>
      </w:r>
      <w:r>
        <w:t xml:space="preserve">: Now that I have decided on the color theme for this app, I find myself having to go into each component and update the color </w:t>
      </w:r>
      <w:r>
        <w:sym w:font="Wingdings" w:char="F0E0"/>
      </w:r>
      <w:r>
        <w:t xml:space="preserve"> A good Frontend practice would be to </w:t>
      </w:r>
      <w:r>
        <w:rPr>
          <w:b/>
          <w:bCs/>
        </w:rPr>
        <w:t xml:space="preserve">create a </w:t>
      </w:r>
      <w:proofErr w:type="spellStart"/>
      <w:r>
        <w:rPr>
          <w:b/>
          <w:bCs/>
        </w:rPr>
        <w:t>className</w:t>
      </w:r>
      <w:proofErr w:type="spellEnd"/>
      <w:r>
        <w:rPr>
          <w:b/>
          <w:bCs/>
        </w:rPr>
        <w:t xml:space="preserve"> and include that </w:t>
      </w:r>
      <w:proofErr w:type="spellStart"/>
      <w:r>
        <w:rPr>
          <w:b/>
          <w:bCs/>
        </w:rPr>
        <w:t>className</w:t>
      </w:r>
      <w:proofErr w:type="spellEnd"/>
      <w:r>
        <w:rPr>
          <w:b/>
          <w:bCs/>
        </w:rPr>
        <w:t xml:space="preserve"> into all components</w:t>
      </w:r>
      <w:r>
        <w:t>.</w:t>
      </w:r>
    </w:p>
    <w:p w14:paraId="2E5DAD4C" w14:textId="77777777" w:rsidR="00686788" w:rsidRDefault="00686788" w:rsidP="00686788">
      <w:pPr>
        <w:pStyle w:val="ListParagraph"/>
        <w:numPr>
          <w:ilvl w:val="0"/>
          <w:numId w:val="1"/>
        </w:numPr>
      </w:pPr>
    </w:p>
    <w:sectPr w:rsidR="0068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B1049"/>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412B"/>
    <w:rsid w:val="00235F7D"/>
    <w:rsid w:val="00257295"/>
    <w:rsid w:val="00282AC8"/>
    <w:rsid w:val="002A5C9E"/>
    <w:rsid w:val="002A62B0"/>
    <w:rsid w:val="002D1B3E"/>
    <w:rsid w:val="00314F01"/>
    <w:rsid w:val="00322CB7"/>
    <w:rsid w:val="00335956"/>
    <w:rsid w:val="00337F91"/>
    <w:rsid w:val="00371B06"/>
    <w:rsid w:val="003A0E4A"/>
    <w:rsid w:val="003C366D"/>
    <w:rsid w:val="003D68BA"/>
    <w:rsid w:val="003F1818"/>
    <w:rsid w:val="003F3F8D"/>
    <w:rsid w:val="003F78AD"/>
    <w:rsid w:val="0041480D"/>
    <w:rsid w:val="004177F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4216D"/>
    <w:rsid w:val="006612C0"/>
    <w:rsid w:val="00662B7B"/>
    <w:rsid w:val="00670837"/>
    <w:rsid w:val="0068016E"/>
    <w:rsid w:val="00680762"/>
    <w:rsid w:val="00686788"/>
    <w:rsid w:val="00690F62"/>
    <w:rsid w:val="006C4F8C"/>
    <w:rsid w:val="006E0459"/>
    <w:rsid w:val="007066F9"/>
    <w:rsid w:val="007248BC"/>
    <w:rsid w:val="0074756E"/>
    <w:rsid w:val="00754E88"/>
    <w:rsid w:val="00767D16"/>
    <w:rsid w:val="007B1854"/>
    <w:rsid w:val="007D7060"/>
    <w:rsid w:val="008273E6"/>
    <w:rsid w:val="00850668"/>
    <w:rsid w:val="00850C91"/>
    <w:rsid w:val="00873065"/>
    <w:rsid w:val="00880847"/>
    <w:rsid w:val="00891016"/>
    <w:rsid w:val="008D741F"/>
    <w:rsid w:val="008E6A91"/>
    <w:rsid w:val="008F18D1"/>
    <w:rsid w:val="00930889"/>
    <w:rsid w:val="00964CC7"/>
    <w:rsid w:val="00974DCE"/>
    <w:rsid w:val="00987546"/>
    <w:rsid w:val="00A134AC"/>
    <w:rsid w:val="00A338DE"/>
    <w:rsid w:val="00A45CB4"/>
    <w:rsid w:val="00A46D49"/>
    <w:rsid w:val="00A474F4"/>
    <w:rsid w:val="00A8022E"/>
    <w:rsid w:val="00AA5DDC"/>
    <w:rsid w:val="00AB2A6A"/>
    <w:rsid w:val="00AF5F36"/>
    <w:rsid w:val="00B130AE"/>
    <w:rsid w:val="00B54297"/>
    <w:rsid w:val="00B5751F"/>
    <w:rsid w:val="00B57D4D"/>
    <w:rsid w:val="00B6727F"/>
    <w:rsid w:val="00BD76FB"/>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454F6"/>
    <w:rsid w:val="00EA5114"/>
    <w:rsid w:val="00EA5B78"/>
    <w:rsid w:val="00EC4EC5"/>
    <w:rsid w:val="00F039A6"/>
    <w:rsid w:val="00F10437"/>
    <w:rsid w:val="00F3482C"/>
    <w:rsid w:val="00F369B3"/>
    <w:rsid w:val="00F4345F"/>
    <w:rsid w:val="00F53018"/>
    <w:rsid w:val="00F54F92"/>
    <w:rsid w:val="00F94BFA"/>
    <w:rsid w:val="00FD3755"/>
    <w:rsid w:val="00FD6422"/>
    <w:rsid w:val="00FE780D"/>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7</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141</cp:revision>
  <dcterms:created xsi:type="dcterms:W3CDTF">2024-01-25T05:42:00Z</dcterms:created>
  <dcterms:modified xsi:type="dcterms:W3CDTF">2024-04-05T03:07:00Z</dcterms:modified>
</cp:coreProperties>
</file>