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15E6" w:rsidRPr="0070793A" w:rsidRDefault="00F315E6" w:rsidP="00F315E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0793A">
        <w:rPr>
          <w:rFonts w:ascii="Times New Roman" w:hAnsi="Times New Roman" w:cs="Times New Roman"/>
          <w:sz w:val="28"/>
          <w:szCs w:val="28"/>
        </w:rPr>
        <w:t>Министерство образования и науки РФ</w:t>
      </w:r>
    </w:p>
    <w:p w:rsidR="00F315E6" w:rsidRPr="0070793A" w:rsidRDefault="00F315E6" w:rsidP="00F315E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0793A">
        <w:rPr>
          <w:rFonts w:ascii="Times New Roman" w:hAnsi="Times New Roman" w:cs="Times New Roman"/>
          <w:sz w:val="28"/>
          <w:szCs w:val="28"/>
        </w:rPr>
        <w:t>Пермский национальный исследовательский политехнический университет</w:t>
      </w:r>
    </w:p>
    <w:p w:rsidR="00F315E6" w:rsidRPr="0070793A" w:rsidRDefault="00F315E6" w:rsidP="00F315E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0793A"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:rsidR="00F315E6" w:rsidRPr="0070793A" w:rsidRDefault="00F315E6" w:rsidP="00F315E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0793A">
        <w:rPr>
          <w:rFonts w:ascii="Times New Roman" w:hAnsi="Times New Roman" w:cs="Times New Roman"/>
          <w:sz w:val="28"/>
          <w:szCs w:val="28"/>
        </w:rPr>
        <w:t>Кафедра Информационные технологии и автоматизированные системы</w:t>
      </w:r>
    </w:p>
    <w:p w:rsidR="00F315E6" w:rsidRPr="0070793A" w:rsidRDefault="00F315E6" w:rsidP="00F315E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315E6" w:rsidRPr="0070793A" w:rsidRDefault="00F315E6" w:rsidP="00F315E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315E6" w:rsidRPr="0070793A" w:rsidRDefault="00F315E6" w:rsidP="00F315E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315E6" w:rsidRPr="0070793A" w:rsidRDefault="00F315E6" w:rsidP="00F315E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315E6" w:rsidRPr="0070793A" w:rsidRDefault="00F315E6" w:rsidP="00F315E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315E6" w:rsidRDefault="00F315E6" w:rsidP="00F315E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315E6">
        <w:rPr>
          <w:rFonts w:ascii="Times New Roman" w:hAnsi="Times New Roman" w:cs="Times New Roman"/>
          <w:sz w:val="28"/>
          <w:szCs w:val="28"/>
        </w:rPr>
        <w:t>ПРОГРАММИРОВАНИЕ ИНТЕРНЕТ-ПРИЛОЖЕНИЙ</w:t>
      </w:r>
    </w:p>
    <w:p w:rsidR="00F315E6" w:rsidRDefault="00F315E6" w:rsidP="00F315E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Техническое задание </w:t>
      </w:r>
      <w:r w:rsidRPr="00F315E6">
        <w:rPr>
          <w:rFonts w:ascii="Times New Roman" w:hAnsi="Times New Roman" w:cs="Times New Roman"/>
          <w:sz w:val="28"/>
          <w:szCs w:val="28"/>
        </w:rPr>
        <w:t xml:space="preserve">на разработку Android-приложения </w:t>
      </w:r>
    </w:p>
    <w:p w:rsidR="00F315E6" w:rsidRPr="0070793A" w:rsidRDefault="00F315E6" w:rsidP="00F315E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315E6">
        <w:rPr>
          <w:rFonts w:ascii="Times New Roman" w:hAnsi="Times New Roman" w:cs="Times New Roman"/>
          <w:sz w:val="28"/>
          <w:szCs w:val="28"/>
        </w:rPr>
        <w:t>«Калькулятор инвестиций»</w:t>
      </w:r>
    </w:p>
    <w:p w:rsidR="00F315E6" w:rsidRPr="0070793A" w:rsidRDefault="00F315E6" w:rsidP="00F315E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315E6" w:rsidRPr="0070793A" w:rsidRDefault="00F315E6" w:rsidP="00F315E6">
      <w:pPr>
        <w:spacing w:line="360" w:lineRule="auto"/>
        <w:ind w:left="4395"/>
        <w:rPr>
          <w:rFonts w:ascii="Times New Roman" w:hAnsi="Times New Roman" w:cs="Times New Roman"/>
          <w:sz w:val="28"/>
          <w:szCs w:val="28"/>
        </w:rPr>
      </w:pPr>
      <w:r w:rsidRPr="0070793A">
        <w:rPr>
          <w:rFonts w:ascii="Times New Roman" w:hAnsi="Times New Roman" w:cs="Times New Roman"/>
          <w:sz w:val="28"/>
          <w:szCs w:val="28"/>
        </w:rPr>
        <w:t>Выполнил: студент группы РИС-21-1бз</w:t>
      </w:r>
    </w:p>
    <w:p w:rsidR="00F315E6" w:rsidRPr="0070793A" w:rsidRDefault="00F315E6" w:rsidP="00F315E6">
      <w:pPr>
        <w:spacing w:line="360" w:lineRule="auto"/>
        <w:ind w:left="4395"/>
        <w:rPr>
          <w:rFonts w:ascii="Times New Roman" w:hAnsi="Times New Roman" w:cs="Times New Roman"/>
          <w:sz w:val="28"/>
          <w:szCs w:val="28"/>
        </w:rPr>
      </w:pPr>
      <w:r w:rsidRPr="0070793A">
        <w:rPr>
          <w:rFonts w:ascii="Times New Roman" w:hAnsi="Times New Roman" w:cs="Times New Roman"/>
          <w:sz w:val="28"/>
          <w:szCs w:val="28"/>
        </w:rPr>
        <w:t>Иванов М.И.</w:t>
      </w:r>
    </w:p>
    <w:p w:rsidR="00F315E6" w:rsidRPr="0070793A" w:rsidRDefault="00F315E6" w:rsidP="00F315E6">
      <w:pPr>
        <w:spacing w:line="360" w:lineRule="auto"/>
        <w:ind w:left="4395"/>
        <w:rPr>
          <w:rFonts w:ascii="Times New Roman" w:hAnsi="Times New Roman" w:cs="Times New Roman"/>
          <w:sz w:val="28"/>
          <w:szCs w:val="28"/>
        </w:rPr>
      </w:pPr>
      <w:r w:rsidRPr="0070793A">
        <w:rPr>
          <w:rFonts w:ascii="Times New Roman" w:hAnsi="Times New Roman" w:cs="Times New Roman"/>
          <w:sz w:val="28"/>
          <w:szCs w:val="28"/>
        </w:rPr>
        <w:t xml:space="preserve">Проверил: </w:t>
      </w:r>
      <w:r w:rsidRPr="00F315E6">
        <w:rPr>
          <w:rFonts w:ascii="Times New Roman" w:hAnsi="Times New Roman" w:cs="Times New Roman"/>
          <w:sz w:val="28"/>
          <w:szCs w:val="28"/>
        </w:rPr>
        <w:t>доц. Курушин Д.С.</w:t>
      </w:r>
    </w:p>
    <w:p w:rsidR="00F315E6" w:rsidRPr="0070793A" w:rsidRDefault="00F315E6" w:rsidP="00F315E6">
      <w:pPr>
        <w:spacing w:line="360" w:lineRule="auto"/>
        <w:ind w:left="4395"/>
        <w:rPr>
          <w:rFonts w:ascii="Times New Roman" w:hAnsi="Times New Roman" w:cs="Times New Roman"/>
          <w:sz w:val="28"/>
          <w:szCs w:val="28"/>
        </w:rPr>
      </w:pPr>
    </w:p>
    <w:p w:rsidR="00F315E6" w:rsidRPr="0070793A" w:rsidRDefault="00F315E6" w:rsidP="00F315E6">
      <w:pPr>
        <w:spacing w:line="360" w:lineRule="auto"/>
        <w:ind w:left="4820"/>
        <w:rPr>
          <w:rFonts w:ascii="Times New Roman" w:hAnsi="Times New Roman" w:cs="Times New Roman"/>
          <w:sz w:val="28"/>
          <w:szCs w:val="28"/>
        </w:rPr>
      </w:pPr>
    </w:p>
    <w:p w:rsidR="00F315E6" w:rsidRDefault="00F315E6" w:rsidP="00F315E6">
      <w:pPr>
        <w:spacing w:line="360" w:lineRule="auto"/>
        <w:ind w:left="4820"/>
        <w:rPr>
          <w:rFonts w:ascii="Times New Roman" w:hAnsi="Times New Roman" w:cs="Times New Roman"/>
          <w:sz w:val="28"/>
          <w:szCs w:val="28"/>
        </w:rPr>
      </w:pPr>
    </w:p>
    <w:p w:rsidR="00F315E6" w:rsidRDefault="00F315E6" w:rsidP="00F315E6">
      <w:pPr>
        <w:spacing w:line="360" w:lineRule="auto"/>
        <w:ind w:left="4820"/>
        <w:rPr>
          <w:rFonts w:ascii="Times New Roman" w:hAnsi="Times New Roman" w:cs="Times New Roman"/>
          <w:sz w:val="28"/>
          <w:szCs w:val="28"/>
        </w:rPr>
      </w:pPr>
    </w:p>
    <w:p w:rsidR="00F315E6" w:rsidRPr="0070793A" w:rsidRDefault="00F315E6" w:rsidP="00F315E6">
      <w:pPr>
        <w:spacing w:line="360" w:lineRule="auto"/>
        <w:ind w:left="4820"/>
        <w:rPr>
          <w:rFonts w:ascii="Times New Roman" w:hAnsi="Times New Roman" w:cs="Times New Roman"/>
          <w:sz w:val="28"/>
          <w:szCs w:val="28"/>
        </w:rPr>
      </w:pPr>
    </w:p>
    <w:p w:rsidR="00F315E6" w:rsidRDefault="00F315E6" w:rsidP="00F315E6">
      <w:pPr>
        <w:spacing w:line="360" w:lineRule="auto"/>
        <w:ind w:left="4820"/>
      </w:pPr>
    </w:p>
    <w:p w:rsidR="00791ED0" w:rsidRPr="00C26D23" w:rsidRDefault="00F315E6" w:rsidP="00C26D2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г. Пермь – 2026</w:t>
      </w:r>
      <w:r>
        <w:br w:type="page"/>
      </w:r>
    </w:p>
    <w:p w:rsidR="00791ED0" w:rsidRDefault="00791ED0">
      <w:pPr>
        <w:rPr>
          <w:rFonts w:ascii="Times New Roman" w:eastAsiaTheme="majorEastAsia" w:hAnsi="Times New Roman" w:cstheme="majorBidi"/>
          <w:sz w:val="28"/>
          <w:szCs w:val="32"/>
        </w:rPr>
      </w:pPr>
    </w:p>
    <w:sdt>
      <w:sdtPr>
        <w:id w:val="-116131314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791ED0" w:rsidRPr="00C26D23" w:rsidRDefault="00C26D23">
          <w:pPr>
            <w:pStyle w:val="a5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C26D23">
            <w:rPr>
              <w:rFonts w:ascii="Times New Roman" w:hAnsi="Times New Roman" w:cs="Times New Roman"/>
              <w:color w:val="auto"/>
              <w:szCs w:val="28"/>
            </w:rPr>
            <w:t>Содержание</w:t>
          </w:r>
          <w:r w:rsidRPr="00C26D23">
            <w:rPr>
              <w:rFonts w:ascii="Times New Roman" w:hAnsi="Times New Roman" w:cs="Times New Roman"/>
              <w:color w:val="auto"/>
              <w:sz w:val="28"/>
              <w:szCs w:val="28"/>
            </w:rPr>
            <w:t xml:space="preserve"> </w:t>
          </w:r>
        </w:p>
        <w:p w:rsidR="00C26D23" w:rsidRPr="00C26D23" w:rsidRDefault="00791ED0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C26D23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C26D23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C26D23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8863405" w:history="1">
            <w:r w:rsidR="00C26D23" w:rsidRPr="00C26D23">
              <w:rPr>
                <w:rStyle w:val="a6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ВВЕДЕНИЕ</w:t>
            </w:r>
            <w:r w:rsidR="00C26D23" w:rsidRPr="00C26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26D23" w:rsidRPr="00C26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26D23" w:rsidRPr="00C26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_Toc218863405 \h </w:instrText>
            </w:r>
            <w:r w:rsidR="00C26D23" w:rsidRPr="00C26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26D23" w:rsidRPr="00C26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26D23" w:rsidRPr="00C26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C26D23" w:rsidRPr="00C26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26D23" w:rsidRPr="00C26D23" w:rsidRDefault="00C26D23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863406" w:history="1">
            <w:r w:rsidRPr="00C26D23">
              <w:rPr>
                <w:rStyle w:val="a6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НАЗНАЧЕНИЕ ПРИЛОЖЕНИЯ</w:t>
            </w:r>
            <w:r w:rsidRPr="00C26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26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26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_Toc218863406 \h </w:instrText>
            </w:r>
            <w:r w:rsidRPr="00C26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26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26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C26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26D23" w:rsidRPr="00C26D23" w:rsidRDefault="00C26D23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863407" w:history="1">
            <w:r w:rsidRPr="00C26D23">
              <w:rPr>
                <w:rStyle w:val="a6"/>
                <w:rFonts w:ascii="Times New Roman" w:eastAsia="Times New Roman" w:hAnsi="Times New Roman" w:cs="Times New Roman"/>
                <w:noProof/>
                <w:color w:val="auto"/>
                <w:sz w:val="28"/>
                <w:szCs w:val="28"/>
                <w:lang w:eastAsia="ru-RU"/>
              </w:rPr>
              <w:t>ФУНКЦИОНАЛЬНЫЕ ТРЕБОВАНИЯ</w:t>
            </w:r>
            <w:r w:rsidRPr="00C26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26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26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_Toc218863407 \h </w:instrText>
            </w:r>
            <w:r w:rsidRPr="00C26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26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26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C26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26D23" w:rsidRPr="00C26D23" w:rsidRDefault="00C26D23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863408" w:history="1">
            <w:r w:rsidRPr="00C26D23">
              <w:rPr>
                <w:rStyle w:val="a6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ОСНОВНЫЕ ФУНКЦИИ ПРИЛОЖЕНИЯ</w:t>
            </w:r>
            <w:r w:rsidRPr="00C26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26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26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_Toc218863408 \h </w:instrText>
            </w:r>
            <w:r w:rsidRPr="00C26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26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26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C26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26D23" w:rsidRPr="00C26D23" w:rsidRDefault="00C26D23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863409" w:history="1">
            <w:r w:rsidRPr="00C26D23">
              <w:rPr>
                <w:rStyle w:val="a6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РАСЧЁТ СЛОЖНЫХ ПРОЦЕНТОВ</w:t>
            </w:r>
            <w:r w:rsidRPr="00C26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26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26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_Toc218863409 \h </w:instrText>
            </w:r>
            <w:r w:rsidRPr="00C26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26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26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C26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26D23" w:rsidRPr="00C26D23" w:rsidRDefault="00C26D23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863410" w:history="1">
            <w:r w:rsidRPr="00C26D23">
              <w:rPr>
                <w:rStyle w:val="a6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ОЧИСТКА ДАННЫХ</w:t>
            </w:r>
            <w:r w:rsidRPr="00C26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26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26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_Toc218863410 \h </w:instrText>
            </w:r>
            <w:r w:rsidRPr="00C26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26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26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C26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26D23" w:rsidRPr="00C26D23" w:rsidRDefault="00C26D23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863411" w:history="1">
            <w:r w:rsidRPr="00C26D23">
              <w:rPr>
                <w:rStyle w:val="a6"/>
                <w:rFonts w:ascii="Times New Roman" w:hAnsi="Times New Roman" w:cs="Times New Roman"/>
                <w:bCs/>
                <w:noProof/>
                <w:color w:val="auto"/>
                <w:sz w:val="28"/>
                <w:szCs w:val="28"/>
              </w:rPr>
              <w:t>ПЕРЕКЛЮЧЕНИЕ СВЕТЛОЙ И ТЁМНОЙ ТЕМЫ</w:t>
            </w:r>
            <w:r w:rsidRPr="00C26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26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26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_Toc218863411 \h </w:instrText>
            </w:r>
            <w:r w:rsidRPr="00C26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26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26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C26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26D23" w:rsidRPr="00C26D23" w:rsidRDefault="00C26D23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863412" w:history="1">
            <w:r w:rsidRPr="00C26D23">
              <w:rPr>
                <w:rStyle w:val="a6"/>
                <w:rFonts w:ascii="Times New Roman" w:hAnsi="Times New Roman" w:cs="Times New Roman"/>
                <w:bCs/>
                <w:noProof/>
                <w:color w:val="auto"/>
                <w:sz w:val="28"/>
                <w:szCs w:val="28"/>
              </w:rPr>
              <w:t>ЭКСПОРТ ДАННЫХ</w:t>
            </w:r>
            <w:r w:rsidRPr="00C26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26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26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_Toc218863412 \h </w:instrText>
            </w:r>
            <w:r w:rsidRPr="00C26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26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26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C26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26D23" w:rsidRPr="00C26D23" w:rsidRDefault="00C26D23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863413" w:history="1">
            <w:r w:rsidRPr="00C26D23">
              <w:rPr>
                <w:rStyle w:val="a6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ИНТЕРФЕЙС ПО</w:t>
            </w:r>
            <w:r w:rsidRPr="00C26D23">
              <w:rPr>
                <w:rStyle w:val="a6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Л</w:t>
            </w:r>
            <w:r w:rsidRPr="00C26D23">
              <w:rPr>
                <w:rStyle w:val="a6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ЬЗОВАТЕЛЯ</w:t>
            </w:r>
            <w:r w:rsidRPr="00C26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26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26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_Toc218863413 \h </w:instrText>
            </w:r>
            <w:r w:rsidRPr="00C26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26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26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C26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26D23" w:rsidRPr="00C26D23" w:rsidRDefault="00C26D23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863414" w:history="1">
            <w:r w:rsidRPr="00C26D23">
              <w:rPr>
                <w:rStyle w:val="a6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СРЕДСТВА РАЗРАБОТКИ</w:t>
            </w:r>
            <w:r w:rsidRPr="00C26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26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26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_Toc218863414 \h </w:instrText>
            </w:r>
            <w:r w:rsidRPr="00C26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26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26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C26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26D23" w:rsidRPr="00C26D23" w:rsidRDefault="00C26D23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863415" w:history="1">
            <w:r w:rsidRPr="00C26D23">
              <w:rPr>
                <w:rStyle w:val="a6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ДОПОЛНИТЕЛЬНЫЕ ТРЕБОВАНИЯ</w:t>
            </w:r>
            <w:r w:rsidRPr="00C26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26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26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_Toc218863415 \h </w:instrText>
            </w:r>
            <w:r w:rsidRPr="00C26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26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26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C26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26D23" w:rsidRPr="00C26D23" w:rsidRDefault="00C26D23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863416" w:history="1">
            <w:r w:rsidRPr="00C26D23">
              <w:rPr>
                <w:rStyle w:val="a6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ОЖИДАЕМЫЙ РЕЗУЛЬТАТ</w:t>
            </w:r>
            <w:r w:rsidRPr="00C26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26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26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_Toc218863416 \h </w:instrText>
            </w:r>
            <w:r w:rsidRPr="00C26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26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26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C26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26D23" w:rsidRPr="00C26D23" w:rsidRDefault="00C26D23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863417" w:history="1">
            <w:r w:rsidRPr="00C26D23">
              <w:rPr>
                <w:rStyle w:val="a6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ЗАКЛЮЧЕНИЕ</w:t>
            </w:r>
            <w:r w:rsidRPr="00C26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26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26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_Toc218863417 \h </w:instrText>
            </w:r>
            <w:r w:rsidRPr="00C26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26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26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C26D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91ED0" w:rsidRDefault="00791ED0">
          <w:r w:rsidRPr="00C26D23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791ED0" w:rsidRDefault="00791ED0">
      <w:pPr>
        <w:rPr>
          <w:rFonts w:ascii="Times New Roman" w:eastAsiaTheme="majorEastAsia" w:hAnsi="Times New Roman" w:cstheme="majorBidi"/>
          <w:sz w:val="28"/>
          <w:szCs w:val="32"/>
        </w:rPr>
      </w:pPr>
      <w:r>
        <w:rPr>
          <w:rFonts w:ascii="Times New Roman" w:eastAsiaTheme="majorEastAsia" w:hAnsi="Times New Roman" w:cstheme="majorBidi"/>
          <w:sz w:val="28"/>
          <w:szCs w:val="32"/>
        </w:rPr>
        <w:br w:type="page"/>
      </w:r>
    </w:p>
    <w:p w:rsidR="00682F38" w:rsidRPr="00682F38" w:rsidRDefault="00682F38" w:rsidP="00791ED0">
      <w:pPr>
        <w:pStyle w:val="1"/>
        <w:spacing w:line="276" w:lineRule="auto"/>
      </w:pPr>
      <w:bookmarkStart w:id="0" w:name="_Toc218863405"/>
      <w:r w:rsidRPr="00682F38">
        <w:lastRenderedPageBreak/>
        <w:t>ВВЕДЕНИЕ</w:t>
      </w:r>
      <w:bookmarkEnd w:id="0"/>
    </w:p>
    <w:p w:rsidR="00682F38" w:rsidRPr="00682F38" w:rsidRDefault="00682F38" w:rsidP="00791ED0">
      <w:pPr>
        <w:pStyle w:val="af0"/>
        <w:spacing w:line="276" w:lineRule="auto"/>
        <w:ind w:firstLine="709"/>
        <w:jc w:val="both"/>
        <w:rPr>
          <w:sz w:val="28"/>
          <w:szCs w:val="28"/>
        </w:rPr>
      </w:pPr>
      <w:r w:rsidRPr="00682F38">
        <w:rPr>
          <w:sz w:val="28"/>
          <w:szCs w:val="28"/>
        </w:rPr>
        <w:t xml:space="preserve">Данное техническое задание описывает разработку Android-приложения "Калькулятор сложных процентов". Приложение предназначено для пользователей, которым необходимо быстро рассчитать рост капитала с учётом сложных процентов, регулярных взносов и </w:t>
      </w:r>
      <w:r w:rsidR="00F315E6" w:rsidRPr="00682F38">
        <w:rPr>
          <w:sz w:val="28"/>
          <w:szCs w:val="28"/>
        </w:rPr>
        <w:t>возможности дальнейшего анализа результатов с помощью графиков,</w:t>
      </w:r>
      <w:r w:rsidRPr="00682F38">
        <w:rPr>
          <w:sz w:val="28"/>
          <w:szCs w:val="28"/>
        </w:rPr>
        <w:t xml:space="preserve"> и экспорта данных.</w:t>
      </w:r>
    </w:p>
    <w:p w:rsidR="00682F38" w:rsidRDefault="00682F38" w:rsidP="00791ED0">
      <w:pPr>
        <w:pStyle w:val="af0"/>
        <w:spacing w:line="276" w:lineRule="auto"/>
        <w:ind w:firstLine="709"/>
        <w:jc w:val="both"/>
        <w:rPr>
          <w:sz w:val="28"/>
          <w:szCs w:val="28"/>
        </w:rPr>
      </w:pPr>
      <w:r w:rsidRPr="00682F38">
        <w:rPr>
          <w:sz w:val="28"/>
          <w:szCs w:val="28"/>
        </w:rPr>
        <w:t>Работа выполняется в учебных целях для демонстрации навыков разработки мобильных приложений, использования Kotlin, работы с UI-компонентами Android и внешними библиотеками.</w:t>
      </w:r>
    </w:p>
    <w:p w:rsidR="00870605" w:rsidRPr="00682F38" w:rsidRDefault="00870605" w:rsidP="00791ED0">
      <w:pPr>
        <w:pStyle w:val="af0"/>
        <w:spacing w:line="276" w:lineRule="auto"/>
        <w:ind w:firstLine="709"/>
        <w:jc w:val="both"/>
        <w:rPr>
          <w:sz w:val="28"/>
          <w:szCs w:val="28"/>
        </w:rPr>
      </w:pPr>
    </w:p>
    <w:p w:rsidR="00682F38" w:rsidRPr="00F315E6" w:rsidRDefault="00682F38" w:rsidP="00791ED0">
      <w:pPr>
        <w:pStyle w:val="1"/>
        <w:spacing w:line="276" w:lineRule="auto"/>
      </w:pPr>
      <w:bookmarkStart w:id="1" w:name="_Toc218863406"/>
      <w:r w:rsidRPr="00F315E6">
        <w:t>Н</w:t>
      </w:r>
      <w:r w:rsidR="00F315E6" w:rsidRPr="00F315E6">
        <w:t>АЗНАЧЕНИЕ ПРИЛОЖЕНИЯ</w:t>
      </w:r>
      <w:bookmarkEnd w:id="1"/>
    </w:p>
    <w:p w:rsidR="00F315E6" w:rsidRPr="00682F38" w:rsidRDefault="00F315E6" w:rsidP="00791ED0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15E6">
        <w:rPr>
          <w:rFonts w:ascii="Times New Roman" w:hAnsi="Times New Roman" w:cs="Times New Roman"/>
          <w:sz w:val="28"/>
          <w:szCs w:val="28"/>
        </w:rPr>
        <w:t>Целью разработки является создание мобильного приложения, позволяющего пользователю рассчитывать инвестиционную доходность с учётом сложных процентов, регулярных взносов и срока инвестирования, а также визуализировать результаты в графическом виде.</w:t>
      </w:r>
    </w:p>
    <w:p w:rsidR="00682F38" w:rsidRPr="00682F38" w:rsidRDefault="00682F38" w:rsidP="00791ED0">
      <w:pPr>
        <w:spacing w:before="100" w:beforeAutospacing="1" w:after="100" w:afterAutospacing="1" w:line="276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2F3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Приложение должно позволять пользователю выполнять финансовые расчёты на основе четырёх параметров:</w:t>
      </w:r>
    </w:p>
    <w:p w:rsidR="00682F38" w:rsidRPr="00682F38" w:rsidRDefault="00682F38" w:rsidP="00DF3EBC">
      <w:pPr>
        <w:numPr>
          <w:ilvl w:val="0"/>
          <w:numId w:val="1"/>
        </w:numPr>
        <w:tabs>
          <w:tab w:val="clear" w:pos="720"/>
          <w:tab w:val="num" w:pos="567"/>
        </w:tabs>
        <w:spacing w:before="100" w:beforeAutospacing="1" w:after="100" w:afterAutospacing="1" w:line="276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2F38">
        <w:rPr>
          <w:rFonts w:ascii="Times New Roman" w:eastAsia="Times New Roman" w:hAnsi="Times New Roman" w:cs="Times New Roman"/>
          <w:sz w:val="28"/>
          <w:szCs w:val="28"/>
          <w:lang w:eastAsia="ru-RU"/>
        </w:rPr>
        <w:t>начальной суммы,</w:t>
      </w:r>
    </w:p>
    <w:p w:rsidR="00682F38" w:rsidRPr="00682F38" w:rsidRDefault="00682F38" w:rsidP="00DF3EBC">
      <w:pPr>
        <w:numPr>
          <w:ilvl w:val="0"/>
          <w:numId w:val="1"/>
        </w:numPr>
        <w:tabs>
          <w:tab w:val="clear" w:pos="720"/>
          <w:tab w:val="num" w:pos="567"/>
        </w:tabs>
        <w:spacing w:before="100" w:beforeAutospacing="1" w:after="100" w:afterAutospacing="1" w:line="276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2F38">
        <w:rPr>
          <w:rFonts w:ascii="Times New Roman" w:eastAsia="Times New Roman" w:hAnsi="Times New Roman" w:cs="Times New Roman"/>
          <w:sz w:val="28"/>
          <w:szCs w:val="28"/>
          <w:lang w:eastAsia="ru-RU"/>
        </w:rPr>
        <w:t>годовой процентной ставки,</w:t>
      </w:r>
    </w:p>
    <w:p w:rsidR="00682F38" w:rsidRPr="00682F38" w:rsidRDefault="00682F38" w:rsidP="00DF3EBC">
      <w:pPr>
        <w:numPr>
          <w:ilvl w:val="0"/>
          <w:numId w:val="1"/>
        </w:numPr>
        <w:tabs>
          <w:tab w:val="clear" w:pos="720"/>
          <w:tab w:val="num" w:pos="567"/>
        </w:tabs>
        <w:spacing w:before="100" w:beforeAutospacing="1" w:after="100" w:afterAutospacing="1" w:line="276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2F38">
        <w:rPr>
          <w:rFonts w:ascii="Times New Roman" w:eastAsia="Times New Roman" w:hAnsi="Times New Roman" w:cs="Times New Roman"/>
          <w:sz w:val="28"/>
          <w:szCs w:val="28"/>
          <w:lang w:eastAsia="ru-RU"/>
        </w:rPr>
        <w:t>срока инвестирования,</w:t>
      </w:r>
    </w:p>
    <w:p w:rsidR="00682F38" w:rsidRPr="00682F38" w:rsidRDefault="00682F38" w:rsidP="00DF3EBC">
      <w:pPr>
        <w:numPr>
          <w:ilvl w:val="0"/>
          <w:numId w:val="1"/>
        </w:numPr>
        <w:tabs>
          <w:tab w:val="clear" w:pos="720"/>
          <w:tab w:val="num" w:pos="567"/>
        </w:tabs>
        <w:spacing w:before="100" w:beforeAutospacing="1" w:after="100" w:afterAutospacing="1" w:line="276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2F38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размера ежемесячных взносов.</w:t>
      </w:r>
    </w:p>
    <w:p w:rsidR="00870605" w:rsidRDefault="00682F38" w:rsidP="00791ED0">
      <w:pPr>
        <w:spacing w:before="100" w:beforeAutospacing="1" w:after="100" w:afterAutospacing="1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2F3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Приложение помогает пользователю определить, как изменится капитал со временем, и предоставляет визуализацию в виде графика роста инвестиций. Также предусмотрен экспорт данных в популярные форматы: PDF, CSV и Excel.</w:t>
      </w:r>
    </w:p>
    <w:p w:rsidR="00870605" w:rsidRDefault="00870605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F315E6" w:rsidRDefault="00791ED0" w:rsidP="00791ED0">
      <w:pPr>
        <w:pStyle w:val="1"/>
        <w:spacing w:line="276" w:lineRule="auto"/>
        <w:rPr>
          <w:rFonts w:eastAsia="Times New Roman"/>
          <w:lang w:eastAsia="ru-RU"/>
        </w:rPr>
      </w:pPr>
      <w:bookmarkStart w:id="2" w:name="_Toc218863407"/>
      <w:r w:rsidRPr="00F315E6">
        <w:rPr>
          <w:rFonts w:eastAsia="Times New Roman"/>
          <w:lang w:eastAsia="ru-RU"/>
        </w:rPr>
        <w:lastRenderedPageBreak/>
        <w:t>ФУНКЦИОНАЛЬНЫЕ ТРЕБОВАНИЯ</w:t>
      </w:r>
      <w:bookmarkEnd w:id="2"/>
    </w:p>
    <w:p w:rsidR="00791ED0" w:rsidRPr="00791ED0" w:rsidRDefault="00791ED0" w:rsidP="00870605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1ED0">
        <w:rPr>
          <w:rFonts w:ascii="Times New Roman" w:hAnsi="Times New Roman" w:cs="Times New Roman"/>
          <w:sz w:val="28"/>
          <w:szCs w:val="28"/>
        </w:rPr>
        <w:t>Приложение должно обеспечивать ввод исходных данных, таких как начальная сумма инвестиций, процентная ставка, срок инвестирования и размер ежемесячного взноса.</w:t>
      </w:r>
    </w:p>
    <w:p w:rsidR="00791ED0" w:rsidRPr="00791ED0" w:rsidRDefault="00791ED0" w:rsidP="00870605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1ED0">
        <w:rPr>
          <w:rFonts w:ascii="Times New Roman" w:hAnsi="Times New Roman" w:cs="Times New Roman"/>
          <w:sz w:val="28"/>
          <w:szCs w:val="28"/>
        </w:rPr>
        <w:t>На основании введённых данных приложение должно выполнять расчёт итоговой суммы с учётом сложных процентов и отображать результат пользователю.</w:t>
      </w:r>
    </w:p>
    <w:p w:rsidR="00F315E6" w:rsidRDefault="00791ED0" w:rsidP="00870605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1ED0">
        <w:rPr>
          <w:rFonts w:ascii="Times New Roman" w:hAnsi="Times New Roman" w:cs="Times New Roman"/>
          <w:sz w:val="28"/>
          <w:szCs w:val="28"/>
        </w:rPr>
        <w:t>Также должна быть реализована визуализация результатов в виде графика роста капитала.</w:t>
      </w:r>
      <w:r w:rsidR="00870605">
        <w:rPr>
          <w:rFonts w:ascii="Times New Roman" w:hAnsi="Times New Roman" w:cs="Times New Roman"/>
          <w:sz w:val="28"/>
          <w:szCs w:val="28"/>
        </w:rPr>
        <w:t xml:space="preserve"> </w:t>
      </w:r>
      <w:r w:rsidRPr="00791ED0">
        <w:rPr>
          <w:rFonts w:ascii="Times New Roman" w:hAnsi="Times New Roman" w:cs="Times New Roman"/>
          <w:sz w:val="28"/>
          <w:szCs w:val="28"/>
        </w:rPr>
        <w:t>Пользователь должен иметь возможность экспортировать полученные данные в файлы форматов PDF, CSV и Excel</w:t>
      </w:r>
    </w:p>
    <w:p w:rsidR="00870605" w:rsidRPr="00791ED0" w:rsidRDefault="00870605" w:rsidP="00870605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82F38" w:rsidRPr="00F315E6" w:rsidRDefault="00F315E6" w:rsidP="00870605">
      <w:pPr>
        <w:pStyle w:val="1"/>
        <w:spacing w:line="276" w:lineRule="auto"/>
      </w:pPr>
      <w:bookmarkStart w:id="3" w:name="_Toc218863408"/>
      <w:r w:rsidRPr="00F315E6">
        <w:t>ОСНОВНЫЕ ФУНКЦИИ ПРИЛОЖЕНИЯ</w:t>
      </w:r>
      <w:bookmarkEnd w:id="3"/>
    </w:p>
    <w:p w:rsidR="00682F38" w:rsidRPr="00682F38" w:rsidRDefault="00682F38" w:rsidP="00870605">
      <w:pPr>
        <w:spacing w:before="100" w:beforeAutospacing="1" w:after="100" w:afterAutospacing="1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2F3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может вводить исходную информацию в специально отведённые поля. Каждый элемент ввода сопровождается меткой и подсказкой (hint), что делает интерфейс понятным даже для начинающих пользователей.</w:t>
      </w:r>
    </w:p>
    <w:p w:rsidR="00682F38" w:rsidRPr="00682F38" w:rsidRDefault="00682F38" w:rsidP="00870605">
      <w:pPr>
        <w:spacing w:before="100" w:beforeAutospacing="1" w:after="100" w:afterAutospacing="1" w:line="276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2F3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Поддерживаются следующие параметры:</w:t>
      </w:r>
    </w:p>
    <w:p w:rsidR="00682F38" w:rsidRPr="00682F38" w:rsidRDefault="00682F38" w:rsidP="00DF3EBC">
      <w:pPr>
        <w:numPr>
          <w:ilvl w:val="0"/>
          <w:numId w:val="2"/>
        </w:numPr>
        <w:tabs>
          <w:tab w:val="clear" w:pos="720"/>
          <w:tab w:val="num" w:pos="360"/>
        </w:tabs>
        <w:spacing w:before="100" w:beforeAutospacing="1" w:after="100" w:afterAutospacing="1" w:line="276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2F38">
        <w:rPr>
          <w:rFonts w:ascii="Times New Roman" w:eastAsia="Times New Roman" w:hAnsi="Times New Roman" w:cs="Times New Roman"/>
          <w:sz w:val="28"/>
          <w:szCs w:val="28"/>
          <w:lang w:eastAsia="ru-RU"/>
        </w:rPr>
        <w:t>начальная сумма (₽),</w:t>
      </w:r>
    </w:p>
    <w:p w:rsidR="00682F38" w:rsidRPr="00682F38" w:rsidRDefault="00682F38" w:rsidP="00DF3EBC">
      <w:pPr>
        <w:numPr>
          <w:ilvl w:val="0"/>
          <w:numId w:val="2"/>
        </w:numPr>
        <w:tabs>
          <w:tab w:val="clear" w:pos="720"/>
          <w:tab w:val="num" w:pos="360"/>
        </w:tabs>
        <w:spacing w:before="100" w:beforeAutospacing="1" w:after="100" w:afterAutospacing="1" w:line="276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2F38">
        <w:rPr>
          <w:rFonts w:ascii="Times New Roman" w:eastAsia="Times New Roman" w:hAnsi="Times New Roman" w:cs="Times New Roman"/>
          <w:sz w:val="28"/>
          <w:szCs w:val="28"/>
          <w:lang w:eastAsia="ru-RU"/>
        </w:rPr>
        <w:t>годовая ставка (%),</w:t>
      </w:r>
    </w:p>
    <w:p w:rsidR="00682F38" w:rsidRPr="00682F38" w:rsidRDefault="00682F38" w:rsidP="00DF3EBC">
      <w:pPr>
        <w:numPr>
          <w:ilvl w:val="0"/>
          <w:numId w:val="2"/>
        </w:numPr>
        <w:tabs>
          <w:tab w:val="clear" w:pos="720"/>
          <w:tab w:val="num" w:pos="360"/>
        </w:tabs>
        <w:spacing w:before="100" w:beforeAutospacing="1" w:after="100" w:afterAutospacing="1" w:line="276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2F38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 лет,</w:t>
      </w:r>
    </w:p>
    <w:p w:rsidR="00682F38" w:rsidRPr="00682F38" w:rsidRDefault="00682F38" w:rsidP="00DF3EBC">
      <w:pPr>
        <w:numPr>
          <w:ilvl w:val="0"/>
          <w:numId w:val="2"/>
        </w:numPr>
        <w:tabs>
          <w:tab w:val="clear" w:pos="720"/>
          <w:tab w:val="num" w:pos="360"/>
        </w:tabs>
        <w:spacing w:before="100" w:beforeAutospacing="1" w:after="100" w:afterAutospacing="1" w:line="276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2F38">
        <w:rPr>
          <w:rFonts w:ascii="Times New Roman" w:eastAsia="Times New Roman" w:hAnsi="Times New Roman" w:cs="Times New Roman"/>
          <w:sz w:val="28"/>
          <w:szCs w:val="28"/>
          <w:lang w:eastAsia="ru-RU"/>
        </w:rPr>
        <w:t>ежемесячный взнос (₽).</w:t>
      </w:r>
    </w:p>
    <w:p w:rsidR="00682F38" w:rsidRDefault="00682F38" w:rsidP="00870605">
      <w:pPr>
        <w:spacing w:before="100" w:beforeAutospacing="1" w:after="100" w:afterAutospacing="1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2F38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 поля имеют тип numbe</w:t>
      </w:r>
      <w:r w:rsidRPr="00682F38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rDecimal или number для предотвращения неправильного ввода.</w:t>
      </w:r>
    </w:p>
    <w:p w:rsidR="00870605" w:rsidRPr="00682F38" w:rsidRDefault="00870605" w:rsidP="00870605">
      <w:pPr>
        <w:spacing w:before="100" w:beforeAutospacing="1" w:after="100" w:afterAutospacing="1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82F38" w:rsidRPr="00682F38" w:rsidRDefault="00791ED0" w:rsidP="00870605">
      <w:pPr>
        <w:pStyle w:val="1"/>
        <w:spacing w:line="276" w:lineRule="auto"/>
      </w:pPr>
      <w:bookmarkStart w:id="4" w:name="_Toc218863409"/>
      <w:r w:rsidRPr="00682F38">
        <w:t>РАСЧЁТ СЛОЖНЫХ ПРОЦЕНТОВ</w:t>
      </w:r>
      <w:bookmarkEnd w:id="4"/>
    </w:p>
    <w:p w:rsidR="00682F38" w:rsidRPr="00682F38" w:rsidRDefault="00682F38" w:rsidP="00870605">
      <w:pPr>
        <w:spacing w:before="100" w:beforeAutospacing="1" w:after="100" w:afterAutospacing="1" w:line="276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2F3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Приложение должно корректно выполнять расчёт роста капитала:</w:t>
      </w:r>
    </w:p>
    <w:p w:rsidR="00682F38" w:rsidRPr="00682F38" w:rsidRDefault="00870605" w:rsidP="00DF3EBC">
      <w:pPr>
        <w:numPr>
          <w:ilvl w:val="0"/>
          <w:numId w:val="3"/>
        </w:numPr>
        <w:tabs>
          <w:tab w:val="clear" w:pos="720"/>
          <w:tab w:val="num" w:pos="567"/>
        </w:tabs>
        <w:spacing w:before="100" w:beforeAutospacing="1" w:after="100" w:afterAutospacing="1" w:line="276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учитывает сложные проценты, а так же </w:t>
      </w:r>
      <w:r w:rsidRPr="00682F38">
        <w:rPr>
          <w:rFonts w:ascii="Times New Roman" w:eastAsia="Times New Roman" w:hAnsi="Times New Roman" w:cs="Times New Roman"/>
          <w:sz w:val="28"/>
          <w:szCs w:val="28"/>
          <w:lang w:eastAsia="ru-RU"/>
        </w:rPr>
        <w:t>ежемесячные пополнения</w:t>
      </w:r>
    </w:p>
    <w:p w:rsidR="00682F38" w:rsidRPr="00682F38" w:rsidRDefault="00682F38" w:rsidP="00DF3EBC">
      <w:pPr>
        <w:numPr>
          <w:ilvl w:val="0"/>
          <w:numId w:val="3"/>
        </w:numPr>
        <w:tabs>
          <w:tab w:val="clear" w:pos="720"/>
          <w:tab w:val="num" w:pos="567"/>
        </w:tabs>
        <w:spacing w:before="100" w:beforeAutospacing="1" w:after="100" w:afterAutospacing="1" w:line="276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2F38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выводит итоговую сумму;</w:t>
      </w:r>
    </w:p>
    <w:p w:rsidR="00682F38" w:rsidRPr="00682F38" w:rsidRDefault="00682F38" w:rsidP="00DF3EBC">
      <w:pPr>
        <w:numPr>
          <w:ilvl w:val="0"/>
          <w:numId w:val="3"/>
        </w:numPr>
        <w:tabs>
          <w:tab w:val="clear" w:pos="720"/>
          <w:tab w:val="num" w:pos="567"/>
        </w:tabs>
        <w:spacing w:before="100" w:beforeAutospacing="1" w:after="100" w:afterAutospacing="1" w:line="276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2F38">
        <w:rPr>
          <w:rFonts w:ascii="Times New Roman" w:eastAsia="Times New Roman" w:hAnsi="Times New Roman" w:cs="Times New Roman"/>
          <w:sz w:val="28"/>
          <w:szCs w:val="28"/>
          <w:lang w:eastAsia="ru-RU"/>
        </w:rPr>
        <w:t>отображает сумму взносов и прибыль (при необходимости);</w:t>
      </w:r>
    </w:p>
    <w:p w:rsidR="00870605" w:rsidRDefault="00682F38" w:rsidP="00DF3EBC">
      <w:pPr>
        <w:numPr>
          <w:ilvl w:val="0"/>
          <w:numId w:val="3"/>
        </w:numPr>
        <w:tabs>
          <w:tab w:val="clear" w:pos="720"/>
          <w:tab w:val="num" w:pos="567"/>
        </w:tabs>
        <w:spacing w:before="100" w:beforeAutospacing="1" w:after="100" w:afterAutospacing="1" w:line="276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2F38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форматирует числовые значения с разделителем тысяч.</w:t>
      </w:r>
    </w:p>
    <w:p w:rsidR="00682F38" w:rsidRDefault="00791ED0" w:rsidP="00870605">
      <w:pPr>
        <w:pStyle w:val="1"/>
        <w:spacing w:line="276" w:lineRule="auto"/>
      </w:pPr>
      <w:bookmarkStart w:id="5" w:name="_Toc218863410"/>
      <w:r w:rsidRPr="00682F38">
        <w:lastRenderedPageBreak/>
        <w:t>ОЧИСТКА ДАННЫХ</w:t>
      </w:r>
      <w:bookmarkEnd w:id="5"/>
    </w:p>
    <w:p w:rsidR="00870605" w:rsidRPr="00870605" w:rsidRDefault="00870605" w:rsidP="00870605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0605">
        <w:rPr>
          <w:rFonts w:ascii="Times New Roman" w:hAnsi="Times New Roman" w:cs="Times New Roman"/>
          <w:sz w:val="28"/>
          <w:szCs w:val="28"/>
        </w:rPr>
        <w:t>Одним из ключевых элементов приложения является графическое отображение роста инвестиционного капитала во времени.</w:t>
      </w:r>
    </w:p>
    <w:p w:rsidR="00870605" w:rsidRPr="00870605" w:rsidRDefault="00870605" w:rsidP="00870605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0605">
        <w:rPr>
          <w:rFonts w:ascii="Times New Roman" w:hAnsi="Times New Roman" w:cs="Times New Roman"/>
          <w:sz w:val="28"/>
          <w:szCs w:val="28"/>
        </w:rPr>
        <w:t>График строится на основе результатов расчёта и визуально отображает изменение общей суммы инвестиций в зависимости от времени. В качестве временной шкалы может использоваться помесячное или поквартальное/годовое представление данных, в зависимости от выбранной логики расчёта.</w:t>
      </w:r>
    </w:p>
    <w:p w:rsidR="00870605" w:rsidRPr="00870605" w:rsidRDefault="00870605" w:rsidP="00870605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0605">
        <w:rPr>
          <w:rFonts w:ascii="Times New Roman" w:hAnsi="Times New Roman" w:cs="Times New Roman"/>
          <w:sz w:val="28"/>
          <w:szCs w:val="28"/>
        </w:rPr>
        <w:t>Для построения графика используется сторонняя библиотека MPAndroidChart, обеспечивающая удобную и производительную визуализацию данных на устройствах под управлением Android.</w:t>
      </w:r>
    </w:p>
    <w:p w:rsidR="00870605" w:rsidRPr="00870605" w:rsidRDefault="00870605" w:rsidP="00870605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0605">
        <w:rPr>
          <w:rFonts w:ascii="Times New Roman" w:hAnsi="Times New Roman" w:cs="Times New Roman"/>
          <w:sz w:val="28"/>
          <w:szCs w:val="28"/>
        </w:rPr>
        <w:t>График должен представлять собой линейную диаграмму, отражающую динамику изменения суммы капитала. После каждого нового расчёта ранее построенный график очищается и заменяется актуальными данными, что исключает наложение нескольких графиков и обеспечивает корректное отображение информации.</w:t>
      </w:r>
    </w:p>
    <w:p w:rsidR="00870605" w:rsidRPr="00870605" w:rsidRDefault="00870605" w:rsidP="00870605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0605">
        <w:rPr>
          <w:rFonts w:ascii="Times New Roman" w:hAnsi="Times New Roman" w:cs="Times New Roman"/>
          <w:sz w:val="28"/>
          <w:szCs w:val="28"/>
        </w:rPr>
        <w:t>Приложение должно корректно поддерживать светлую и тёмную темы оформления. Цвет линии графика, подписей осей, сетки и фона должен автоматически подбираться таким образом, чтобы сохранялась высокая читаемость элементов интерфейса независимо от выбранной темы.</w:t>
      </w:r>
    </w:p>
    <w:p w:rsidR="00870605" w:rsidRPr="00870605" w:rsidRDefault="00870605" w:rsidP="00870605">
      <w:pPr>
        <w:spacing w:before="100" w:beforeAutospacing="1" w:after="100" w:afterAutospacing="1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0605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График должен оставаться наглядным и удобным для восприятия:</w:t>
      </w:r>
    </w:p>
    <w:p w:rsidR="00870605" w:rsidRPr="00870605" w:rsidRDefault="00870605" w:rsidP="00DF3EBC">
      <w:pPr>
        <w:pStyle w:val="ab"/>
        <w:numPr>
          <w:ilvl w:val="0"/>
          <w:numId w:val="6"/>
        </w:numPr>
        <w:spacing w:before="100" w:beforeAutospacing="1" w:after="100" w:afterAutospacing="1" w:line="276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060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разных размерах экранов устройств;</w:t>
      </w:r>
    </w:p>
    <w:p w:rsidR="00870605" w:rsidRPr="00870605" w:rsidRDefault="00870605" w:rsidP="00DF3EBC">
      <w:pPr>
        <w:pStyle w:val="ab"/>
        <w:numPr>
          <w:ilvl w:val="0"/>
          <w:numId w:val="6"/>
        </w:numPr>
        <w:spacing w:before="100" w:beforeAutospacing="1" w:after="100" w:afterAutospacing="1" w:line="276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060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изменении ориентации экрана;</w:t>
      </w:r>
    </w:p>
    <w:p w:rsidR="00870605" w:rsidRPr="00870605" w:rsidRDefault="00870605" w:rsidP="00DF3EBC">
      <w:pPr>
        <w:pStyle w:val="ab"/>
        <w:numPr>
          <w:ilvl w:val="0"/>
          <w:numId w:val="6"/>
        </w:numPr>
        <w:spacing w:before="100" w:beforeAutospacing="1" w:after="100" w:afterAutospacing="1" w:line="276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060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использовании тёмной или светлой темы оформления.</w:t>
      </w:r>
    </w:p>
    <w:p w:rsidR="00870605" w:rsidRPr="00870605" w:rsidRDefault="00870605" w:rsidP="00870605">
      <w:pPr>
        <w:spacing w:before="100" w:beforeAutospacing="1" w:after="100" w:afterAutospacing="1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70605">
        <w:rPr>
          <w:rFonts w:ascii="Times New Roman" w:eastAsia="Times New Roman" w:hAnsi="Times New Roman" w:cs="Times New Roman"/>
          <w:sz w:val="28"/>
          <w:szCs w:val="24"/>
          <w:lang w:eastAsia="ru-RU"/>
        </w:rPr>
        <w:t>В приложении предусмотрена кнопка «Очистить», предназначенная для быстрого сброса введённых пользователем данных и результатов расчёта.</w:t>
      </w:r>
    </w:p>
    <w:p w:rsidR="00870605" w:rsidRPr="00870605" w:rsidRDefault="00870605" w:rsidP="00870605">
      <w:pPr>
        <w:spacing w:before="100" w:beforeAutospacing="1" w:after="100" w:afterAutospacing="1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70605">
        <w:rPr>
          <w:rFonts w:ascii="Times New Roman" w:eastAsia="Times New Roman" w:hAnsi="Times New Roman" w:cs="Times New Roman"/>
          <w:sz w:val="28"/>
          <w:szCs w:val="24"/>
          <w:lang w:eastAsia="ru-RU"/>
        </w:rPr>
        <w:t>При нажатии на кнопку выполняются следующие действия:</w:t>
      </w:r>
    </w:p>
    <w:p w:rsidR="00870605" w:rsidRPr="00870605" w:rsidRDefault="00870605" w:rsidP="00DF3EBC">
      <w:pPr>
        <w:pStyle w:val="ab"/>
        <w:numPr>
          <w:ilvl w:val="0"/>
          <w:numId w:val="6"/>
        </w:numPr>
        <w:spacing w:before="100" w:beforeAutospacing="1" w:after="100" w:afterAutospacing="1" w:line="276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70605">
        <w:rPr>
          <w:rFonts w:ascii="Times New Roman" w:eastAsia="Times New Roman" w:hAnsi="Times New Roman" w:cs="Times New Roman"/>
          <w:sz w:val="28"/>
          <w:szCs w:val="24"/>
          <w:lang w:eastAsia="ru-RU"/>
        </w:rPr>
        <w:t>очищаются все поля ввода исходных данных;</w:t>
      </w:r>
    </w:p>
    <w:p w:rsidR="00870605" w:rsidRPr="00870605" w:rsidRDefault="00870605" w:rsidP="00DF3EBC">
      <w:pPr>
        <w:pStyle w:val="ab"/>
        <w:numPr>
          <w:ilvl w:val="0"/>
          <w:numId w:val="6"/>
        </w:numPr>
        <w:spacing w:before="100" w:beforeAutospacing="1" w:after="100" w:afterAutospacing="1" w:line="276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70605">
        <w:rPr>
          <w:rFonts w:ascii="Times New Roman" w:eastAsia="Times New Roman" w:hAnsi="Times New Roman" w:cs="Times New Roman"/>
          <w:sz w:val="28"/>
          <w:szCs w:val="24"/>
          <w:lang w:eastAsia="ru-RU"/>
        </w:rPr>
        <w:t>сбрасывается текстовое отображение результата расчёта;</w:t>
      </w:r>
    </w:p>
    <w:p w:rsidR="00870605" w:rsidRPr="00870605" w:rsidRDefault="00870605" w:rsidP="00DF3EBC">
      <w:pPr>
        <w:pStyle w:val="ab"/>
        <w:numPr>
          <w:ilvl w:val="0"/>
          <w:numId w:val="6"/>
        </w:numPr>
        <w:spacing w:before="100" w:beforeAutospacing="1" w:after="100" w:afterAutospacing="1" w:line="276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70605">
        <w:rPr>
          <w:rFonts w:ascii="Times New Roman" w:eastAsia="Times New Roman" w:hAnsi="Times New Roman" w:cs="Times New Roman"/>
          <w:sz w:val="28"/>
          <w:szCs w:val="24"/>
          <w:lang w:eastAsia="ru-RU"/>
        </w:rPr>
        <w:t>при необходимости очищается ранее построенный график;</w:t>
      </w:r>
    </w:p>
    <w:p w:rsidR="00682F38" w:rsidRPr="00682F38" w:rsidRDefault="00791ED0" w:rsidP="00791ED0">
      <w:pPr>
        <w:pStyle w:val="1"/>
      </w:pPr>
      <w:bookmarkStart w:id="6" w:name="_Toc218863411"/>
      <w:r w:rsidRPr="00682F38">
        <w:rPr>
          <w:rStyle w:val="a3"/>
          <w:b w:val="0"/>
          <w:szCs w:val="28"/>
        </w:rPr>
        <w:lastRenderedPageBreak/>
        <w:t>ПЕРЕКЛЮЧЕНИЕ СВЕТЛОЙ И ТЁМНОЙ ТЕМЫ</w:t>
      </w:r>
      <w:bookmarkEnd w:id="6"/>
    </w:p>
    <w:p w:rsidR="00870605" w:rsidRPr="00870605" w:rsidRDefault="00870605" w:rsidP="00870605">
      <w:pPr>
        <w:spacing w:before="100" w:beforeAutospacing="1" w:after="100" w:afterAutospacing="1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06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приложении реализована возможность ручного переключения между светлой и тёмной темой оформления с помощью переключателя типа </w:t>
      </w:r>
      <w:r w:rsidRPr="0087060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Switch</w:t>
      </w:r>
      <w:r w:rsidRPr="00870605">
        <w:rPr>
          <w:rFonts w:ascii="Times New Roman" w:eastAsia="Times New Roman" w:hAnsi="Times New Roman" w:cs="Times New Roman"/>
          <w:sz w:val="28"/>
          <w:szCs w:val="28"/>
          <w:lang w:eastAsia="ru-RU"/>
        </w:rPr>
        <w:t>, расположенного в пользовательском интерфейсе.</w:t>
      </w:r>
    </w:p>
    <w:p w:rsidR="00870605" w:rsidRPr="00870605" w:rsidRDefault="00870605" w:rsidP="00870605">
      <w:pPr>
        <w:spacing w:before="100" w:beforeAutospacing="1" w:after="100" w:afterAutospacing="1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060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изменении темы должны выполняться следующие требования:</w:t>
      </w:r>
    </w:p>
    <w:p w:rsidR="00870605" w:rsidRPr="00870605" w:rsidRDefault="00870605" w:rsidP="00DF3EBC">
      <w:pPr>
        <w:pStyle w:val="ab"/>
        <w:numPr>
          <w:ilvl w:val="0"/>
          <w:numId w:val="6"/>
        </w:numPr>
        <w:spacing w:before="100" w:beforeAutospacing="1" w:after="100" w:afterAutospacing="1" w:line="276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0605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корректное переключение цветовой схемы интерфейса без возникновения критических ошибок или искажений элементов;</w:t>
      </w:r>
    </w:p>
    <w:p w:rsidR="00870605" w:rsidRPr="00870605" w:rsidRDefault="00870605" w:rsidP="00DF3EBC">
      <w:pPr>
        <w:pStyle w:val="ab"/>
        <w:numPr>
          <w:ilvl w:val="0"/>
          <w:numId w:val="6"/>
        </w:numPr>
        <w:spacing w:before="100" w:beforeAutospacing="1" w:after="100" w:afterAutospacing="1" w:line="276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0605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автоматическое изменение цветов фона, текста, кнопок и других элементов интерфейса в соответствии с выбранной темой;</w:t>
      </w:r>
      <w:bookmarkStart w:id="7" w:name="_GoBack"/>
      <w:bookmarkEnd w:id="7"/>
    </w:p>
    <w:p w:rsidR="00870605" w:rsidRPr="00870605" w:rsidRDefault="00870605" w:rsidP="00DF3EBC">
      <w:pPr>
        <w:pStyle w:val="ab"/>
        <w:numPr>
          <w:ilvl w:val="0"/>
          <w:numId w:val="6"/>
        </w:numPr>
        <w:spacing w:before="100" w:beforeAutospacing="1" w:after="100" w:afterAutospacing="1" w:line="276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0605">
        <w:rPr>
          <w:rFonts w:ascii="Times New Roman" w:eastAsia="Times New Roman" w:hAnsi="Times New Roman" w:cs="Times New Roman"/>
          <w:sz w:val="28"/>
          <w:szCs w:val="28"/>
          <w:lang w:eastAsia="ru-RU"/>
        </w:rPr>
        <w:t>адаптация цветовой схемы графика (линии, оси, подписи) для сохранения его читаемости как в светлой, так и в тёмной теме;</w:t>
      </w:r>
    </w:p>
    <w:p w:rsidR="00870605" w:rsidRPr="00870605" w:rsidRDefault="00870605" w:rsidP="00DF3EBC">
      <w:pPr>
        <w:pStyle w:val="ab"/>
        <w:numPr>
          <w:ilvl w:val="0"/>
          <w:numId w:val="6"/>
        </w:numPr>
        <w:spacing w:before="100" w:beforeAutospacing="1" w:after="100" w:afterAutospacing="1" w:line="276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06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сохранение выбранной пользователем темы оформления с использованием механизма </w:t>
      </w:r>
      <w:r w:rsidRPr="0087060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SharedPreferences</w:t>
      </w:r>
      <w:r w:rsidRPr="00870605">
        <w:rPr>
          <w:rFonts w:ascii="Times New Roman" w:eastAsia="Times New Roman" w:hAnsi="Times New Roman" w:cs="Times New Roman"/>
          <w:sz w:val="28"/>
          <w:szCs w:val="28"/>
          <w:lang w:eastAsia="ru-RU"/>
        </w:rPr>
        <w:t>, обеспечивающего восстановление темы при повторном запуске приложения.</w:t>
      </w:r>
    </w:p>
    <w:p w:rsidR="00870605" w:rsidRDefault="00870605" w:rsidP="00870605">
      <w:pPr>
        <w:spacing w:before="100" w:beforeAutospacing="1" w:after="100" w:afterAutospacing="1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0605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Реализация данной функции повышает удобство использования приложения и позволяет пользователю выбрать наиболее комфортный режим отображения в зависимости от условий освещения и личных предпочтений</w:t>
      </w:r>
    </w:p>
    <w:p w:rsidR="00836924" w:rsidRDefault="00836924" w:rsidP="00836924">
      <w:pPr>
        <w:spacing w:before="100" w:beforeAutospacing="1" w:after="100" w:afterAutospacing="1" w:line="276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6924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05C78109" wp14:editId="17C7B7BE">
            <wp:extent cx="3429479" cy="93358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924" w:rsidRPr="00870605" w:rsidRDefault="00836924" w:rsidP="00836924">
      <w:pPr>
        <w:spacing w:before="100" w:beforeAutospacing="1" w:after="100" w:afterAutospacing="1" w:line="276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 – Переключение между темами</w:t>
      </w:r>
    </w:p>
    <w:p w:rsidR="00791ED0" w:rsidRDefault="00791E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682F38" w:rsidRPr="00791ED0" w:rsidRDefault="00791ED0" w:rsidP="00791ED0">
      <w:pPr>
        <w:pStyle w:val="1"/>
      </w:pPr>
      <w:bookmarkStart w:id="8" w:name="_Toc218863412"/>
      <w:r w:rsidRPr="00791ED0">
        <w:rPr>
          <w:rStyle w:val="a3"/>
          <w:b w:val="0"/>
          <w:szCs w:val="28"/>
        </w:rPr>
        <w:lastRenderedPageBreak/>
        <w:t>ЭКСПОРТ ДАННЫХ</w:t>
      </w:r>
      <w:bookmarkEnd w:id="8"/>
    </w:p>
    <w:p w:rsidR="00791ED0" w:rsidRPr="00791ED0" w:rsidRDefault="00791ED0" w:rsidP="00870605">
      <w:pPr>
        <w:spacing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91ED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Приложение должно предоставлять пользователю возможность сохранения результатов расчёта инвестиций во внешние файлы для дальнейшего использования и анализа.</w:t>
      </w:r>
    </w:p>
    <w:p w:rsidR="00791ED0" w:rsidRPr="00791ED0" w:rsidRDefault="00791ED0" w:rsidP="00870605">
      <w:pPr>
        <w:spacing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91ED0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Экспорт данных осуществляется с помощью отдельных кнопок интерфейса и поддерживает следующие форматы:</w:t>
      </w:r>
    </w:p>
    <w:p w:rsidR="00791ED0" w:rsidRPr="00791ED0" w:rsidRDefault="00791ED0" w:rsidP="00870605">
      <w:pPr>
        <w:spacing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91ED0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Экспорт в формат PDF предназначен для формирования наглядного отчёта, содержащего рассчитанные значения и итоговую сумму инвестиций. Полученный файл может быть использован для печати либо передачи третьим лицам.</w:t>
      </w:r>
    </w:p>
    <w:p w:rsidR="00791ED0" w:rsidRPr="00791ED0" w:rsidRDefault="00791ED0" w:rsidP="00870605">
      <w:pPr>
        <w:spacing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91ED0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Экспорт в формат CSV предназначен для последующего редактирования и анализа данных в табличных редакторах, таких как Microsoft Excel или Google Sheets. Данный формат обеспечивает простоту структуры и совместимость с большинством офисных приложений.</w:t>
      </w:r>
    </w:p>
    <w:p w:rsidR="00791ED0" w:rsidRPr="00791ED0" w:rsidRDefault="00791ED0" w:rsidP="00870605">
      <w:pPr>
        <w:spacing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91ED0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Экспорт в формат Excel (.xlsx) используется для работы с таблицами, позволяя сохранять данные в структурированном виде с возможностью дальнейшей обработки, сортировки и анализа.</w:t>
      </w:r>
    </w:p>
    <w:p w:rsidR="00791ED0" w:rsidRPr="00791ED0" w:rsidRDefault="00791ED0" w:rsidP="00870605">
      <w:pPr>
        <w:spacing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91ED0">
        <w:rPr>
          <w:rFonts w:ascii="Times New Roman" w:eastAsia="Times New Roman" w:hAnsi="Times New Roman" w:cs="Times New Roman"/>
          <w:sz w:val="28"/>
          <w:szCs w:val="28"/>
          <w:lang w:eastAsia="ru-RU"/>
        </w:rPr>
        <w:t>Сформированные файлы сохраняются в стандартные директории устройства, такие как Downloads или Documents, что обеспечивает удобный доступ к ним без необходимости использования дополнительных файловых менеджеров.</w:t>
      </w:r>
    </w:p>
    <w:p w:rsidR="00682F38" w:rsidRDefault="00791ED0" w:rsidP="00870605">
      <w:pPr>
        <w:spacing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91ED0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реализации функционала экспорта используются следующие программные библиотеки и средства:</w:t>
      </w:r>
    </w:p>
    <w:p w:rsidR="00791ED0" w:rsidRPr="00870605" w:rsidRDefault="00791ED0" w:rsidP="00DF3EBC">
      <w:pPr>
        <w:pStyle w:val="af0"/>
        <w:numPr>
          <w:ilvl w:val="0"/>
          <w:numId w:val="4"/>
        </w:numPr>
        <w:tabs>
          <w:tab w:val="clear" w:pos="720"/>
          <w:tab w:val="num" w:pos="360"/>
        </w:tabs>
        <w:spacing w:line="276" w:lineRule="auto"/>
        <w:ind w:left="0" w:firstLine="709"/>
        <w:rPr>
          <w:sz w:val="28"/>
        </w:rPr>
      </w:pPr>
      <w:r w:rsidRPr="00870605">
        <w:rPr>
          <w:sz w:val="28"/>
        </w:rPr>
        <w:t xml:space="preserve">библиотека </w:t>
      </w:r>
      <w:r w:rsidRPr="00870605">
        <w:rPr>
          <w:rStyle w:val="a3"/>
          <w:rFonts w:eastAsiaTheme="majorEastAsia"/>
          <w:b w:val="0"/>
          <w:sz w:val="28"/>
        </w:rPr>
        <w:t>iText</w:t>
      </w:r>
      <w:r w:rsidRPr="00870605">
        <w:rPr>
          <w:sz w:val="28"/>
        </w:rPr>
        <w:t xml:space="preserve"> (либо аналогичная) для генерации PDF-документов;</w:t>
      </w:r>
    </w:p>
    <w:p w:rsidR="00791ED0" w:rsidRPr="00870605" w:rsidRDefault="00791ED0" w:rsidP="00DF3EBC">
      <w:pPr>
        <w:pStyle w:val="af0"/>
        <w:numPr>
          <w:ilvl w:val="0"/>
          <w:numId w:val="4"/>
        </w:numPr>
        <w:tabs>
          <w:tab w:val="clear" w:pos="720"/>
          <w:tab w:val="num" w:pos="360"/>
        </w:tabs>
        <w:spacing w:line="276" w:lineRule="auto"/>
        <w:ind w:left="0" w:firstLine="709"/>
        <w:rPr>
          <w:sz w:val="28"/>
        </w:rPr>
      </w:pPr>
      <w:r w:rsidRPr="00870605">
        <w:rPr>
          <w:sz w:val="28"/>
        </w:rPr>
        <w:t xml:space="preserve">библиотека </w:t>
      </w:r>
      <w:r w:rsidRPr="00870605">
        <w:rPr>
          <w:rStyle w:val="a3"/>
          <w:rFonts w:eastAsiaTheme="majorEastAsia"/>
          <w:b w:val="0"/>
          <w:sz w:val="28"/>
        </w:rPr>
        <w:t>Apache POI</w:t>
      </w:r>
      <w:r w:rsidRPr="00870605">
        <w:rPr>
          <w:sz w:val="28"/>
        </w:rPr>
        <w:t xml:space="preserve"> для создания файлов формата Excel (.xlsx);</w:t>
      </w:r>
    </w:p>
    <w:p w:rsidR="00791ED0" w:rsidRPr="00870605" w:rsidRDefault="00791ED0" w:rsidP="00DF3EBC">
      <w:pPr>
        <w:pStyle w:val="af0"/>
        <w:numPr>
          <w:ilvl w:val="0"/>
          <w:numId w:val="4"/>
        </w:numPr>
        <w:tabs>
          <w:tab w:val="clear" w:pos="720"/>
          <w:tab w:val="num" w:pos="360"/>
        </w:tabs>
        <w:spacing w:line="276" w:lineRule="auto"/>
        <w:ind w:left="0" w:firstLine="709"/>
        <w:rPr>
          <w:sz w:val="28"/>
        </w:rPr>
      </w:pPr>
      <w:r w:rsidRPr="00870605">
        <w:rPr>
          <w:sz w:val="28"/>
        </w:rPr>
        <w:t>стандартные средства ввода-вывода языка Kotlin для формирования CSV-файлов</w:t>
      </w:r>
    </w:p>
    <w:p w:rsidR="00870605" w:rsidRDefault="00870605">
      <w:pPr>
        <w:rPr>
          <w:rStyle w:val="a3"/>
          <w:rFonts w:ascii="Times New Roman" w:eastAsiaTheme="majorEastAsia" w:hAnsi="Times New Roman" w:cstheme="majorBidi"/>
          <w:b w:val="0"/>
          <w:bCs w:val="0"/>
          <w:sz w:val="28"/>
          <w:szCs w:val="32"/>
        </w:rPr>
      </w:pPr>
      <w:r>
        <w:rPr>
          <w:rStyle w:val="a3"/>
          <w:b w:val="0"/>
          <w:bCs w:val="0"/>
        </w:rPr>
        <w:br w:type="page"/>
      </w:r>
    </w:p>
    <w:p w:rsidR="00682F38" w:rsidRPr="00791ED0" w:rsidRDefault="00791ED0" w:rsidP="00791ED0">
      <w:pPr>
        <w:pStyle w:val="1"/>
      </w:pPr>
      <w:bookmarkStart w:id="9" w:name="_Toc218863413"/>
      <w:r w:rsidRPr="00791ED0">
        <w:rPr>
          <w:rStyle w:val="a3"/>
          <w:b w:val="0"/>
          <w:bCs w:val="0"/>
        </w:rPr>
        <w:lastRenderedPageBreak/>
        <w:t>ИНТЕРФЕЙС ПОЛЬЗОВАТЕЛЯ</w:t>
      </w:r>
      <w:bookmarkEnd w:id="9"/>
    </w:p>
    <w:p w:rsidR="00791ED0" w:rsidRPr="00791ED0" w:rsidRDefault="00791ED0" w:rsidP="00870605">
      <w:pPr>
        <w:pStyle w:val="af0"/>
        <w:spacing w:line="276" w:lineRule="auto"/>
        <w:ind w:firstLine="709"/>
        <w:jc w:val="both"/>
        <w:rPr>
          <w:sz w:val="28"/>
          <w:szCs w:val="28"/>
        </w:rPr>
      </w:pPr>
      <w:r w:rsidRPr="00791ED0">
        <w:rPr>
          <w:sz w:val="28"/>
          <w:szCs w:val="28"/>
        </w:rPr>
        <w:t>Пользовательский интерфейс приложения представляет собой один основной экран, предназначенный для ввода исходных данных, отображения результатов расчёта и визуализации динамики инвестиций.</w:t>
      </w:r>
    </w:p>
    <w:p w:rsidR="00791ED0" w:rsidRPr="00791ED0" w:rsidRDefault="00791ED0" w:rsidP="00870605">
      <w:pPr>
        <w:pStyle w:val="af0"/>
        <w:spacing w:line="276" w:lineRule="auto"/>
        <w:ind w:firstLine="709"/>
        <w:jc w:val="both"/>
        <w:rPr>
          <w:sz w:val="28"/>
          <w:szCs w:val="28"/>
        </w:rPr>
      </w:pPr>
      <w:r w:rsidRPr="00791ED0">
        <w:rPr>
          <w:sz w:val="28"/>
          <w:szCs w:val="28"/>
        </w:rPr>
        <w:t xml:space="preserve">В верхней части экрана должен располагаться </w:t>
      </w:r>
      <w:r w:rsidRPr="00791ED0">
        <w:rPr>
          <w:rStyle w:val="a3"/>
          <w:rFonts w:eastAsiaTheme="majorEastAsia"/>
          <w:b w:val="0"/>
          <w:sz w:val="28"/>
          <w:szCs w:val="28"/>
        </w:rPr>
        <w:t>график</w:t>
      </w:r>
      <w:r w:rsidRPr="00791ED0">
        <w:rPr>
          <w:sz w:val="28"/>
          <w:szCs w:val="28"/>
        </w:rPr>
        <w:t>, отображающий изменение суммы инвестиций во времени. График используется для наглядного представления результатов расчёта и обновляется после выполнения вычислений.</w:t>
      </w:r>
    </w:p>
    <w:p w:rsidR="00791ED0" w:rsidRDefault="00791ED0" w:rsidP="00870605">
      <w:pPr>
        <w:pStyle w:val="af0"/>
        <w:spacing w:line="276" w:lineRule="auto"/>
        <w:ind w:firstLine="709"/>
        <w:jc w:val="both"/>
        <w:rPr>
          <w:sz w:val="28"/>
          <w:szCs w:val="28"/>
        </w:rPr>
      </w:pPr>
      <w:r w:rsidRPr="00791ED0">
        <w:rPr>
          <w:sz w:val="28"/>
          <w:szCs w:val="28"/>
        </w:rPr>
        <w:t xml:space="preserve">Ниже графика размещаются </w:t>
      </w:r>
      <w:r w:rsidRPr="00791ED0">
        <w:rPr>
          <w:rStyle w:val="a3"/>
          <w:rFonts w:eastAsiaTheme="majorEastAsia"/>
          <w:b w:val="0"/>
          <w:sz w:val="28"/>
          <w:szCs w:val="28"/>
        </w:rPr>
        <w:t>поля ввода данных</w:t>
      </w:r>
      <w:r w:rsidRPr="00791ED0">
        <w:rPr>
          <w:sz w:val="28"/>
          <w:szCs w:val="28"/>
        </w:rPr>
        <w:t>, предназначенные для задания начальной суммы инвестиций, процентной ставки, срока инвестирования и размера регулярных взносов. Для удобства пользователя поля снабжены текстовыми подсказками.</w:t>
      </w:r>
    </w:p>
    <w:p w:rsidR="00791ED0" w:rsidRPr="00791ED0" w:rsidRDefault="00791ED0" w:rsidP="00870605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1ED0">
        <w:rPr>
          <w:rFonts w:ascii="Times New Roman" w:hAnsi="Times New Roman" w:cs="Times New Roman"/>
          <w:sz w:val="28"/>
          <w:szCs w:val="28"/>
        </w:rPr>
        <w:t>На экране должны присутствовать кнопки управления:</w:t>
      </w:r>
    </w:p>
    <w:p w:rsidR="00791ED0" w:rsidRPr="00791ED0" w:rsidRDefault="00791ED0" w:rsidP="00DF3EBC">
      <w:pPr>
        <w:pStyle w:val="af0"/>
        <w:numPr>
          <w:ilvl w:val="0"/>
          <w:numId w:val="5"/>
        </w:numPr>
        <w:tabs>
          <w:tab w:val="clear" w:pos="720"/>
          <w:tab w:val="num" w:pos="567"/>
        </w:tabs>
        <w:spacing w:line="276" w:lineRule="auto"/>
        <w:ind w:left="0" w:firstLine="709"/>
        <w:rPr>
          <w:sz w:val="28"/>
        </w:rPr>
      </w:pPr>
      <w:r w:rsidRPr="00791ED0">
        <w:rPr>
          <w:sz w:val="28"/>
        </w:rPr>
        <w:t xml:space="preserve">кнопка </w:t>
      </w:r>
      <w:r w:rsidRPr="00791ED0">
        <w:rPr>
          <w:rStyle w:val="a3"/>
          <w:rFonts w:eastAsiaTheme="majorEastAsia"/>
          <w:sz w:val="28"/>
        </w:rPr>
        <w:t>«Рассчитать»</w:t>
      </w:r>
      <w:r w:rsidRPr="00791ED0">
        <w:rPr>
          <w:sz w:val="28"/>
        </w:rPr>
        <w:t>, предназначенная для запуска вычислений и построения графика;</w:t>
      </w:r>
    </w:p>
    <w:p w:rsidR="00791ED0" w:rsidRDefault="00791ED0" w:rsidP="00DF3EBC">
      <w:pPr>
        <w:pStyle w:val="af0"/>
        <w:numPr>
          <w:ilvl w:val="0"/>
          <w:numId w:val="5"/>
        </w:numPr>
        <w:tabs>
          <w:tab w:val="clear" w:pos="720"/>
          <w:tab w:val="num" w:pos="567"/>
        </w:tabs>
        <w:spacing w:line="276" w:lineRule="auto"/>
        <w:ind w:left="0" w:firstLine="709"/>
        <w:rPr>
          <w:sz w:val="28"/>
        </w:rPr>
      </w:pPr>
      <w:r w:rsidRPr="00791ED0">
        <w:rPr>
          <w:sz w:val="28"/>
        </w:rPr>
        <w:t xml:space="preserve">кнопка </w:t>
      </w:r>
      <w:r w:rsidRPr="00791ED0">
        <w:rPr>
          <w:rStyle w:val="a3"/>
          <w:rFonts w:eastAsiaTheme="majorEastAsia"/>
          <w:sz w:val="28"/>
        </w:rPr>
        <w:t>«Очистить»</w:t>
      </w:r>
      <w:r w:rsidRPr="00791ED0">
        <w:rPr>
          <w:sz w:val="28"/>
        </w:rPr>
        <w:t>, выполняющая сброс всех введённых данных и результатов расчёта.</w:t>
      </w:r>
    </w:p>
    <w:p w:rsidR="00C26D23" w:rsidRDefault="00C26D23" w:rsidP="00C26D23">
      <w:pPr>
        <w:pStyle w:val="af0"/>
        <w:spacing w:line="276" w:lineRule="auto"/>
        <w:ind w:left="709"/>
        <w:jc w:val="center"/>
        <w:rPr>
          <w:sz w:val="28"/>
        </w:rPr>
      </w:pPr>
      <w:r w:rsidRPr="00C26D23">
        <w:rPr>
          <w:sz w:val="28"/>
        </w:rPr>
        <w:drawing>
          <wp:inline distT="0" distB="0" distL="0" distR="0" wp14:anchorId="7254106E" wp14:editId="16D41219">
            <wp:extent cx="2360834" cy="2876549"/>
            <wp:effectExtent l="0" t="0" r="190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03863" cy="2928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6D23" w:rsidRPr="00C26D23" w:rsidRDefault="00C26D23" w:rsidP="00C26D23">
      <w:pPr>
        <w:pStyle w:val="af0"/>
        <w:spacing w:line="276" w:lineRule="auto"/>
        <w:ind w:left="709"/>
        <w:jc w:val="center"/>
        <w:rPr>
          <w:sz w:val="28"/>
        </w:rPr>
      </w:pPr>
      <w:r>
        <w:rPr>
          <w:sz w:val="28"/>
        </w:rPr>
        <w:t xml:space="preserve">Рисунок </w:t>
      </w:r>
      <w:r w:rsidR="00836924">
        <w:rPr>
          <w:sz w:val="28"/>
        </w:rPr>
        <w:t>2</w:t>
      </w:r>
      <w:r>
        <w:rPr>
          <w:sz w:val="28"/>
        </w:rPr>
        <w:t xml:space="preserve"> - </w:t>
      </w:r>
      <w:r w:rsidRPr="00C26D23">
        <w:rPr>
          <w:sz w:val="28"/>
        </w:rPr>
        <w:t>Главный экран приложения с полями ввода и кнопкой «Рассчитать»</w:t>
      </w:r>
      <w:r>
        <w:rPr>
          <w:sz w:val="28"/>
        </w:rPr>
        <w:t xml:space="preserve"> и «Очистить»</w:t>
      </w:r>
    </w:p>
    <w:p w:rsidR="00791ED0" w:rsidRPr="00791ED0" w:rsidRDefault="00791ED0" w:rsidP="00870605">
      <w:pPr>
        <w:pStyle w:val="af0"/>
        <w:spacing w:line="276" w:lineRule="auto"/>
        <w:ind w:firstLine="709"/>
        <w:jc w:val="both"/>
        <w:rPr>
          <w:sz w:val="28"/>
          <w:szCs w:val="28"/>
        </w:rPr>
      </w:pPr>
      <w:r w:rsidRPr="00791ED0">
        <w:rPr>
          <w:sz w:val="28"/>
          <w:szCs w:val="28"/>
        </w:rPr>
        <w:lastRenderedPageBreak/>
        <w:t>Результат вычислений выводится в виде текстового блока, отображающего итоговую сумму инвестиций после завершения заданного периода.</w:t>
      </w:r>
    </w:p>
    <w:p w:rsidR="00791ED0" w:rsidRPr="00791ED0" w:rsidRDefault="00791ED0" w:rsidP="00870605">
      <w:pPr>
        <w:pStyle w:val="af0"/>
        <w:spacing w:line="276" w:lineRule="auto"/>
        <w:ind w:firstLine="709"/>
        <w:jc w:val="both"/>
        <w:rPr>
          <w:sz w:val="28"/>
          <w:szCs w:val="28"/>
        </w:rPr>
      </w:pPr>
      <w:r w:rsidRPr="00791ED0">
        <w:rPr>
          <w:sz w:val="28"/>
          <w:szCs w:val="28"/>
        </w:rPr>
        <w:t xml:space="preserve">Для изменения внешнего вида приложения предусмотрен </w:t>
      </w:r>
      <w:r w:rsidRPr="00791ED0">
        <w:rPr>
          <w:rStyle w:val="a3"/>
          <w:rFonts w:eastAsiaTheme="majorEastAsia"/>
          <w:b w:val="0"/>
          <w:sz w:val="28"/>
          <w:szCs w:val="28"/>
        </w:rPr>
        <w:t>переключатель темы</w:t>
      </w:r>
      <w:r w:rsidRPr="00791ED0">
        <w:rPr>
          <w:sz w:val="28"/>
          <w:szCs w:val="28"/>
        </w:rPr>
        <w:t>, позволяющий пользователю выбирать между светлой и тёмной темой оформления.</w:t>
      </w:r>
    </w:p>
    <w:p w:rsidR="00791ED0" w:rsidRDefault="00791ED0" w:rsidP="00870605">
      <w:pPr>
        <w:pStyle w:val="af0"/>
        <w:spacing w:line="276" w:lineRule="auto"/>
        <w:ind w:firstLine="709"/>
        <w:jc w:val="both"/>
        <w:rPr>
          <w:sz w:val="28"/>
          <w:szCs w:val="28"/>
        </w:rPr>
      </w:pPr>
      <w:r w:rsidRPr="00791ED0">
        <w:rPr>
          <w:sz w:val="28"/>
          <w:szCs w:val="28"/>
        </w:rPr>
        <w:t xml:space="preserve">Также на экране размещены </w:t>
      </w:r>
      <w:r w:rsidRPr="00791ED0">
        <w:rPr>
          <w:rStyle w:val="a3"/>
          <w:rFonts w:eastAsiaTheme="majorEastAsia"/>
          <w:b w:val="0"/>
          <w:sz w:val="28"/>
          <w:szCs w:val="28"/>
        </w:rPr>
        <w:t>кнопки экспорта данных</w:t>
      </w:r>
      <w:r w:rsidRPr="00791ED0">
        <w:rPr>
          <w:sz w:val="28"/>
          <w:szCs w:val="28"/>
        </w:rPr>
        <w:t>, обеспечивающие сохранение результатов расчёта в различных форматах (PDF, CSV и Excel).</w:t>
      </w:r>
    </w:p>
    <w:p w:rsidR="00836924" w:rsidRDefault="00836924" w:rsidP="00836924">
      <w:pPr>
        <w:pStyle w:val="af0"/>
        <w:spacing w:line="276" w:lineRule="auto"/>
        <w:ind w:firstLine="709"/>
        <w:jc w:val="center"/>
        <w:rPr>
          <w:sz w:val="28"/>
          <w:szCs w:val="28"/>
        </w:rPr>
      </w:pPr>
      <w:r w:rsidRPr="00836924">
        <w:rPr>
          <w:sz w:val="28"/>
          <w:szCs w:val="28"/>
        </w:rPr>
        <w:drawing>
          <wp:inline distT="0" distB="0" distL="0" distR="0" wp14:anchorId="577D7D91" wp14:editId="326183A9">
            <wp:extent cx="3562847" cy="21529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924" w:rsidRPr="00791ED0" w:rsidRDefault="00836924" w:rsidP="00836924">
      <w:pPr>
        <w:pStyle w:val="af0"/>
        <w:spacing w:line="276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3 – Кнопки для сохранения результата</w:t>
      </w:r>
    </w:p>
    <w:p w:rsidR="00791ED0" w:rsidRPr="00791ED0" w:rsidRDefault="00791ED0" w:rsidP="00870605">
      <w:pPr>
        <w:pStyle w:val="af0"/>
        <w:spacing w:line="276" w:lineRule="auto"/>
        <w:ind w:firstLine="709"/>
        <w:jc w:val="both"/>
        <w:rPr>
          <w:sz w:val="28"/>
          <w:szCs w:val="28"/>
        </w:rPr>
      </w:pPr>
      <w:r w:rsidRPr="00791ED0">
        <w:rPr>
          <w:sz w:val="28"/>
          <w:szCs w:val="28"/>
        </w:rPr>
        <w:t>Интерфейс приложения должен сохранять удобство использования и корректное отображение:</w:t>
      </w:r>
    </w:p>
    <w:p w:rsidR="00791ED0" w:rsidRPr="00791ED0" w:rsidRDefault="00791ED0" w:rsidP="00DF3EBC">
      <w:pPr>
        <w:pStyle w:val="af0"/>
        <w:numPr>
          <w:ilvl w:val="0"/>
          <w:numId w:val="5"/>
        </w:numPr>
        <w:tabs>
          <w:tab w:val="clear" w:pos="720"/>
          <w:tab w:val="num" w:pos="567"/>
        </w:tabs>
        <w:spacing w:line="276" w:lineRule="auto"/>
        <w:ind w:left="0" w:firstLine="709"/>
        <w:jc w:val="both"/>
        <w:rPr>
          <w:sz w:val="28"/>
          <w:szCs w:val="28"/>
        </w:rPr>
      </w:pPr>
      <w:r w:rsidRPr="00791ED0">
        <w:rPr>
          <w:sz w:val="28"/>
          <w:szCs w:val="28"/>
        </w:rPr>
        <w:t>на устройствах с различными размерами и разрешениями экранов;</w:t>
      </w:r>
    </w:p>
    <w:p w:rsidR="00791ED0" w:rsidRPr="00791ED0" w:rsidRDefault="00791ED0" w:rsidP="00DF3EBC">
      <w:pPr>
        <w:pStyle w:val="af0"/>
        <w:numPr>
          <w:ilvl w:val="0"/>
          <w:numId w:val="5"/>
        </w:numPr>
        <w:tabs>
          <w:tab w:val="clear" w:pos="720"/>
          <w:tab w:val="num" w:pos="567"/>
        </w:tabs>
        <w:spacing w:line="276" w:lineRule="auto"/>
        <w:ind w:left="0" w:firstLine="709"/>
        <w:jc w:val="both"/>
        <w:rPr>
          <w:sz w:val="28"/>
          <w:szCs w:val="28"/>
        </w:rPr>
      </w:pPr>
      <w:r w:rsidRPr="00791ED0">
        <w:rPr>
          <w:sz w:val="28"/>
          <w:szCs w:val="28"/>
        </w:rPr>
        <w:t xml:space="preserve">при вертикальной прокрутке содержимого экрана, реализованной с использованием компонента </w:t>
      </w:r>
      <w:r w:rsidRPr="00791ED0">
        <w:rPr>
          <w:rStyle w:val="HTML"/>
          <w:rFonts w:ascii="Times New Roman" w:eastAsiaTheme="majorEastAsia" w:hAnsi="Times New Roman" w:cs="Times New Roman"/>
          <w:sz w:val="28"/>
          <w:szCs w:val="28"/>
        </w:rPr>
        <w:t>ScrollView</w:t>
      </w:r>
      <w:r w:rsidRPr="00791ED0">
        <w:rPr>
          <w:sz w:val="28"/>
          <w:szCs w:val="28"/>
        </w:rPr>
        <w:t>;</w:t>
      </w:r>
    </w:p>
    <w:p w:rsidR="00682F38" w:rsidRPr="00682F38" w:rsidRDefault="00791ED0" w:rsidP="00870605">
      <w:pPr>
        <w:pStyle w:val="1"/>
      </w:pPr>
      <w:r>
        <w:br w:type="page"/>
      </w:r>
      <w:bookmarkStart w:id="10" w:name="_Toc218863414"/>
      <w:r w:rsidRPr="00870605">
        <w:rPr>
          <w:rStyle w:val="10"/>
        </w:rPr>
        <w:lastRenderedPageBreak/>
        <w:t>СРЕДСТВА РАЗРАБОТКИ</w:t>
      </w:r>
      <w:bookmarkEnd w:id="10"/>
    </w:p>
    <w:p w:rsidR="00791ED0" w:rsidRPr="00791ED0" w:rsidRDefault="00791ED0" w:rsidP="00791ED0">
      <w:pPr>
        <w:pStyle w:val="af0"/>
        <w:spacing w:line="276" w:lineRule="auto"/>
        <w:ind w:firstLine="709"/>
        <w:jc w:val="both"/>
        <w:rPr>
          <w:sz w:val="28"/>
          <w:szCs w:val="28"/>
        </w:rPr>
      </w:pPr>
      <w:r w:rsidRPr="00791ED0">
        <w:rPr>
          <w:sz w:val="28"/>
          <w:szCs w:val="28"/>
        </w:rPr>
        <w:t>Для разработки мобильного приложения «Калькулятор инвестиций» используются следующие программные средства и технологии.</w:t>
      </w:r>
    </w:p>
    <w:p w:rsidR="00791ED0" w:rsidRPr="00791ED0" w:rsidRDefault="00791ED0" w:rsidP="00791ED0">
      <w:pPr>
        <w:pStyle w:val="af0"/>
        <w:spacing w:line="276" w:lineRule="auto"/>
        <w:ind w:firstLine="709"/>
        <w:jc w:val="both"/>
        <w:rPr>
          <w:sz w:val="28"/>
          <w:szCs w:val="28"/>
        </w:rPr>
      </w:pPr>
      <w:r w:rsidRPr="00791ED0">
        <w:rPr>
          <w:sz w:val="28"/>
          <w:szCs w:val="28"/>
        </w:rPr>
        <w:t xml:space="preserve">В качестве основного языка программирования применяется </w:t>
      </w:r>
      <w:r w:rsidRPr="00791ED0">
        <w:rPr>
          <w:rStyle w:val="a3"/>
          <w:rFonts w:eastAsiaTheme="majorEastAsia"/>
          <w:b w:val="0"/>
          <w:sz w:val="28"/>
          <w:szCs w:val="28"/>
        </w:rPr>
        <w:t>Kotlin</w:t>
      </w:r>
      <w:r w:rsidRPr="00791ED0">
        <w:rPr>
          <w:sz w:val="28"/>
          <w:szCs w:val="28"/>
        </w:rPr>
        <w:t>, который является официально рекомендованным языком для разработки Android-приложений и обеспечивает высокую надёжность, безопасность типов и удобство работы с современными API платформы.</w:t>
      </w:r>
    </w:p>
    <w:p w:rsidR="00791ED0" w:rsidRPr="00791ED0" w:rsidRDefault="00791ED0" w:rsidP="00791ED0">
      <w:pPr>
        <w:pStyle w:val="af0"/>
        <w:spacing w:line="276" w:lineRule="auto"/>
        <w:ind w:firstLine="709"/>
        <w:jc w:val="both"/>
        <w:rPr>
          <w:sz w:val="28"/>
          <w:szCs w:val="28"/>
        </w:rPr>
      </w:pPr>
      <w:r w:rsidRPr="00791ED0">
        <w:rPr>
          <w:sz w:val="28"/>
          <w:szCs w:val="28"/>
        </w:rPr>
        <w:t xml:space="preserve">Разработка и отладка приложения осуществляется в интегрированной среде разработки </w:t>
      </w:r>
      <w:r w:rsidRPr="00791ED0">
        <w:rPr>
          <w:rStyle w:val="a3"/>
          <w:rFonts w:eastAsiaTheme="majorEastAsia"/>
          <w:b w:val="0"/>
          <w:sz w:val="28"/>
          <w:szCs w:val="28"/>
        </w:rPr>
        <w:t>Android Studio</w:t>
      </w:r>
      <w:r w:rsidRPr="00791ED0">
        <w:rPr>
          <w:sz w:val="28"/>
          <w:szCs w:val="28"/>
        </w:rPr>
        <w:t>, предоставляющей инструменты для проектирования пользовательского интерфейса, управления зависимостями, сборки проекта и тестирования приложения на эмуляторах и реальных устройствах.</w:t>
      </w:r>
    </w:p>
    <w:p w:rsidR="00791ED0" w:rsidRPr="00791ED0" w:rsidRDefault="00791ED0" w:rsidP="00791ED0">
      <w:pPr>
        <w:pStyle w:val="af0"/>
        <w:spacing w:line="276" w:lineRule="auto"/>
        <w:ind w:firstLine="709"/>
        <w:jc w:val="both"/>
        <w:rPr>
          <w:sz w:val="28"/>
          <w:szCs w:val="28"/>
        </w:rPr>
      </w:pPr>
      <w:r w:rsidRPr="00791ED0">
        <w:rPr>
          <w:sz w:val="28"/>
          <w:szCs w:val="28"/>
        </w:rPr>
        <w:t xml:space="preserve">Минимальная поддерживаемая версия операционной системы Android — </w:t>
      </w:r>
      <w:r w:rsidRPr="00791ED0">
        <w:rPr>
          <w:rStyle w:val="a3"/>
          <w:rFonts w:eastAsiaTheme="majorEastAsia"/>
          <w:b w:val="0"/>
          <w:sz w:val="28"/>
          <w:szCs w:val="28"/>
        </w:rPr>
        <w:t>Android 7.0 (API 24)</w:t>
      </w:r>
      <w:r w:rsidRPr="00791ED0">
        <w:rPr>
          <w:b/>
          <w:sz w:val="28"/>
          <w:szCs w:val="28"/>
        </w:rPr>
        <w:t xml:space="preserve">, </w:t>
      </w:r>
      <w:r w:rsidRPr="00791ED0">
        <w:rPr>
          <w:sz w:val="28"/>
          <w:szCs w:val="28"/>
        </w:rPr>
        <w:t>что обеспечивает совместимость приложения с широким спектром мобильных устройств.</w:t>
      </w:r>
    </w:p>
    <w:p w:rsidR="00682F38" w:rsidRPr="00791ED0" w:rsidRDefault="00682F38" w:rsidP="00791ED0">
      <w:pPr>
        <w:pStyle w:val="af0"/>
        <w:spacing w:line="276" w:lineRule="auto"/>
        <w:rPr>
          <w:sz w:val="28"/>
          <w:szCs w:val="28"/>
        </w:rPr>
      </w:pPr>
    </w:p>
    <w:p w:rsidR="00682F38" w:rsidRDefault="00C26D23" w:rsidP="00C26D23">
      <w:pPr>
        <w:pStyle w:val="1"/>
        <w:rPr>
          <w:rStyle w:val="a3"/>
          <w:rFonts w:cs="Times New Roman"/>
          <w:b w:val="0"/>
          <w:bCs w:val="0"/>
          <w:szCs w:val="28"/>
        </w:rPr>
      </w:pPr>
      <w:bookmarkStart w:id="11" w:name="_Toc218863415"/>
      <w:r w:rsidRPr="00682F38">
        <w:rPr>
          <w:rStyle w:val="a3"/>
          <w:rFonts w:cs="Times New Roman"/>
          <w:b w:val="0"/>
          <w:bCs w:val="0"/>
          <w:szCs w:val="28"/>
        </w:rPr>
        <w:t>ДОПОЛНИТЕЛЬНЫЕ ТРЕБОВАНИЯ</w:t>
      </w:r>
      <w:bookmarkEnd w:id="11"/>
    </w:p>
    <w:p w:rsidR="00C26D23" w:rsidRPr="00C26D23" w:rsidRDefault="00C26D23" w:rsidP="00C26D2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6D23">
        <w:rPr>
          <w:rFonts w:ascii="Times New Roman" w:hAnsi="Times New Roman" w:cs="Times New Roman"/>
          <w:sz w:val="28"/>
          <w:szCs w:val="28"/>
        </w:rPr>
        <w:t>Приложение должно соответствовать следующим дополнительным требованиям, обеспечивающим стабильность и удобство работы</w:t>
      </w:r>
    </w:p>
    <w:p w:rsidR="00682F38" w:rsidRPr="00682F38" w:rsidRDefault="00682F38" w:rsidP="00DF3EBC">
      <w:pPr>
        <w:pStyle w:val="af0"/>
        <w:numPr>
          <w:ilvl w:val="0"/>
          <w:numId w:val="7"/>
        </w:numPr>
        <w:spacing w:line="276" w:lineRule="auto"/>
        <w:ind w:left="0" w:firstLine="709"/>
        <w:jc w:val="both"/>
        <w:rPr>
          <w:sz w:val="28"/>
          <w:szCs w:val="28"/>
        </w:rPr>
      </w:pPr>
      <w:r w:rsidRPr="00682F38">
        <w:rPr>
          <w:sz w:val="28"/>
          <w:szCs w:val="28"/>
        </w:rPr>
        <w:t>приложение должно корректно обрабатывать пустые поля, выводя уведомления об ошибках;</w:t>
      </w:r>
    </w:p>
    <w:p w:rsidR="00682F38" w:rsidRPr="00682F38" w:rsidRDefault="00682F38" w:rsidP="00DF3EBC">
      <w:pPr>
        <w:pStyle w:val="af0"/>
        <w:numPr>
          <w:ilvl w:val="0"/>
          <w:numId w:val="7"/>
        </w:numPr>
        <w:spacing w:line="276" w:lineRule="auto"/>
        <w:ind w:left="0" w:firstLine="709"/>
        <w:jc w:val="both"/>
        <w:rPr>
          <w:sz w:val="28"/>
          <w:szCs w:val="28"/>
        </w:rPr>
      </w:pPr>
      <w:r w:rsidRPr="00682F38">
        <w:rPr>
          <w:sz w:val="28"/>
          <w:szCs w:val="28"/>
        </w:rPr>
        <w:t>не должно «падать» при вводе слишком больших чисел;</w:t>
      </w:r>
    </w:p>
    <w:p w:rsidR="00682F38" w:rsidRPr="00682F38" w:rsidRDefault="00682F38" w:rsidP="00DF3EBC">
      <w:pPr>
        <w:pStyle w:val="af0"/>
        <w:numPr>
          <w:ilvl w:val="0"/>
          <w:numId w:val="7"/>
        </w:numPr>
        <w:spacing w:line="276" w:lineRule="auto"/>
        <w:ind w:left="0" w:firstLine="709"/>
        <w:jc w:val="both"/>
        <w:rPr>
          <w:sz w:val="28"/>
          <w:szCs w:val="28"/>
        </w:rPr>
      </w:pPr>
      <w:r w:rsidRPr="00682F38">
        <w:rPr>
          <w:sz w:val="28"/>
          <w:szCs w:val="28"/>
        </w:rPr>
        <w:t>все данные должны перерасчитываться мгновенно;</w:t>
      </w:r>
    </w:p>
    <w:p w:rsidR="00C26D23" w:rsidRDefault="00682F38" w:rsidP="00DF3EBC">
      <w:pPr>
        <w:pStyle w:val="af0"/>
        <w:numPr>
          <w:ilvl w:val="0"/>
          <w:numId w:val="7"/>
        </w:numPr>
        <w:spacing w:line="276" w:lineRule="auto"/>
        <w:ind w:left="0" w:firstLine="709"/>
        <w:jc w:val="both"/>
        <w:rPr>
          <w:sz w:val="28"/>
          <w:szCs w:val="28"/>
        </w:rPr>
      </w:pPr>
      <w:r w:rsidRPr="00682F38">
        <w:rPr>
          <w:sz w:val="28"/>
          <w:szCs w:val="28"/>
        </w:rPr>
        <w:t>график должен отрисовываться без видимых задержек.</w:t>
      </w:r>
    </w:p>
    <w:p w:rsidR="00682F38" w:rsidRPr="00C26D23" w:rsidRDefault="00C26D23" w:rsidP="00C26D23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:rsidR="00682F38" w:rsidRPr="00682F38" w:rsidRDefault="00C26D23" w:rsidP="00C26D23">
      <w:pPr>
        <w:pStyle w:val="1"/>
      </w:pPr>
      <w:bookmarkStart w:id="12" w:name="_Toc218863416"/>
      <w:r w:rsidRPr="00682F38">
        <w:rPr>
          <w:rStyle w:val="a3"/>
          <w:rFonts w:cs="Times New Roman"/>
          <w:b w:val="0"/>
          <w:bCs w:val="0"/>
          <w:szCs w:val="28"/>
        </w:rPr>
        <w:lastRenderedPageBreak/>
        <w:t>ОЖИДАЕМЫЙ РЕЗУЛЬТАТ</w:t>
      </w:r>
      <w:bookmarkEnd w:id="12"/>
    </w:p>
    <w:p w:rsidR="00682F38" w:rsidRPr="00682F38" w:rsidRDefault="00C26D23" w:rsidP="00C26D23">
      <w:pPr>
        <w:pStyle w:val="af0"/>
        <w:spacing w:line="276" w:lineRule="auto"/>
        <w:ind w:firstLine="709"/>
        <w:jc w:val="both"/>
        <w:rPr>
          <w:sz w:val="28"/>
          <w:szCs w:val="28"/>
        </w:rPr>
      </w:pPr>
      <w:r w:rsidRPr="00C26D23">
        <w:rPr>
          <w:sz w:val="28"/>
          <w:szCs w:val="28"/>
        </w:rPr>
        <w:t>В результате выполнения данной работы должно быть разработано мобильное приложение, которое выполняет расчёт сложных процентов с учётом начальной суммы, процентной ставки, срока инвестирования и регулярных взносов. Приложение отображает график роста капитала за выбранный период и предоставляет возможность сохранять результаты расчётов в различные форматы файлов. Интерфейс приложения интуитивно понятен и удобен для пользователя, а сама программа отличается стабильной работой и корректной обработкой пользовательского ввода. Разработанное приложение может использоваться как учебный пример расчёта инвестиций и как практический инструмент для анализа долгосрочных финансовых вложений.</w:t>
      </w:r>
    </w:p>
    <w:p w:rsidR="00682F38" w:rsidRPr="00682F38" w:rsidRDefault="00682F38" w:rsidP="00C26D23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682F38" w:rsidRPr="00682F38" w:rsidRDefault="00C26D23" w:rsidP="00C26D23">
      <w:pPr>
        <w:pStyle w:val="1"/>
        <w:spacing w:line="276" w:lineRule="auto"/>
      </w:pPr>
      <w:bookmarkStart w:id="13" w:name="_Toc218863417"/>
      <w:r w:rsidRPr="00682F38">
        <w:rPr>
          <w:rStyle w:val="a3"/>
          <w:rFonts w:cs="Times New Roman"/>
          <w:b w:val="0"/>
          <w:bCs w:val="0"/>
          <w:szCs w:val="28"/>
        </w:rPr>
        <w:t>ЗАКЛЮЧЕНИЕ</w:t>
      </w:r>
      <w:bookmarkEnd w:id="13"/>
    </w:p>
    <w:p w:rsidR="00682F38" w:rsidRPr="00682F38" w:rsidRDefault="00C26D23" w:rsidP="00C26D23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6D23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Техническое задание описывает функционал учебного мобильного приложения, предназначенного для демонстрации базовых навыков разработки на Kotlin под платформу Android. Реализация данного проекта позволяет изучить и закрепить работу с пользовательским вводом данных, их обработку и вычисления, графическую визуализацию информации, операции с файлами, а также адаптацию интерфейса под разные темы и размеры экранов. Применение внешних библиотек, таких как MPAndroidChart, iText и Apache POI, расширяет возможности приложения и даёт практический опыт интеграции сторонних инструментов в Android-проекты. Разработка такого приложения способствует комплексному пониманию основных принципов программирования и проектирования мобильных решений.</w:t>
      </w:r>
    </w:p>
    <w:sectPr w:rsidR="00682F38" w:rsidRPr="00682F38" w:rsidSect="003A35C9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F3EBC" w:rsidRDefault="00DF3EBC" w:rsidP="009F7401">
      <w:pPr>
        <w:spacing w:after="0" w:line="240" w:lineRule="auto"/>
      </w:pPr>
      <w:r>
        <w:separator/>
      </w:r>
    </w:p>
  </w:endnote>
  <w:endnote w:type="continuationSeparator" w:id="0">
    <w:p w:rsidR="00DF3EBC" w:rsidRDefault="00DF3EBC" w:rsidP="009F74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F3EBC" w:rsidRDefault="00DF3EBC" w:rsidP="009F7401">
      <w:pPr>
        <w:spacing w:after="0" w:line="240" w:lineRule="auto"/>
      </w:pPr>
      <w:r>
        <w:separator/>
      </w:r>
    </w:p>
  </w:footnote>
  <w:footnote w:type="continuationSeparator" w:id="0">
    <w:p w:rsidR="00DF3EBC" w:rsidRDefault="00DF3EBC" w:rsidP="009F74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9561FC"/>
    <w:multiLevelType w:val="multilevel"/>
    <w:tmpl w:val="80AE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5059F0"/>
    <w:multiLevelType w:val="multilevel"/>
    <w:tmpl w:val="50BA5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C76106"/>
    <w:multiLevelType w:val="hybridMultilevel"/>
    <w:tmpl w:val="F356D9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62EB2753"/>
    <w:multiLevelType w:val="multilevel"/>
    <w:tmpl w:val="A2065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1272BA"/>
    <w:multiLevelType w:val="multilevel"/>
    <w:tmpl w:val="4162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754359"/>
    <w:multiLevelType w:val="multilevel"/>
    <w:tmpl w:val="F820B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C618F7"/>
    <w:multiLevelType w:val="hybridMultilevel"/>
    <w:tmpl w:val="7ACC4C0C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6"/>
  </w:num>
  <w:num w:numId="7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7B90"/>
    <w:rsid w:val="000A02F9"/>
    <w:rsid w:val="000B4724"/>
    <w:rsid w:val="000C7B56"/>
    <w:rsid w:val="001471B7"/>
    <w:rsid w:val="001A48B5"/>
    <w:rsid w:val="002106E6"/>
    <w:rsid w:val="0028454D"/>
    <w:rsid w:val="00296D63"/>
    <w:rsid w:val="00370F22"/>
    <w:rsid w:val="0038569D"/>
    <w:rsid w:val="003A35C9"/>
    <w:rsid w:val="003F234F"/>
    <w:rsid w:val="00485EDE"/>
    <w:rsid w:val="004901AC"/>
    <w:rsid w:val="004B7B90"/>
    <w:rsid w:val="00533676"/>
    <w:rsid w:val="0056375E"/>
    <w:rsid w:val="005967D4"/>
    <w:rsid w:val="005D7A1E"/>
    <w:rsid w:val="00671B61"/>
    <w:rsid w:val="00682F38"/>
    <w:rsid w:val="006B6278"/>
    <w:rsid w:val="0070793A"/>
    <w:rsid w:val="00765063"/>
    <w:rsid w:val="00776C3C"/>
    <w:rsid w:val="00791ED0"/>
    <w:rsid w:val="007B3F38"/>
    <w:rsid w:val="0081534C"/>
    <w:rsid w:val="00836924"/>
    <w:rsid w:val="00870605"/>
    <w:rsid w:val="00873AAB"/>
    <w:rsid w:val="008B5FEE"/>
    <w:rsid w:val="00934719"/>
    <w:rsid w:val="00942496"/>
    <w:rsid w:val="00943021"/>
    <w:rsid w:val="00953B12"/>
    <w:rsid w:val="009642E0"/>
    <w:rsid w:val="009F7401"/>
    <w:rsid w:val="00A15331"/>
    <w:rsid w:val="00AC6BCB"/>
    <w:rsid w:val="00B002AD"/>
    <w:rsid w:val="00B60305"/>
    <w:rsid w:val="00C25102"/>
    <w:rsid w:val="00C26D23"/>
    <w:rsid w:val="00C64291"/>
    <w:rsid w:val="00D77709"/>
    <w:rsid w:val="00D922A2"/>
    <w:rsid w:val="00DC45FE"/>
    <w:rsid w:val="00DF3EBC"/>
    <w:rsid w:val="00F16E71"/>
    <w:rsid w:val="00F315E6"/>
    <w:rsid w:val="00F6040F"/>
    <w:rsid w:val="00F62E59"/>
    <w:rsid w:val="00FA7846"/>
    <w:rsid w:val="00FC5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219A2"/>
  <w15:chartTrackingRefBased/>
  <w15:docId w15:val="{6DE52656-C5BB-4353-BBB8-DD888C57E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315E6"/>
    <w:pPr>
      <w:keepNext/>
      <w:keepLines/>
      <w:spacing w:before="240" w:after="120"/>
      <w:jc w:val="center"/>
      <w:outlineLvl w:val="0"/>
    </w:pPr>
    <w:rPr>
      <w:rFonts w:ascii="Times New Roman" w:eastAsiaTheme="majorEastAsia" w:hAnsi="Times New Roman" w:cstheme="majorBidi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42496"/>
    <w:pPr>
      <w:keepNext/>
      <w:keepLines/>
      <w:spacing w:before="40" w:after="0"/>
      <w:jc w:val="center"/>
      <w:outlineLvl w:val="1"/>
    </w:pPr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styleId="3">
    <w:name w:val="heading 3"/>
    <w:basedOn w:val="a"/>
    <w:link w:val="30"/>
    <w:uiPriority w:val="9"/>
    <w:qFormat/>
    <w:rsid w:val="002106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Cs/>
      <w:sz w:val="28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35C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106E6"/>
    <w:rPr>
      <w:rFonts w:ascii="Times New Roman" w:eastAsia="Times New Roman" w:hAnsi="Times New Roman" w:cs="Times New Roman"/>
      <w:bCs/>
      <w:sz w:val="28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3A35C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20">
    <w:name w:val="Заголовок 2 Знак"/>
    <w:basedOn w:val="a0"/>
    <w:link w:val="2"/>
    <w:uiPriority w:val="9"/>
    <w:rsid w:val="00942496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styleId="a3">
    <w:name w:val="Strong"/>
    <w:basedOn w:val="a0"/>
    <w:uiPriority w:val="22"/>
    <w:qFormat/>
    <w:rsid w:val="003A35C9"/>
    <w:rPr>
      <w:b/>
      <w:bCs/>
    </w:rPr>
  </w:style>
  <w:style w:type="character" w:styleId="a4">
    <w:name w:val="Emphasis"/>
    <w:basedOn w:val="a0"/>
    <w:uiPriority w:val="20"/>
    <w:qFormat/>
    <w:rsid w:val="003A35C9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F315E6"/>
    <w:rPr>
      <w:rFonts w:ascii="Times New Roman" w:eastAsiaTheme="majorEastAsia" w:hAnsi="Times New Roman" w:cstheme="majorBidi"/>
      <w:sz w:val="28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2106E6"/>
    <w:pPr>
      <w:outlineLvl w:val="9"/>
    </w:pPr>
    <w:rPr>
      <w:rFonts w:asciiTheme="majorHAnsi" w:hAnsiTheme="majorHAnsi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2106E6"/>
    <w:pPr>
      <w:spacing w:after="100"/>
    </w:pPr>
  </w:style>
  <w:style w:type="character" w:styleId="a6">
    <w:name w:val="Hyperlink"/>
    <w:basedOn w:val="a0"/>
    <w:uiPriority w:val="99"/>
    <w:unhideWhenUsed/>
    <w:rsid w:val="002106E6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2106E6"/>
    <w:pPr>
      <w:spacing w:after="100"/>
      <w:ind w:left="220"/>
    </w:pPr>
  </w:style>
  <w:style w:type="paragraph" w:styleId="a7">
    <w:name w:val="Balloon Text"/>
    <w:basedOn w:val="a"/>
    <w:link w:val="a8"/>
    <w:uiPriority w:val="99"/>
    <w:semiHidden/>
    <w:unhideWhenUsed/>
    <w:rsid w:val="002106E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2106E6"/>
    <w:rPr>
      <w:rFonts w:ascii="Segoe UI" w:hAnsi="Segoe UI" w:cs="Segoe UI"/>
      <w:sz w:val="18"/>
      <w:szCs w:val="18"/>
    </w:rPr>
  </w:style>
  <w:style w:type="paragraph" w:styleId="31">
    <w:name w:val="toc 3"/>
    <w:basedOn w:val="a"/>
    <w:next w:val="a"/>
    <w:autoRedefine/>
    <w:uiPriority w:val="39"/>
    <w:unhideWhenUsed/>
    <w:rsid w:val="002106E6"/>
    <w:pPr>
      <w:spacing w:after="100"/>
      <w:ind w:left="440"/>
    </w:pPr>
  </w:style>
  <w:style w:type="character" w:styleId="a9">
    <w:name w:val="FollowedHyperlink"/>
    <w:basedOn w:val="a0"/>
    <w:uiPriority w:val="99"/>
    <w:semiHidden/>
    <w:unhideWhenUsed/>
    <w:rsid w:val="008B5FEE"/>
    <w:rPr>
      <w:color w:val="954F72" w:themeColor="followedHyperlink"/>
      <w:u w:val="single"/>
    </w:rPr>
  </w:style>
  <w:style w:type="paragraph" w:styleId="aa">
    <w:name w:val="No Spacing"/>
    <w:uiPriority w:val="1"/>
    <w:qFormat/>
    <w:rsid w:val="008B5FEE"/>
    <w:pPr>
      <w:spacing w:after="0" w:line="240" w:lineRule="auto"/>
    </w:pPr>
  </w:style>
  <w:style w:type="paragraph" w:styleId="ab">
    <w:name w:val="List Paragraph"/>
    <w:basedOn w:val="a"/>
    <w:uiPriority w:val="34"/>
    <w:qFormat/>
    <w:rsid w:val="009642E0"/>
    <w:pPr>
      <w:ind w:left="720"/>
      <w:contextualSpacing/>
    </w:pPr>
  </w:style>
  <w:style w:type="paragraph" w:styleId="ac">
    <w:name w:val="header"/>
    <w:basedOn w:val="a"/>
    <w:link w:val="ad"/>
    <w:uiPriority w:val="99"/>
    <w:unhideWhenUsed/>
    <w:rsid w:val="009F740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9F7401"/>
  </w:style>
  <w:style w:type="paragraph" w:styleId="ae">
    <w:name w:val="footer"/>
    <w:basedOn w:val="a"/>
    <w:link w:val="af"/>
    <w:uiPriority w:val="99"/>
    <w:unhideWhenUsed/>
    <w:rsid w:val="009F740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9F7401"/>
  </w:style>
  <w:style w:type="paragraph" w:styleId="41">
    <w:name w:val="toc 4"/>
    <w:basedOn w:val="a"/>
    <w:next w:val="a"/>
    <w:autoRedefine/>
    <w:uiPriority w:val="39"/>
    <w:unhideWhenUsed/>
    <w:rsid w:val="004901AC"/>
    <w:pPr>
      <w:spacing w:after="100"/>
      <w:ind w:left="660"/>
    </w:pPr>
    <w:rPr>
      <w:rFonts w:eastAsiaTheme="minorEastAsia"/>
      <w:lang w:eastAsia="ru-RU"/>
    </w:rPr>
  </w:style>
  <w:style w:type="paragraph" w:styleId="5">
    <w:name w:val="toc 5"/>
    <w:basedOn w:val="a"/>
    <w:next w:val="a"/>
    <w:autoRedefine/>
    <w:uiPriority w:val="39"/>
    <w:unhideWhenUsed/>
    <w:rsid w:val="004901AC"/>
    <w:pPr>
      <w:spacing w:after="100"/>
      <w:ind w:left="880"/>
    </w:pPr>
    <w:rPr>
      <w:rFonts w:eastAsiaTheme="minorEastAsia"/>
      <w:lang w:eastAsia="ru-RU"/>
    </w:rPr>
  </w:style>
  <w:style w:type="paragraph" w:styleId="6">
    <w:name w:val="toc 6"/>
    <w:basedOn w:val="a"/>
    <w:next w:val="a"/>
    <w:autoRedefine/>
    <w:uiPriority w:val="39"/>
    <w:unhideWhenUsed/>
    <w:rsid w:val="004901AC"/>
    <w:pPr>
      <w:spacing w:after="100"/>
      <w:ind w:left="1100"/>
    </w:pPr>
    <w:rPr>
      <w:rFonts w:eastAsiaTheme="minorEastAsia"/>
      <w:lang w:eastAsia="ru-RU"/>
    </w:rPr>
  </w:style>
  <w:style w:type="paragraph" w:styleId="7">
    <w:name w:val="toc 7"/>
    <w:basedOn w:val="a"/>
    <w:next w:val="a"/>
    <w:autoRedefine/>
    <w:uiPriority w:val="39"/>
    <w:unhideWhenUsed/>
    <w:rsid w:val="004901AC"/>
    <w:pPr>
      <w:spacing w:after="100"/>
      <w:ind w:left="1320"/>
    </w:pPr>
    <w:rPr>
      <w:rFonts w:eastAsiaTheme="minorEastAsia"/>
      <w:lang w:eastAsia="ru-RU"/>
    </w:rPr>
  </w:style>
  <w:style w:type="paragraph" w:styleId="8">
    <w:name w:val="toc 8"/>
    <w:basedOn w:val="a"/>
    <w:next w:val="a"/>
    <w:autoRedefine/>
    <w:uiPriority w:val="39"/>
    <w:unhideWhenUsed/>
    <w:rsid w:val="004901AC"/>
    <w:pPr>
      <w:spacing w:after="100"/>
      <w:ind w:left="1540"/>
    </w:pPr>
    <w:rPr>
      <w:rFonts w:eastAsiaTheme="minorEastAsia"/>
      <w:lang w:eastAsia="ru-RU"/>
    </w:rPr>
  </w:style>
  <w:style w:type="paragraph" w:styleId="9">
    <w:name w:val="toc 9"/>
    <w:basedOn w:val="a"/>
    <w:next w:val="a"/>
    <w:autoRedefine/>
    <w:uiPriority w:val="39"/>
    <w:unhideWhenUsed/>
    <w:rsid w:val="004901AC"/>
    <w:pPr>
      <w:spacing w:after="100"/>
      <w:ind w:left="1760"/>
    </w:pPr>
    <w:rPr>
      <w:rFonts w:eastAsiaTheme="minorEastAsia"/>
      <w:lang w:eastAsia="ru-RU"/>
    </w:rPr>
  </w:style>
  <w:style w:type="paragraph" w:styleId="af0">
    <w:name w:val="Normal (Web)"/>
    <w:basedOn w:val="a"/>
    <w:uiPriority w:val="99"/>
    <w:unhideWhenUsed/>
    <w:rsid w:val="00873A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f1">
    <w:name w:val="Table Grid"/>
    <w:basedOn w:val="a1"/>
    <w:uiPriority w:val="39"/>
    <w:rsid w:val="00DC45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atex-mathml">
    <w:name w:val="katex-mathml"/>
    <w:basedOn w:val="a0"/>
    <w:rsid w:val="00C64291"/>
  </w:style>
  <w:style w:type="character" w:customStyle="1" w:styleId="mord">
    <w:name w:val="mord"/>
    <w:basedOn w:val="a0"/>
    <w:rsid w:val="00C64291"/>
  </w:style>
  <w:style w:type="character" w:customStyle="1" w:styleId="mrel">
    <w:name w:val="mrel"/>
    <w:basedOn w:val="a0"/>
    <w:rsid w:val="00C64291"/>
  </w:style>
  <w:style w:type="character" w:styleId="HTML">
    <w:name w:val="HTML Code"/>
    <w:basedOn w:val="a0"/>
    <w:uiPriority w:val="99"/>
    <w:semiHidden/>
    <w:unhideWhenUsed/>
    <w:rsid w:val="00791ED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1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9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9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66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0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6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4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6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8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9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1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0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2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8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7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8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4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6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5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2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4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03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3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2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2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4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7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0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7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7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1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3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1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5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0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2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3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7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5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2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2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7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7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5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9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2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6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1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5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6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7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1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8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6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7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4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7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7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2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4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2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D0313B-7662-4586-97AA-852CCCD4DF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11</Pages>
  <Words>1866</Words>
  <Characters>10642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Иванов</dc:creator>
  <cp:keywords/>
  <dc:description/>
  <cp:lastModifiedBy>Михаил Иванов</cp:lastModifiedBy>
  <cp:revision>17</cp:revision>
  <cp:lastPrinted>2025-05-15T05:43:00Z</cp:lastPrinted>
  <dcterms:created xsi:type="dcterms:W3CDTF">2025-05-09T15:56:00Z</dcterms:created>
  <dcterms:modified xsi:type="dcterms:W3CDTF">2026-01-09T10:13:00Z</dcterms:modified>
</cp:coreProperties>
</file>