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268"/>
        <w:gridCol w:w="284"/>
        <w:gridCol w:w="1559"/>
        <w:gridCol w:w="3260"/>
        <w:gridCol w:w="284"/>
        <w:gridCol w:w="1701"/>
        <w:gridCol w:w="2410"/>
      </w:tblGrid>
      <w:tr w:rsidR="003C2154" w:rsidRPr="00E80582" w:rsidTr="005073AE">
        <w:trPr>
          <w:trHeight w:val="227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del Requerimiento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B6601B" w:rsidP="009C184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7836</w:t>
            </w:r>
            <w:r w:rsidR="009C1848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-PL</w:t>
            </w:r>
            <w:r w:rsidR="003C0364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D</w:t>
            </w:r>
            <w:r w:rsidR="009C1848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WS-994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</w:tcPr>
          <w:p w:rsidR="003C2154" w:rsidRPr="00E80582" w:rsidRDefault="003C2154" w:rsidP="00A35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Requerimiento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2154" w:rsidRPr="003C2154" w:rsidRDefault="00EE4CE0" w:rsidP="00045AE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Evitar el ingreso a BD y re envío de correos tras ser analizada una incidencia PLD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5073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 Liberación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3C2154" w:rsidRDefault="009C1848" w:rsidP="008815E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--</w:t>
            </w:r>
          </w:p>
        </w:tc>
      </w:tr>
      <w:tr w:rsidR="003C2154" w:rsidRPr="00E80582" w:rsidTr="005073AE">
        <w:trPr>
          <w:trHeight w:val="227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E8058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solicitud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9C1848" w:rsidP="000D29E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11/09/2013 14:00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5073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Modulo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9C1848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PLD</w:t>
            </w:r>
            <w:r w:rsidR="00B6601B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WS</w:t>
            </w:r>
          </w:p>
        </w:tc>
      </w:tr>
      <w:tr w:rsidR="003C2154" w:rsidRPr="00E80582" w:rsidTr="005073AE">
        <w:trPr>
          <w:trHeight w:val="227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56590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Aprobación de Calidad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Programador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9C1848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Victor Pineda Velázquez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5073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Bifurcación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3C2154" w:rsidP="00045AE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3C2154" w:rsidRPr="00E80582" w:rsidTr="005073AE">
        <w:trPr>
          <w:trHeight w:val="227"/>
        </w:trPr>
        <w:tc>
          <w:tcPr>
            <w:tcW w:w="29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Líder de 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royecto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9C1848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Carlos Minor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345A8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5073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Ambiente destino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9C1848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Pre producción</w:t>
            </w:r>
          </w:p>
        </w:tc>
      </w:tr>
    </w:tbl>
    <w:p w:rsidR="006668D6" w:rsidRDefault="006668D6" w:rsidP="001C1AC4">
      <w:pPr>
        <w:spacing w:after="0"/>
        <w:rPr>
          <w:rFonts w:ascii="Arial" w:hAnsi="Arial" w:cs="Arial"/>
          <w:sz w:val="14"/>
          <w:szCs w:val="14"/>
        </w:rPr>
      </w:pPr>
    </w:p>
    <w:p w:rsidR="003F751A" w:rsidRPr="00E80582" w:rsidRDefault="004B721A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APLICACIÓN Y RECURSOS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242"/>
        <w:gridCol w:w="5103"/>
        <w:gridCol w:w="2694"/>
        <w:gridCol w:w="1275"/>
        <w:gridCol w:w="4395"/>
      </w:tblGrid>
      <w:tr w:rsidR="008147EA" w:rsidRPr="00E80582" w:rsidTr="00E80582">
        <w:trPr>
          <w:trHeight w:val="234"/>
        </w:trPr>
        <w:tc>
          <w:tcPr>
            <w:tcW w:w="1242" w:type="dxa"/>
            <w:shd w:val="clear" w:color="auto" w:fill="D6E3BC" w:themeFill="accent3" w:themeFillTint="66"/>
            <w:vAlign w:val="center"/>
          </w:tcPr>
          <w:p w:rsidR="00CC6CDB" w:rsidRPr="00E80582" w:rsidRDefault="00CC6CDB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5103" w:type="dxa"/>
            <w:shd w:val="clear" w:color="auto" w:fill="D6E3BC" w:themeFill="accent3" w:themeFillTint="66"/>
            <w:vAlign w:val="center"/>
          </w:tcPr>
          <w:p w:rsidR="00CC6CDB" w:rsidRPr="00E80582" w:rsidRDefault="00CC6CDB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Ruta</w:t>
            </w:r>
          </w:p>
        </w:tc>
        <w:tc>
          <w:tcPr>
            <w:tcW w:w="2694" w:type="dxa"/>
            <w:shd w:val="clear" w:color="auto" w:fill="D6E3BC" w:themeFill="accent3" w:themeFillTint="66"/>
            <w:vAlign w:val="center"/>
          </w:tcPr>
          <w:p w:rsidR="00CC6CDB" w:rsidRPr="00E80582" w:rsidRDefault="00CC6CDB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Archivo</w:t>
            </w:r>
          </w:p>
        </w:tc>
        <w:tc>
          <w:tcPr>
            <w:tcW w:w="1275" w:type="dxa"/>
            <w:shd w:val="clear" w:color="auto" w:fill="D6E3BC" w:themeFill="accent3" w:themeFillTint="66"/>
            <w:vAlign w:val="center"/>
          </w:tcPr>
          <w:p w:rsidR="00CC6CDB" w:rsidRPr="00E80582" w:rsidRDefault="00CC6CDB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  <w:tc>
          <w:tcPr>
            <w:tcW w:w="4395" w:type="dxa"/>
            <w:shd w:val="clear" w:color="auto" w:fill="D6E3BC" w:themeFill="accent3" w:themeFillTint="66"/>
            <w:vAlign w:val="center"/>
          </w:tcPr>
          <w:p w:rsidR="00CC6CDB" w:rsidRPr="00E80582" w:rsidRDefault="00CC6CDB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</w:tr>
      <w:tr w:rsidR="00E80582" w:rsidRPr="00E80582" w:rsidTr="00E80582">
        <w:tc>
          <w:tcPr>
            <w:tcW w:w="1242" w:type="dxa"/>
          </w:tcPr>
          <w:p w:rsidR="00E80582" w:rsidRPr="00E80582" w:rsidRDefault="00045AEA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E80582" w:rsidRPr="009C1848" w:rsidRDefault="009C1848" w:rsidP="004A2C91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C1848">
              <w:rPr>
                <w:rFonts w:ascii="Arial" w:hAnsi="Arial" w:cs="Arial"/>
                <w:sz w:val="14"/>
                <w:szCs w:val="14"/>
                <w:lang w:val="en-US"/>
              </w:rPr>
              <w:t>$/PLD/App/</w:t>
            </w:r>
            <w:proofErr w:type="spellStart"/>
            <w:r w:rsidRPr="009C1848">
              <w:rPr>
                <w:rFonts w:ascii="Arial" w:hAnsi="Arial" w:cs="Arial"/>
                <w:sz w:val="14"/>
                <w:szCs w:val="14"/>
                <w:lang w:val="en-US"/>
              </w:rPr>
              <w:t>Desarrollo</w:t>
            </w:r>
            <w:proofErr w:type="spellEnd"/>
            <w:r w:rsidRPr="009C1848">
              <w:rPr>
                <w:rFonts w:ascii="Arial" w:hAnsi="Arial" w:cs="Arial"/>
                <w:sz w:val="14"/>
                <w:szCs w:val="14"/>
                <w:lang w:val="en-US"/>
              </w:rPr>
              <w:t>/Desa01/PLDWS/</w:t>
            </w:r>
            <w:proofErr w:type="spellStart"/>
            <w:r w:rsidRPr="009C1848">
              <w:rPr>
                <w:rFonts w:ascii="Arial" w:hAnsi="Arial" w:cs="Arial"/>
                <w:sz w:val="14"/>
                <w:szCs w:val="14"/>
                <w:lang w:val="en-US"/>
              </w:rPr>
              <w:t>BIM.PLDWS.BusinessEntities</w:t>
            </w:r>
            <w:proofErr w:type="spellEnd"/>
          </w:p>
        </w:tc>
        <w:tc>
          <w:tcPr>
            <w:tcW w:w="2694" w:type="dxa"/>
          </w:tcPr>
          <w:p w:rsidR="00E80582" w:rsidRPr="00E80582" w:rsidRDefault="009C1848" w:rsidP="004A2C9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C1848">
              <w:rPr>
                <w:rFonts w:ascii="Arial" w:hAnsi="Arial" w:cs="Arial"/>
                <w:sz w:val="14"/>
                <w:szCs w:val="14"/>
              </w:rPr>
              <w:t>ResultadoBusquedaPLD.cs</w:t>
            </w:r>
            <w:proofErr w:type="spellEnd"/>
          </w:p>
        </w:tc>
        <w:tc>
          <w:tcPr>
            <w:tcW w:w="1275" w:type="dxa"/>
          </w:tcPr>
          <w:p w:rsidR="00E80582" w:rsidRPr="00E80582" w:rsidRDefault="00045AEA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E80582" w:rsidRPr="00E80582" w:rsidRDefault="009C1848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cambia el id, </w:t>
            </w:r>
            <w:r w:rsidRPr="009C1848">
              <w:rPr>
                <w:rFonts w:ascii="Arial" w:hAnsi="Arial" w:cs="Arial"/>
                <w:sz w:val="14"/>
                <w:szCs w:val="14"/>
              </w:rPr>
              <w:t>VCHIDQEQ</w:t>
            </w:r>
            <w:r>
              <w:rPr>
                <w:rFonts w:ascii="Arial" w:hAnsi="Arial" w:cs="Arial"/>
                <w:sz w:val="14"/>
                <w:szCs w:val="14"/>
              </w:rPr>
              <w:t xml:space="preserve"> por </w:t>
            </w:r>
            <w:proofErr w:type="spellStart"/>
            <w:r w:rsidR="00701AAE" w:rsidRPr="00701AAE">
              <w:rPr>
                <w:rFonts w:ascii="Arial" w:hAnsi="Arial" w:cs="Arial"/>
                <w:sz w:val="14"/>
                <w:szCs w:val="14"/>
              </w:rPr>
              <w:t>intIdLN</w:t>
            </w:r>
            <w:proofErr w:type="spellEnd"/>
          </w:p>
        </w:tc>
      </w:tr>
      <w:tr w:rsidR="00E80582" w:rsidRPr="00E80582" w:rsidTr="00E80582">
        <w:tc>
          <w:tcPr>
            <w:tcW w:w="1242" w:type="dxa"/>
          </w:tcPr>
          <w:p w:rsidR="00E80582" w:rsidRPr="00E80582" w:rsidRDefault="00045AEA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E80582" w:rsidRPr="00E80582" w:rsidRDefault="00701AAE" w:rsidP="00701AAE">
            <w:pPr>
              <w:rPr>
                <w:rFonts w:ascii="Arial" w:hAnsi="Arial" w:cs="Arial"/>
                <w:sz w:val="14"/>
                <w:szCs w:val="14"/>
              </w:rPr>
            </w:pPr>
            <w:r w:rsidRPr="00701AAE">
              <w:rPr>
                <w:rFonts w:ascii="Arial" w:hAnsi="Arial" w:cs="Arial"/>
                <w:sz w:val="14"/>
                <w:szCs w:val="14"/>
              </w:rPr>
              <w:t>$/PLD/App/Desarrollo/Desa01/PLDWS/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BIM.PLDWS.DataAccess</w:t>
            </w:r>
            <w:proofErr w:type="spellEnd"/>
          </w:p>
        </w:tc>
        <w:tc>
          <w:tcPr>
            <w:tcW w:w="2694" w:type="dxa"/>
          </w:tcPr>
          <w:p w:rsidR="00E80582" w:rsidRPr="00E80582" w:rsidRDefault="00701AAE" w:rsidP="004A2C9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701AAE">
              <w:rPr>
                <w:rFonts w:ascii="Arial" w:hAnsi="Arial" w:cs="Arial"/>
                <w:sz w:val="14"/>
                <w:szCs w:val="14"/>
              </w:rPr>
              <w:t>App.config</w:t>
            </w:r>
            <w:proofErr w:type="spellEnd"/>
          </w:p>
        </w:tc>
        <w:tc>
          <w:tcPr>
            <w:tcW w:w="1275" w:type="dxa"/>
          </w:tcPr>
          <w:p w:rsidR="00E80582" w:rsidRPr="00E80582" w:rsidRDefault="00701AAE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XML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configuration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file</w:t>
            </w:r>
          </w:p>
        </w:tc>
        <w:tc>
          <w:tcPr>
            <w:tcW w:w="4395" w:type="dxa"/>
          </w:tcPr>
          <w:p w:rsidR="00E80582" w:rsidRPr="00E80582" w:rsidRDefault="00701AAE" w:rsidP="00701A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cambia data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source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por local</w:t>
            </w:r>
          </w:p>
        </w:tc>
      </w:tr>
      <w:tr w:rsidR="00E80582" w:rsidRPr="00045AEA" w:rsidTr="00E80582">
        <w:tc>
          <w:tcPr>
            <w:tcW w:w="1242" w:type="dxa"/>
          </w:tcPr>
          <w:p w:rsidR="00E80582" w:rsidRPr="00E80582" w:rsidRDefault="00045AEA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E80582" w:rsidRPr="00701AAE" w:rsidRDefault="00701AAE" w:rsidP="004A2C91">
            <w:pPr>
              <w:rPr>
                <w:rFonts w:ascii="Arial" w:hAnsi="Arial" w:cs="Arial"/>
                <w:sz w:val="14"/>
                <w:szCs w:val="14"/>
              </w:rPr>
            </w:pPr>
            <w:r w:rsidRPr="00701AAE">
              <w:rPr>
                <w:rFonts w:ascii="Arial" w:hAnsi="Arial" w:cs="Arial"/>
                <w:sz w:val="14"/>
                <w:szCs w:val="14"/>
              </w:rPr>
              <w:t>$/PLD/App/Desarrollo/Desa01/PLDWS/</w:t>
            </w:r>
            <w:proofErr w:type="spellStart"/>
            <w:r w:rsidRPr="00701AAE">
              <w:rPr>
                <w:rFonts w:ascii="Arial" w:hAnsi="Arial" w:cs="Arial"/>
                <w:sz w:val="14"/>
                <w:szCs w:val="14"/>
              </w:rPr>
              <w:t>BIM.PLDWS.DataAccess</w:t>
            </w:r>
            <w:proofErr w:type="spellEnd"/>
          </w:p>
        </w:tc>
        <w:tc>
          <w:tcPr>
            <w:tcW w:w="2694" w:type="dxa"/>
          </w:tcPr>
          <w:p w:rsidR="00E80582" w:rsidRPr="00045AEA" w:rsidRDefault="00701AAE" w:rsidP="004A2C9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701AAE">
              <w:rPr>
                <w:rFonts w:ascii="Arial" w:hAnsi="Arial" w:cs="Arial"/>
                <w:sz w:val="14"/>
                <w:szCs w:val="14"/>
              </w:rPr>
              <w:t>VerificadorPLDDataAccess.cs</w:t>
            </w:r>
            <w:proofErr w:type="spellEnd"/>
          </w:p>
        </w:tc>
        <w:tc>
          <w:tcPr>
            <w:tcW w:w="1275" w:type="dxa"/>
          </w:tcPr>
          <w:p w:rsidR="00E80582" w:rsidRPr="00045AEA" w:rsidRDefault="00701AAE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E80582" w:rsidRPr="00045AEA" w:rsidRDefault="00701AAE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agrega evitar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parametrización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si el registro existe en BD; </w:t>
            </w:r>
            <w:r w:rsidR="004B3B7A">
              <w:rPr>
                <w:rFonts w:ascii="Arial" w:hAnsi="Arial" w:cs="Arial"/>
                <w:sz w:val="14"/>
                <w:szCs w:val="14"/>
              </w:rPr>
              <w:t>cambio de id; ingreso de atributos con mayúscula; cambio de id en correo</w:t>
            </w:r>
          </w:p>
        </w:tc>
      </w:tr>
      <w:tr w:rsidR="004B3B7A" w:rsidRPr="00045AEA" w:rsidTr="00E80582">
        <w:tc>
          <w:tcPr>
            <w:tcW w:w="1242" w:type="dxa"/>
          </w:tcPr>
          <w:p w:rsidR="004B3B7A" w:rsidRPr="00045AEA" w:rsidRDefault="004B3B7A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4B3B7A" w:rsidRPr="00701AAE" w:rsidRDefault="004B3B7A" w:rsidP="004A2C91">
            <w:pPr>
              <w:rPr>
                <w:rFonts w:ascii="Arial" w:hAnsi="Arial" w:cs="Arial"/>
                <w:sz w:val="14"/>
                <w:szCs w:val="14"/>
              </w:rPr>
            </w:pPr>
            <w:r w:rsidRPr="004B3B7A">
              <w:rPr>
                <w:rFonts w:ascii="Arial" w:hAnsi="Arial" w:cs="Arial"/>
                <w:sz w:val="14"/>
                <w:szCs w:val="14"/>
              </w:rPr>
              <w:t>$/PLD/App/Desarrollo/Desa01/PLDWS/</w:t>
            </w:r>
            <w:proofErr w:type="spellStart"/>
            <w:r w:rsidRPr="004B3B7A">
              <w:rPr>
                <w:rFonts w:ascii="Arial" w:hAnsi="Arial" w:cs="Arial"/>
                <w:sz w:val="14"/>
                <w:szCs w:val="14"/>
              </w:rPr>
              <w:t>BIM.PLDWS.DataAccess</w:t>
            </w:r>
            <w:proofErr w:type="spellEnd"/>
            <w:r w:rsidRPr="004B3B7A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4B3B7A">
              <w:rPr>
                <w:rFonts w:ascii="Arial" w:hAnsi="Arial" w:cs="Arial"/>
                <w:sz w:val="14"/>
                <w:szCs w:val="14"/>
              </w:rPr>
              <w:t>Context</w:t>
            </w:r>
            <w:proofErr w:type="spellEnd"/>
          </w:p>
        </w:tc>
        <w:tc>
          <w:tcPr>
            <w:tcW w:w="2694" w:type="dxa"/>
          </w:tcPr>
          <w:p w:rsidR="004B3B7A" w:rsidRPr="00701AAE" w:rsidRDefault="00723DB3" w:rsidP="004A2C9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723DB3">
              <w:rPr>
                <w:rFonts w:ascii="Arial" w:hAnsi="Arial" w:cs="Arial"/>
                <w:sz w:val="14"/>
                <w:szCs w:val="14"/>
              </w:rPr>
              <w:t>VerificadorPLD.dbml</w:t>
            </w:r>
            <w:proofErr w:type="spellEnd"/>
          </w:p>
        </w:tc>
        <w:tc>
          <w:tcPr>
            <w:tcW w:w="1275" w:type="dxa"/>
          </w:tcPr>
          <w:p w:rsidR="004B3B7A" w:rsidRDefault="00723DB3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OR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Desginer</w:t>
            </w:r>
            <w:proofErr w:type="spellEnd"/>
          </w:p>
        </w:tc>
        <w:tc>
          <w:tcPr>
            <w:tcW w:w="4395" w:type="dxa"/>
          </w:tcPr>
          <w:p w:rsidR="004B3B7A" w:rsidRDefault="00723DB3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ingresa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sp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DesbloquearUsuario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InsertarMST_DET_Bitacora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ReglaNegocioRegistroBitacora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 El primero realiza el desbloqueo de del usuario; el segundo, realiza el ingreso de registro en la tabla maestra y de detalle de la bitácora y el último es la regla de negocio que en cada búsqueda investiga que no se haya vencido el registro por la fecha de autorización y los días de vigencia, de ser caso se elimina lógicamente el registro y se ingresa uno nuevo, el nuevo registro es relacionado con la coincidencia de lista negra más reciente. Con esto se abate la complejidad en la administración de las listas negras</w:t>
            </w:r>
          </w:p>
        </w:tc>
      </w:tr>
      <w:tr w:rsidR="00EF6EAD" w:rsidRPr="00045AEA" w:rsidTr="00E80582">
        <w:tc>
          <w:tcPr>
            <w:tcW w:w="1242" w:type="dxa"/>
          </w:tcPr>
          <w:p w:rsidR="00EF6EAD" w:rsidRDefault="00720700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EF6EAD" w:rsidRPr="004B3B7A" w:rsidRDefault="00720700" w:rsidP="004A2C91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t>$/PLD/App/Desarrollo/Desa01/PLDWS/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BIM.PLDWS.Website</w:t>
            </w:r>
            <w:proofErr w:type="spellEnd"/>
          </w:p>
        </w:tc>
        <w:tc>
          <w:tcPr>
            <w:tcW w:w="2694" w:type="dxa"/>
          </w:tcPr>
          <w:p w:rsidR="00EF6EAD" w:rsidRPr="00723DB3" w:rsidRDefault="00720700" w:rsidP="004A2C9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Web.config</w:t>
            </w:r>
            <w:proofErr w:type="spellEnd"/>
          </w:p>
        </w:tc>
        <w:tc>
          <w:tcPr>
            <w:tcW w:w="1275" w:type="dxa"/>
          </w:tcPr>
          <w:p w:rsidR="00EF6EAD" w:rsidRDefault="00720700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XML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Configuration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File</w:t>
            </w:r>
          </w:p>
        </w:tc>
        <w:tc>
          <w:tcPr>
            <w:tcW w:w="4395" w:type="dxa"/>
          </w:tcPr>
          <w:p w:rsidR="00EF6EAD" w:rsidRDefault="00EF6EA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ingresa atributo </w:t>
            </w:r>
            <w:proofErr w:type="spellStart"/>
            <w:r w:rsidRPr="00EF6EAD">
              <w:rPr>
                <w:rFonts w:ascii="Arial" w:hAnsi="Arial" w:cs="Arial"/>
                <w:sz w:val="14"/>
                <w:szCs w:val="14"/>
              </w:rPr>
              <w:t>RepositorioTmpLocal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20700">
              <w:rPr>
                <w:rFonts w:ascii="Arial" w:hAnsi="Arial" w:cs="Arial"/>
                <w:sz w:val="14"/>
                <w:szCs w:val="14"/>
              </w:rPr>
              <w:t xml:space="preserve">y </w:t>
            </w:r>
            <w:proofErr w:type="spellStart"/>
            <w:r w:rsidR="00720700" w:rsidRPr="00720700">
              <w:rPr>
                <w:rFonts w:ascii="Arial" w:hAnsi="Arial" w:cs="Arial"/>
                <w:sz w:val="14"/>
                <w:szCs w:val="14"/>
              </w:rPr>
              <w:t>ArchivoError</w:t>
            </w:r>
            <w:proofErr w:type="spellEnd"/>
            <w:r w:rsidR="00720700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que determina la ruta para escribir el log</w:t>
            </w:r>
          </w:p>
        </w:tc>
      </w:tr>
      <w:tr w:rsidR="00720700" w:rsidRPr="00045AEA" w:rsidTr="00E80582">
        <w:tc>
          <w:tcPr>
            <w:tcW w:w="1242" w:type="dxa"/>
          </w:tcPr>
          <w:p w:rsidR="00720700" w:rsidRDefault="00720700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720700" w:rsidRPr="00720700" w:rsidRDefault="00720700" w:rsidP="004A2C91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t>$/PLD/App/Desarrollo/Desa01/PLDWS/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BIM.PLDWS.Website</w:t>
            </w:r>
            <w:proofErr w:type="spellEnd"/>
          </w:p>
        </w:tc>
        <w:tc>
          <w:tcPr>
            <w:tcW w:w="2694" w:type="dxa"/>
          </w:tcPr>
          <w:p w:rsidR="00720700" w:rsidRPr="00720700" w:rsidRDefault="00720700" w:rsidP="004A2C91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t>Service2.svc.cs</w:t>
            </w:r>
          </w:p>
        </w:tc>
        <w:tc>
          <w:tcPr>
            <w:tcW w:w="1275" w:type="dxa"/>
          </w:tcPr>
          <w:p w:rsidR="00720700" w:rsidRDefault="00720700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720700" w:rsidRDefault="00720700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ingresa variables para escritura de log</w:t>
            </w:r>
          </w:p>
        </w:tc>
      </w:tr>
    </w:tbl>
    <w:p w:rsidR="001C1AC4" w:rsidRPr="00045AEA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541CB7" w:rsidRPr="00E80582" w:rsidRDefault="00541CB7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BASE DE DATOS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660"/>
        <w:gridCol w:w="3118"/>
        <w:gridCol w:w="1276"/>
        <w:gridCol w:w="3526"/>
        <w:gridCol w:w="3562"/>
      </w:tblGrid>
      <w:tr w:rsidR="005661DD" w:rsidRPr="00E80582" w:rsidTr="00E80582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E80582" w:rsidRDefault="005661DD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E80582" w:rsidRDefault="005661DD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Base</w:t>
            </w:r>
          </w:p>
        </w:tc>
        <w:tc>
          <w:tcPr>
            <w:tcW w:w="660" w:type="dxa"/>
            <w:shd w:val="clear" w:color="auto" w:fill="D6E3BC" w:themeFill="accent3" w:themeFillTint="66"/>
            <w:vAlign w:val="center"/>
          </w:tcPr>
          <w:p w:rsidR="005661DD" w:rsidRPr="00E80582" w:rsidRDefault="005661DD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Orden</w:t>
            </w:r>
          </w:p>
        </w:tc>
        <w:tc>
          <w:tcPr>
            <w:tcW w:w="3118" w:type="dxa"/>
            <w:shd w:val="clear" w:color="auto" w:fill="D6E3BC" w:themeFill="accent3" w:themeFillTint="66"/>
            <w:vAlign w:val="center"/>
          </w:tcPr>
          <w:p w:rsidR="005661DD" w:rsidRPr="00E80582" w:rsidRDefault="005661DD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5661DD" w:rsidRPr="00E80582" w:rsidRDefault="005661DD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3526" w:type="dxa"/>
            <w:shd w:val="clear" w:color="auto" w:fill="D6E3BC" w:themeFill="accent3" w:themeFillTint="66"/>
            <w:vAlign w:val="center"/>
          </w:tcPr>
          <w:p w:rsidR="005661DD" w:rsidRPr="00E80582" w:rsidRDefault="005661DD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E80582" w:rsidRDefault="00E80582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Ruta y 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del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</w:tr>
      <w:tr w:rsidR="00E73FF9" w:rsidRPr="00E80582" w:rsidTr="00E80582">
        <w:tc>
          <w:tcPr>
            <w:tcW w:w="1306" w:type="dxa"/>
          </w:tcPr>
          <w:p w:rsidR="00E73FF9" w:rsidRPr="00E80582" w:rsidRDefault="00E73FF9" w:rsidP="00233D9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1261" w:type="dxa"/>
          </w:tcPr>
          <w:p w:rsidR="00E73FF9" w:rsidRPr="00E80582" w:rsidRDefault="00E73FF9" w:rsidP="00233D9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E73FF9" w:rsidRPr="00E80582" w:rsidRDefault="00E73FF9" w:rsidP="00233D9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3118" w:type="dxa"/>
          </w:tcPr>
          <w:p w:rsidR="00E73FF9" w:rsidRPr="00E80582" w:rsidRDefault="00E73FF9" w:rsidP="00233D9C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t xml:space="preserve">00 - 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tbl_CAT_Proveedores.sql</w:t>
            </w:r>
            <w:proofErr w:type="spellEnd"/>
          </w:p>
        </w:tc>
        <w:tc>
          <w:tcPr>
            <w:tcW w:w="1276" w:type="dxa"/>
          </w:tcPr>
          <w:p w:rsidR="00E73FF9" w:rsidRPr="00E80582" w:rsidRDefault="00E73FF9" w:rsidP="00233D9C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 w:rsidRPr="00045AEA"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E73FF9" w:rsidRPr="00E80582" w:rsidRDefault="00E73FF9" w:rsidP="00233D9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lista catálogo de proveedores</w:t>
            </w:r>
          </w:p>
        </w:tc>
        <w:tc>
          <w:tcPr>
            <w:tcW w:w="3562" w:type="dxa"/>
          </w:tcPr>
          <w:p w:rsidR="00E73FF9" w:rsidRPr="00E80582" w:rsidRDefault="00E73FF9" w:rsidP="00233D9C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720700">
              <w:rPr>
                <w:rFonts w:ascii="Arial" w:hAnsi="Arial" w:cs="Arial"/>
                <w:sz w:val="14"/>
                <w:szCs w:val="14"/>
              </w:rPr>
              <w:t>/Desarrollo/Scripts/Elementos de Trabajo/0994 Reglas de negocio para notificación de incidencias, servicio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720700">
              <w:rPr>
                <w:rFonts w:ascii="Arial" w:hAnsi="Arial" w:cs="Arial"/>
                <w:sz w:val="14"/>
                <w:szCs w:val="14"/>
              </w:rPr>
              <w:t xml:space="preserve">00 - 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tbl_CAT_Proveedores.sql</w:t>
            </w:r>
            <w:proofErr w:type="spellEnd"/>
          </w:p>
        </w:tc>
      </w:tr>
      <w:tr w:rsidR="00E73FF9" w:rsidRPr="00E80582" w:rsidTr="00E80582">
        <w:tc>
          <w:tcPr>
            <w:tcW w:w="1306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1261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3118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7420C5">
              <w:rPr>
                <w:rFonts w:ascii="Arial" w:hAnsi="Arial" w:cs="Arial"/>
                <w:sz w:val="14"/>
                <w:szCs w:val="14"/>
              </w:rPr>
              <w:t xml:space="preserve">01 -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tbl_MST_ListaNegra.sql</w:t>
            </w:r>
            <w:proofErr w:type="spellEnd"/>
          </w:p>
        </w:tc>
        <w:tc>
          <w:tcPr>
            <w:tcW w:w="1276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 w:rsidRPr="00045AEA"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agregan FK conforme a nuevo modelo de BD</w:t>
            </w:r>
          </w:p>
        </w:tc>
        <w:tc>
          <w:tcPr>
            <w:tcW w:w="3562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720700">
              <w:rPr>
                <w:rFonts w:ascii="Arial" w:hAnsi="Arial" w:cs="Arial"/>
                <w:sz w:val="14"/>
                <w:szCs w:val="14"/>
              </w:rPr>
              <w:t>/Desarrollo/Scripts/Elementos de Trabajo/0994 Reglas de negocio para notificación de incidencias, servicio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7420C5">
              <w:rPr>
                <w:rFonts w:ascii="Arial" w:hAnsi="Arial" w:cs="Arial"/>
                <w:sz w:val="14"/>
                <w:szCs w:val="14"/>
              </w:rPr>
              <w:t xml:space="preserve">01 -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tbl_MST_ListaNegra.sql</w:t>
            </w:r>
            <w:proofErr w:type="spellEnd"/>
          </w:p>
        </w:tc>
      </w:tr>
      <w:tr w:rsidR="00E73FF9" w:rsidRPr="00E80582" w:rsidTr="00E80582">
        <w:tc>
          <w:tcPr>
            <w:tcW w:w="1306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1261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3118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7420C5">
              <w:rPr>
                <w:rFonts w:ascii="Arial" w:hAnsi="Arial" w:cs="Arial"/>
                <w:sz w:val="14"/>
                <w:szCs w:val="14"/>
              </w:rPr>
              <w:t xml:space="preserve">02 -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tbl_MST_Bitacora.sql</w:t>
            </w:r>
            <w:proofErr w:type="spellEnd"/>
          </w:p>
        </w:tc>
        <w:tc>
          <w:tcPr>
            <w:tcW w:w="1276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 w:rsidRPr="00045AEA"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E73FF9" w:rsidRPr="00E80582" w:rsidRDefault="00E73FF9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Nueva lógica de negocio, se separa el original en modelo maestro - detalle</w:t>
            </w:r>
          </w:p>
        </w:tc>
        <w:tc>
          <w:tcPr>
            <w:tcW w:w="3562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720700">
              <w:rPr>
                <w:rFonts w:ascii="Arial" w:hAnsi="Arial" w:cs="Arial"/>
                <w:sz w:val="14"/>
                <w:szCs w:val="14"/>
              </w:rPr>
              <w:t>/Desarrollo/Scripts/Elementos de Trabajo/0994 Reglas de negocio para notificación de incidencias, servicio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7420C5">
              <w:rPr>
                <w:rFonts w:ascii="Arial" w:hAnsi="Arial" w:cs="Arial"/>
                <w:sz w:val="14"/>
                <w:szCs w:val="14"/>
              </w:rPr>
              <w:t xml:space="preserve">02 -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tbl_MST_Bitacora.sql</w:t>
            </w:r>
            <w:proofErr w:type="spellEnd"/>
          </w:p>
        </w:tc>
      </w:tr>
      <w:tr w:rsidR="00E73FF9" w:rsidRPr="00E80582" w:rsidTr="00E80582">
        <w:tc>
          <w:tcPr>
            <w:tcW w:w="1306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1261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E73FF9" w:rsidRPr="00E80582" w:rsidRDefault="00E73FF9" w:rsidP="009846A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3118" w:type="dxa"/>
          </w:tcPr>
          <w:p w:rsidR="00E73FF9" w:rsidRPr="00E80582" w:rsidRDefault="00E73FF9" w:rsidP="009846A7">
            <w:pPr>
              <w:rPr>
                <w:rFonts w:ascii="Arial" w:hAnsi="Arial" w:cs="Arial"/>
                <w:sz w:val="14"/>
                <w:szCs w:val="14"/>
              </w:rPr>
            </w:pPr>
            <w:r w:rsidRPr="007420C5">
              <w:rPr>
                <w:rFonts w:ascii="Arial" w:hAnsi="Arial" w:cs="Arial"/>
                <w:sz w:val="14"/>
                <w:szCs w:val="14"/>
              </w:rPr>
              <w:t xml:space="preserve">03 -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tbl_DET_Bitacora.sql</w:t>
            </w:r>
            <w:proofErr w:type="spellEnd"/>
          </w:p>
        </w:tc>
        <w:tc>
          <w:tcPr>
            <w:tcW w:w="1276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 w:rsidRPr="00045AEA"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E73FF9" w:rsidRPr="00E80582" w:rsidRDefault="00E73FF9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Nueva lógica de negocio, se separa el original en modelo maestro - detalle</w:t>
            </w:r>
          </w:p>
        </w:tc>
        <w:tc>
          <w:tcPr>
            <w:tcW w:w="3562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720700">
              <w:rPr>
                <w:rFonts w:ascii="Arial" w:hAnsi="Arial" w:cs="Arial"/>
                <w:sz w:val="14"/>
                <w:szCs w:val="14"/>
              </w:rPr>
              <w:t>/Desarrollo/Scripts/Elementos de Trabajo/0994 Reglas de negocio para notificación de incidencias, servicio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7420C5">
              <w:rPr>
                <w:rFonts w:ascii="Arial" w:hAnsi="Arial" w:cs="Arial"/>
                <w:sz w:val="14"/>
                <w:szCs w:val="14"/>
              </w:rPr>
              <w:t xml:space="preserve">03 -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tbl_DET_Bitacora.sql</w:t>
            </w:r>
            <w:proofErr w:type="spellEnd"/>
          </w:p>
        </w:tc>
      </w:tr>
      <w:tr w:rsidR="00E73FF9" w:rsidRPr="00E80582" w:rsidTr="00E80582">
        <w:tc>
          <w:tcPr>
            <w:tcW w:w="1306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1261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E73FF9" w:rsidRPr="00E80582" w:rsidRDefault="00E73FF9" w:rsidP="009846A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3118" w:type="dxa"/>
          </w:tcPr>
          <w:p w:rsidR="00E73FF9" w:rsidRPr="00E80582" w:rsidRDefault="00E73FF9" w:rsidP="009846A7">
            <w:pPr>
              <w:rPr>
                <w:rFonts w:ascii="Arial" w:hAnsi="Arial" w:cs="Arial"/>
                <w:sz w:val="14"/>
                <w:szCs w:val="14"/>
              </w:rPr>
            </w:pPr>
            <w:r w:rsidRPr="007420C5">
              <w:rPr>
                <w:rFonts w:ascii="Arial" w:hAnsi="Arial" w:cs="Arial"/>
                <w:sz w:val="14"/>
                <w:szCs w:val="14"/>
              </w:rPr>
              <w:t xml:space="preserve">04 -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tbl_CAT_RelacionCliente.sql</w:t>
            </w:r>
            <w:proofErr w:type="spellEnd"/>
          </w:p>
        </w:tc>
        <w:tc>
          <w:tcPr>
            <w:tcW w:w="1276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 w:rsidRPr="00045AEA"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Genera relación con datos provenientes de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Sibamex</w:t>
            </w:r>
            <w:proofErr w:type="spellEnd"/>
          </w:p>
        </w:tc>
        <w:tc>
          <w:tcPr>
            <w:tcW w:w="3562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720700">
              <w:rPr>
                <w:rFonts w:ascii="Arial" w:hAnsi="Arial" w:cs="Arial"/>
                <w:sz w:val="14"/>
                <w:szCs w:val="14"/>
              </w:rPr>
              <w:t>/Desarrollo/Scripts/Elementos de Trabajo/0994 Reglas de negocio para notificación de incidencias, servicio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7420C5">
              <w:rPr>
                <w:rFonts w:ascii="Arial" w:hAnsi="Arial" w:cs="Arial"/>
                <w:sz w:val="14"/>
                <w:szCs w:val="14"/>
              </w:rPr>
              <w:t xml:space="preserve">04 -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tbl_CAT_RelacionCliente.sql</w:t>
            </w:r>
            <w:proofErr w:type="spellEnd"/>
          </w:p>
        </w:tc>
      </w:tr>
      <w:tr w:rsidR="00E73FF9" w:rsidRPr="00E80582" w:rsidTr="00E80582">
        <w:tc>
          <w:tcPr>
            <w:tcW w:w="1306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1261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E73FF9" w:rsidRPr="00E80582" w:rsidRDefault="00E73FF9" w:rsidP="009846A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3118" w:type="dxa"/>
          </w:tcPr>
          <w:p w:rsidR="00E73FF9" w:rsidRPr="00E80582" w:rsidRDefault="00E73FF9" w:rsidP="009846A7">
            <w:pPr>
              <w:rPr>
                <w:rFonts w:ascii="Arial" w:hAnsi="Arial" w:cs="Arial"/>
                <w:sz w:val="14"/>
                <w:szCs w:val="14"/>
              </w:rPr>
            </w:pPr>
            <w:r w:rsidRPr="007420C5">
              <w:rPr>
                <w:rFonts w:ascii="Arial" w:hAnsi="Arial" w:cs="Arial"/>
                <w:sz w:val="14"/>
                <w:szCs w:val="14"/>
              </w:rPr>
              <w:t xml:space="preserve">05 -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poblarCatalogo_tbl_CAT_RelacionCliente.sql</w:t>
            </w:r>
            <w:proofErr w:type="spellEnd"/>
          </w:p>
        </w:tc>
        <w:tc>
          <w:tcPr>
            <w:tcW w:w="1276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 w:rsidRPr="00045AEA"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Datos del catálogo de relación cliente</w:t>
            </w:r>
          </w:p>
        </w:tc>
        <w:tc>
          <w:tcPr>
            <w:tcW w:w="3562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720700">
              <w:rPr>
                <w:rFonts w:ascii="Arial" w:hAnsi="Arial" w:cs="Arial"/>
                <w:sz w:val="14"/>
                <w:szCs w:val="14"/>
              </w:rPr>
              <w:t>/Desarrollo/Scripts/Elementos de Trabajo/0994 Reglas de negocio para notificación de incidencias, servicio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7420C5">
              <w:rPr>
                <w:rFonts w:ascii="Arial" w:hAnsi="Arial" w:cs="Arial"/>
                <w:sz w:val="14"/>
                <w:szCs w:val="14"/>
              </w:rPr>
              <w:t xml:space="preserve">05 -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poblarCatalogo_tbl_CAT_RelacionCliente.sql</w:t>
            </w:r>
            <w:proofErr w:type="spellEnd"/>
          </w:p>
        </w:tc>
      </w:tr>
      <w:tr w:rsidR="00E73FF9" w:rsidRPr="007420C5" w:rsidTr="00E80582">
        <w:tc>
          <w:tcPr>
            <w:tcW w:w="1306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1261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E73FF9" w:rsidRPr="00E80582" w:rsidRDefault="00E73FF9" w:rsidP="009846A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3118" w:type="dxa"/>
          </w:tcPr>
          <w:p w:rsidR="00E73FF9" w:rsidRPr="00E80582" w:rsidRDefault="00E73FF9" w:rsidP="009846A7">
            <w:pPr>
              <w:rPr>
                <w:rFonts w:ascii="Arial" w:hAnsi="Arial" w:cs="Arial"/>
                <w:sz w:val="14"/>
                <w:szCs w:val="14"/>
              </w:rPr>
            </w:pPr>
            <w:r w:rsidRPr="007420C5">
              <w:rPr>
                <w:rFonts w:ascii="Arial" w:hAnsi="Arial" w:cs="Arial"/>
                <w:sz w:val="14"/>
                <w:szCs w:val="14"/>
              </w:rPr>
              <w:t xml:space="preserve">06 -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alterTable_tbl_REL_AccionPLDListaNegra_TipoTipificacion.sql</w:t>
            </w:r>
            <w:proofErr w:type="spellEnd"/>
          </w:p>
        </w:tc>
        <w:tc>
          <w:tcPr>
            <w:tcW w:w="1276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 w:rsidRPr="00045AEA"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Agrega FK entre lista negra y la tabla de configuración</w:t>
            </w:r>
          </w:p>
        </w:tc>
        <w:tc>
          <w:tcPr>
            <w:tcW w:w="3562" w:type="dxa"/>
          </w:tcPr>
          <w:p w:rsidR="00E73FF9" w:rsidRPr="007420C5" w:rsidRDefault="00E73FF9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720700">
              <w:rPr>
                <w:rFonts w:ascii="Arial" w:hAnsi="Arial" w:cs="Arial"/>
                <w:sz w:val="14"/>
                <w:szCs w:val="14"/>
              </w:rPr>
              <w:t>/Desarrollo/Scripts/Elementos de Trabajo/0994 Reglas de negocio para notificación de incidencias, servicio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7420C5">
              <w:rPr>
                <w:rFonts w:ascii="Arial" w:hAnsi="Arial" w:cs="Arial"/>
                <w:sz w:val="14"/>
                <w:szCs w:val="14"/>
              </w:rPr>
              <w:t xml:space="preserve">06 -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alterTable_tbl_REL_AccionPLDListaNegra_TipoTipificacion.sql</w:t>
            </w:r>
            <w:proofErr w:type="spellEnd"/>
          </w:p>
        </w:tc>
      </w:tr>
      <w:tr w:rsidR="00E73FF9" w:rsidRPr="00E80582" w:rsidTr="00E80582">
        <w:tc>
          <w:tcPr>
            <w:tcW w:w="1306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1261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E73FF9" w:rsidRPr="00E80582" w:rsidRDefault="00E73FF9" w:rsidP="009846A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3118" w:type="dxa"/>
          </w:tcPr>
          <w:p w:rsidR="00E73FF9" w:rsidRPr="00E80582" w:rsidRDefault="00E73FF9" w:rsidP="009846A7">
            <w:pPr>
              <w:rPr>
                <w:rFonts w:ascii="Arial" w:hAnsi="Arial" w:cs="Arial"/>
                <w:sz w:val="14"/>
                <w:szCs w:val="14"/>
              </w:rPr>
            </w:pPr>
            <w:r w:rsidRPr="007420C5">
              <w:rPr>
                <w:rFonts w:ascii="Arial" w:hAnsi="Arial" w:cs="Arial"/>
                <w:sz w:val="14"/>
                <w:szCs w:val="14"/>
              </w:rPr>
              <w:t xml:space="preserve">07 -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stp_BuscarListaNegra.sql</w:t>
            </w:r>
            <w:proofErr w:type="spellEnd"/>
          </w:p>
        </w:tc>
        <w:tc>
          <w:tcPr>
            <w:tcW w:w="1276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 w:rsidRPr="00045AEA"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agrega filtro de búsqueda por registro activo,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lastRenderedPageBreak/>
              <w:t>bitEstatus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= true</w:t>
            </w:r>
          </w:p>
        </w:tc>
        <w:tc>
          <w:tcPr>
            <w:tcW w:w="3562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lastRenderedPageBreak/>
              <w:t>$/PLD/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720700">
              <w:rPr>
                <w:rFonts w:ascii="Arial" w:hAnsi="Arial" w:cs="Arial"/>
                <w:sz w:val="14"/>
                <w:szCs w:val="14"/>
              </w:rPr>
              <w:t xml:space="preserve">/Desarrollo/Scripts/Elementos de </w:t>
            </w:r>
            <w:r w:rsidRPr="00720700">
              <w:rPr>
                <w:rFonts w:ascii="Arial" w:hAnsi="Arial" w:cs="Arial"/>
                <w:sz w:val="14"/>
                <w:szCs w:val="14"/>
              </w:rPr>
              <w:lastRenderedPageBreak/>
              <w:t>Trabajo/0994 Reglas de negocio para notificación de incidencias, servicio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7420C5">
              <w:rPr>
                <w:rFonts w:ascii="Arial" w:hAnsi="Arial" w:cs="Arial"/>
                <w:sz w:val="14"/>
                <w:szCs w:val="14"/>
              </w:rPr>
              <w:t xml:space="preserve">07 -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stp_BuscarListaNegra.sql</w:t>
            </w:r>
            <w:proofErr w:type="spellEnd"/>
          </w:p>
        </w:tc>
      </w:tr>
      <w:tr w:rsidR="00E73FF9" w:rsidRPr="00E80582" w:rsidTr="00E80582">
        <w:tc>
          <w:tcPr>
            <w:tcW w:w="1306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Alta</w:t>
            </w:r>
          </w:p>
        </w:tc>
        <w:tc>
          <w:tcPr>
            <w:tcW w:w="1261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E73FF9" w:rsidRPr="00E80582" w:rsidRDefault="00E73FF9" w:rsidP="009846A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3118" w:type="dxa"/>
          </w:tcPr>
          <w:p w:rsidR="00E73FF9" w:rsidRPr="007420C5" w:rsidRDefault="00E73FF9" w:rsidP="009846A7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20C5">
              <w:rPr>
                <w:rFonts w:ascii="Arial" w:hAnsi="Arial" w:cs="Arial"/>
                <w:sz w:val="14"/>
                <w:szCs w:val="14"/>
                <w:lang w:val="en-US"/>
              </w:rPr>
              <w:t xml:space="preserve">08 -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  <w:lang w:val="en-US"/>
              </w:rPr>
              <w:t>stp_InsertarMST_DET_Bitacora.sql</w:t>
            </w:r>
            <w:proofErr w:type="spellEnd"/>
          </w:p>
        </w:tc>
        <w:tc>
          <w:tcPr>
            <w:tcW w:w="1276" w:type="dxa"/>
          </w:tcPr>
          <w:p w:rsidR="00E73FF9" w:rsidRPr="00E80582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 w:rsidRPr="00045AEA"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E73FF9" w:rsidRPr="00E80582" w:rsidRDefault="00E73FF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Ingreso de registro de incidencias en las tablas maestro - detalle</w:t>
            </w:r>
          </w:p>
        </w:tc>
        <w:tc>
          <w:tcPr>
            <w:tcW w:w="3562" w:type="dxa"/>
          </w:tcPr>
          <w:p w:rsidR="00E73FF9" w:rsidRPr="007420C5" w:rsidRDefault="00E73FF9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720700">
              <w:rPr>
                <w:rFonts w:ascii="Arial" w:hAnsi="Arial" w:cs="Arial"/>
                <w:sz w:val="14"/>
                <w:szCs w:val="14"/>
              </w:rPr>
              <w:t>/Desarrollo/Scripts/Elementos de Trabajo/0994 Reglas de negocio para notificación de incidencias, servicio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7420C5">
              <w:rPr>
                <w:rFonts w:ascii="Arial" w:hAnsi="Arial" w:cs="Arial"/>
                <w:sz w:val="14"/>
                <w:szCs w:val="14"/>
              </w:rPr>
              <w:t xml:space="preserve">08 -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stp_InsertarMST_DET_Bitacora.sql</w:t>
            </w:r>
            <w:proofErr w:type="spellEnd"/>
          </w:p>
        </w:tc>
      </w:tr>
      <w:tr w:rsidR="00E73FF9" w:rsidRPr="00E80582" w:rsidTr="00E80582">
        <w:tc>
          <w:tcPr>
            <w:tcW w:w="1306" w:type="dxa"/>
          </w:tcPr>
          <w:p w:rsidR="00E73FF9" w:rsidRDefault="00E73FF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1261" w:type="dxa"/>
          </w:tcPr>
          <w:p w:rsidR="00E73FF9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E73FF9" w:rsidRDefault="00E73FF9" w:rsidP="009846A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3118" w:type="dxa"/>
          </w:tcPr>
          <w:p w:rsidR="00E73FF9" w:rsidRPr="007420C5" w:rsidRDefault="00E73FF9" w:rsidP="009846A7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20C5">
              <w:rPr>
                <w:rFonts w:ascii="Arial" w:hAnsi="Arial" w:cs="Arial"/>
                <w:sz w:val="14"/>
                <w:szCs w:val="14"/>
                <w:lang w:val="en-US"/>
              </w:rPr>
              <w:t xml:space="preserve">09 -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  <w:lang w:val="en-US"/>
              </w:rPr>
              <w:t>stp_ReglaNegocioRegistrosBitacora.sql</w:t>
            </w:r>
            <w:proofErr w:type="spellEnd"/>
          </w:p>
        </w:tc>
        <w:tc>
          <w:tcPr>
            <w:tcW w:w="1276" w:type="dxa"/>
          </w:tcPr>
          <w:p w:rsidR="00E73FF9" w:rsidRPr="00045AEA" w:rsidRDefault="00E73FF9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 w:rsidRPr="00045AEA"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E73FF9" w:rsidRDefault="00E73FF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Regla de negocio que analiza si existe registro de incidencia y si este es vigente</w:t>
            </w:r>
          </w:p>
        </w:tc>
        <w:tc>
          <w:tcPr>
            <w:tcW w:w="3562" w:type="dxa"/>
          </w:tcPr>
          <w:p w:rsidR="00E73FF9" w:rsidRPr="007420C5" w:rsidRDefault="00E73FF9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720700">
              <w:rPr>
                <w:rFonts w:ascii="Arial" w:hAnsi="Arial" w:cs="Arial"/>
                <w:sz w:val="14"/>
                <w:szCs w:val="14"/>
              </w:rPr>
              <w:t>/Desarrollo/Scripts/Elementos de Trabajo/0994 Reglas de negocio para notificación de incidencias, servicio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7420C5">
              <w:rPr>
                <w:rFonts w:ascii="Arial" w:hAnsi="Arial" w:cs="Arial"/>
                <w:sz w:val="14"/>
                <w:szCs w:val="14"/>
              </w:rPr>
              <w:t xml:space="preserve">09 - </w:t>
            </w:r>
            <w:proofErr w:type="spellStart"/>
            <w:r w:rsidRPr="007420C5">
              <w:rPr>
                <w:rFonts w:ascii="Arial" w:hAnsi="Arial" w:cs="Arial"/>
                <w:sz w:val="14"/>
                <w:szCs w:val="14"/>
              </w:rPr>
              <w:t>stp_ReglaNegocioRegistrosBitacora.sql</w:t>
            </w:r>
            <w:proofErr w:type="spellEnd"/>
          </w:p>
        </w:tc>
      </w:tr>
      <w:tr w:rsidR="007C3820" w:rsidRPr="00E80582" w:rsidTr="00E80582">
        <w:tc>
          <w:tcPr>
            <w:tcW w:w="1306" w:type="dxa"/>
          </w:tcPr>
          <w:p w:rsidR="007C3820" w:rsidRPr="00E80582" w:rsidRDefault="007C3820" w:rsidP="0078229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1261" w:type="dxa"/>
          </w:tcPr>
          <w:p w:rsidR="007C3820" w:rsidRPr="00E80582" w:rsidRDefault="007C3820" w:rsidP="0078229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7C3820" w:rsidRPr="00E80582" w:rsidRDefault="007C3820" w:rsidP="0078229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3118" w:type="dxa"/>
          </w:tcPr>
          <w:p w:rsidR="007C3820" w:rsidRPr="00E80582" w:rsidRDefault="007C3820" w:rsidP="0078229C">
            <w:pPr>
              <w:rPr>
                <w:rFonts w:ascii="Arial" w:hAnsi="Arial" w:cs="Arial"/>
                <w:sz w:val="14"/>
                <w:szCs w:val="14"/>
              </w:rPr>
            </w:pPr>
            <w:r w:rsidRPr="007C3820">
              <w:rPr>
                <w:rFonts w:ascii="Arial" w:hAnsi="Arial" w:cs="Arial"/>
                <w:sz w:val="14"/>
                <w:szCs w:val="14"/>
              </w:rPr>
              <w:t>10 - alterTable_tbl_MST_ListaNegra_tbl_CAT_TipoListaNegra_vchTipoLista.sql</w:t>
            </w:r>
          </w:p>
        </w:tc>
        <w:tc>
          <w:tcPr>
            <w:tcW w:w="1276" w:type="dxa"/>
          </w:tcPr>
          <w:p w:rsidR="007C3820" w:rsidRPr="00E80582" w:rsidRDefault="007C3820" w:rsidP="0078229C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 w:rsidRPr="00045AEA"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7C3820" w:rsidRPr="00E80582" w:rsidRDefault="007C3820" w:rsidP="0078229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agrega referencia a tabla </w:t>
            </w:r>
            <w:proofErr w:type="spellStart"/>
            <w:r w:rsidRPr="00E73FF9">
              <w:rPr>
                <w:rFonts w:ascii="Arial" w:hAnsi="Arial" w:cs="Arial"/>
                <w:sz w:val="14"/>
                <w:szCs w:val="14"/>
              </w:rPr>
              <w:t>tbl_CAT_Tip</w:t>
            </w:r>
            <w:bookmarkStart w:id="0" w:name="_GoBack"/>
            <w:bookmarkEnd w:id="0"/>
            <w:r w:rsidRPr="00E73FF9">
              <w:rPr>
                <w:rFonts w:ascii="Arial" w:hAnsi="Arial" w:cs="Arial"/>
                <w:sz w:val="14"/>
                <w:szCs w:val="14"/>
              </w:rPr>
              <w:t>oListaNegra</w:t>
            </w:r>
            <w:proofErr w:type="spellEnd"/>
          </w:p>
        </w:tc>
        <w:tc>
          <w:tcPr>
            <w:tcW w:w="3562" w:type="dxa"/>
          </w:tcPr>
          <w:p w:rsidR="007C3820" w:rsidRPr="00E80582" w:rsidRDefault="007C3820" w:rsidP="0078229C">
            <w:pPr>
              <w:rPr>
                <w:rFonts w:ascii="Arial" w:hAnsi="Arial" w:cs="Arial"/>
                <w:sz w:val="14"/>
                <w:szCs w:val="14"/>
              </w:rPr>
            </w:pPr>
            <w:r w:rsidRPr="00720700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720700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720700">
              <w:rPr>
                <w:rFonts w:ascii="Arial" w:hAnsi="Arial" w:cs="Arial"/>
                <w:sz w:val="14"/>
                <w:szCs w:val="14"/>
              </w:rPr>
              <w:t>/Desarrollo/Scripts/Elementos de Trabajo/0994 Reglas de negocio para notificación de incidencias, servicio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E73FF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7C3820">
              <w:rPr>
                <w:rFonts w:ascii="Arial" w:hAnsi="Arial" w:cs="Arial"/>
                <w:sz w:val="14"/>
                <w:szCs w:val="14"/>
              </w:rPr>
              <w:t>10 - alterTable_tbl_MST_ListaNegra_tbl_CAT_TipoListaNegra_vchTipoLista.sql</w:t>
            </w:r>
          </w:p>
        </w:tc>
      </w:tr>
    </w:tbl>
    <w:p w:rsidR="009C7107" w:rsidRPr="00E80582" w:rsidRDefault="009C7107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5661DD" w:rsidRPr="00E80582" w:rsidRDefault="005661DD" w:rsidP="005661DD">
      <w:pPr>
        <w:spacing w:after="0"/>
        <w:rPr>
          <w:rFonts w:ascii="Arial" w:hAnsi="Arial" w:cs="Arial"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ADICIONALES</w:t>
      </w: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509"/>
        <w:gridCol w:w="2510"/>
        <w:gridCol w:w="2510"/>
        <w:gridCol w:w="2510"/>
      </w:tblGrid>
      <w:tr w:rsidR="005073AE" w:rsidRPr="003B3BCD" w:rsidTr="00E87831">
        <w:trPr>
          <w:jc w:val="center"/>
        </w:trPr>
        <w:tc>
          <w:tcPr>
            <w:tcW w:w="2509" w:type="dxa"/>
          </w:tcPr>
          <w:p w:rsidR="005073AE" w:rsidRPr="003B3BCD" w:rsidRDefault="005073AE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Programador</w:t>
            </w:r>
          </w:p>
          <w:p w:rsidR="005073AE" w:rsidRPr="003B3BCD" w:rsidRDefault="005073AE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73AE" w:rsidRPr="003B3BCD" w:rsidRDefault="005073AE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73AE" w:rsidRPr="003B3BCD" w:rsidRDefault="00DE260A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Victor Pineda</w:t>
            </w:r>
          </w:p>
        </w:tc>
        <w:tc>
          <w:tcPr>
            <w:tcW w:w="2510" w:type="dxa"/>
          </w:tcPr>
          <w:p w:rsidR="005073AE" w:rsidRPr="003B3BCD" w:rsidRDefault="005073AE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Líder de Proyecto</w:t>
            </w:r>
          </w:p>
          <w:p w:rsidR="005073AE" w:rsidRPr="003B3BCD" w:rsidRDefault="005073AE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73AE" w:rsidRDefault="005073AE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E260A" w:rsidRPr="003B3BCD" w:rsidRDefault="00DE260A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Carlos Minor</w:t>
            </w:r>
          </w:p>
        </w:tc>
        <w:tc>
          <w:tcPr>
            <w:tcW w:w="2510" w:type="dxa"/>
          </w:tcPr>
          <w:p w:rsidR="005073AE" w:rsidRPr="003B3BCD" w:rsidRDefault="005073AE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Gerente de Desarrollo</w:t>
            </w:r>
          </w:p>
          <w:p w:rsidR="005073AE" w:rsidRPr="003B3BCD" w:rsidRDefault="005073AE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73AE" w:rsidRPr="003B3BCD" w:rsidRDefault="005073AE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73AE" w:rsidRPr="003B3BCD" w:rsidRDefault="00DE260A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Carlos Minor</w:t>
            </w:r>
          </w:p>
        </w:tc>
        <w:tc>
          <w:tcPr>
            <w:tcW w:w="2510" w:type="dxa"/>
          </w:tcPr>
          <w:p w:rsidR="005073AE" w:rsidRPr="003B3BCD" w:rsidRDefault="005073AE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Calidad</w:t>
            </w:r>
          </w:p>
          <w:p w:rsidR="005073AE" w:rsidRPr="003B3BCD" w:rsidRDefault="005073AE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73AE" w:rsidRPr="003B3BCD" w:rsidRDefault="005073AE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73AE" w:rsidRPr="003B3BCD" w:rsidRDefault="00E87831" w:rsidP="00E8783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Wilbher Gomez Lopez</w:t>
            </w:r>
          </w:p>
        </w:tc>
      </w:tr>
    </w:tbl>
    <w:p w:rsidR="00CB71A0" w:rsidRPr="003B3BCD" w:rsidRDefault="00CB71A0" w:rsidP="006B3593">
      <w:pPr>
        <w:rPr>
          <w:rFonts w:ascii="Arial" w:hAnsi="Arial" w:cs="Arial"/>
          <w:b/>
          <w:sz w:val="14"/>
          <w:szCs w:val="14"/>
        </w:rPr>
      </w:pPr>
    </w:p>
    <w:sectPr w:rsidR="00CB71A0" w:rsidRPr="003B3BCD" w:rsidSect="003C2154">
      <w:headerReference w:type="default" r:id="rId8"/>
      <w:footerReference w:type="default" r:id="rId9"/>
      <w:pgSz w:w="15840" w:h="12240" w:orient="landscape"/>
      <w:pgMar w:top="53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A6E" w:rsidRDefault="00422A6E" w:rsidP="00370FE5">
      <w:pPr>
        <w:spacing w:after="0" w:line="240" w:lineRule="auto"/>
      </w:pPr>
      <w:r>
        <w:separator/>
      </w:r>
    </w:p>
  </w:endnote>
  <w:endnote w:type="continuationSeparator" w:id="0">
    <w:p w:rsidR="00422A6E" w:rsidRDefault="00422A6E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</w:p>
      </w:tc>
      <w:tc>
        <w:tcPr>
          <w:tcW w:w="7513" w:type="dxa"/>
        </w:tcPr>
        <w:p w:rsidR="002E08F9" w:rsidRPr="0033156C" w:rsidRDefault="00007955" w:rsidP="00345A82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="008926B2"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7C3820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="008926B2"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="00422A6E">
            <w:fldChar w:fldCharType="begin"/>
          </w:r>
          <w:r w:rsidR="00422A6E">
            <w:instrText xml:space="preserve"> NUMPAGES   \* MERGEFORMAT </w:instrText>
          </w:r>
          <w:r w:rsidR="00422A6E">
            <w:fldChar w:fldCharType="separate"/>
          </w:r>
          <w:r w:rsidR="007C3820" w:rsidRPr="007C3820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2</w:t>
          </w:r>
          <w:r w:rsidR="00422A6E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A6E" w:rsidRDefault="00422A6E" w:rsidP="00370FE5">
      <w:pPr>
        <w:spacing w:after="0" w:line="240" w:lineRule="auto"/>
      </w:pPr>
      <w:r>
        <w:separator/>
      </w:r>
    </w:p>
  </w:footnote>
  <w:footnote w:type="continuationSeparator" w:id="0">
    <w:p w:rsidR="00422A6E" w:rsidRDefault="00422A6E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5"/>
      <w:gridCol w:w="11068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4139CA" w:rsidP="00345A82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>
                <wp:extent cx="2196465" cy="510540"/>
                <wp:effectExtent l="0" t="0" r="0" b="0"/>
                <wp:docPr id="1" name="Imagen 1" descr="C:\Users\Israel.Reyes\Documents\Israel\Organización\Banco Inmobiliario (LOGO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C:\Users\Israel.Reyes\Documents\Israel\Organización\Banco Inmobiliario (LOGO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646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345A82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>CONTROL DE CAMBIOS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PARA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IMPLEMENTACIÓN</w:t>
          </w:r>
        </w:p>
        <w:p w:rsidR="007754BF" w:rsidRPr="0002040F" w:rsidRDefault="007754BF" w:rsidP="00345A82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 w:rsidP="003C21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07955"/>
    <w:rsid w:val="0001240A"/>
    <w:rsid w:val="00045AEA"/>
    <w:rsid w:val="00053056"/>
    <w:rsid w:val="00053382"/>
    <w:rsid w:val="00070673"/>
    <w:rsid w:val="00075ADB"/>
    <w:rsid w:val="00077395"/>
    <w:rsid w:val="00091E7E"/>
    <w:rsid w:val="000B4C73"/>
    <w:rsid w:val="000C2F56"/>
    <w:rsid w:val="000D001C"/>
    <w:rsid w:val="000D29E5"/>
    <w:rsid w:val="000D5312"/>
    <w:rsid w:val="000D6418"/>
    <w:rsid w:val="000E6A9B"/>
    <w:rsid w:val="00104113"/>
    <w:rsid w:val="00117ED2"/>
    <w:rsid w:val="00160776"/>
    <w:rsid w:val="00164FA5"/>
    <w:rsid w:val="001A3BAF"/>
    <w:rsid w:val="001B711E"/>
    <w:rsid w:val="001C1AC4"/>
    <w:rsid w:val="001C1B76"/>
    <w:rsid w:val="001C6A63"/>
    <w:rsid w:val="001D2F0D"/>
    <w:rsid w:val="001F3D41"/>
    <w:rsid w:val="00210FAA"/>
    <w:rsid w:val="00227BBB"/>
    <w:rsid w:val="00274A99"/>
    <w:rsid w:val="00286FBC"/>
    <w:rsid w:val="00292C5A"/>
    <w:rsid w:val="002B3B81"/>
    <w:rsid w:val="002D0DBB"/>
    <w:rsid w:val="002E08F9"/>
    <w:rsid w:val="002F4273"/>
    <w:rsid w:val="002F58AB"/>
    <w:rsid w:val="0031168B"/>
    <w:rsid w:val="0031543F"/>
    <w:rsid w:val="0032103F"/>
    <w:rsid w:val="00325EC3"/>
    <w:rsid w:val="0032605A"/>
    <w:rsid w:val="0033156C"/>
    <w:rsid w:val="003369F8"/>
    <w:rsid w:val="00345A82"/>
    <w:rsid w:val="003653C6"/>
    <w:rsid w:val="00370FE5"/>
    <w:rsid w:val="00376BFA"/>
    <w:rsid w:val="00393F65"/>
    <w:rsid w:val="003A783D"/>
    <w:rsid w:val="003B3BCD"/>
    <w:rsid w:val="003C0364"/>
    <w:rsid w:val="003C2154"/>
    <w:rsid w:val="003C3352"/>
    <w:rsid w:val="003F35F1"/>
    <w:rsid w:val="003F751A"/>
    <w:rsid w:val="004009DD"/>
    <w:rsid w:val="00401425"/>
    <w:rsid w:val="004139CA"/>
    <w:rsid w:val="00415227"/>
    <w:rsid w:val="00422A6E"/>
    <w:rsid w:val="00433A4A"/>
    <w:rsid w:val="00442A0D"/>
    <w:rsid w:val="00465447"/>
    <w:rsid w:val="004B3B7A"/>
    <w:rsid w:val="004B721A"/>
    <w:rsid w:val="004C0EEF"/>
    <w:rsid w:val="004C48A8"/>
    <w:rsid w:val="004E65C8"/>
    <w:rsid w:val="004F572E"/>
    <w:rsid w:val="00504A0D"/>
    <w:rsid w:val="005073AE"/>
    <w:rsid w:val="005305D4"/>
    <w:rsid w:val="00541CB7"/>
    <w:rsid w:val="00547665"/>
    <w:rsid w:val="0055154C"/>
    <w:rsid w:val="00554020"/>
    <w:rsid w:val="005661DD"/>
    <w:rsid w:val="00572A7A"/>
    <w:rsid w:val="00574DCE"/>
    <w:rsid w:val="00585C98"/>
    <w:rsid w:val="0058664C"/>
    <w:rsid w:val="005B0F05"/>
    <w:rsid w:val="005B3C36"/>
    <w:rsid w:val="005E36B0"/>
    <w:rsid w:val="005E608C"/>
    <w:rsid w:val="005E6AF7"/>
    <w:rsid w:val="0062495D"/>
    <w:rsid w:val="00636FA7"/>
    <w:rsid w:val="0064622F"/>
    <w:rsid w:val="00647309"/>
    <w:rsid w:val="00663B35"/>
    <w:rsid w:val="0066484B"/>
    <w:rsid w:val="00664ED2"/>
    <w:rsid w:val="006668D6"/>
    <w:rsid w:val="0067386F"/>
    <w:rsid w:val="00674AA3"/>
    <w:rsid w:val="00677A06"/>
    <w:rsid w:val="006858C7"/>
    <w:rsid w:val="00686A20"/>
    <w:rsid w:val="006A0A0A"/>
    <w:rsid w:val="006A2CED"/>
    <w:rsid w:val="006B3593"/>
    <w:rsid w:val="006C2CF8"/>
    <w:rsid w:val="006D1F95"/>
    <w:rsid w:val="006E123B"/>
    <w:rsid w:val="00701AAE"/>
    <w:rsid w:val="0070517F"/>
    <w:rsid w:val="00720700"/>
    <w:rsid w:val="00723DB3"/>
    <w:rsid w:val="0073213C"/>
    <w:rsid w:val="0073646F"/>
    <w:rsid w:val="007420C5"/>
    <w:rsid w:val="0074581E"/>
    <w:rsid w:val="0075268A"/>
    <w:rsid w:val="00756590"/>
    <w:rsid w:val="00760BE8"/>
    <w:rsid w:val="00765950"/>
    <w:rsid w:val="00774B67"/>
    <w:rsid w:val="007754BF"/>
    <w:rsid w:val="007832B2"/>
    <w:rsid w:val="007A76F6"/>
    <w:rsid w:val="007A789E"/>
    <w:rsid w:val="007B5F62"/>
    <w:rsid w:val="007C0C43"/>
    <w:rsid w:val="007C31CD"/>
    <w:rsid w:val="007C3820"/>
    <w:rsid w:val="007D287F"/>
    <w:rsid w:val="007D3A6E"/>
    <w:rsid w:val="007F6452"/>
    <w:rsid w:val="008147EA"/>
    <w:rsid w:val="00835C34"/>
    <w:rsid w:val="00870389"/>
    <w:rsid w:val="00873D2C"/>
    <w:rsid w:val="008815E0"/>
    <w:rsid w:val="008926B2"/>
    <w:rsid w:val="008A447E"/>
    <w:rsid w:val="008B2693"/>
    <w:rsid w:val="008D6F29"/>
    <w:rsid w:val="008F3114"/>
    <w:rsid w:val="008F3AE3"/>
    <w:rsid w:val="009052D7"/>
    <w:rsid w:val="0091025C"/>
    <w:rsid w:val="00976A84"/>
    <w:rsid w:val="00980AF6"/>
    <w:rsid w:val="00983F55"/>
    <w:rsid w:val="009846A7"/>
    <w:rsid w:val="00991CCD"/>
    <w:rsid w:val="009A2F78"/>
    <w:rsid w:val="009B745B"/>
    <w:rsid w:val="009C1848"/>
    <w:rsid w:val="009C7107"/>
    <w:rsid w:val="009E351C"/>
    <w:rsid w:val="009E6A19"/>
    <w:rsid w:val="009F5C64"/>
    <w:rsid w:val="009F6EBB"/>
    <w:rsid w:val="00A357FC"/>
    <w:rsid w:val="00A40898"/>
    <w:rsid w:val="00A44CB0"/>
    <w:rsid w:val="00A44DFE"/>
    <w:rsid w:val="00A507E5"/>
    <w:rsid w:val="00A54FCC"/>
    <w:rsid w:val="00A5507B"/>
    <w:rsid w:val="00AC28D3"/>
    <w:rsid w:val="00AD2CD2"/>
    <w:rsid w:val="00AE3B3F"/>
    <w:rsid w:val="00AF7682"/>
    <w:rsid w:val="00B04E37"/>
    <w:rsid w:val="00B12D2E"/>
    <w:rsid w:val="00B50573"/>
    <w:rsid w:val="00B649B8"/>
    <w:rsid w:val="00B6601B"/>
    <w:rsid w:val="00B97052"/>
    <w:rsid w:val="00BA567C"/>
    <w:rsid w:val="00BA5A48"/>
    <w:rsid w:val="00BC17DA"/>
    <w:rsid w:val="00BE378A"/>
    <w:rsid w:val="00BE3973"/>
    <w:rsid w:val="00C03498"/>
    <w:rsid w:val="00C44AD9"/>
    <w:rsid w:val="00C47649"/>
    <w:rsid w:val="00C724AB"/>
    <w:rsid w:val="00CA1813"/>
    <w:rsid w:val="00CA7F92"/>
    <w:rsid w:val="00CB5B09"/>
    <w:rsid w:val="00CB71A0"/>
    <w:rsid w:val="00CC214D"/>
    <w:rsid w:val="00CC6CDB"/>
    <w:rsid w:val="00CF689A"/>
    <w:rsid w:val="00CF78CD"/>
    <w:rsid w:val="00D06D34"/>
    <w:rsid w:val="00D31B80"/>
    <w:rsid w:val="00D609FC"/>
    <w:rsid w:val="00D62F8E"/>
    <w:rsid w:val="00D734BA"/>
    <w:rsid w:val="00D74DA2"/>
    <w:rsid w:val="00D770CC"/>
    <w:rsid w:val="00D85F0A"/>
    <w:rsid w:val="00D86CB3"/>
    <w:rsid w:val="00DA0F66"/>
    <w:rsid w:val="00DA44AE"/>
    <w:rsid w:val="00DA7EB7"/>
    <w:rsid w:val="00DB1173"/>
    <w:rsid w:val="00DC4829"/>
    <w:rsid w:val="00DE260A"/>
    <w:rsid w:val="00DE344A"/>
    <w:rsid w:val="00DE4692"/>
    <w:rsid w:val="00E03A7A"/>
    <w:rsid w:val="00E13547"/>
    <w:rsid w:val="00E21FF7"/>
    <w:rsid w:val="00E31EA5"/>
    <w:rsid w:val="00E73FF9"/>
    <w:rsid w:val="00E80582"/>
    <w:rsid w:val="00E856B7"/>
    <w:rsid w:val="00E87831"/>
    <w:rsid w:val="00EB1BEC"/>
    <w:rsid w:val="00EB1C7E"/>
    <w:rsid w:val="00EB2497"/>
    <w:rsid w:val="00EC05C7"/>
    <w:rsid w:val="00EC567D"/>
    <w:rsid w:val="00ED339B"/>
    <w:rsid w:val="00EE38A2"/>
    <w:rsid w:val="00EE4CE0"/>
    <w:rsid w:val="00EF4074"/>
    <w:rsid w:val="00EF6EAD"/>
    <w:rsid w:val="00F07EF9"/>
    <w:rsid w:val="00F26934"/>
    <w:rsid w:val="00F26970"/>
    <w:rsid w:val="00F3168C"/>
    <w:rsid w:val="00F417DB"/>
    <w:rsid w:val="00F434C9"/>
    <w:rsid w:val="00F516D1"/>
    <w:rsid w:val="00F67475"/>
    <w:rsid w:val="00F744C0"/>
    <w:rsid w:val="00F9004D"/>
    <w:rsid w:val="00F927D5"/>
    <w:rsid w:val="00FA3079"/>
    <w:rsid w:val="00FA3D6F"/>
    <w:rsid w:val="00FA4E43"/>
    <w:rsid w:val="00FC1226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2568244-C73C-48DE-87C2-B481EDA77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Víctor Pineda Velázquez</cp:lastModifiedBy>
  <cp:revision>8</cp:revision>
  <cp:lastPrinted>2013-09-05T17:46:00Z</cp:lastPrinted>
  <dcterms:created xsi:type="dcterms:W3CDTF">2013-09-11T22:08:00Z</dcterms:created>
  <dcterms:modified xsi:type="dcterms:W3CDTF">2013-10-10T16:49:00Z</dcterms:modified>
</cp:coreProperties>
</file>