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FF2" w:rsidRPr="006F3888" w:rsidRDefault="006F3888" w:rsidP="00756570">
      <w:pPr>
        <w:spacing w:after="0" w:line="276" w:lineRule="auto"/>
        <w:jc w:val="center"/>
        <w:rPr>
          <w:rFonts w:asciiTheme="majorHAnsi" w:hAnsiTheme="majorHAnsi" w:cstheme="majorHAnsi"/>
          <w:sz w:val="36"/>
          <w:szCs w:val="36"/>
        </w:rPr>
      </w:pPr>
      <w:r w:rsidRPr="006F3888">
        <w:rPr>
          <w:rFonts w:asciiTheme="majorHAnsi" w:hAnsiTheme="majorHAnsi" w:cstheme="majorHAnsi"/>
          <w:sz w:val="36"/>
          <w:szCs w:val="36"/>
        </w:rPr>
        <w:t>Сравнение оптимизационных методов</w:t>
      </w:r>
    </w:p>
    <w:p w:rsidR="00FA0E47" w:rsidRDefault="006F3888" w:rsidP="00756570">
      <w:pPr>
        <w:spacing w:after="0" w:line="276" w:lineRule="auto"/>
        <w:ind w:firstLine="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подгонки параметров модели Барояна-Рвачёва необходимо максимизировать значение </w:t>
      </w:r>
      <w:r>
        <w:rPr>
          <w:rFonts w:cstheme="minorHAnsi"/>
          <w:sz w:val="28"/>
          <w:szCs w:val="28"/>
          <w:lang w:val="en-US"/>
        </w:rPr>
        <w:t>R</w:t>
      </w:r>
      <w:r w:rsidRPr="006F3888">
        <w:rPr>
          <w:rFonts w:cstheme="minorHAnsi"/>
          <w:sz w:val="28"/>
          <w:szCs w:val="28"/>
        </w:rPr>
        <w:t>^2</w:t>
      </w:r>
      <w:r>
        <w:rPr>
          <w:rFonts w:cstheme="minorHAnsi"/>
          <w:sz w:val="28"/>
          <w:szCs w:val="28"/>
        </w:rPr>
        <w:t xml:space="preserve"> </w:t>
      </w:r>
      <w:r w:rsidRPr="006F3888">
        <w:rPr>
          <w:rFonts w:cstheme="minorHAnsi"/>
          <w:sz w:val="28"/>
          <w:szCs w:val="28"/>
        </w:rPr>
        <w:t>\</w:t>
      </w:r>
      <w:r>
        <w:rPr>
          <w:rFonts w:cstheme="minorHAnsi"/>
          <w:sz w:val="28"/>
          <w:szCs w:val="28"/>
          <w:lang w:val="en-US"/>
        </w:rPr>
        <w:t>in</w:t>
      </w:r>
      <w:r w:rsidRPr="006F3888">
        <w:rPr>
          <w:rFonts w:cstheme="minorHAnsi"/>
          <w:sz w:val="28"/>
          <w:szCs w:val="28"/>
        </w:rPr>
        <w:t xml:space="preserve"> [0; 1]</w:t>
      </w:r>
      <w:r>
        <w:rPr>
          <w:rFonts w:cstheme="minorHAnsi"/>
          <w:sz w:val="28"/>
          <w:szCs w:val="28"/>
        </w:rPr>
        <w:t xml:space="preserve"> –</w:t>
      </w:r>
      <w:r w:rsidRPr="006F388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схожесть смоделированной кривой и реальных данных о недельной заболеваемости во время эпидемии. Было проведено сравнение методов выпуклой оптимизации</w:t>
      </w:r>
      <w:r w:rsidR="00FA0E47">
        <w:rPr>
          <w:rFonts w:cstheme="minorHAnsi"/>
          <w:sz w:val="28"/>
          <w:szCs w:val="28"/>
        </w:rPr>
        <w:t xml:space="preserve">, реализованных в библиотеке </w:t>
      </w:r>
      <w:r w:rsidR="00FA0E47">
        <w:rPr>
          <w:rFonts w:cstheme="minorHAnsi"/>
          <w:sz w:val="28"/>
          <w:szCs w:val="28"/>
          <w:lang w:val="en-US"/>
        </w:rPr>
        <w:t>numpy</w:t>
      </w:r>
      <w:r w:rsidR="00FA0E47" w:rsidRPr="00FA0E47">
        <w:rPr>
          <w:rFonts w:cstheme="minorHAnsi"/>
          <w:sz w:val="28"/>
          <w:szCs w:val="28"/>
        </w:rPr>
        <w:t xml:space="preserve"> </w:t>
      </w:r>
      <w:r w:rsidR="00FA0E47">
        <w:rPr>
          <w:rFonts w:cstheme="minorHAnsi"/>
          <w:sz w:val="28"/>
          <w:szCs w:val="28"/>
        </w:rPr>
        <w:t>и реализованного собственными силами генетического алгоритма. Среди подходящих к задаче методов:</w:t>
      </w:r>
    </w:p>
    <w:p w:rsidR="00FA0E47" w:rsidRPr="00FA0E47" w:rsidRDefault="00FA0E47" w:rsidP="00756570">
      <w:pPr>
        <w:pStyle w:val="a3"/>
        <w:numPr>
          <w:ilvl w:val="0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SLSQP</w:t>
      </w:r>
    </w:p>
    <w:p w:rsidR="00FA0E47" w:rsidRPr="00FA0E47" w:rsidRDefault="00FA0E47" w:rsidP="00756570">
      <w:pPr>
        <w:pStyle w:val="a3"/>
        <w:numPr>
          <w:ilvl w:val="0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L-BFGS-B</w:t>
      </w:r>
    </w:p>
    <w:p w:rsidR="00FA0E47" w:rsidRPr="00FA0E47" w:rsidRDefault="00FA0E47" w:rsidP="00756570">
      <w:pPr>
        <w:pStyle w:val="a3"/>
        <w:numPr>
          <w:ilvl w:val="0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Truncated NC</w:t>
      </w:r>
    </w:p>
    <w:p w:rsidR="00FA0E47" w:rsidRPr="00FA0E47" w:rsidRDefault="00FA0E47" w:rsidP="00756570">
      <w:pPr>
        <w:pStyle w:val="a3"/>
        <w:numPr>
          <w:ilvl w:val="0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Nelder-Mead</w:t>
      </w:r>
    </w:p>
    <w:p w:rsidR="00FA0E47" w:rsidRDefault="00FA0E47" w:rsidP="00756570">
      <w:pPr>
        <w:pStyle w:val="a3"/>
        <w:numPr>
          <w:ilvl w:val="0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Genetic – </w:t>
      </w:r>
      <w:r>
        <w:rPr>
          <w:rFonts w:cstheme="minorHAnsi"/>
          <w:sz w:val="28"/>
          <w:szCs w:val="28"/>
        </w:rPr>
        <w:t>реализованная эвристическая оптимизация</w:t>
      </w:r>
    </w:p>
    <w:p w:rsidR="00756570" w:rsidRDefault="00756570" w:rsidP="00756570">
      <w:pPr>
        <w:spacing w:after="0" w:line="276" w:lineRule="auto"/>
        <w:ind w:firstLine="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</w:t>
      </w:r>
      <w:r w:rsidR="00FA0E47">
        <w:rPr>
          <w:rFonts w:cstheme="minorHAnsi"/>
          <w:sz w:val="28"/>
          <w:szCs w:val="28"/>
        </w:rPr>
        <w:t>ля того, чтобы условия сравнения были равными, начальное значение генератора псевдослучайных чисел выбрано равным для всех методов (кроме генетического алгоритма, его поставить в равные условия с прочими невозможно).</w:t>
      </w:r>
    </w:p>
    <w:p w:rsidR="00756570" w:rsidRDefault="00756570" w:rsidP="00756570">
      <w:pPr>
        <w:spacing w:after="0" w:line="276" w:lineRule="auto"/>
        <w:ind w:firstLine="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Значение параметра </w:t>
      </w:r>
      <w:r>
        <w:rPr>
          <w:rFonts w:cstheme="minorHAnsi"/>
          <w:sz w:val="28"/>
          <w:szCs w:val="28"/>
          <w:lang w:val="en-US"/>
        </w:rPr>
        <w:t>I</w:t>
      </w:r>
      <w:r w:rsidRPr="00756570">
        <w:rPr>
          <w:rFonts w:cstheme="minorHAnsi"/>
          <w:sz w:val="28"/>
          <w:szCs w:val="28"/>
        </w:rPr>
        <w:t>0 (</w:t>
      </w:r>
      <w:r>
        <w:rPr>
          <w:rFonts w:cstheme="minorHAnsi"/>
          <w:sz w:val="28"/>
          <w:szCs w:val="28"/>
        </w:rPr>
        <w:t>начальная инцидентность</w:t>
      </w:r>
      <w:r w:rsidRPr="00756570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положим 10000 для всех замеров.</w:t>
      </w:r>
    </w:p>
    <w:p w:rsidR="00756570" w:rsidRDefault="00756570" w:rsidP="00756570">
      <w:pPr>
        <w:spacing w:after="0" w:line="276" w:lineRule="auto"/>
        <w:ind w:firstLine="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Количество попыток задать начальные </w:t>
      </w:r>
      <w:r>
        <w:rPr>
          <w:rFonts w:cstheme="minorHAnsi"/>
          <w:sz w:val="28"/>
          <w:szCs w:val="28"/>
          <w:lang w:val="en-US"/>
        </w:rPr>
        <w:t>K</w:t>
      </w:r>
      <w:r w:rsidRPr="00756570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I</w:t>
      </w:r>
      <w:r w:rsidRPr="00756570">
        <w:rPr>
          <w:rFonts w:cstheme="minorHAnsi"/>
          <w:sz w:val="28"/>
          <w:szCs w:val="28"/>
        </w:rPr>
        <w:t xml:space="preserve">0 </w:t>
      </w:r>
      <w:r>
        <w:rPr>
          <w:rFonts w:cstheme="minorHAnsi"/>
          <w:sz w:val="28"/>
          <w:szCs w:val="28"/>
        </w:rPr>
        <w:t>(из равномерного псевдослучайного распределения) положим 25. Это, конечно, не имеет смысле в случае генетического алгоритма, там важен размер популяции и количество поколений. Положим их равными 500 и 50, соответственно.</w:t>
      </w:r>
    </w:p>
    <w:p w:rsidR="00FA0E47" w:rsidRDefault="00FA0E47" w:rsidP="00756570">
      <w:pPr>
        <w:spacing w:after="0" w:line="276" w:lineRule="auto"/>
        <w:ind w:firstLine="85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Для разнообразия результатов были выбраны эпидемии города Москва в 1986—1989 годах</w:t>
      </w:r>
      <w:r w:rsidRPr="00FA0E47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Поведение методов и скорость их сходимости сильно зависит от входных данных. Например, в 1986 все рассматриваемые методы показали хороший результат, одинаковый с точностью до 0.</w:t>
      </w:r>
      <w:r w:rsidRPr="00FA0E47">
        <w:rPr>
          <w:rFonts w:cstheme="minorHAnsi"/>
          <w:sz w:val="28"/>
          <w:szCs w:val="28"/>
        </w:rPr>
        <w:t xml:space="preserve">001, </w:t>
      </w:r>
      <w:r>
        <w:rPr>
          <w:rFonts w:cstheme="minorHAnsi"/>
          <w:sz w:val="28"/>
          <w:szCs w:val="28"/>
        </w:rPr>
        <w:t xml:space="preserve">поэтому результаты не отражены в отчёте. Далее в таблицах следуют замеры скорости и значения </w:t>
      </w:r>
      <w:r>
        <w:rPr>
          <w:rFonts w:cstheme="minorHAnsi"/>
          <w:sz w:val="28"/>
          <w:szCs w:val="28"/>
          <w:lang w:val="en-US"/>
        </w:rPr>
        <w:t>R^2.</w:t>
      </w:r>
    </w:p>
    <w:p w:rsidR="00756570" w:rsidRDefault="00756570" w:rsidP="00C26AE1">
      <w:pPr>
        <w:spacing w:after="0" w:line="276" w:lineRule="auto"/>
        <w:rPr>
          <w:rFonts w:cstheme="minorHAnsi"/>
          <w:sz w:val="28"/>
          <w:szCs w:val="28"/>
          <w:lang w:val="en-US"/>
        </w:rPr>
      </w:pPr>
    </w:p>
    <w:p w:rsidR="00756570" w:rsidRPr="00756570" w:rsidRDefault="00756570" w:rsidP="00756570">
      <w:pPr>
        <w:spacing w:after="0" w:line="276" w:lineRule="auto"/>
        <w:ind w:firstLine="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1987 </w:t>
      </w:r>
      <w:r>
        <w:rPr>
          <w:rFonts w:cstheme="minorHAnsi"/>
          <w:sz w:val="28"/>
          <w:szCs w:val="28"/>
        </w:rPr>
        <w:t>год</w:t>
      </w:r>
    </w:p>
    <w:tbl>
      <w:tblPr>
        <w:tblStyle w:val="a4"/>
        <w:tblW w:w="0" w:type="auto"/>
        <w:tblLook w:val="04A0" w:firstRow="1" w:lastRow="0" w:firstColumn="1" w:lastColumn="0" w:noHBand="0" w:noVBand="1"/>
        <w:tblCaption w:val="1987 год"/>
      </w:tblPr>
      <w:tblGrid>
        <w:gridCol w:w="3115"/>
        <w:gridCol w:w="3115"/>
        <w:gridCol w:w="3115"/>
      </w:tblGrid>
      <w:tr w:rsidR="00FA0E47" w:rsidTr="00FA0E47">
        <w:tc>
          <w:tcPr>
            <w:tcW w:w="3115" w:type="dxa"/>
          </w:tcPr>
          <w:p w:rsidR="00FA0E47" w:rsidRPr="00756570" w:rsidRDefault="00FA0E47" w:rsidP="00756570">
            <w:pPr>
              <w:spacing w:line="276" w:lineRule="auto"/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756570">
              <w:rPr>
                <w:rFonts w:cstheme="minorHAnsi"/>
                <w:b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3115" w:type="dxa"/>
          </w:tcPr>
          <w:p w:rsidR="00FA0E47" w:rsidRPr="00756570" w:rsidRDefault="00FA0E47" w:rsidP="00756570">
            <w:pPr>
              <w:spacing w:line="276" w:lineRule="auto"/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756570">
              <w:rPr>
                <w:rFonts w:cstheme="minorHAnsi"/>
                <w:b/>
                <w:sz w:val="28"/>
                <w:szCs w:val="28"/>
                <w:lang w:val="en-US"/>
              </w:rPr>
              <w:t>R^2</w:t>
            </w:r>
          </w:p>
        </w:tc>
        <w:tc>
          <w:tcPr>
            <w:tcW w:w="3115" w:type="dxa"/>
          </w:tcPr>
          <w:p w:rsidR="00FA0E47" w:rsidRPr="00756570" w:rsidRDefault="00FA0E47" w:rsidP="00756570">
            <w:pPr>
              <w:spacing w:line="276" w:lineRule="auto"/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756570">
              <w:rPr>
                <w:rFonts w:cstheme="minorHAnsi"/>
                <w:b/>
                <w:sz w:val="28"/>
                <w:szCs w:val="28"/>
                <w:lang w:val="en-US"/>
              </w:rPr>
              <w:t>Elapsed time</w:t>
            </w:r>
            <w:r w:rsidR="00756570" w:rsidRPr="00756570">
              <w:rPr>
                <w:rFonts w:cstheme="minorHAnsi"/>
                <w:b/>
                <w:sz w:val="28"/>
                <w:szCs w:val="28"/>
                <w:lang w:val="en-US"/>
              </w:rPr>
              <w:t xml:space="preserve"> (sec)</w:t>
            </w:r>
          </w:p>
        </w:tc>
      </w:tr>
      <w:tr w:rsidR="00FA0E47" w:rsidTr="00FA0E47">
        <w:tc>
          <w:tcPr>
            <w:tcW w:w="3115" w:type="dxa"/>
          </w:tcPr>
          <w:p w:rsidR="00FA0E47" w:rsidRPr="00756570" w:rsidRDefault="00756570" w:rsidP="00756570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SLSQP</w:t>
            </w:r>
          </w:p>
        </w:tc>
        <w:tc>
          <w:tcPr>
            <w:tcW w:w="3115" w:type="dxa"/>
          </w:tcPr>
          <w:p w:rsidR="00FA0E47" w:rsidRPr="00756570" w:rsidRDefault="00756570" w:rsidP="00756570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56570">
              <w:rPr>
                <w:rFonts w:cstheme="minorHAnsi"/>
                <w:sz w:val="28"/>
                <w:szCs w:val="28"/>
                <w:lang w:val="en-US"/>
              </w:rPr>
              <w:t>0.832389</w:t>
            </w:r>
          </w:p>
        </w:tc>
        <w:tc>
          <w:tcPr>
            <w:tcW w:w="3115" w:type="dxa"/>
          </w:tcPr>
          <w:p w:rsidR="00FA0E47" w:rsidRPr="00756570" w:rsidRDefault="00756570" w:rsidP="00756570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225</w:t>
            </w:r>
          </w:p>
        </w:tc>
      </w:tr>
      <w:tr w:rsidR="00FA0E47" w:rsidTr="00FA0E47">
        <w:tc>
          <w:tcPr>
            <w:tcW w:w="3115" w:type="dxa"/>
          </w:tcPr>
          <w:p w:rsidR="00FA0E47" w:rsidRPr="00756570" w:rsidRDefault="00756570" w:rsidP="00756570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L-BFGS-B</w:t>
            </w:r>
          </w:p>
        </w:tc>
        <w:tc>
          <w:tcPr>
            <w:tcW w:w="3115" w:type="dxa"/>
          </w:tcPr>
          <w:p w:rsidR="00FA0E47" w:rsidRDefault="00756570" w:rsidP="007565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756570">
              <w:rPr>
                <w:rFonts w:cstheme="minorHAnsi"/>
                <w:sz w:val="28"/>
                <w:szCs w:val="28"/>
              </w:rPr>
              <w:t>0.829263</w:t>
            </w:r>
          </w:p>
        </w:tc>
        <w:tc>
          <w:tcPr>
            <w:tcW w:w="3115" w:type="dxa"/>
          </w:tcPr>
          <w:p w:rsidR="00FA0E47" w:rsidRPr="00756570" w:rsidRDefault="00756570" w:rsidP="00756570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650</w:t>
            </w:r>
          </w:p>
        </w:tc>
      </w:tr>
      <w:tr w:rsidR="00FA0E47" w:rsidTr="00FA0E47">
        <w:tc>
          <w:tcPr>
            <w:tcW w:w="3115" w:type="dxa"/>
          </w:tcPr>
          <w:p w:rsidR="00FA0E47" w:rsidRPr="00756570" w:rsidRDefault="00756570" w:rsidP="00756570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TNC</w:t>
            </w:r>
          </w:p>
        </w:tc>
        <w:tc>
          <w:tcPr>
            <w:tcW w:w="3115" w:type="dxa"/>
          </w:tcPr>
          <w:p w:rsidR="00FA0E47" w:rsidRDefault="00756570" w:rsidP="007565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756570">
              <w:rPr>
                <w:rFonts w:cstheme="minorHAnsi"/>
                <w:sz w:val="28"/>
                <w:szCs w:val="28"/>
              </w:rPr>
              <w:t>0.832390</w:t>
            </w:r>
          </w:p>
        </w:tc>
        <w:tc>
          <w:tcPr>
            <w:tcW w:w="3115" w:type="dxa"/>
          </w:tcPr>
          <w:p w:rsidR="00FA0E47" w:rsidRPr="00756570" w:rsidRDefault="00756570" w:rsidP="00756570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708</w:t>
            </w:r>
          </w:p>
        </w:tc>
      </w:tr>
      <w:tr w:rsidR="00FA0E47" w:rsidTr="00FA0E47">
        <w:tc>
          <w:tcPr>
            <w:tcW w:w="3115" w:type="dxa"/>
          </w:tcPr>
          <w:p w:rsidR="00FA0E47" w:rsidRPr="00756570" w:rsidRDefault="00756570" w:rsidP="00756570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Nelder-Mead</w:t>
            </w:r>
          </w:p>
        </w:tc>
        <w:tc>
          <w:tcPr>
            <w:tcW w:w="3115" w:type="dxa"/>
          </w:tcPr>
          <w:p w:rsidR="00FA0E47" w:rsidRDefault="00756570" w:rsidP="007565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756570">
              <w:rPr>
                <w:rFonts w:cstheme="minorHAnsi"/>
                <w:sz w:val="28"/>
                <w:szCs w:val="28"/>
              </w:rPr>
              <w:t>0.909165</w:t>
            </w:r>
          </w:p>
        </w:tc>
        <w:tc>
          <w:tcPr>
            <w:tcW w:w="3115" w:type="dxa"/>
          </w:tcPr>
          <w:p w:rsidR="00FA0E47" w:rsidRPr="00756570" w:rsidRDefault="00756570" w:rsidP="00756570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2426</w:t>
            </w:r>
          </w:p>
        </w:tc>
      </w:tr>
      <w:tr w:rsidR="00FA0E47" w:rsidTr="00FA0E47">
        <w:tc>
          <w:tcPr>
            <w:tcW w:w="3115" w:type="dxa"/>
          </w:tcPr>
          <w:p w:rsidR="00FA0E47" w:rsidRPr="00756570" w:rsidRDefault="00756570" w:rsidP="00756570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Genetic</w:t>
            </w:r>
          </w:p>
        </w:tc>
        <w:tc>
          <w:tcPr>
            <w:tcW w:w="3115" w:type="dxa"/>
          </w:tcPr>
          <w:p w:rsidR="00FA0E47" w:rsidRDefault="00756570" w:rsidP="007565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756570">
              <w:rPr>
                <w:rFonts w:cstheme="minorHAnsi"/>
                <w:sz w:val="28"/>
                <w:szCs w:val="28"/>
              </w:rPr>
              <w:t>0.832380</w:t>
            </w:r>
          </w:p>
        </w:tc>
        <w:tc>
          <w:tcPr>
            <w:tcW w:w="3115" w:type="dxa"/>
          </w:tcPr>
          <w:p w:rsidR="00FA0E47" w:rsidRPr="00756570" w:rsidRDefault="00756570" w:rsidP="00756570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8027</w:t>
            </w:r>
          </w:p>
        </w:tc>
      </w:tr>
    </w:tbl>
    <w:p w:rsidR="00C26AE1" w:rsidRPr="00756570" w:rsidRDefault="00C26AE1" w:rsidP="00C26AE1">
      <w:pPr>
        <w:spacing w:after="0" w:line="276" w:lineRule="auto"/>
        <w:ind w:firstLine="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1988 </w:t>
      </w:r>
      <w:r>
        <w:rPr>
          <w:rFonts w:cstheme="minorHAnsi"/>
          <w:sz w:val="28"/>
          <w:szCs w:val="28"/>
        </w:rPr>
        <w:t>год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26AE1" w:rsidTr="004574A9"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756570">
              <w:rPr>
                <w:rFonts w:cstheme="minorHAnsi"/>
                <w:b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756570">
              <w:rPr>
                <w:rFonts w:cstheme="minorHAnsi"/>
                <w:b/>
                <w:sz w:val="28"/>
                <w:szCs w:val="28"/>
                <w:lang w:val="en-US"/>
              </w:rPr>
              <w:t>R^2</w:t>
            </w:r>
          </w:p>
        </w:tc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756570">
              <w:rPr>
                <w:rFonts w:cstheme="minorHAnsi"/>
                <w:b/>
                <w:sz w:val="28"/>
                <w:szCs w:val="28"/>
                <w:lang w:val="en-US"/>
              </w:rPr>
              <w:t>Elapsed time (sec)</w:t>
            </w:r>
          </w:p>
        </w:tc>
      </w:tr>
      <w:tr w:rsidR="00C26AE1" w:rsidTr="004574A9"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SLSQP</w:t>
            </w:r>
          </w:p>
        </w:tc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56570">
              <w:rPr>
                <w:rFonts w:cstheme="minorHAnsi"/>
                <w:sz w:val="28"/>
                <w:szCs w:val="28"/>
                <w:lang w:val="en-US"/>
              </w:rPr>
              <w:t>0.809949</w:t>
            </w:r>
          </w:p>
        </w:tc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56570">
              <w:rPr>
                <w:rFonts w:cstheme="minorHAnsi"/>
                <w:sz w:val="28"/>
                <w:szCs w:val="28"/>
                <w:lang w:val="en-US"/>
              </w:rPr>
              <w:t>145</w:t>
            </w:r>
          </w:p>
        </w:tc>
      </w:tr>
      <w:tr w:rsidR="00C26AE1" w:rsidTr="004574A9"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L-BFGS-B</w:t>
            </w:r>
          </w:p>
        </w:tc>
        <w:tc>
          <w:tcPr>
            <w:tcW w:w="3115" w:type="dxa"/>
          </w:tcPr>
          <w:p w:rsidR="00C26AE1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756570">
              <w:rPr>
                <w:rFonts w:cstheme="minorHAnsi"/>
                <w:sz w:val="28"/>
                <w:szCs w:val="28"/>
                <w:lang w:val="en-US"/>
              </w:rPr>
              <w:t>0.880573</w:t>
            </w:r>
          </w:p>
        </w:tc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56570">
              <w:rPr>
                <w:rFonts w:cstheme="minorHAnsi"/>
                <w:sz w:val="28"/>
                <w:szCs w:val="28"/>
                <w:lang w:val="en-US"/>
              </w:rPr>
              <w:t>865</w:t>
            </w:r>
          </w:p>
        </w:tc>
      </w:tr>
      <w:tr w:rsidR="00C26AE1" w:rsidTr="004574A9"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TNC</w:t>
            </w:r>
          </w:p>
        </w:tc>
        <w:tc>
          <w:tcPr>
            <w:tcW w:w="3115" w:type="dxa"/>
          </w:tcPr>
          <w:p w:rsidR="00C26AE1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756570">
              <w:rPr>
                <w:rFonts w:cstheme="minorHAnsi"/>
                <w:sz w:val="28"/>
                <w:szCs w:val="28"/>
                <w:lang w:val="en-US"/>
              </w:rPr>
              <w:t>0.905172</w:t>
            </w:r>
          </w:p>
        </w:tc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56570">
              <w:rPr>
                <w:rFonts w:cstheme="minorHAnsi"/>
                <w:sz w:val="28"/>
                <w:szCs w:val="28"/>
                <w:lang w:val="en-US"/>
              </w:rPr>
              <w:t>993</w:t>
            </w:r>
          </w:p>
        </w:tc>
      </w:tr>
      <w:tr w:rsidR="00C26AE1" w:rsidTr="004574A9"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Nelder-Mead</w:t>
            </w:r>
          </w:p>
        </w:tc>
        <w:tc>
          <w:tcPr>
            <w:tcW w:w="3115" w:type="dxa"/>
          </w:tcPr>
          <w:p w:rsidR="00C26AE1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756570">
              <w:rPr>
                <w:rFonts w:cstheme="minorHAnsi"/>
                <w:sz w:val="28"/>
                <w:szCs w:val="28"/>
                <w:lang w:val="en-US"/>
              </w:rPr>
              <w:t>0.905333</w:t>
            </w:r>
          </w:p>
        </w:tc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56570">
              <w:rPr>
                <w:rFonts w:cstheme="minorHAnsi"/>
                <w:sz w:val="28"/>
                <w:szCs w:val="28"/>
                <w:lang w:val="en-US"/>
              </w:rPr>
              <w:t>4176</w:t>
            </w:r>
          </w:p>
        </w:tc>
      </w:tr>
      <w:tr w:rsidR="00C26AE1" w:rsidTr="004574A9"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Genetic</w:t>
            </w:r>
          </w:p>
        </w:tc>
        <w:tc>
          <w:tcPr>
            <w:tcW w:w="3115" w:type="dxa"/>
          </w:tcPr>
          <w:p w:rsidR="00C26AE1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756570">
              <w:rPr>
                <w:rFonts w:cstheme="minorHAnsi"/>
                <w:sz w:val="28"/>
                <w:szCs w:val="28"/>
                <w:lang w:val="en-US"/>
              </w:rPr>
              <w:t>0.902974</w:t>
            </w:r>
          </w:p>
        </w:tc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56570">
              <w:rPr>
                <w:rFonts w:cstheme="minorHAnsi"/>
                <w:sz w:val="28"/>
                <w:szCs w:val="28"/>
                <w:lang w:val="en-US"/>
              </w:rPr>
              <w:t>8051</w:t>
            </w:r>
          </w:p>
        </w:tc>
      </w:tr>
    </w:tbl>
    <w:p w:rsidR="00C26AE1" w:rsidRDefault="00C26AE1" w:rsidP="00C26AE1">
      <w:pPr>
        <w:spacing w:after="0" w:line="276" w:lineRule="auto"/>
        <w:rPr>
          <w:rFonts w:cstheme="minorHAnsi"/>
          <w:sz w:val="28"/>
          <w:szCs w:val="28"/>
          <w:lang w:val="en-US"/>
        </w:rPr>
      </w:pPr>
    </w:p>
    <w:p w:rsidR="00C26AE1" w:rsidRPr="00756570" w:rsidRDefault="00C26AE1" w:rsidP="00C26AE1">
      <w:pPr>
        <w:spacing w:after="0" w:line="276" w:lineRule="auto"/>
        <w:ind w:firstLine="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1988 </w:t>
      </w:r>
      <w:r>
        <w:rPr>
          <w:rFonts w:cstheme="minorHAnsi"/>
          <w:sz w:val="28"/>
          <w:szCs w:val="28"/>
        </w:rPr>
        <w:t>год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26AE1" w:rsidTr="004574A9"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756570">
              <w:rPr>
                <w:rFonts w:cstheme="minorHAnsi"/>
                <w:b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756570">
              <w:rPr>
                <w:rFonts w:cstheme="minorHAnsi"/>
                <w:b/>
                <w:sz w:val="28"/>
                <w:szCs w:val="28"/>
                <w:lang w:val="en-US"/>
              </w:rPr>
              <w:t>R^2</w:t>
            </w:r>
          </w:p>
        </w:tc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756570">
              <w:rPr>
                <w:rFonts w:cstheme="minorHAnsi"/>
                <w:b/>
                <w:sz w:val="28"/>
                <w:szCs w:val="28"/>
                <w:lang w:val="en-US"/>
              </w:rPr>
              <w:t>Elapsed time (sec)</w:t>
            </w:r>
          </w:p>
        </w:tc>
      </w:tr>
      <w:tr w:rsidR="00C26AE1" w:rsidTr="004574A9"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SLSQP</w:t>
            </w:r>
          </w:p>
        </w:tc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756570">
              <w:rPr>
                <w:rFonts w:cstheme="minorHAnsi"/>
                <w:sz w:val="28"/>
                <w:szCs w:val="28"/>
                <w:lang w:val="en-US"/>
              </w:rPr>
              <w:t>0.</w:t>
            </w:r>
            <w:r w:rsidRPr="00C26AE1">
              <w:rPr>
                <w:rFonts w:cstheme="minorHAnsi"/>
                <w:sz w:val="28"/>
                <w:szCs w:val="28"/>
                <w:lang w:val="en-US"/>
              </w:rPr>
              <w:t xml:space="preserve"> 906502</w:t>
            </w:r>
          </w:p>
        </w:tc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26AE1">
              <w:rPr>
                <w:rFonts w:cstheme="minorHAnsi"/>
                <w:sz w:val="28"/>
                <w:szCs w:val="28"/>
                <w:lang w:val="en-US"/>
              </w:rPr>
              <w:t>155</w:t>
            </w:r>
          </w:p>
        </w:tc>
      </w:tr>
      <w:tr w:rsidR="00C26AE1" w:rsidTr="004574A9"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L-BFGS-B</w:t>
            </w:r>
          </w:p>
        </w:tc>
        <w:tc>
          <w:tcPr>
            <w:tcW w:w="3115" w:type="dxa"/>
          </w:tcPr>
          <w:p w:rsidR="00C26AE1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756570">
              <w:rPr>
                <w:rFonts w:cstheme="minorHAnsi"/>
                <w:sz w:val="28"/>
                <w:szCs w:val="28"/>
                <w:lang w:val="en-US"/>
              </w:rPr>
              <w:t>0.</w:t>
            </w:r>
            <w:r w:rsidRPr="00C26AE1">
              <w:rPr>
                <w:rFonts w:cstheme="minorHAnsi"/>
                <w:sz w:val="28"/>
                <w:szCs w:val="28"/>
                <w:lang w:val="en-US"/>
              </w:rPr>
              <w:t xml:space="preserve"> 908231</w:t>
            </w:r>
          </w:p>
        </w:tc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26AE1">
              <w:rPr>
                <w:rFonts w:cstheme="minorHAnsi"/>
                <w:sz w:val="28"/>
                <w:szCs w:val="28"/>
                <w:lang w:val="en-US"/>
              </w:rPr>
              <w:t>3493</w:t>
            </w:r>
          </w:p>
        </w:tc>
      </w:tr>
      <w:tr w:rsidR="00C26AE1" w:rsidTr="004574A9"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TNC</w:t>
            </w:r>
          </w:p>
        </w:tc>
        <w:tc>
          <w:tcPr>
            <w:tcW w:w="3115" w:type="dxa"/>
          </w:tcPr>
          <w:p w:rsidR="00C26AE1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756570">
              <w:rPr>
                <w:rFonts w:cstheme="minorHAnsi"/>
                <w:sz w:val="28"/>
                <w:szCs w:val="28"/>
                <w:lang w:val="en-US"/>
              </w:rPr>
              <w:t>0.</w:t>
            </w:r>
            <w:r w:rsidRPr="00C26AE1">
              <w:rPr>
                <w:rFonts w:cstheme="minorHAnsi"/>
                <w:sz w:val="28"/>
                <w:szCs w:val="28"/>
                <w:lang w:val="en-US"/>
              </w:rPr>
              <w:t xml:space="preserve"> 908231</w:t>
            </w:r>
          </w:p>
        </w:tc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26AE1">
              <w:rPr>
                <w:rFonts w:cstheme="minorHAnsi"/>
                <w:sz w:val="28"/>
                <w:szCs w:val="28"/>
                <w:lang w:val="en-US"/>
              </w:rPr>
              <w:t>3474</w:t>
            </w:r>
          </w:p>
        </w:tc>
      </w:tr>
      <w:tr w:rsidR="00C26AE1" w:rsidTr="004574A9"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Nelder-Mead</w:t>
            </w:r>
          </w:p>
        </w:tc>
        <w:tc>
          <w:tcPr>
            <w:tcW w:w="3115" w:type="dxa"/>
          </w:tcPr>
          <w:p w:rsidR="00C26AE1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756570">
              <w:rPr>
                <w:rFonts w:cstheme="minorHAnsi"/>
                <w:sz w:val="28"/>
                <w:szCs w:val="28"/>
                <w:lang w:val="en-US"/>
              </w:rPr>
              <w:t>0.</w:t>
            </w:r>
            <w:r w:rsidRPr="00C26AE1">
              <w:rPr>
                <w:rFonts w:cstheme="minorHAnsi"/>
                <w:sz w:val="28"/>
                <w:szCs w:val="28"/>
                <w:lang w:val="en-US"/>
              </w:rPr>
              <w:t xml:space="preserve"> 908246</w:t>
            </w:r>
          </w:p>
        </w:tc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26AE1">
              <w:rPr>
                <w:rFonts w:cstheme="minorHAnsi"/>
                <w:sz w:val="28"/>
                <w:szCs w:val="28"/>
                <w:lang w:val="en-US"/>
              </w:rPr>
              <w:t>5028</w:t>
            </w:r>
          </w:p>
        </w:tc>
      </w:tr>
      <w:tr w:rsidR="00C26AE1" w:rsidTr="004574A9"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Genetic</w:t>
            </w:r>
          </w:p>
        </w:tc>
        <w:tc>
          <w:tcPr>
            <w:tcW w:w="3115" w:type="dxa"/>
          </w:tcPr>
          <w:p w:rsidR="00C26AE1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756570">
              <w:rPr>
                <w:rFonts w:cstheme="minorHAnsi"/>
                <w:sz w:val="28"/>
                <w:szCs w:val="28"/>
                <w:lang w:val="en-US"/>
              </w:rPr>
              <w:t>0.</w:t>
            </w:r>
            <w:r w:rsidRPr="00C26AE1">
              <w:rPr>
                <w:rFonts w:cstheme="minorHAnsi"/>
                <w:sz w:val="28"/>
                <w:szCs w:val="28"/>
                <w:lang w:val="en-US"/>
              </w:rPr>
              <w:t xml:space="preserve"> 908184</w:t>
            </w:r>
          </w:p>
        </w:tc>
        <w:tc>
          <w:tcPr>
            <w:tcW w:w="3115" w:type="dxa"/>
          </w:tcPr>
          <w:p w:rsidR="00C26AE1" w:rsidRPr="00756570" w:rsidRDefault="00C26AE1" w:rsidP="004574A9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26AE1">
              <w:rPr>
                <w:rFonts w:cstheme="minorHAnsi"/>
                <w:sz w:val="28"/>
                <w:szCs w:val="28"/>
                <w:lang w:val="en-US"/>
              </w:rPr>
              <w:t>8039</w:t>
            </w:r>
          </w:p>
        </w:tc>
      </w:tr>
    </w:tbl>
    <w:p w:rsidR="00756570" w:rsidRDefault="00756570" w:rsidP="00C26AE1">
      <w:pPr>
        <w:spacing w:after="0" w:line="276" w:lineRule="auto"/>
        <w:rPr>
          <w:rFonts w:cstheme="minorHAnsi"/>
          <w:sz w:val="28"/>
          <w:szCs w:val="28"/>
          <w:lang w:val="en-US"/>
        </w:rPr>
      </w:pPr>
    </w:p>
    <w:p w:rsidR="00C26AE1" w:rsidRDefault="00C26AE1" w:rsidP="00C26AE1">
      <w:pPr>
        <w:spacing w:after="0" w:line="276" w:lineRule="auto"/>
        <w:ind w:firstLine="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 итогам работы можно </w:t>
      </w:r>
      <w:proofErr w:type="spellStart"/>
      <w:r>
        <w:rPr>
          <w:rFonts w:cstheme="minorHAnsi"/>
          <w:sz w:val="28"/>
          <w:szCs w:val="28"/>
        </w:rPr>
        <w:t>селать</w:t>
      </w:r>
      <w:proofErr w:type="spellEnd"/>
      <w:r>
        <w:rPr>
          <w:rFonts w:cstheme="minorHAnsi"/>
          <w:sz w:val="28"/>
          <w:szCs w:val="28"/>
        </w:rPr>
        <w:t xml:space="preserve"> некоторые выводы:</w:t>
      </w:r>
    </w:p>
    <w:p w:rsidR="00C26AE1" w:rsidRDefault="00C26AE1" w:rsidP="00C26AE1">
      <w:pPr>
        <w:pStyle w:val="a3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Генетический алгоритм уступает прочим даже при значительном увеличении времени вычисления. Решено не использовать его в дальнейших расчётах</w:t>
      </w:r>
    </w:p>
    <w:p w:rsidR="00C26AE1" w:rsidRDefault="00C26AE1" w:rsidP="00C26AE1">
      <w:pPr>
        <w:pStyle w:val="a3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Метод </w:t>
      </w:r>
      <w:r>
        <w:rPr>
          <w:rFonts w:cstheme="minorHAnsi"/>
          <w:sz w:val="28"/>
          <w:szCs w:val="28"/>
          <w:lang w:val="en-US"/>
        </w:rPr>
        <w:t>SLSQP</w:t>
      </w:r>
      <w:r w:rsidRPr="00C26AE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выполняется гораздо быстрее других, но и проигрывает по целевому значению. Причины следует выяснить в дальнейшем</w:t>
      </w:r>
    </w:p>
    <w:p w:rsidR="00C26AE1" w:rsidRDefault="00C26AE1" w:rsidP="00C26AE1">
      <w:pPr>
        <w:pStyle w:val="a3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Метод </w:t>
      </w:r>
      <w:r>
        <w:rPr>
          <w:rFonts w:cstheme="minorHAnsi"/>
          <w:sz w:val="28"/>
          <w:szCs w:val="28"/>
          <w:lang w:val="en-US"/>
        </w:rPr>
        <w:t>Nelder</w:t>
      </w:r>
      <w:r w:rsidRPr="00C26AE1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Mead</w:t>
      </w:r>
      <w:r w:rsidRPr="00C26AE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лучше всех (незначительно) натягивает модель на данные, но примерно в два раза превосходит по времени вычисления. Решено не использовать в расчётах</w:t>
      </w:r>
    </w:p>
    <w:p w:rsidR="00C26AE1" w:rsidRPr="00FD43A0" w:rsidRDefault="00FD43A0" w:rsidP="00FD43A0">
      <w:pPr>
        <w:spacing w:after="0" w:line="276" w:lineRule="auto"/>
        <w:ind w:firstLine="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Все технические детали сравнения и графики приложены к отчёту. Также изучена зависимость </w:t>
      </w:r>
      <w:r>
        <w:rPr>
          <w:rFonts w:cstheme="minorHAnsi"/>
          <w:sz w:val="28"/>
          <w:szCs w:val="28"/>
          <w:lang w:val="en-US"/>
        </w:rPr>
        <w:t>R</w:t>
      </w:r>
      <w:r w:rsidRPr="00FD43A0">
        <w:rPr>
          <w:rFonts w:cstheme="minorHAnsi"/>
          <w:sz w:val="28"/>
          <w:szCs w:val="28"/>
        </w:rPr>
        <w:t xml:space="preserve">^2 </w:t>
      </w:r>
      <w:r>
        <w:rPr>
          <w:rFonts w:cstheme="minorHAnsi"/>
          <w:sz w:val="28"/>
          <w:szCs w:val="28"/>
        </w:rPr>
        <w:t>от величины популяции и количества поколений в генетическом алгоритме. К сожалению, результаты сильно уступают прочим методам.</w:t>
      </w:r>
      <w:bookmarkStart w:id="0" w:name="_GoBack"/>
      <w:bookmarkEnd w:id="0"/>
    </w:p>
    <w:sectPr w:rsidR="00C26AE1" w:rsidRPr="00FD4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B17BB"/>
    <w:multiLevelType w:val="hybridMultilevel"/>
    <w:tmpl w:val="28A0FD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00A0709"/>
    <w:multiLevelType w:val="hybridMultilevel"/>
    <w:tmpl w:val="17C6653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4F"/>
    <w:rsid w:val="0015294F"/>
    <w:rsid w:val="006F3888"/>
    <w:rsid w:val="00756570"/>
    <w:rsid w:val="00A00FF2"/>
    <w:rsid w:val="00C26AE1"/>
    <w:rsid w:val="00FA0E47"/>
    <w:rsid w:val="00FD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07B98-B909-4CCC-8AFC-7E0FD2A7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E47"/>
    <w:pPr>
      <w:ind w:left="720"/>
      <w:contextualSpacing/>
    </w:pPr>
  </w:style>
  <w:style w:type="table" w:styleId="a4">
    <w:name w:val="Table Grid"/>
    <w:basedOn w:val="a1"/>
    <w:uiPriority w:val="39"/>
    <w:rsid w:val="00FA0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75657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5657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5657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5657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5657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56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565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Seleznev</dc:creator>
  <cp:keywords/>
  <dc:description/>
  <cp:lastModifiedBy>Nikita Seleznev</cp:lastModifiedBy>
  <cp:revision>4</cp:revision>
  <dcterms:created xsi:type="dcterms:W3CDTF">2016-12-06T17:03:00Z</dcterms:created>
  <dcterms:modified xsi:type="dcterms:W3CDTF">2016-12-06T17:41:00Z</dcterms:modified>
</cp:coreProperties>
</file>