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09/2019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01/09/2019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30/09/2019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Thị Hồng Vân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/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Thị Hồng Vân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