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778886" wp14:paraId="6A2F8F28" wp14:textId="0E4265B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0778886" wp14:paraId="01CE64E9" wp14:textId="37E45CB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0778886" wp14:paraId="5C1A07E2" wp14:textId="03CE78C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778886" w:rsidR="590805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contexto de Amazon, </w:t>
      </w:r>
      <w:r w:rsidRPr="60778886" w:rsidR="590805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transformación digital es usar tecnología y datos para mejorar procesos, innovar, y adaptarse continuamente al mercado.</w:t>
      </w:r>
    </w:p>
    <w:p w:rsidR="60778886" w:rsidP="60778886" w:rsidRDefault="60778886" w14:paraId="50C5AA55" w14:textId="46E38DE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59080576" w:rsidP="60778886" w:rsidRDefault="59080576" w14:paraId="2660030F" w14:textId="3162BA75">
      <w:pPr>
        <w:pStyle w:val="Normal"/>
      </w:pPr>
      <w:r w:rsidRPr="60778886" w:rsidR="59080576">
        <w:rPr>
          <w:rFonts w:ascii="Aptos" w:hAnsi="Aptos" w:eastAsia="Aptos" w:cs="Aptos"/>
          <w:noProof w:val="0"/>
          <w:sz w:val="24"/>
          <w:szCs w:val="24"/>
          <w:lang w:val="es-ES"/>
        </w:rPr>
        <w:t>2.Menciona tres tecnologías que Amazon ha implementado como parte de su transformación digital.</w:t>
      </w:r>
    </w:p>
    <w:p w:rsidR="59080576" w:rsidP="60778886" w:rsidRDefault="59080576" w14:paraId="3F55B454" w14:textId="7CC6E5E2">
      <w:pPr>
        <w:spacing w:before="240" w:beforeAutospacing="off" w:after="240" w:afterAutospacing="off"/>
      </w:pPr>
      <w:r w:rsidRPr="60778886" w:rsidR="59080576">
        <w:rPr>
          <w:rFonts w:ascii="Aptos" w:hAnsi="Aptos" w:eastAsia="Aptos" w:cs="Aptos"/>
          <w:noProof w:val="0"/>
          <w:sz w:val="24"/>
          <w:szCs w:val="24"/>
          <w:lang w:val="es-ES"/>
        </w:rPr>
        <w:t>Tres tecnologías que Amazon ha implementado como parte de su transformación digital son:</w:t>
      </w:r>
    </w:p>
    <w:p w:rsidR="59080576" w:rsidP="60778886" w:rsidRDefault="59080576" w14:paraId="19C3D9C8" w14:textId="0294F0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778886" w:rsidR="590805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Inteligencia artificial (IA)</w:t>
      </w:r>
      <w:r w:rsidRPr="60778886" w:rsidR="590805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para anticipar la demanda y mejorar la experiencia del cliente.</w:t>
      </w:r>
    </w:p>
    <w:p w:rsidR="59080576" w:rsidP="60778886" w:rsidRDefault="59080576" w14:paraId="76CD5C4A" w14:textId="22092D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778886" w:rsidR="590805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Automatización en almacenes y logística</w:t>
      </w:r>
      <w:r w:rsidRPr="60778886" w:rsidR="590805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para optimizar rutas de entrega y reducir tiempos de espera.</w:t>
      </w:r>
    </w:p>
    <w:p w:rsidR="59080576" w:rsidP="60778886" w:rsidRDefault="59080576" w14:paraId="371BE876" w14:textId="3F19B4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0778886" w:rsidR="590805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Servicios en la nube (Amazon Web Services, AWS)</w:t>
      </w:r>
      <w:r w:rsidRPr="60778886" w:rsidR="590805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ofreciendo soluciones digitales a empresas y organizaciones.</w:t>
      </w:r>
    </w:p>
    <w:p w:rsidR="60778886" w:rsidP="60778886" w:rsidRDefault="60778886" w14:paraId="613028AC" w14:textId="29D6805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1433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479AC"/>
    <w:rsid w:val="3B5479AC"/>
    <w:rsid w:val="5609984C"/>
    <w:rsid w:val="59080576"/>
    <w:rsid w:val="60778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CC64"/>
  <w15:chartTrackingRefBased/>
  <w15:docId w15:val="{CAAE3D51-E8A5-4358-AD65-C51DAF7DB7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7788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d52c38c2374f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2025-10-14T16:38:49.9234501Z</dcterms:created>
  <dcterms:modified xsi:type="dcterms:W3CDTF">2025-10-14T16:40:10.3562727Z</dcterms:modified>
  <dc:creator>VERONICA NICOLAS NICOLAS</dc:creator>
  <lastModifiedBy>VERONICA NICOLAS NICOLAS</lastModifiedBy>
</coreProperties>
</file>