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37225B" wp14:paraId="286D97FC" wp14:textId="58D6302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0437225B" w:rsidR="64A75E8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Tarea Accesibilidad Web </w:t>
      </w:r>
    </w:p>
    <w:p xmlns:wp14="http://schemas.microsoft.com/office/word/2010/wordml" w:rsidP="0437225B" wp14:paraId="5923769C" wp14:textId="70B9D57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437225B" wp14:paraId="1F74D789" wp14:textId="65DE545C">
      <w:pPr>
        <w:pStyle w:val="Normal"/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Objetivos: </w:t>
      </w:r>
    </w:p>
    <w:p xmlns:wp14="http://schemas.microsoft.com/office/word/2010/wordml" w:rsidP="0437225B" wp14:paraId="677E2E5C" wp14:textId="760DA915">
      <w:pPr>
        <w:pStyle w:val="Normal"/>
        <w:ind w:left="708"/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Reconocer la importancia de la comunicación visual y sus principios básicos. </w:t>
      </w:r>
    </w:p>
    <w:p xmlns:wp14="http://schemas.microsoft.com/office/word/2010/wordml" w:rsidP="0437225B" wp14:paraId="56EA7C4D" wp14:textId="13912A01">
      <w:pPr>
        <w:pStyle w:val="Normal"/>
        <w:ind w:left="708"/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Analizar y seleccionar los colores y tipografías adecuados para su visualización en pantalla. </w:t>
      </w:r>
    </w:p>
    <w:p xmlns:wp14="http://schemas.microsoft.com/office/word/2010/wordml" w:rsidP="0437225B" wp14:paraId="55847D9C" wp14:textId="0D47BA16">
      <w:pPr>
        <w:pStyle w:val="Normal"/>
        <w:ind w:left="708"/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Analizar alternativas para la presentación de la información en documentos web. </w:t>
      </w:r>
    </w:p>
    <w:p xmlns:wp14="http://schemas.microsoft.com/office/word/2010/wordml" w:rsidP="0437225B" wp14:paraId="55A56BB3" wp14:textId="3E3762B5">
      <w:pPr>
        <w:pStyle w:val="Normal"/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Se realiza la evaluación de la accesibilidad de un sitio web y se encuentran una serie de problemas que pueden ser barreras de accesibilidad. </w:t>
      </w:r>
    </w:p>
    <w:p xmlns:wp14="http://schemas.microsoft.com/office/word/2010/wordml" w:rsidP="0437225B" wp14:paraId="5BCAFE76" wp14:textId="4C73ADD2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Indique las medidas a tomar para solucionar los problemas de accesibilidad encontrados. Los problemas encontrados son: </w:t>
      </w:r>
    </w:p>
    <w:p xmlns:wp14="http://schemas.microsoft.com/office/word/2010/wordml" w:rsidP="0437225B" wp14:paraId="2C7CB626" wp14:textId="34F30449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Se usan atributos que no existen en la versión de HTML declarada. </w:t>
      </w:r>
    </w:p>
    <w:p xmlns:wp14="http://schemas.microsoft.com/office/word/2010/wordml" w:rsidP="0437225B" wp14:paraId="26B94450" wp14:textId="7BCE2439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No se proporciona un texto equivalente para los elementos no textuales. </w:t>
      </w:r>
    </w:p>
    <w:p xmlns:wp14="http://schemas.microsoft.com/office/word/2010/wordml" w:rsidP="0437225B" wp14:paraId="3A9FFE02" wp14:textId="2FAA6DC3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c. El menú lateral tiene problemas cuando las imágenes no se cargan. </w:t>
      </w:r>
      <w:r w:rsidRPr="0437225B" w:rsidR="053FD3FC">
        <w:rPr>
          <w:rFonts w:ascii="Aptos" w:hAnsi="Aptos" w:eastAsia="Aptos" w:cs="Aptos"/>
          <w:noProof w:val="0"/>
          <w:sz w:val="24"/>
          <w:szCs w:val="24"/>
          <w:lang w:val="es-ES"/>
        </w:rPr>
        <w:t>El texto de las opciones del menú no se distingue</w:t>
      </w: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porque el texto está escrito con un color rojo claro sobre un fondo de color rojo oscuro. </w:t>
      </w:r>
    </w:p>
    <w:p xmlns:wp14="http://schemas.microsoft.com/office/word/2010/wordml" w:rsidP="0437225B" wp14:paraId="29F08A34" wp14:textId="0A46062D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condiciones normales no se aprecia porque hay una imagen de fondo. </w:t>
      </w:r>
    </w:p>
    <w:p xmlns:wp14="http://schemas.microsoft.com/office/word/2010/wordml" w:rsidP="0437225B" wp14:paraId="2D1ED9E9" wp14:textId="50C7A171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d. El formulario del sitio web ha sido maquetado utilizando tablas. </w:t>
      </w:r>
    </w:p>
    <w:p xmlns:wp14="http://schemas.microsoft.com/office/word/2010/wordml" w:rsidP="0437225B" wp14:paraId="4536E3A5" wp14:textId="454D154C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e. Existe una pequeña animación en Flash. </w:t>
      </w:r>
    </w:p>
    <w:p xmlns:wp14="http://schemas.microsoft.com/office/word/2010/wordml" w:rsidP="0437225B" wp14:paraId="42AD491E" wp14:textId="0F13DAC8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f. Hay un video de </w:t>
      </w: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>Youtube</w:t>
      </w: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insertado en una de las páginas y no está subtitulado. </w:t>
      </w:r>
    </w:p>
    <w:p xmlns:wp14="http://schemas.microsoft.com/office/word/2010/wordml" w:rsidP="0437225B" wp14:paraId="562115AC" wp14:textId="0EF2E22E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g. No es posible utilizar el teclado para navegar. Existen varias herramientas online para validar que el contraste de color sea adecuado en una página web. </w:t>
      </w:r>
    </w:p>
    <w:p xmlns:wp14="http://schemas.microsoft.com/office/word/2010/wordml" w:rsidP="0437225B" wp14:paraId="5C1A07E2" wp14:textId="4FD6CA8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64A75E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Algunas de estas herramientas para trabajar con el color se pueden encontrar en el siguiente enlace: </w:t>
      </w:r>
      <w:hyperlink r:id="Re58b7ccc7f9a4bfd">
        <w:r w:rsidRPr="0437225B" w:rsidR="64A75E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http://accesibilidadweb.dlsi.ua.es/?menu=hr-trabajar-color</w:t>
        </w:r>
      </w:hyperlink>
    </w:p>
    <w:p w:rsidR="3D13390F" w:rsidP="0437225B" w:rsidRDefault="3D13390F" w14:paraId="77299E9A" w14:textId="2CE1C8B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3D13390F">
        <w:rPr>
          <w:rFonts w:ascii="Aptos" w:hAnsi="Aptos" w:eastAsia="Aptos" w:cs="Aptos"/>
          <w:noProof w:val="0"/>
          <w:sz w:val="24"/>
          <w:szCs w:val="24"/>
          <w:lang w:val="es-ES"/>
        </w:rPr>
        <w:t>--------------------------------------------------------------------------------------------------------------</w:t>
      </w:r>
    </w:p>
    <w:p w:rsidR="0437225B" w:rsidP="0437225B" w:rsidRDefault="0437225B" w14:paraId="6B3EC400" w14:textId="0C45D67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437225B" w:rsidP="0437225B" w:rsidRDefault="0437225B" w14:paraId="4D401736" w14:textId="5D31531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437225B" w:rsidP="0437225B" w:rsidRDefault="0437225B" w14:paraId="21590C6C" w14:textId="3DE2009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437225B" w:rsidP="0437225B" w:rsidRDefault="0437225B" w14:paraId="7743D721" w14:textId="40E93B2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437225B" w:rsidP="0437225B" w:rsidRDefault="0437225B" w14:paraId="64C484F9" w14:textId="446A998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A16AF3E" w:rsidP="0437225B" w:rsidRDefault="7A16AF3E" w14:paraId="1FBE06A3" w14:textId="54E6E79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7A16AF3E">
        <w:rPr>
          <w:rFonts w:ascii="Aptos" w:hAnsi="Aptos" w:eastAsia="Aptos" w:cs="Aptos"/>
          <w:noProof w:val="0"/>
          <w:sz w:val="24"/>
          <w:szCs w:val="24"/>
          <w:lang w:val="es-ES"/>
        </w:rPr>
        <w:t>S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iguiendo las pautas WCAG 2.1 y las buenas prácticas de accesibilidad web</w:t>
      </w:r>
      <w:r w:rsidRPr="0437225B" w:rsidR="134783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iré indicando cada caso:</w:t>
      </w:r>
    </w:p>
    <w:p w:rsidR="024586DE" w:rsidP="0437225B" w:rsidRDefault="024586DE" w14:paraId="33837F41" w14:textId="792880B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a. Se usan atributos que no existen en la versión de HTML declarada</w:t>
      </w:r>
      <w:r w:rsidRPr="0437225B" w:rsidR="41841FF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:</w:t>
      </w:r>
    </w:p>
    <w:p w:rsidR="024586DE" w:rsidP="0437225B" w:rsidRDefault="024586DE" w14:paraId="735D8F7F" w14:textId="78DA5266">
      <w:pPr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El uso de atributos obsoletos o no válidos puede causar incompatibilidades con navegadores, lectores de pantalla y validadores.</w:t>
      </w:r>
    </w:p>
    <w:p w:rsidR="024586DE" w:rsidP="0437225B" w:rsidRDefault="024586DE" w14:paraId="4F7350D4" w14:textId="38DE563A">
      <w:pPr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 xml:space="preserve">Medidas </w:t>
      </w:r>
      <w:r w:rsidRPr="0437225B" w:rsidR="393ADA3B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a adoptar:</w:t>
      </w:r>
    </w:p>
    <w:p w:rsidR="024586DE" w:rsidP="0437225B" w:rsidRDefault="024586DE" w14:paraId="0186EC5A" w14:textId="3CF200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Actualizar el código para que cumpla con la versión de HTML declarada (por ejemplo, HTML5).</w:t>
      </w:r>
    </w:p>
    <w:p w:rsidR="024586DE" w:rsidP="0437225B" w:rsidRDefault="024586DE" w14:paraId="2A28809A" w14:textId="28450C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Eliminar atributos obsoletos como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bgcolor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border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align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valign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, etc.</w:t>
      </w:r>
    </w:p>
    <w:p w:rsidR="024586DE" w:rsidP="0437225B" w:rsidRDefault="024586DE" w14:paraId="6BCDE7CC" w14:textId="6B82F1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Sustituirlos por propiedades CSS modernas (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background-color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border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text-align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, etc.).</w:t>
      </w:r>
    </w:p>
    <w:p w:rsidR="024586DE" w:rsidP="0437225B" w:rsidRDefault="024586DE" w14:paraId="6F030A41" w14:textId="44BDCA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Validar el documento con W3C 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Validator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asegurar que no haya atributos inválidos.</w:t>
      </w:r>
    </w:p>
    <w:p w:rsidR="0437225B" w:rsidP="0437225B" w:rsidRDefault="0437225B" w14:paraId="4AFF4DA4" w14:textId="7E7BD89C">
      <w:pPr>
        <w:pStyle w:val="ListParagraph"/>
        <w:spacing w:before="240" w:beforeAutospacing="off" w:after="240" w:afterAutospacing="off"/>
        <w:ind w:left="106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317E04D" w:rsidP="0437225B" w:rsidRDefault="1317E04D" w14:paraId="17B44CB9" w14:textId="21FD39B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437225B" w:rsidR="1317E04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 xml:space="preserve">b. </w:t>
      </w: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No se proporciona un texto equivalente para los elementos no textuales</w:t>
      </w:r>
      <w:r w:rsidRPr="0437225B" w:rsidR="6B02C4C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:</w:t>
      </w:r>
    </w:p>
    <w:p w:rsidR="024586DE" w:rsidP="0437225B" w:rsidRDefault="024586DE" w14:paraId="0763A8D7" w14:textId="4D62DF07">
      <w:pPr>
        <w:spacing w:before="240" w:beforeAutospacing="off" w:after="240" w:afterAutospacing="off"/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Imágenes, iconos, botones o gráficos carecen del atributo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alt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, lo que impide que usuarios con lectores de pantalla comprendan su función.</w:t>
      </w:r>
    </w:p>
    <w:p w:rsidR="024586DE" w:rsidP="0437225B" w:rsidRDefault="024586DE" w14:paraId="0FB0DD7D" w14:textId="0762A761">
      <w:pPr>
        <w:pStyle w:val="Normal"/>
        <w:suppressLineNumbers w:val="0"/>
        <w:bidi w:val="0"/>
        <w:spacing w:before="240" w:beforeAutospacing="off" w:after="240" w:afterAutospacing="off" w:line="279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 xml:space="preserve">Medidas </w:t>
      </w:r>
      <w:r w:rsidRPr="0437225B" w:rsidR="58EE558B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a adoptar:</w:t>
      </w:r>
    </w:p>
    <w:p w:rsidR="024586DE" w:rsidP="0437225B" w:rsidRDefault="024586DE" w14:paraId="7DE7F99C" w14:textId="4386F9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Añadir el atributo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alt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descriptivo en todas las imágenes relevantes:</w:t>
      </w:r>
    </w:p>
    <w:p w:rsidR="024586DE" w:rsidP="0437225B" w:rsidRDefault="024586DE" w14:paraId="0DB2C8D0" w14:textId="4F5DBDD2">
      <w:pPr>
        <w:spacing w:before="0" w:beforeAutospacing="off" w:after="0" w:afterAutospacing="off"/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&lt;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img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src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="guitarra.jpg"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alt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="Guitarra clásica modelo Alhambra"&gt;</w:t>
      </w:r>
      <w:r>
        <w:br/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24586DE" w:rsidP="0437225B" w:rsidRDefault="024586DE" w14:paraId="50529FD3" w14:textId="6E65D1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Si la imagen es decorativa:</w:t>
      </w:r>
    </w:p>
    <w:p w:rsidR="024586DE" w:rsidP="0437225B" w:rsidRDefault="024586DE" w14:paraId="612A186C" w14:textId="1B79DFBD">
      <w:pPr>
        <w:spacing w:before="0" w:beforeAutospacing="off" w:after="0" w:afterAutospacing="off"/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&lt;img src="adorno.png" alt=""&gt;</w:t>
      </w:r>
      <w:r>
        <w:br/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24586DE" w:rsidP="0437225B" w:rsidRDefault="024586DE" w14:paraId="5207D998" w14:textId="05854E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Incluir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aria-label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aria-labelledby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se trata de iconos funcionales sin texto.</w:t>
      </w:r>
    </w:p>
    <w:p w:rsidR="024586DE" w:rsidP="0437225B" w:rsidRDefault="024586DE" w14:paraId="1E81B060" w14:textId="0662E7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Asegurar equivalentes textuales en gráficos, banners y botones.</w:t>
      </w:r>
    </w:p>
    <w:p w:rsidR="024586DE" w:rsidP="0437225B" w:rsidRDefault="024586DE" w14:paraId="385D30B7" w14:textId="094AC3A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c. El menú lateral no se distingue cuando las imágenes no se cargan (contraste insuficiente)</w:t>
      </w:r>
      <w:r w:rsidRPr="0437225B" w:rsidR="7114716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:</w:t>
      </w:r>
    </w:p>
    <w:p w:rsidR="71147161" w:rsidP="0437225B" w:rsidRDefault="71147161" w14:paraId="5537D05C" w14:textId="379597F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71147161">
        <w:rPr>
          <w:rFonts w:ascii="Aptos" w:hAnsi="Aptos" w:eastAsia="Aptos" w:cs="Aptos"/>
          <w:noProof w:val="0"/>
          <w:sz w:val="24"/>
          <w:szCs w:val="24"/>
          <w:lang w:val="es-ES"/>
        </w:rPr>
        <w:t>Esto se deba a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l contraste entre texto e imagen de fondo desaparece cuando la imagen no carga. Texto rojo claro sobre rojo oscuro = contraste insuficiente.</w:t>
      </w:r>
    </w:p>
    <w:p w:rsidR="024586DE" w:rsidP="0437225B" w:rsidRDefault="024586DE" w14:paraId="3EA89DD0" w14:textId="667C6207">
      <w:pPr>
        <w:spacing w:before="240" w:beforeAutospacing="off" w:after="240" w:afterAutospacing="off"/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Esto incumple WCAG 2.1 — Nivel AA (mínimo 4.5:1).</w:t>
      </w:r>
    </w:p>
    <w:p w:rsidR="024586DE" w:rsidP="0437225B" w:rsidRDefault="024586DE" w14:paraId="5B372348" w14:textId="611E1771">
      <w:pPr>
        <w:pStyle w:val="Normal"/>
        <w:suppressLineNumbers w:val="0"/>
        <w:bidi w:val="0"/>
        <w:spacing w:before="240" w:beforeAutospacing="off" w:after="240" w:afterAutospacing="off" w:line="279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 xml:space="preserve">Medidas </w:t>
      </w:r>
      <w:r w:rsidRPr="0437225B" w:rsidR="338E7E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a adoptar:</w:t>
      </w:r>
    </w:p>
    <w:p w:rsidR="024586DE" w:rsidP="0437225B" w:rsidRDefault="024586DE" w14:paraId="0607E8A5" w14:textId="106A90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Asegurar que el </w:t>
      </w:r>
      <w:r w:rsidRPr="0437225B" w:rsidR="02458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color del texto y el color de fondo por defecto cumplan contraste sin depender de imágenes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24586DE" w:rsidP="0437225B" w:rsidRDefault="024586DE" w14:paraId="567BC6EC" w14:textId="6AA766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Aplicar un color de fondo sólido mediante CSS:</w:t>
      </w:r>
    </w:p>
    <w:p w:rsidR="024586DE" w:rsidP="0437225B" w:rsidRDefault="024586DE" w14:paraId="462BF856" w14:textId="4F74B032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.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menu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-lateral {</w:t>
      </w:r>
      <w:r>
        <w:br/>
      </w:r>
      <w:r>
        <w:tab/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background-color: #2b2b2b; </w:t>
      </w:r>
      <w:r w:rsidRPr="0437225B" w:rsidR="4CB26BBE">
        <w:rPr>
          <w:rFonts w:ascii="Consolas" w:hAnsi="Consolas" w:eastAsia="Consolas" w:cs="Consolas"/>
          <w:noProof w:val="0"/>
          <w:sz w:val="18"/>
          <w:szCs w:val="18"/>
          <w:lang w:val="es-ES"/>
        </w:rPr>
        <w:t>/* fondo sólido de alto contraste */</w:t>
      </w:r>
    </w:p>
    <w:p w:rsidR="024586DE" w:rsidP="0437225B" w:rsidRDefault="024586DE" w14:paraId="5AA9D1C9" w14:textId="50A28C67">
      <w:pPr>
        <w:spacing w:before="0" w:beforeAutospacing="off" w:after="0" w:afterAutospacing="off"/>
        <w:ind w:left="720"/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}</w:t>
      </w:r>
      <w:r>
        <w:br/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24586DE" w:rsidP="0437225B" w:rsidRDefault="024586DE" w14:paraId="6365354F" w14:textId="4D5EF78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Usar un color de texto con suficiente contraste:</w:t>
      </w:r>
    </w:p>
    <w:p w:rsidR="024586DE" w:rsidP="0437225B" w:rsidRDefault="024586DE" w14:paraId="390BE204" w14:textId="45328E11">
      <w:pPr>
        <w:spacing w:before="0" w:beforeAutospacing="off" w:after="0" w:afterAutospacing="off"/>
        <w:ind w:left="720"/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.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menu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-lateral a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{</w:t>
      </w:r>
      <w:r w:rsidRPr="0437225B" w:rsidR="5FD3825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="024586DE" w:rsidP="0437225B" w:rsidRDefault="024586DE" w14:paraId="13326B3C" w14:textId="74B2F81C">
      <w:pPr>
        <w:spacing w:before="0" w:beforeAutospacing="off" w:after="0" w:afterAutospacing="off"/>
        <w:ind w:left="720" w:firstLine="708"/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color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: #ffffff;</w:t>
      </w:r>
    </w:p>
    <w:p w:rsidR="024586DE" w:rsidP="0437225B" w:rsidRDefault="024586DE" w14:paraId="379F97F9" w14:textId="08F19FF1">
      <w:pPr>
        <w:spacing w:before="0" w:beforeAutospacing="off" w:after="0" w:afterAutospacing="off"/>
        <w:ind w:left="720"/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}</w:t>
      </w:r>
      <w:r>
        <w:br/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24586DE" w:rsidP="0437225B" w:rsidRDefault="024586DE" w14:paraId="77F5D0DE" w14:textId="6DB22A4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Validar con herramientas como:</w:t>
      </w:r>
    </w:p>
    <w:p w:rsidR="47CE92ED" w:rsidP="0437225B" w:rsidRDefault="47CE92ED" w14:paraId="7EE78CEF" w14:textId="3CDFCF0D">
      <w:pPr>
        <w:spacing w:before="240" w:beforeAutospacing="off" w:after="240" w:afterAutospacing="off"/>
        <w:ind w:left="1416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47CE92ED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Contrast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Checker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WebAIM</w:t>
      </w:r>
    </w:p>
    <w:p w:rsidR="024586DE" w:rsidP="0437225B" w:rsidRDefault="024586DE" w14:paraId="684D93AD" w14:textId="3E1391D4">
      <w:pPr>
        <w:spacing w:before="240" w:beforeAutospacing="off" w:after="240" w:afterAutospacing="off"/>
        <w:ind w:left="1416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437225B" w:rsidR="5CDC6F05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437225B" w:rsidR="669C68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TGP 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Contrast</w:t>
      </w:r>
    </w:p>
    <w:p w:rsidR="2ABABB5B" w:rsidP="0437225B" w:rsidRDefault="2ABABB5B" w14:paraId="63AB0D78" w14:textId="57A0CCD6">
      <w:pPr>
        <w:spacing w:before="240" w:beforeAutospacing="off" w:after="240" w:afterAutospacing="off"/>
        <w:ind w:left="1416"/>
      </w:pPr>
      <w:r w:rsidRPr="0437225B" w:rsidR="2ABABB5B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Contrast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Ratio</w:t>
      </w:r>
    </w:p>
    <w:p w:rsidR="024586DE" w:rsidP="0437225B" w:rsidRDefault="024586DE" w14:paraId="58AF9980" w14:textId="0467D3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Nunca depender de imágenes para la legibilidad del texto.</w:t>
      </w:r>
    </w:p>
    <w:p w:rsidR="0437225B" w:rsidP="0437225B" w:rsidRDefault="0437225B" w14:paraId="2E51CC0D" w14:textId="3778683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0437225B" w:rsidP="0437225B" w:rsidRDefault="0437225B" w14:paraId="65B55C23" w14:textId="3CA3BB6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024586DE" w:rsidP="0437225B" w:rsidRDefault="024586DE" w14:paraId="3E4D723F" w14:textId="32C479D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d. El formulario ha sido maquetado utilizando tablas</w:t>
      </w:r>
      <w:r w:rsidRPr="0437225B" w:rsidR="1CAEE95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:</w:t>
      </w:r>
    </w:p>
    <w:p w:rsidR="024586DE" w:rsidP="0437225B" w:rsidRDefault="024586DE" w14:paraId="7CD86B24" w14:textId="06617629">
      <w:pPr>
        <w:spacing w:before="240" w:beforeAutospacing="off" w:after="240" w:afterAutospacing="off"/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Las tablas no deben usarse para maquetar. Desorientan a los usuarios de lectores de pantalla, porque interpretan cada celda como datos tabulares.</w:t>
      </w:r>
    </w:p>
    <w:p w:rsidR="097A2993" w:rsidP="0437225B" w:rsidRDefault="097A2993" w14:paraId="2D77D511" w14:textId="611E1771">
      <w:pPr>
        <w:pStyle w:val="Normal"/>
        <w:suppressLineNumbers w:val="0"/>
        <w:bidi w:val="0"/>
        <w:spacing w:before="240" w:beforeAutospacing="off" w:after="240" w:afterAutospacing="off" w:line="279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437225B" w:rsidR="097A299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Medidas a adoptar:</w:t>
      </w:r>
    </w:p>
    <w:p w:rsidR="024586DE" w:rsidP="0437225B" w:rsidRDefault="024586DE" w14:paraId="18496DF5" w14:textId="403950C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Reemplazar la tabla por estructura semántica real:</w:t>
      </w:r>
    </w:p>
    <w:p w:rsidR="024586DE" w:rsidP="0437225B" w:rsidRDefault="024586DE" w14:paraId="2E2EB589" w14:textId="4DACF15A">
      <w:pPr>
        <w:spacing w:before="0" w:beforeAutospacing="off" w:after="0" w:afterAutospacing="off"/>
        <w:ind w:left="1416"/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&lt;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form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&gt;</w:t>
      </w:r>
      <w:r>
        <w:br/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&lt;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label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for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="nombre"&gt;Nombre:&lt;/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label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&gt;</w:t>
      </w:r>
      <w:r>
        <w:br/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&lt;input id="nombre"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type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="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text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"&gt;</w:t>
      </w:r>
      <w:r>
        <w:br/>
      </w:r>
      <w:r>
        <w:br/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&lt;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label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for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="email"&gt;Email:&lt;/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label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&gt;</w:t>
      </w:r>
      <w:r>
        <w:br/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&lt;input id="email"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type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="email"&gt;</w:t>
      </w:r>
      <w:r>
        <w:br/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&lt;/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form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&gt;</w:t>
      </w:r>
      <w:r>
        <w:br/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24586DE" w:rsidP="0437225B" w:rsidRDefault="024586DE" w14:paraId="3BB0A40A" w14:textId="15A87CE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Utilizar CSS para maquetar (flexbox, grid).</w:t>
      </w:r>
    </w:p>
    <w:p w:rsidR="024586DE" w:rsidP="0437225B" w:rsidRDefault="024586DE" w14:paraId="157E5207" w14:textId="2D8D12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Mantener etiquetas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label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asociadas con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for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24586DE" w:rsidP="0437225B" w:rsidRDefault="024586DE" w14:paraId="24FD4E8D" w14:textId="33754C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Si se debe usar una tabla por cuestión de diseño (no recomendado), agregar roles ARIA específicos para indicar que no es tabular, aunque se debe evitar.</w:t>
      </w:r>
    </w:p>
    <w:p w:rsidR="0437225B" w:rsidP="0437225B" w:rsidRDefault="0437225B" w14:paraId="51881B94" w14:textId="6F946C1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024586DE" w:rsidP="0437225B" w:rsidRDefault="024586DE" w14:paraId="5AB52E3E" w14:textId="2666126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e. Existe una pequeña animación en Flash</w:t>
      </w:r>
      <w:r w:rsidRPr="0437225B" w:rsidR="5E30D8E6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:</w:t>
      </w:r>
    </w:p>
    <w:p w:rsidR="024586DE" w:rsidP="0437225B" w:rsidRDefault="024586DE" w14:paraId="37442B50" w14:textId="5A36066B">
      <w:pPr>
        <w:spacing w:before="240" w:beforeAutospacing="off" w:after="240" w:afterAutospacing="off"/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Flash está totalmente obsoleto, no accesible y no compatible con móviles.</w:t>
      </w:r>
    </w:p>
    <w:p w:rsidR="024586DE" w:rsidP="0437225B" w:rsidRDefault="024586DE" w14:paraId="08B593C0" w14:textId="00374FCF">
      <w:pPr>
        <w:spacing w:before="240" w:beforeAutospacing="off" w:after="240" w:afterAutospacing="off"/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lectores de pantalla no interpretan su contenido.</w:t>
      </w:r>
    </w:p>
    <w:p w:rsidR="55F2C179" w:rsidP="0437225B" w:rsidRDefault="55F2C179" w14:paraId="7A171D37" w14:textId="04FC9E5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437225B" w:rsidR="55F2C17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Medidas a adoptar:</w:t>
      </w:r>
    </w:p>
    <w:p w:rsidR="0437225B" w:rsidP="0437225B" w:rsidRDefault="0437225B" w14:paraId="7FE147EE" w14:textId="28BF5DB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</w:pPr>
    </w:p>
    <w:p w:rsidR="024586DE" w:rsidP="0437225B" w:rsidRDefault="024586DE" w14:paraId="2B158401" w14:textId="63FA7C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Eliminar el contenido Flash definitivamente.</w:t>
      </w:r>
    </w:p>
    <w:p w:rsidR="024586DE" w:rsidP="0437225B" w:rsidRDefault="024586DE" w14:paraId="31DF4FBF" w14:textId="51FF0B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Sustituirlo por alternativas modernas:</w:t>
      </w:r>
    </w:p>
    <w:p w:rsidR="024586DE" w:rsidP="0437225B" w:rsidRDefault="024586DE" w14:paraId="5BCFF7FC" w14:textId="61C1B50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HTML5 Canvas</w:t>
      </w:r>
    </w:p>
    <w:p w:rsidR="024586DE" w:rsidP="0437225B" w:rsidRDefault="024586DE" w14:paraId="0B30A3C5" w14:textId="3430C3B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SVG animado</w:t>
      </w:r>
    </w:p>
    <w:p w:rsidR="024586DE" w:rsidP="0437225B" w:rsidRDefault="024586DE" w14:paraId="7D8D36A5" w14:textId="6B1AC3C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CSS Animation</w:t>
      </w:r>
    </w:p>
    <w:p w:rsidR="024586DE" w:rsidP="0437225B" w:rsidRDefault="024586DE" w14:paraId="2399B333" w14:textId="59AE90B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Vídeos MP4</w:t>
      </w:r>
    </w:p>
    <w:p w:rsidR="024586DE" w:rsidP="0437225B" w:rsidRDefault="024586DE" w14:paraId="5C553841" w14:textId="691C6B4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Si es contenido informativo, proporcionar una alternativa textual accesible.</w:t>
      </w:r>
    </w:p>
    <w:p w:rsidR="0437225B" w:rsidP="0437225B" w:rsidRDefault="0437225B" w14:paraId="7C548A97" w14:textId="4C5C5A4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024586DE" w:rsidP="0437225B" w:rsidRDefault="024586DE" w14:paraId="20C83C52" w14:textId="1648D0A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f. Hay un vídeo de YouTube que no está subtitulado</w:t>
      </w:r>
    </w:p>
    <w:p w:rsidR="024586DE" w:rsidP="0437225B" w:rsidRDefault="024586DE" w14:paraId="18728BCE" w14:textId="3AF3A97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Personas con discapacidad auditiva no pueden acceder al </w:t>
      </w: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contenido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vídeo. Incumple WCAG 1.2.2 (subtítulos en multimedia).</w:t>
      </w:r>
    </w:p>
    <w:p w:rsidR="343F62E1" w:rsidP="0437225B" w:rsidRDefault="343F62E1" w14:paraId="07AD13AE" w14:textId="04FC9E5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437225B" w:rsidR="343F62E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Medidas a adoptar:</w:t>
      </w:r>
    </w:p>
    <w:p w:rsidR="0437225B" w:rsidP="0437225B" w:rsidRDefault="0437225B" w14:paraId="4D347CAB" w14:textId="7804BFC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</w:pPr>
    </w:p>
    <w:p w:rsidR="024586DE" w:rsidP="0437225B" w:rsidRDefault="024586DE" w14:paraId="0DB59F58" w14:textId="0B8E81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Activar subtítulos automáticos en YouTube y revisarlos para corregir errores.</w:t>
      </w:r>
    </w:p>
    <w:p w:rsidR="024586DE" w:rsidP="0437225B" w:rsidRDefault="024586DE" w14:paraId="093A6174" w14:textId="4BE24B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O subir archivo .SRT con subtítulos manuales.</w:t>
      </w:r>
    </w:p>
    <w:p w:rsidR="024586DE" w:rsidP="0437225B" w:rsidRDefault="024586DE" w14:paraId="3C63E6A0" w14:textId="30EFF6A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Incluir, si es necesario:</w:t>
      </w:r>
    </w:p>
    <w:p w:rsidR="024586DE" w:rsidP="0437225B" w:rsidRDefault="024586DE" w14:paraId="68C9824B" w14:textId="4B61A9A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Transcripción completa del vídeo</w:t>
      </w:r>
    </w:p>
    <w:p w:rsidR="024586DE" w:rsidP="0437225B" w:rsidRDefault="024586DE" w14:paraId="522DF2CB" w14:textId="79CA044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Descripción auditiva si contiene información visual clave</w:t>
      </w:r>
    </w:p>
    <w:p w:rsidR="024586DE" w:rsidP="0437225B" w:rsidRDefault="024586DE" w14:paraId="13300A79" w14:textId="14CFCAC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YouTube facilita la implementación y mejora notablemente la accesibilidad.</w:t>
      </w:r>
    </w:p>
    <w:p w:rsidR="024586DE" w:rsidP="0437225B" w:rsidRDefault="024586DE" w14:paraId="756073C1" w14:textId="609E23B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g. No es posible utilizar el teclado para navegar</w:t>
      </w:r>
    </w:p>
    <w:p w:rsidR="086D775C" w:rsidP="0437225B" w:rsidRDefault="086D775C" w14:paraId="0CCDA518" w14:textId="58825F8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86D775C">
        <w:rPr>
          <w:rFonts w:ascii="Aptos" w:hAnsi="Aptos" w:eastAsia="Aptos" w:cs="Aptos"/>
          <w:noProof w:val="0"/>
          <w:sz w:val="24"/>
          <w:szCs w:val="24"/>
          <w:lang w:val="es-ES"/>
        </w:rPr>
        <w:t>Esto quiere decir que l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os usuarios con movilidad reducida o que usen teclado/teclado virtual no pueden navegar.</w:t>
      </w:r>
    </w:p>
    <w:p w:rsidR="024586DE" w:rsidP="0437225B" w:rsidRDefault="024586DE" w14:paraId="3E68ACAA" w14:textId="1CC4E779">
      <w:pPr>
        <w:spacing w:before="240" w:beforeAutospacing="off" w:after="240" w:afterAutospacing="off"/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437225B" w:rsidR="7B058D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</w:t>
      </w:r>
      <w:r w:rsidRPr="0437225B" w:rsidR="7B058DE8">
        <w:rPr>
          <w:rFonts w:ascii="Aptos" w:hAnsi="Aptos" w:eastAsia="Aptos" w:cs="Aptos"/>
          <w:noProof w:val="0"/>
          <w:sz w:val="24"/>
          <w:szCs w:val="24"/>
          <w:lang w:val="es-ES"/>
        </w:rPr>
        <w:t>cumple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WCAG 2.1.1 (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K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eyboard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A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ccessible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D04CDE4" w:rsidP="0437225B" w:rsidRDefault="0D04CDE4" w14:paraId="7700E943" w14:textId="1A6FCD0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437225B" w:rsidR="0D04CDE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Medidas a adoptar:</w:t>
      </w:r>
    </w:p>
    <w:p w:rsidR="0437225B" w:rsidP="0437225B" w:rsidRDefault="0437225B" w14:paraId="71D4C0E0" w14:textId="7164089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4586DE" w:rsidP="0437225B" w:rsidRDefault="024586DE" w14:paraId="2598888A" w14:textId="26D24C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Asegurar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TODOS los enlaces, botones y controles tengan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tabindex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="0"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es necesario.</w:t>
      </w:r>
    </w:p>
    <w:p w:rsidR="024586DE" w:rsidP="0437225B" w:rsidRDefault="024586DE" w14:paraId="7247D67F" w14:textId="4BE2B9D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Eliminar scripts o manejadores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onclick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equivalente de teclado.</w:t>
      </w:r>
    </w:p>
    <w:p w:rsidR="024586DE" w:rsidP="0437225B" w:rsidRDefault="024586DE" w14:paraId="2675E18D" w14:textId="250058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Usar elementos semánticos interactivos reales:</w:t>
      </w:r>
    </w:p>
    <w:p w:rsidR="024586DE" w:rsidP="0437225B" w:rsidRDefault="024586DE" w14:paraId="58C7688E" w14:textId="065E202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&lt;button&gt;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vez de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&lt;div onclick=""&gt;</w:t>
      </w:r>
    </w:p>
    <w:p w:rsidR="024586DE" w:rsidP="0437225B" w:rsidRDefault="024586DE" w14:paraId="1F1615FF" w14:textId="143A8DB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&lt;a&gt;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s-ES"/>
        </w:rPr>
        <w:t>href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enlaces</w:t>
      </w:r>
    </w:p>
    <w:p w:rsidR="024586DE" w:rsidP="0437225B" w:rsidRDefault="024586DE" w14:paraId="14714C41" w14:textId="74DE00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n-US"/>
        </w:rPr>
        <w:t>Añadir enfoque visible (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>focus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w:rsidR="68A858E6" w:rsidP="0437225B" w:rsidRDefault="68A858E6" w14:paraId="15224CB2" w14:textId="65569294">
      <w:pPr>
        <w:pStyle w:val="ListParagraph"/>
        <w:spacing w:before="240" w:beforeAutospacing="off" w:after="240" w:afterAutospacing="off"/>
        <w:ind w:left="72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7225B" w:rsidR="68A858E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>a:focus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>button:focus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{</w:t>
      </w:r>
      <w:r>
        <w:br/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  <w:r>
        <w:tab/>
      </w:r>
      <w:r w:rsidRPr="0437225B" w:rsidR="15D0BF60">
        <w:rPr>
          <w:rFonts w:ascii="Consolas" w:hAnsi="Consolas" w:eastAsia="Consolas" w:cs="Consolas"/>
          <w:noProof w:val="0"/>
          <w:sz w:val="24"/>
          <w:szCs w:val="24"/>
          <w:lang w:val="en-US"/>
        </w:rPr>
        <w:t>o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>utline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3px 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>solid</w:t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#005fcc;</w:t>
      </w:r>
      <w:r>
        <w:br/>
      </w:r>
      <w:r>
        <w:tab/>
      </w:r>
      <w:r w:rsidRPr="0437225B" w:rsidR="024586D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 w:rsidRPr="0437225B" w:rsidR="02458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4586DE" w:rsidP="0437225B" w:rsidRDefault="024586DE" w14:paraId="2BC35CA5" w14:textId="18110C3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Probar navegación con Tab:</w:t>
      </w:r>
    </w:p>
    <w:p w:rsidR="024586DE" w:rsidP="0437225B" w:rsidRDefault="024586DE" w14:paraId="64581C2F" w14:textId="7A3F60C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Tab → siguiente elemento</w:t>
      </w:r>
    </w:p>
    <w:p w:rsidR="024586DE" w:rsidP="0437225B" w:rsidRDefault="024586DE" w14:paraId="2777AB4C" w14:textId="218A0BF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Shift+Tab → anterior</w:t>
      </w:r>
    </w:p>
    <w:p w:rsidR="024586DE" w:rsidP="0437225B" w:rsidRDefault="024586DE" w14:paraId="09FA4CDA" w14:textId="230A164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Enter/Espacio → activar botón</w:t>
      </w:r>
    </w:p>
    <w:p w:rsidR="024586DE" w:rsidP="0437225B" w:rsidRDefault="024586DE" w14:paraId="0DB0834D" w14:textId="3453593F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Flechas → manejar menús accesibles</w:t>
      </w:r>
    </w:p>
    <w:p w:rsidR="024586DE" w:rsidP="0437225B" w:rsidRDefault="024586DE" w14:paraId="05AD779B" w14:textId="6FE09BD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</w:pPr>
      <w:r w:rsidRPr="0437225B" w:rsidR="024586D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Conclusión</w:t>
      </w:r>
      <w:r w:rsidRPr="0437225B" w:rsidR="4B1BB3B0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highlight w:val="yellow"/>
          <w:lang w:val="es-ES" w:eastAsia="en-US" w:bidi="ar-SA"/>
        </w:rPr>
        <w:t>:</w:t>
      </w:r>
    </w:p>
    <w:p w:rsidR="024586DE" w:rsidP="0437225B" w:rsidRDefault="024586DE" w14:paraId="295ABBAC" w14:textId="7086ED73">
      <w:pPr>
        <w:spacing w:before="240" w:beforeAutospacing="off" w:after="240" w:afterAutospacing="off"/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La página presenta varios problemas que afectan la accesibilidad, especialmente en:</w:t>
      </w:r>
    </w:p>
    <w:p w:rsidR="024586DE" w:rsidP="0437225B" w:rsidRDefault="024586DE" w14:paraId="2C4BDC7D" w14:textId="41CB504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Semántica HTML</w:t>
      </w:r>
    </w:p>
    <w:p w:rsidR="024586DE" w:rsidP="0437225B" w:rsidRDefault="024586DE" w14:paraId="7C1789EB" w14:textId="613B02E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Contraste de color</w:t>
      </w:r>
    </w:p>
    <w:p w:rsidR="024586DE" w:rsidP="0437225B" w:rsidRDefault="024586DE" w14:paraId="00C0AB89" w14:textId="139F443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Navegación por teclado</w:t>
      </w:r>
    </w:p>
    <w:p w:rsidR="024586DE" w:rsidP="0437225B" w:rsidRDefault="024586DE" w14:paraId="02FB2820" w14:textId="1A9C598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Contenido multimedia</w:t>
      </w:r>
    </w:p>
    <w:p w:rsidR="024586DE" w:rsidP="0437225B" w:rsidRDefault="024586DE" w14:paraId="1FB5C3E6" w14:textId="04388C6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Formularios</w:t>
      </w:r>
    </w:p>
    <w:p w:rsidR="024586DE" w:rsidP="0437225B" w:rsidRDefault="024586DE" w14:paraId="0E2C7A2C" w14:textId="2793C13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Dependencias de tecnologías obsoletas (Flash)</w:t>
      </w:r>
    </w:p>
    <w:p w:rsidR="024586DE" w:rsidP="0437225B" w:rsidRDefault="024586DE" w14:paraId="560BE58F" w14:textId="731B35E9">
      <w:pPr>
        <w:spacing w:before="240" w:beforeAutospacing="off" w:after="240" w:afterAutospacing="off"/>
      </w:pPr>
      <w:r w:rsidRPr="0437225B" w:rsidR="024586DE">
        <w:rPr>
          <w:rFonts w:ascii="Aptos" w:hAnsi="Aptos" w:eastAsia="Aptos" w:cs="Aptos"/>
          <w:noProof w:val="0"/>
          <w:sz w:val="24"/>
          <w:szCs w:val="24"/>
          <w:lang w:val="es-ES"/>
        </w:rPr>
        <w:t>Las medidas propuestas garantizan conformidad con las pautas WCAG 2.1 nivel AA, mejorando la experiencia de usuarios con diversos tipos de discapacidad.</w:t>
      </w:r>
    </w:p>
    <w:p w:rsidR="0437225B" w:rsidP="0437225B" w:rsidRDefault="0437225B" w14:paraId="3FD64C36" w14:textId="221DE22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816f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e60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445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593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673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136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467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f28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B69DDA"/>
    <w:rsid w:val="024586DE"/>
    <w:rsid w:val="02A958F1"/>
    <w:rsid w:val="0437225B"/>
    <w:rsid w:val="047DE5A9"/>
    <w:rsid w:val="053C72E9"/>
    <w:rsid w:val="053FD3FC"/>
    <w:rsid w:val="07992FE5"/>
    <w:rsid w:val="086D775C"/>
    <w:rsid w:val="08E5E199"/>
    <w:rsid w:val="097A2993"/>
    <w:rsid w:val="0B41C08F"/>
    <w:rsid w:val="0D04CDE4"/>
    <w:rsid w:val="0F544E99"/>
    <w:rsid w:val="1317E04D"/>
    <w:rsid w:val="13478304"/>
    <w:rsid w:val="13BF1C5C"/>
    <w:rsid w:val="15D0BF60"/>
    <w:rsid w:val="1656DBF5"/>
    <w:rsid w:val="176D221F"/>
    <w:rsid w:val="19428AE9"/>
    <w:rsid w:val="1CAEE952"/>
    <w:rsid w:val="1D0C3F25"/>
    <w:rsid w:val="2AB3A4A2"/>
    <w:rsid w:val="2AB69DDA"/>
    <w:rsid w:val="2ABABB5B"/>
    <w:rsid w:val="2B48D50E"/>
    <w:rsid w:val="338E7EB3"/>
    <w:rsid w:val="343F62E1"/>
    <w:rsid w:val="393ADA3B"/>
    <w:rsid w:val="3B4B6B39"/>
    <w:rsid w:val="3D13390F"/>
    <w:rsid w:val="3F8878B3"/>
    <w:rsid w:val="3FB17DFD"/>
    <w:rsid w:val="41841FFA"/>
    <w:rsid w:val="428CBEC2"/>
    <w:rsid w:val="433EA0D8"/>
    <w:rsid w:val="46FAA3A8"/>
    <w:rsid w:val="47C51688"/>
    <w:rsid w:val="47CE92ED"/>
    <w:rsid w:val="490C098A"/>
    <w:rsid w:val="49B5BD53"/>
    <w:rsid w:val="4B1BB3B0"/>
    <w:rsid w:val="4CA41E99"/>
    <w:rsid w:val="4CB26BBE"/>
    <w:rsid w:val="514D0191"/>
    <w:rsid w:val="53E36060"/>
    <w:rsid w:val="550E8328"/>
    <w:rsid w:val="55F2C179"/>
    <w:rsid w:val="565412E2"/>
    <w:rsid w:val="56E3FFAA"/>
    <w:rsid w:val="5723BD05"/>
    <w:rsid w:val="58EE558B"/>
    <w:rsid w:val="5ACFD344"/>
    <w:rsid w:val="5C0E9F24"/>
    <w:rsid w:val="5CDC6F05"/>
    <w:rsid w:val="5E30D8E6"/>
    <w:rsid w:val="5FD38250"/>
    <w:rsid w:val="64A75E86"/>
    <w:rsid w:val="64BE1BCF"/>
    <w:rsid w:val="669C68FA"/>
    <w:rsid w:val="674F5CA1"/>
    <w:rsid w:val="68A858E6"/>
    <w:rsid w:val="6B02C4C1"/>
    <w:rsid w:val="6E7BCC0F"/>
    <w:rsid w:val="71147161"/>
    <w:rsid w:val="74129EE0"/>
    <w:rsid w:val="74C41862"/>
    <w:rsid w:val="7A16AF3E"/>
    <w:rsid w:val="7B058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9DDA"/>
  <w15:chartTrackingRefBased/>
  <w15:docId w15:val="{6CDFB03F-DEC0-491C-8076-3707FD05C0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437225B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43722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437225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3722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accesibilidadweb.dlsi.ua.es/?menu=hr-trabajar-color" TargetMode="External" Id="Re58b7ccc7f9a4bfd" /><Relationship Type="http://schemas.openxmlformats.org/officeDocument/2006/relationships/numbering" Target="numbering.xml" Id="R2baaa61fac9d4e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2025-11-09T16:40:15.3843604Z</dcterms:created>
  <dcterms:modified xsi:type="dcterms:W3CDTF">2025-11-09T18:13:38.7288970Z</dcterms:modified>
  <dc:creator>VERONICA NICOLAS NICOLAS</dc:creator>
  <lastModifiedBy>VERONICA NICOLAS NICOLAS</lastModifiedBy>
</coreProperties>
</file>