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742" w:rsidRDefault="00EB6742" w:rsidP="00EB6742">
      <w:pPr>
        <w:spacing w:line="480" w:lineRule="auto"/>
        <w:ind w:firstLine="720"/>
        <w:rPr>
          <w:rFonts w:ascii="Times New Roman" w:hAnsi="Times New Roman" w:cs="Times New Roman"/>
        </w:rPr>
      </w:pPr>
      <w:bookmarkStart w:id="0" w:name="_GoBack"/>
      <w:bookmarkEnd w:id="0"/>
    </w:p>
    <w:p w:rsidR="00EB6742" w:rsidRDefault="00EB6742" w:rsidP="00EB6742">
      <w:pPr>
        <w:spacing w:line="480" w:lineRule="auto"/>
        <w:rPr>
          <w:rFonts w:ascii="Times New Roman" w:hAnsi="Times New Roman" w:cs="Times New Roman"/>
        </w:rPr>
      </w:pPr>
      <w:r>
        <w:rPr>
          <w:rFonts w:ascii="Times New Roman" w:hAnsi="Times New Roman" w:cs="Times New Roman"/>
        </w:rPr>
        <w:t xml:space="preserve">Victoria Norman </w:t>
      </w:r>
    </w:p>
    <w:p w:rsidR="00EB6742" w:rsidRDefault="00EB6742" w:rsidP="00EB6742">
      <w:pPr>
        <w:spacing w:line="480" w:lineRule="auto"/>
        <w:rPr>
          <w:rFonts w:ascii="Times New Roman" w:hAnsi="Times New Roman" w:cs="Times New Roman"/>
        </w:rPr>
      </w:pPr>
      <w:r>
        <w:rPr>
          <w:rFonts w:ascii="Times New Roman" w:hAnsi="Times New Roman" w:cs="Times New Roman"/>
        </w:rPr>
        <w:t xml:space="preserve">MEDST 255 </w:t>
      </w:r>
    </w:p>
    <w:p w:rsidR="00EB6742" w:rsidRDefault="00EB6742" w:rsidP="00EB6742">
      <w:pPr>
        <w:spacing w:line="480" w:lineRule="auto"/>
        <w:rPr>
          <w:rFonts w:ascii="Times New Roman" w:hAnsi="Times New Roman" w:cs="Times New Roman"/>
        </w:rPr>
      </w:pPr>
      <w:r>
        <w:rPr>
          <w:rFonts w:ascii="Times New Roman" w:hAnsi="Times New Roman" w:cs="Times New Roman"/>
        </w:rPr>
        <w:t>Prof. DeFelice</w:t>
      </w:r>
    </w:p>
    <w:p w:rsidR="00EB6742" w:rsidRDefault="00EC42DF" w:rsidP="00EB6742">
      <w:pPr>
        <w:spacing w:line="480" w:lineRule="auto"/>
        <w:rPr>
          <w:rFonts w:ascii="Times New Roman" w:hAnsi="Times New Roman" w:cs="Times New Roman"/>
        </w:rPr>
      </w:pPr>
      <w:r>
        <w:rPr>
          <w:rFonts w:ascii="Times New Roman" w:hAnsi="Times New Roman" w:cs="Times New Roman"/>
        </w:rPr>
        <w:t>2/12</w:t>
      </w:r>
      <w:r w:rsidR="00EB6742">
        <w:rPr>
          <w:rFonts w:ascii="Times New Roman" w:hAnsi="Times New Roman" w:cs="Times New Roman"/>
        </w:rPr>
        <w:t>/18</w:t>
      </w:r>
    </w:p>
    <w:p w:rsidR="00EC42DF" w:rsidRDefault="00EC42DF" w:rsidP="00EB6742">
      <w:pPr>
        <w:spacing w:line="480" w:lineRule="auto"/>
        <w:rPr>
          <w:rFonts w:ascii="Times New Roman" w:hAnsi="Times New Roman" w:cs="Times New Roman"/>
        </w:rPr>
      </w:pPr>
      <w:r>
        <w:rPr>
          <w:rFonts w:ascii="Times New Roman" w:hAnsi="Times New Roman" w:cs="Times New Roman"/>
        </w:rPr>
        <w:t>Due: 2/13/18</w:t>
      </w:r>
    </w:p>
    <w:p w:rsidR="00EB6742" w:rsidRDefault="00EB6742" w:rsidP="00EB6742">
      <w:pPr>
        <w:spacing w:line="480" w:lineRule="auto"/>
        <w:jc w:val="center"/>
        <w:rPr>
          <w:rFonts w:ascii="Times New Roman" w:hAnsi="Times New Roman" w:cs="Times New Roman"/>
        </w:rPr>
      </w:pPr>
    </w:p>
    <w:p w:rsidR="00EB6742" w:rsidRDefault="00EB6742" w:rsidP="00EB6742">
      <w:pPr>
        <w:spacing w:line="480" w:lineRule="auto"/>
        <w:jc w:val="center"/>
        <w:rPr>
          <w:rFonts w:ascii="Times New Roman" w:hAnsi="Times New Roman" w:cs="Times New Roman"/>
        </w:rPr>
      </w:pPr>
    </w:p>
    <w:p w:rsidR="00EB6742" w:rsidRDefault="00EB6742" w:rsidP="00EB6742">
      <w:pPr>
        <w:spacing w:line="480" w:lineRule="auto"/>
        <w:jc w:val="center"/>
        <w:rPr>
          <w:rFonts w:ascii="Times New Roman" w:hAnsi="Times New Roman" w:cs="Times New Roman"/>
        </w:rPr>
      </w:pPr>
    </w:p>
    <w:p w:rsidR="00EB6742" w:rsidRDefault="00EB6742" w:rsidP="00EC42DF">
      <w:pPr>
        <w:spacing w:line="480" w:lineRule="auto"/>
        <w:rPr>
          <w:rFonts w:ascii="Times New Roman" w:hAnsi="Times New Roman" w:cs="Times New Roman"/>
        </w:rPr>
      </w:pPr>
    </w:p>
    <w:p w:rsidR="00EB6742" w:rsidRDefault="00EB6742" w:rsidP="00EB6742">
      <w:pPr>
        <w:spacing w:line="480" w:lineRule="auto"/>
        <w:jc w:val="center"/>
        <w:rPr>
          <w:rFonts w:ascii="Times New Roman" w:hAnsi="Times New Roman" w:cs="Times New Roman"/>
        </w:rPr>
      </w:pPr>
    </w:p>
    <w:p w:rsidR="00EB6742" w:rsidRDefault="00EB6742" w:rsidP="00EB6742">
      <w:pPr>
        <w:spacing w:line="480" w:lineRule="auto"/>
        <w:jc w:val="center"/>
        <w:rPr>
          <w:rFonts w:ascii="Times New Roman" w:hAnsi="Times New Roman" w:cs="Times New Roman"/>
        </w:rPr>
      </w:pPr>
    </w:p>
    <w:p w:rsidR="00EB6742" w:rsidRPr="00EB6742" w:rsidRDefault="00EB6742" w:rsidP="00EB6742">
      <w:pPr>
        <w:spacing w:line="480" w:lineRule="auto"/>
        <w:jc w:val="center"/>
        <w:rPr>
          <w:rFonts w:ascii="Times New Roman" w:hAnsi="Times New Roman" w:cs="Times New Roman"/>
          <w:u w:val="single"/>
        </w:rPr>
      </w:pPr>
      <w:r w:rsidRPr="00EB6742">
        <w:rPr>
          <w:rFonts w:ascii="Times New Roman" w:hAnsi="Times New Roman" w:cs="Times New Roman"/>
          <w:u w:val="single"/>
        </w:rPr>
        <w:t xml:space="preserve">Social Networking </w:t>
      </w:r>
    </w:p>
    <w:p w:rsidR="00EB6742" w:rsidRDefault="00EB6742" w:rsidP="00EB6742">
      <w:pPr>
        <w:spacing w:line="480" w:lineRule="auto"/>
        <w:rPr>
          <w:rFonts w:ascii="Times New Roman" w:hAnsi="Times New Roman" w:cs="Times New Roman"/>
        </w:rPr>
      </w:pPr>
      <w:r>
        <w:rPr>
          <w:rFonts w:ascii="Times New Roman" w:hAnsi="Times New Roman" w:cs="Times New Roman"/>
        </w:rPr>
        <w:br w:type="page"/>
      </w:r>
    </w:p>
    <w:p w:rsidR="00EB6742" w:rsidRDefault="00EB6742">
      <w:pPr>
        <w:rPr>
          <w:rFonts w:ascii="Times New Roman" w:hAnsi="Times New Roman" w:cs="Times New Roman"/>
        </w:rPr>
      </w:pPr>
    </w:p>
    <w:p w:rsidR="000B128C" w:rsidRDefault="000B128C" w:rsidP="00EB6742">
      <w:pPr>
        <w:spacing w:line="480" w:lineRule="auto"/>
        <w:ind w:firstLine="720"/>
        <w:rPr>
          <w:rFonts w:ascii="Times New Roman" w:hAnsi="Times New Roman" w:cs="Times New Roman"/>
        </w:rPr>
      </w:pPr>
      <w:r>
        <w:rPr>
          <w:rFonts w:ascii="Times New Roman" w:hAnsi="Times New Roman" w:cs="Times New Roman"/>
        </w:rPr>
        <w:t>Due to technological advances throughout the years, different types of communication, such as social networking, has flourished. Social networking, which has grown in abundance, serves as the primary form of communication for many people throughout the world. This is seen being used with web</w:t>
      </w:r>
      <w:r w:rsidR="004B76F2">
        <w:rPr>
          <w:rFonts w:ascii="Times New Roman" w:hAnsi="Times New Roman" w:cs="Times New Roman"/>
        </w:rPr>
        <w:t>sites and applications such as using the applications you have downloaded on your</w:t>
      </w:r>
      <w:r w:rsidR="003C6A13">
        <w:rPr>
          <w:rFonts w:ascii="Times New Roman" w:hAnsi="Times New Roman" w:cs="Times New Roman"/>
        </w:rPr>
        <w:t xml:space="preserve"> phone</w:t>
      </w:r>
      <w:r w:rsidR="004B76F2">
        <w:rPr>
          <w:rFonts w:ascii="Times New Roman" w:hAnsi="Times New Roman" w:cs="Times New Roman"/>
        </w:rPr>
        <w:t xml:space="preserve">. </w:t>
      </w:r>
      <w:r>
        <w:rPr>
          <w:rFonts w:ascii="Times New Roman" w:hAnsi="Times New Roman" w:cs="Times New Roman"/>
        </w:rPr>
        <w:t>People in this generation see social networking as a form of entertainment, simply to pass time a</w:t>
      </w:r>
      <w:r w:rsidR="007700E5">
        <w:rPr>
          <w:rFonts w:ascii="Times New Roman" w:hAnsi="Times New Roman" w:cs="Times New Roman"/>
        </w:rPr>
        <w:t>nd keep them busy communicating with friends. Communication use to be in the form of sending letters before the internet became a main resource in everyday life.</w:t>
      </w:r>
    </w:p>
    <w:p w:rsidR="00BE642D" w:rsidRDefault="007700E5" w:rsidP="00BE642D">
      <w:pPr>
        <w:spacing w:line="480" w:lineRule="auto"/>
        <w:rPr>
          <w:rFonts w:ascii="Times New Roman" w:eastAsia="Times New Roman" w:hAnsi="Times New Roman" w:cs="Times New Roman"/>
          <w:color w:val="000000" w:themeColor="text1"/>
          <w:shd w:val="clear" w:color="auto" w:fill="FFFFFF"/>
        </w:rPr>
      </w:pPr>
      <w:r>
        <w:rPr>
          <w:rFonts w:ascii="Times New Roman" w:hAnsi="Times New Roman" w:cs="Times New Roman"/>
        </w:rPr>
        <w:tab/>
        <w:t xml:space="preserve">In the 1990s, social networking or social media, wasn’t a big thing until the creation </w:t>
      </w:r>
      <w:r w:rsidR="00D23A18">
        <w:rPr>
          <w:rFonts w:ascii="Times New Roman" w:hAnsi="Times New Roman" w:cs="Times New Roman"/>
        </w:rPr>
        <w:t xml:space="preserve">of a website called Six Degrees, created by Andrew Weinreich, </w:t>
      </w:r>
      <w:r>
        <w:rPr>
          <w:rFonts w:ascii="Times New Roman" w:hAnsi="Times New Roman" w:cs="Times New Roman"/>
        </w:rPr>
        <w:t>was born.</w:t>
      </w:r>
      <w:r w:rsidR="001E62C9">
        <w:rPr>
          <w:rFonts w:ascii="Times New Roman" w:hAnsi="Times New Roman" w:cs="Times New Roman"/>
        </w:rPr>
        <w:t xml:space="preserve"> It was named after the ‘six degrees of separation’ theory and was around from 1997 to the early 2000s. This website allowed its users to create profiles and add their friends as other users, similar to Facebook. </w:t>
      </w:r>
      <w:r w:rsidR="00BE642D">
        <w:rPr>
          <w:rFonts w:ascii="Times New Roman" w:hAnsi="Times New Roman" w:cs="Times New Roman"/>
        </w:rPr>
        <w:t xml:space="preserve">After this the internet moved into a state of blogging and instant messaging. Blogging and instant messaging opened a window for people to be able to read and comment on the blog. </w:t>
      </w:r>
      <w:r w:rsidR="00BE642D" w:rsidRPr="00BE642D">
        <w:rPr>
          <w:rFonts w:ascii="Times New Roman" w:hAnsi="Times New Roman" w:cs="Times New Roman"/>
          <w:color w:val="000000" w:themeColor="text1"/>
        </w:rPr>
        <w:t>“</w:t>
      </w:r>
      <w:r w:rsidR="00BE642D" w:rsidRPr="00BE642D">
        <w:rPr>
          <w:rFonts w:ascii="Times New Roman" w:eastAsia="Times New Roman" w:hAnsi="Times New Roman" w:cs="Times New Roman"/>
          <w:color w:val="000000" w:themeColor="text1"/>
          <w:shd w:val="clear" w:color="auto" w:fill="FFFFFF"/>
        </w:rPr>
        <w:t>The term “blog” is a form of the phrase “Weblog” which was coined by Jorn Barger, an early blogger that was the ed</w:t>
      </w:r>
      <w:r w:rsidR="00BE642D">
        <w:rPr>
          <w:rFonts w:ascii="Times New Roman" w:eastAsia="Times New Roman" w:hAnsi="Times New Roman" w:cs="Times New Roman"/>
          <w:color w:val="000000" w:themeColor="text1"/>
          <w:shd w:val="clear" w:color="auto" w:fill="FFFFFF"/>
        </w:rPr>
        <w:t xml:space="preserve">itor of the site “Robot Wisdom”.” </w:t>
      </w:r>
    </w:p>
    <w:p w:rsidR="001536D9" w:rsidRDefault="00BE642D" w:rsidP="00BE642D">
      <w:pPr>
        <w:spacing w:line="48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ab/>
      </w:r>
      <w:r w:rsidR="00615C63">
        <w:rPr>
          <w:rFonts w:ascii="Times New Roman" w:eastAsia="Times New Roman" w:hAnsi="Times New Roman" w:cs="Times New Roman"/>
          <w:color w:val="000000" w:themeColor="text1"/>
          <w:shd w:val="clear" w:color="auto" w:fill="FFFFFF"/>
        </w:rPr>
        <w:t>As the early 2000s came along, so did the internet. Over 100 million people had access to the internet and soon led up to people sharing common interests online. In 2003, the website MySpace was popular for teens to make profiles and create chat rooms to make friends.</w:t>
      </w:r>
      <w:r w:rsidR="008352F3">
        <w:rPr>
          <w:rFonts w:ascii="Times New Roman" w:eastAsia="Times New Roman" w:hAnsi="Times New Roman" w:cs="Times New Roman"/>
          <w:color w:val="000000" w:themeColor="text1"/>
          <w:shd w:val="clear" w:color="auto" w:fill="FFFFFF"/>
        </w:rPr>
        <w:t xml:space="preserve"> LinkedIn is also another form of social networking </w:t>
      </w:r>
      <w:r w:rsidR="0078121F">
        <w:rPr>
          <w:rFonts w:ascii="Times New Roman" w:eastAsia="Times New Roman" w:hAnsi="Times New Roman" w:cs="Times New Roman"/>
          <w:color w:val="000000" w:themeColor="text1"/>
          <w:shd w:val="clear" w:color="auto" w:fill="FFFFFF"/>
        </w:rPr>
        <w:t xml:space="preserve">and is used </w:t>
      </w:r>
      <w:r w:rsidR="001536D9">
        <w:rPr>
          <w:rFonts w:ascii="Times New Roman" w:eastAsia="Times New Roman" w:hAnsi="Times New Roman" w:cs="Times New Roman"/>
          <w:color w:val="000000" w:themeColor="text1"/>
          <w:shd w:val="clear" w:color="auto" w:fill="FFFFFF"/>
        </w:rPr>
        <w:t xml:space="preserve">to help people network professionally whether it’s associates, clients, and colleagues you already know. Most of the social networking websites we are a part of are similar to one another in more ways than one. The following year, Mark Zuckerberg launched a “social media giant” known as Facebook. Facebook has over </w:t>
      </w:r>
      <w:r w:rsidR="001536D9">
        <w:rPr>
          <w:rFonts w:ascii="Times New Roman" w:eastAsia="Times New Roman" w:hAnsi="Times New Roman" w:cs="Times New Roman"/>
          <w:color w:val="000000" w:themeColor="text1"/>
          <w:shd w:val="clear" w:color="auto" w:fill="FFFFFF"/>
        </w:rPr>
        <w:lastRenderedPageBreak/>
        <w:t xml:space="preserve">billions of active users every day from all over the world. </w:t>
      </w:r>
      <w:r w:rsidR="00570011">
        <w:rPr>
          <w:rFonts w:ascii="Times New Roman" w:eastAsia="Times New Roman" w:hAnsi="Times New Roman" w:cs="Times New Roman"/>
          <w:color w:val="000000" w:themeColor="text1"/>
          <w:shd w:val="clear" w:color="auto" w:fill="FFFFFF"/>
        </w:rPr>
        <w:t xml:space="preserve">Originally, Facebook was a website to associate Harvard students together but later flourished into what it is known for today. </w:t>
      </w:r>
    </w:p>
    <w:p w:rsidR="00CA4E32" w:rsidRDefault="00526EC9" w:rsidP="00CA4E32">
      <w:pPr>
        <w:spacing w:line="48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ab/>
      </w:r>
      <w:r w:rsidR="00A061C6">
        <w:rPr>
          <w:rFonts w:ascii="Times New Roman" w:eastAsia="Times New Roman" w:hAnsi="Times New Roman" w:cs="Times New Roman"/>
          <w:color w:val="000000" w:themeColor="text1"/>
          <w:shd w:val="clear" w:color="auto" w:fill="FFFFFF"/>
        </w:rPr>
        <w:t xml:space="preserve">After Facebook and twitter, more websites started to launch in order to achieve a popular social networking audience. </w:t>
      </w:r>
      <w:r w:rsidR="005E4526">
        <w:rPr>
          <w:rFonts w:ascii="Times New Roman" w:eastAsia="Times New Roman" w:hAnsi="Times New Roman" w:cs="Times New Roman"/>
          <w:color w:val="000000" w:themeColor="text1"/>
          <w:shd w:val="clear" w:color="auto" w:fill="FFFFFF"/>
        </w:rPr>
        <w:t xml:space="preserve">Within the </w:t>
      </w:r>
      <w:r w:rsidR="00A061C6">
        <w:rPr>
          <w:rFonts w:ascii="Times New Roman" w:eastAsia="Times New Roman" w:hAnsi="Times New Roman" w:cs="Times New Roman"/>
          <w:color w:val="000000" w:themeColor="text1"/>
          <w:shd w:val="clear" w:color="auto" w:fill="FFFFFF"/>
        </w:rPr>
        <w:t>years leading up to 2010, websites such as Tumblr, Instagram, Pinterest, Spotify, Snapchat etc.…</w:t>
      </w:r>
      <w:r w:rsidR="005E4526">
        <w:rPr>
          <w:rFonts w:ascii="Times New Roman" w:eastAsia="Times New Roman" w:hAnsi="Times New Roman" w:cs="Times New Roman"/>
          <w:color w:val="000000" w:themeColor="text1"/>
          <w:shd w:val="clear" w:color="auto" w:fill="FFFFFF"/>
        </w:rPr>
        <w:t xml:space="preserve"> increased popularity and soon became on the top of the charts for latest social networking applications. </w:t>
      </w:r>
      <w:r w:rsidR="005E4526" w:rsidRPr="005E4526">
        <w:rPr>
          <w:rFonts w:ascii="Times New Roman" w:eastAsia="Times New Roman" w:hAnsi="Times New Roman" w:cs="Times New Roman"/>
          <w:color w:val="000000" w:themeColor="text1"/>
          <w:shd w:val="clear" w:color="auto" w:fill="FFFFFF"/>
        </w:rPr>
        <w:t>“One of the things that started happening right in this time period is that social media not only became widely used, it also became widespread in business.</w:t>
      </w:r>
      <w:r w:rsidR="00CA4E32">
        <w:rPr>
          <w:rFonts w:ascii="Times New Roman" w:eastAsia="Times New Roman" w:hAnsi="Times New Roman" w:cs="Times New Roman"/>
          <w:color w:val="000000" w:themeColor="text1"/>
          <w:shd w:val="clear" w:color="auto" w:fill="FFFFFF"/>
        </w:rPr>
        <w:t xml:space="preserve"> </w:t>
      </w:r>
      <w:r w:rsidR="00CA4E32" w:rsidRPr="00CA4E32">
        <w:rPr>
          <w:rFonts w:ascii="Times New Roman" w:eastAsia="Times New Roman" w:hAnsi="Times New Roman" w:cs="Times New Roman"/>
          <w:color w:val="000000" w:themeColor="text1"/>
          <w:shd w:val="clear" w:color="auto" w:fill="FFFFFF"/>
        </w:rPr>
        <w:t>Websites were starting to list their social media addresses, businesses would include Facebook and Twitter addresses on their television commercials and many tools were being built to include social media on websites</w:t>
      </w:r>
      <w:r w:rsidR="00CA4E32">
        <w:rPr>
          <w:rFonts w:ascii="Times New Roman" w:eastAsia="Times New Roman" w:hAnsi="Times New Roman" w:cs="Times New Roman"/>
          <w:color w:val="000000" w:themeColor="text1"/>
          <w:shd w:val="clear" w:color="auto" w:fill="FFFFFF"/>
        </w:rPr>
        <w:t xml:space="preserve">.” </w:t>
      </w:r>
    </w:p>
    <w:p w:rsidR="005E4526" w:rsidRDefault="008315A2" w:rsidP="00CA4E32">
      <w:pPr>
        <w:spacing w:line="48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ab/>
      </w:r>
      <w:r w:rsidR="000C5897">
        <w:rPr>
          <w:rFonts w:ascii="Times New Roman" w:eastAsia="Times New Roman" w:hAnsi="Times New Roman" w:cs="Times New Roman"/>
          <w:color w:val="000000" w:themeColor="text1"/>
          <w:shd w:val="clear" w:color="auto" w:fill="FFFFFF"/>
        </w:rPr>
        <w:t>Social networking plays a key part in our generation as it helps us interact and participate</w:t>
      </w:r>
      <w:r w:rsidR="00AD6876">
        <w:rPr>
          <w:rFonts w:ascii="Times New Roman" w:eastAsia="Times New Roman" w:hAnsi="Times New Roman" w:cs="Times New Roman"/>
          <w:color w:val="000000" w:themeColor="text1"/>
          <w:shd w:val="clear" w:color="auto" w:fill="FFFFFF"/>
        </w:rPr>
        <w:t xml:space="preserve"> with one another online. When we use any media platform, social connection is allowing us to keep in touch with family and</w:t>
      </w:r>
      <w:r w:rsidR="00971884">
        <w:rPr>
          <w:rFonts w:ascii="Times New Roman" w:eastAsia="Times New Roman" w:hAnsi="Times New Roman" w:cs="Times New Roman"/>
          <w:color w:val="000000" w:themeColor="text1"/>
          <w:shd w:val="clear" w:color="auto" w:fill="FFFFFF"/>
        </w:rPr>
        <w:t xml:space="preserve"> friends. For example, u</w:t>
      </w:r>
      <w:r w:rsidR="00AD6876">
        <w:rPr>
          <w:rFonts w:ascii="Times New Roman" w:eastAsia="Times New Roman" w:hAnsi="Times New Roman" w:cs="Times New Roman"/>
          <w:color w:val="000000" w:themeColor="text1"/>
          <w:shd w:val="clear" w:color="auto" w:fill="FFFFFF"/>
        </w:rPr>
        <w:t>sing Facebook lets people build connection</w:t>
      </w:r>
      <w:r w:rsidR="00EC42DF">
        <w:rPr>
          <w:rFonts w:ascii="Times New Roman" w:eastAsia="Times New Roman" w:hAnsi="Times New Roman" w:cs="Times New Roman"/>
          <w:color w:val="000000" w:themeColor="text1"/>
          <w:shd w:val="clear" w:color="auto" w:fill="FFFFFF"/>
        </w:rPr>
        <w:t xml:space="preserve"> and share information, Twitter has you express your thoughts in “real-time”</w:t>
      </w:r>
      <w:r w:rsidR="00971884">
        <w:rPr>
          <w:rFonts w:ascii="Times New Roman" w:eastAsia="Times New Roman" w:hAnsi="Times New Roman" w:cs="Times New Roman"/>
          <w:color w:val="000000" w:themeColor="text1"/>
          <w:shd w:val="clear" w:color="auto" w:fill="FFFFFF"/>
        </w:rPr>
        <w:t xml:space="preserve">, Google + is a social connection marketplace that allows you to build a circle of contacts to interact with other google affiliated products and MySpace was focused on to entertain and provide a place of social connection based upon music taste, movies, games, and more. </w:t>
      </w:r>
    </w:p>
    <w:p w:rsidR="00971884" w:rsidRPr="005E4526" w:rsidRDefault="00971884" w:rsidP="00CA4E32">
      <w:pPr>
        <w:spacing w:line="480" w:lineRule="auto"/>
        <w:rPr>
          <w:rFonts w:ascii="Times New Roman" w:eastAsia="Times New Roman" w:hAnsi="Times New Roman" w:cs="Times New Roman"/>
        </w:rPr>
      </w:pPr>
      <w:r>
        <w:rPr>
          <w:rFonts w:ascii="Times New Roman" w:eastAsia="Times New Roman" w:hAnsi="Times New Roman" w:cs="Times New Roman"/>
          <w:color w:val="000000" w:themeColor="text1"/>
          <w:shd w:val="clear" w:color="auto" w:fill="FFFFFF"/>
        </w:rPr>
        <w:tab/>
      </w:r>
      <w:r w:rsidR="00E0063D">
        <w:rPr>
          <w:rFonts w:ascii="Times New Roman" w:eastAsia="Times New Roman" w:hAnsi="Times New Roman" w:cs="Times New Roman"/>
          <w:color w:val="000000" w:themeColor="text1"/>
          <w:shd w:val="clear" w:color="auto" w:fill="FFFFFF"/>
        </w:rPr>
        <w:t>Another example is multimedia sharing</w:t>
      </w:r>
      <w:r w:rsidR="003F4425">
        <w:rPr>
          <w:rFonts w:ascii="Times New Roman" w:eastAsia="Times New Roman" w:hAnsi="Times New Roman" w:cs="Times New Roman"/>
          <w:color w:val="000000" w:themeColor="text1"/>
          <w:shd w:val="clear" w:color="auto" w:fill="FFFFFF"/>
        </w:rPr>
        <w:t>. The development of social networking has made it easier throughout the years to upload videos and photography content online. YouTube lets users share and view video content, us being the viewers and the “youtubers” being the provider. Flickr is another website that</w:t>
      </w:r>
      <w:r w:rsidR="00A23DC9">
        <w:rPr>
          <w:rFonts w:ascii="Times New Roman" w:eastAsia="Times New Roman" w:hAnsi="Times New Roman" w:cs="Times New Roman"/>
          <w:color w:val="000000" w:themeColor="text1"/>
          <w:shd w:val="clear" w:color="auto" w:fill="FFFFFF"/>
        </w:rPr>
        <w:t xml:space="preserve"> lets people share photographs online as well as sharing them with others. Certain networks provide not only entertainment but also educational purposes. </w:t>
      </w:r>
      <w:r w:rsidR="00CA1A2B">
        <w:rPr>
          <w:rFonts w:ascii="Times New Roman" w:eastAsia="Times New Roman" w:hAnsi="Times New Roman" w:cs="Times New Roman"/>
          <w:color w:val="000000" w:themeColor="text1"/>
          <w:shd w:val="clear" w:color="auto" w:fill="FFFFFF"/>
        </w:rPr>
        <w:t>With the use of educational networking, it allows students to interact</w:t>
      </w:r>
      <w:r w:rsidR="000D4319">
        <w:rPr>
          <w:rFonts w:ascii="Times New Roman" w:eastAsia="Times New Roman" w:hAnsi="Times New Roman" w:cs="Times New Roman"/>
          <w:color w:val="000000" w:themeColor="text1"/>
          <w:shd w:val="clear" w:color="auto" w:fill="FFFFFF"/>
        </w:rPr>
        <w:t xml:space="preserve"> in projects, research, or simply with </w:t>
      </w:r>
      <w:r w:rsidR="000D4319">
        <w:rPr>
          <w:rFonts w:ascii="Times New Roman" w:eastAsia="Times New Roman" w:hAnsi="Times New Roman" w:cs="Times New Roman"/>
          <w:color w:val="000000" w:themeColor="text1"/>
          <w:shd w:val="clear" w:color="auto" w:fill="FFFFFF"/>
        </w:rPr>
        <w:lastRenderedPageBreak/>
        <w:t xml:space="preserve">the teacher. </w:t>
      </w:r>
      <w:r w:rsidR="009365EE">
        <w:rPr>
          <w:rFonts w:ascii="Times New Roman" w:eastAsia="Times New Roman" w:hAnsi="Times New Roman" w:cs="Times New Roman"/>
          <w:color w:val="000000" w:themeColor="text1"/>
          <w:shd w:val="clear" w:color="auto" w:fill="FFFFFF"/>
        </w:rPr>
        <w:t>Some websites of educational social networking include: The Student Room, The Math Forum, and ePALS School Blog. The Student Room is UK- based student</w:t>
      </w:r>
      <w:r w:rsidR="00885456">
        <w:rPr>
          <w:rFonts w:ascii="Times New Roman" w:eastAsia="Times New Roman" w:hAnsi="Times New Roman" w:cs="Times New Roman"/>
          <w:color w:val="000000" w:themeColor="text1"/>
          <w:shd w:val="clear" w:color="auto" w:fill="FFFFFF"/>
        </w:rPr>
        <w:t xml:space="preserve"> community that lets the student body talk amongst themselves and relate useful resources to the school. The Math Forum was created to connect students with interests in mathematics providing interaction of all age groups. ePALS School Blog is an </w:t>
      </w:r>
      <w:r w:rsidR="00AC3A86">
        <w:rPr>
          <w:rFonts w:ascii="Times New Roman" w:eastAsia="Times New Roman" w:hAnsi="Times New Roman" w:cs="Times New Roman"/>
          <w:color w:val="000000" w:themeColor="text1"/>
          <w:shd w:val="clear" w:color="auto" w:fill="FFFFFF"/>
        </w:rPr>
        <w:t>international social network for</w:t>
      </w:r>
      <w:r w:rsidR="00885456">
        <w:rPr>
          <w:rFonts w:ascii="Times New Roman" w:eastAsia="Times New Roman" w:hAnsi="Times New Roman" w:cs="Times New Roman"/>
          <w:color w:val="000000" w:themeColor="text1"/>
          <w:shd w:val="clear" w:color="auto" w:fill="FFFFFF"/>
        </w:rPr>
        <w:t xml:space="preserve"> K-12 built to promote world peace within the schools. </w:t>
      </w:r>
    </w:p>
    <w:p w:rsidR="008E09D9" w:rsidRDefault="00D56C0D" w:rsidP="00196186">
      <w:pPr>
        <w:spacing w:line="48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ab/>
      </w:r>
      <w:r w:rsidR="005F03F1">
        <w:rPr>
          <w:rFonts w:ascii="Times New Roman" w:eastAsia="Times New Roman" w:hAnsi="Times New Roman" w:cs="Times New Roman"/>
          <w:color w:val="000000" w:themeColor="text1"/>
          <w:shd w:val="clear" w:color="auto" w:fill="FFFFFF"/>
        </w:rPr>
        <w:t>When it comes to social networking, the applications and websites have to be accessible and effective for everyone.</w:t>
      </w:r>
      <w:r w:rsidR="00B5115B">
        <w:rPr>
          <w:rFonts w:ascii="Times New Roman" w:eastAsia="Times New Roman" w:hAnsi="Times New Roman" w:cs="Times New Roman"/>
          <w:color w:val="000000" w:themeColor="text1"/>
          <w:shd w:val="clear" w:color="auto" w:fill="FFFFFF"/>
        </w:rPr>
        <w:t xml:space="preserve"> Accessibili</w:t>
      </w:r>
      <w:r w:rsidR="00074F61">
        <w:rPr>
          <w:rFonts w:ascii="Times New Roman" w:eastAsia="Times New Roman" w:hAnsi="Times New Roman" w:cs="Times New Roman"/>
          <w:color w:val="000000" w:themeColor="text1"/>
          <w:shd w:val="clear" w:color="auto" w:fill="FFFFFF"/>
        </w:rPr>
        <w:t xml:space="preserve">ty in social network sites </w:t>
      </w:r>
      <w:r w:rsidR="00BD369B">
        <w:rPr>
          <w:rFonts w:ascii="Times New Roman" w:eastAsia="Times New Roman" w:hAnsi="Times New Roman" w:cs="Times New Roman"/>
          <w:color w:val="000000" w:themeColor="text1"/>
          <w:shd w:val="clear" w:color="auto" w:fill="FFFFFF"/>
        </w:rPr>
        <w:t>assist navigation and builds up an increase</w:t>
      </w:r>
      <w:r w:rsidR="00074F61">
        <w:rPr>
          <w:rFonts w:ascii="Times New Roman" w:eastAsia="Times New Roman" w:hAnsi="Times New Roman" w:cs="Times New Roman"/>
          <w:color w:val="000000" w:themeColor="text1"/>
          <w:shd w:val="clear" w:color="auto" w:fill="FFFFFF"/>
        </w:rPr>
        <w:t xml:space="preserve"> of participation for the application.</w:t>
      </w:r>
      <w:r w:rsidR="006B7E69">
        <w:rPr>
          <w:rFonts w:ascii="Times New Roman" w:eastAsia="Times New Roman" w:hAnsi="Times New Roman" w:cs="Times New Roman"/>
          <w:color w:val="000000" w:themeColor="text1"/>
          <w:shd w:val="clear" w:color="auto" w:fill="FFFFFF"/>
        </w:rPr>
        <w:t xml:space="preserve"> A few of our favorite mainstream medias often only focus on surveillance and privacy. </w:t>
      </w:r>
      <w:r w:rsidR="002A179B">
        <w:rPr>
          <w:rFonts w:ascii="Times New Roman" w:eastAsia="Times New Roman" w:hAnsi="Times New Roman" w:cs="Times New Roman"/>
          <w:color w:val="000000" w:themeColor="text1"/>
          <w:shd w:val="clear" w:color="auto" w:fill="FFFFFF"/>
        </w:rPr>
        <w:t xml:space="preserve">To provide the service these sites are known for the FCC set up a consumer support line for American Sign Language to construct a more accessible environment for the hard of hearing audience they have captivated throughout the years. </w:t>
      </w:r>
      <w:r w:rsidR="008E09D9">
        <w:rPr>
          <w:rFonts w:ascii="Times New Roman" w:eastAsia="Times New Roman" w:hAnsi="Times New Roman" w:cs="Times New Roman"/>
          <w:color w:val="000000" w:themeColor="text1"/>
          <w:shd w:val="clear" w:color="auto" w:fill="FFFFFF"/>
        </w:rPr>
        <w:t xml:space="preserve">Accessibility is also seen through our apps with text messaging and audio messages where Alex Howard states </w:t>
      </w:r>
      <w:r w:rsidR="008E09D9" w:rsidRPr="008E09D9">
        <w:rPr>
          <w:rFonts w:ascii="Times New Roman" w:eastAsia="Times New Roman" w:hAnsi="Times New Roman" w:cs="Times New Roman"/>
          <w:color w:val="000000" w:themeColor="text1"/>
          <w:shd w:val="clear" w:color="auto" w:fill="FFFFFF"/>
        </w:rPr>
        <w:t>“US citizens have been able to file complaints regarding the accessibility of advanced communication services (ACS) since October 2013.</w:t>
      </w:r>
      <w:r w:rsidR="008E09D9">
        <w:rPr>
          <w:rFonts w:ascii="Times New Roman" w:eastAsia="Times New Roman" w:hAnsi="Times New Roman" w:cs="Times New Roman"/>
          <w:color w:val="000000" w:themeColor="text1"/>
          <w:shd w:val="clear" w:color="auto" w:fill="FFFFFF"/>
        </w:rPr>
        <w:t xml:space="preserve"> The last </w:t>
      </w:r>
      <w:r w:rsidR="006247A4">
        <w:rPr>
          <w:rFonts w:ascii="Times New Roman" w:eastAsia="Times New Roman" w:hAnsi="Times New Roman" w:cs="Times New Roman"/>
          <w:color w:val="000000" w:themeColor="text1"/>
          <w:shd w:val="clear" w:color="auto" w:fill="FFFFFF"/>
        </w:rPr>
        <w:t xml:space="preserve">thing about accessibility is not only creating the environment for deaf people for being able to communicate but to also to accommodate the ADA (Americans with Disabilities Act). </w:t>
      </w:r>
      <w:r w:rsidR="00654E9C">
        <w:rPr>
          <w:rFonts w:ascii="Times New Roman" w:eastAsia="Times New Roman" w:hAnsi="Times New Roman" w:cs="Times New Roman"/>
          <w:color w:val="000000" w:themeColor="text1"/>
          <w:shd w:val="clear" w:color="auto" w:fill="FFFFFF"/>
        </w:rPr>
        <w:t xml:space="preserve">Facebook’s efforts are to make Facebook accessible to everyone and that implies its efforts of increasing the use for people with disabilities. </w:t>
      </w:r>
      <w:r w:rsidR="006247A4">
        <w:rPr>
          <w:rFonts w:ascii="Times New Roman" w:eastAsia="Times New Roman" w:hAnsi="Times New Roman" w:cs="Times New Roman"/>
          <w:color w:val="000000" w:themeColor="text1"/>
          <w:shd w:val="clear" w:color="auto" w:fill="FFFFFF"/>
        </w:rPr>
        <w:t xml:space="preserve"> </w:t>
      </w:r>
    </w:p>
    <w:p w:rsidR="000A3C00" w:rsidRDefault="00A52703" w:rsidP="000A3C00">
      <w:pPr>
        <w:spacing w:line="48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ab/>
      </w:r>
      <w:r w:rsidR="00196186" w:rsidRPr="00167580">
        <w:rPr>
          <w:rFonts w:ascii="Times New Roman" w:eastAsia="Times New Roman" w:hAnsi="Times New Roman" w:cs="Times New Roman"/>
          <w:color w:val="000000" w:themeColor="text1"/>
          <w:shd w:val="clear" w:color="auto" w:fill="FFFFFF"/>
        </w:rPr>
        <w:t xml:space="preserve">Every application and website have accessibility of some kind, but does it show effectiveness? </w:t>
      </w:r>
      <w:r w:rsidR="00FD6D79" w:rsidRPr="00167580">
        <w:rPr>
          <w:rFonts w:ascii="Times New Roman" w:eastAsia="Times New Roman" w:hAnsi="Times New Roman" w:cs="Times New Roman"/>
          <w:color w:val="000000" w:themeColor="text1"/>
          <w:shd w:val="clear" w:color="auto" w:fill="FFFFFF"/>
        </w:rPr>
        <w:t xml:space="preserve">Effectiveness </w:t>
      </w:r>
      <w:r w:rsidR="00213150" w:rsidRPr="00167580">
        <w:rPr>
          <w:rFonts w:ascii="Times New Roman" w:eastAsia="Times New Roman" w:hAnsi="Times New Roman" w:cs="Times New Roman"/>
          <w:color w:val="000000" w:themeColor="text1"/>
          <w:shd w:val="clear" w:color="auto" w:fill="FFFFFF"/>
        </w:rPr>
        <w:t xml:space="preserve">within a social networking platform helps build a stronger community. By building up a media community, people are able to interact and give recognition towards others about what they post and share online. </w:t>
      </w:r>
      <w:r w:rsidR="00167580" w:rsidRPr="00167580">
        <w:rPr>
          <w:rFonts w:ascii="Times New Roman" w:eastAsia="Times New Roman" w:hAnsi="Times New Roman" w:cs="Times New Roman"/>
          <w:color w:val="000000" w:themeColor="text1"/>
          <w:shd w:val="clear" w:color="auto" w:fill="FFFFFF"/>
        </w:rPr>
        <w:t xml:space="preserve">This article mentions “Many of the </w:t>
      </w:r>
      <w:r w:rsidR="00167580" w:rsidRPr="00167580">
        <w:rPr>
          <w:rFonts w:ascii="Times New Roman" w:eastAsia="Times New Roman" w:hAnsi="Times New Roman" w:cs="Times New Roman"/>
          <w:color w:val="000000" w:themeColor="text1"/>
          <w:shd w:val="clear" w:color="auto" w:fill="FFFFFF"/>
        </w:rPr>
        <w:lastRenderedPageBreak/>
        <w:t>nonprofits found that hashtags on Twitter were particularly helpful for initiating such discussion, as the hashtag format “speaks in ways a sentence can’t.” </w:t>
      </w:r>
      <w:r w:rsidR="00DE2DEF">
        <w:rPr>
          <w:rFonts w:ascii="Times New Roman" w:eastAsia="Times New Roman" w:hAnsi="Times New Roman" w:cs="Times New Roman"/>
          <w:color w:val="000000" w:themeColor="text1"/>
          <w:shd w:val="clear" w:color="auto" w:fill="FFFFFF"/>
        </w:rPr>
        <w:t xml:space="preserve">Another effectiveness </w:t>
      </w:r>
      <w:r w:rsidR="00496D03">
        <w:rPr>
          <w:rFonts w:ascii="Times New Roman" w:eastAsia="Times New Roman" w:hAnsi="Times New Roman" w:cs="Times New Roman"/>
          <w:color w:val="000000" w:themeColor="text1"/>
          <w:shd w:val="clear" w:color="auto" w:fill="FFFFFF"/>
        </w:rPr>
        <w:t xml:space="preserve">of social networking is mobilizing actions. </w:t>
      </w:r>
      <w:r w:rsidR="00AA7E44">
        <w:rPr>
          <w:rFonts w:ascii="Times New Roman" w:eastAsia="Times New Roman" w:hAnsi="Times New Roman" w:cs="Times New Roman"/>
          <w:color w:val="000000" w:themeColor="text1"/>
          <w:shd w:val="clear" w:color="auto" w:fill="FFFFFF"/>
        </w:rPr>
        <w:t>Research has shown that instead of social media sites, communication through e-mails were more effective towards people</w:t>
      </w:r>
      <w:r w:rsidR="008B01E6">
        <w:rPr>
          <w:rFonts w:ascii="Times New Roman" w:eastAsia="Times New Roman" w:hAnsi="Times New Roman" w:cs="Times New Roman"/>
          <w:color w:val="000000" w:themeColor="text1"/>
          <w:shd w:val="clear" w:color="auto" w:fill="FFFFFF"/>
        </w:rPr>
        <w:t xml:space="preserve">. </w:t>
      </w:r>
      <w:r w:rsidR="007F37CC">
        <w:rPr>
          <w:rFonts w:ascii="Times New Roman" w:eastAsia="Times New Roman" w:hAnsi="Times New Roman" w:cs="Times New Roman"/>
          <w:color w:val="000000" w:themeColor="text1"/>
          <w:shd w:val="clear" w:color="auto" w:fill="FFFFFF"/>
        </w:rPr>
        <w:t xml:space="preserve">Youyang and Lampe </w:t>
      </w:r>
      <w:r w:rsidR="000A3C00">
        <w:rPr>
          <w:rFonts w:ascii="Times New Roman" w:eastAsia="Times New Roman" w:hAnsi="Times New Roman" w:cs="Times New Roman"/>
          <w:color w:val="000000" w:themeColor="text1"/>
          <w:shd w:val="clear" w:color="auto" w:fill="FFFFFF"/>
        </w:rPr>
        <w:t xml:space="preserve">state </w:t>
      </w:r>
      <w:r w:rsidR="00B9171B">
        <w:rPr>
          <w:rFonts w:ascii="Times New Roman" w:eastAsia="Times New Roman" w:hAnsi="Times New Roman" w:cs="Times New Roman"/>
          <w:color w:val="000000" w:themeColor="text1"/>
          <w:shd w:val="clear" w:color="auto" w:fill="FFFFFF"/>
        </w:rPr>
        <w:t>“</w:t>
      </w:r>
      <w:r w:rsidR="000A3C00" w:rsidRPr="000A3C00">
        <w:rPr>
          <w:rFonts w:ascii="Times New Roman" w:eastAsia="Times New Roman" w:hAnsi="Times New Roman" w:cs="Times New Roman"/>
          <w:color w:val="000000" w:themeColor="text1"/>
          <w:shd w:val="clear" w:color="auto" w:fill="FFFFFF"/>
        </w:rPr>
        <w:t>that “liking a Facebook page is not an engagement,” and felt it did not lead to action outside the site. They thought the problem was that the social media audience was not “tuned to hear the message” and seemed to lack the motivation to take real actions</w:t>
      </w:r>
      <w:r w:rsidR="00B9171B">
        <w:rPr>
          <w:rFonts w:ascii="Times New Roman" w:eastAsia="Times New Roman" w:hAnsi="Times New Roman" w:cs="Times New Roman"/>
          <w:color w:val="000000" w:themeColor="text1"/>
          <w:shd w:val="clear" w:color="auto" w:fill="FFFFFF"/>
        </w:rPr>
        <w:t>.</w:t>
      </w:r>
      <w:r w:rsidR="00EC6594">
        <w:rPr>
          <w:rFonts w:ascii="Times New Roman" w:eastAsia="Times New Roman" w:hAnsi="Times New Roman" w:cs="Times New Roman"/>
          <w:color w:val="000000" w:themeColor="text1"/>
          <w:shd w:val="clear" w:color="auto" w:fill="FFFFFF"/>
        </w:rPr>
        <w:t>”</w:t>
      </w:r>
    </w:p>
    <w:p w:rsidR="00452DC7" w:rsidRPr="000A3C00" w:rsidRDefault="00452DC7" w:rsidP="000A3C00">
      <w:pPr>
        <w:spacing w:line="480" w:lineRule="auto"/>
        <w:rPr>
          <w:rFonts w:ascii="Times New Roman" w:eastAsia="Times New Roman" w:hAnsi="Times New Roman" w:cs="Times New Roman"/>
        </w:rPr>
      </w:pPr>
      <w:r>
        <w:rPr>
          <w:rFonts w:ascii="Times New Roman" w:eastAsia="Times New Roman" w:hAnsi="Times New Roman" w:cs="Times New Roman"/>
          <w:color w:val="000000" w:themeColor="text1"/>
          <w:shd w:val="clear" w:color="auto" w:fill="FFFFFF"/>
        </w:rPr>
        <w:tab/>
        <w:t xml:space="preserve">Social networking </w:t>
      </w:r>
      <w:r w:rsidR="008B01E6">
        <w:rPr>
          <w:rFonts w:ascii="Times New Roman" w:eastAsia="Times New Roman" w:hAnsi="Times New Roman" w:cs="Times New Roman"/>
          <w:color w:val="000000" w:themeColor="text1"/>
          <w:shd w:val="clear" w:color="auto" w:fill="FFFFFF"/>
        </w:rPr>
        <w:t>has contributed a great effort to people throughput the years</w:t>
      </w:r>
      <w:r w:rsidR="00F00A06">
        <w:rPr>
          <w:rFonts w:ascii="Times New Roman" w:eastAsia="Times New Roman" w:hAnsi="Times New Roman" w:cs="Times New Roman"/>
          <w:color w:val="000000" w:themeColor="text1"/>
          <w:shd w:val="clear" w:color="auto" w:fill="FFFFFF"/>
        </w:rPr>
        <w:t xml:space="preserve">. With the use of applications and websites at the palm of your hand, communication became much easier to use. Social networking </w:t>
      </w:r>
      <w:r w:rsidR="00E55F01">
        <w:rPr>
          <w:rFonts w:ascii="Times New Roman" w:eastAsia="Times New Roman" w:hAnsi="Times New Roman" w:cs="Times New Roman"/>
          <w:color w:val="000000" w:themeColor="text1"/>
          <w:shd w:val="clear" w:color="auto" w:fill="FFFFFF"/>
        </w:rPr>
        <w:t xml:space="preserve">lets you interact with friends or others from all over the world and will thrives for years to follow to continue entertaining. </w:t>
      </w:r>
    </w:p>
    <w:p w:rsidR="001B456D" w:rsidRPr="00167580" w:rsidRDefault="001B456D" w:rsidP="000A3C00">
      <w:pPr>
        <w:spacing w:line="480" w:lineRule="auto"/>
        <w:rPr>
          <w:rFonts w:ascii="Times New Roman" w:eastAsia="Times New Roman" w:hAnsi="Times New Roman" w:cs="Times New Roman"/>
        </w:rPr>
      </w:pPr>
    </w:p>
    <w:p w:rsidR="00B5115B" w:rsidRDefault="00B5115B" w:rsidP="004F2288">
      <w:pPr>
        <w:spacing w:line="480" w:lineRule="auto"/>
        <w:rPr>
          <w:rFonts w:ascii="Times New Roman" w:hAnsi="Times New Roman" w:cs="Times New Roman"/>
        </w:rPr>
      </w:pPr>
    </w:p>
    <w:p w:rsidR="00AD4F23" w:rsidRDefault="00AD4F23" w:rsidP="00B5115B">
      <w:pPr>
        <w:spacing w:line="480" w:lineRule="auto"/>
        <w:jc w:val="center"/>
        <w:rPr>
          <w:rFonts w:ascii="Times New Roman" w:hAnsi="Times New Roman" w:cs="Times New Roman"/>
        </w:rPr>
      </w:pPr>
    </w:p>
    <w:p w:rsidR="00AD4F23" w:rsidRDefault="00AD4F23" w:rsidP="00B5115B">
      <w:pPr>
        <w:spacing w:line="480" w:lineRule="auto"/>
        <w:jc w:val="center"/>
        <w:rPr>
          <w:rFonts w:ascii="Times New Roman" w:hAnsi="Times New Roman" w:cs="Times New Roman"/>
        </w:rPr>
      </w:pPr>
    </w:p>
    <w:p w:rsidR="00AD4F23" w:rsidRDefault="00AD4F23" w:rsidP="00B5115B">
      <w:pPr>
        <w:spacing w:line="480" w:lineRule="auto"/>
        <w:jc w:val="center"/>
        <w:rPr>
          <w:rFonts w:ascii="Times New Roman" w:hAnsi="Times New Roman" w:cs="Times New Roman"/>
        </w:rPr>
      </w:pPr>
    </w:p>
    <w:p w:rsidR="00AD4F23" w:rsidRDefault="00AD4F23" w:rsidP="00B5115B">
      <w:pPr>
        <w:spacing w:line="480" w:lineRule="auto"/>
        <w:jc w:val="center"/>
        <w:rPr>
          <w:rFonts w:ascii="Times New Roman" w:hAnsi="Times New Roman" w:cs="Times New Roman"/>
        </w:rPr>
      </w:pPr>
    </w:p>
    <w:p w:rsidR="00AD4F23" w:rsidRDefault="00AD4F23" w:rsidP="00B5115B">
      <w:pPr>
        <w:spacing w:line="480" w:lineRule="auto"/>
        <w:jc w:val="center"/>
        <w:rPr>
          <w:rFonts w:ascii="Times New Roman" w:hAnsi="Times New Roman" w:cs="Times New Roman"/>
        </w:rPr>
      </w:pPr>
    </w:p>
    <w:p w:rsidR="00AD4F23" w:rsidRDefault="00AD4F23" w:rsidP="00B5115B">
      <w:pPr>
        <w:spacing w:line="480" w:lineRule="auto"/>
        <w:jc w:val="center"/>
        <w:rPr>
          <w:rFonts w:ascii="Times New Roman" w:hAnsi="Times New Roman" w:cs="Times New Roman"/>
        </w:rPr>
      </w:pPr>
    </w:p>
    <w:p w:rsidR="00AD4F23" w:rsidRDefault="00AD4F23" w:rsidP="00B5115B">
      <w:pPr>
        <w:spacing w:line="480" w:lineRule="auto"/>
        <w:jc w:val="center"/>
        <w:rPr>
          <w:rFonts w:ascii="Times New Roman" w:hAnsi="Times New Roman" w:cs="Times New Roman"/>
        </w:rPr>
      </w:pPr>
    </w:p>
    <w:p w:rsidR="00AD4F23" w:rsidRDefault="00AD4F23" w:rsidP="00B5115B">
      <w:pPr>
        <w:spacing w:line="480" w:lineRule="auto"/>
        <w:jc w:val="center"/>
        <w:rPr>
          <w:rFonts w:ascii="Times New Roman" w:hAnsi="Times New Roman" w:cs="Times New Roman"/>
        </w:rPr>
      </w:pPr>
    </w:p>
    <w:p w:rsidR="00AD4F23" w:rsidRDefault="00AD4F23" w:rsidP="00B5115B">
      <w:pPr>
        <w:spacing w:line="480" w:lineRule="auto"/>
        <w:jc w:val="center"/>
        <w:rPr>
          <w:rFonts w:ascii="Times New Roman" w:hAnsi="Times New Roman" w:cs="Times New Roman"/>
        </w:rPr>
      </w:pPr>
    </w:p>
    <w:p w:rsidR="00AD4F23" w:rsidRDefault="00AD4F23" w:rsidP="00B5115B">
      <w:pPr>
        <w:spacing w:line="480" w:lineRule="auto"/>
        <w:jc w:val="center"/>
        <w:rPr>
          <w:rFonts w:ascii="Times New Roman" w:hAnsi="Times New Roman" w:cs="Times New Roman"/>
        </w:rPr>
      </w:pPr>
    </w:p>
    <w:p w:rsidR="00B5115B" w:rsidRDefault="00B5115B" w:rsidP="00B5115B">
      <w:pPr>
        <w:spacing w:line="480" w:lineRule="auto"/>
        <w:jc w:val="center"/>
        <w:rPr>
          <w:rFonts w:ascii="Times New Roman" w:hAnsi="Times New Roman" w:cs="Times New Roman"/>
        </w:rPr>
      </w:pPr>
      <w:r>
        <w:rPr>
          <w:rFonts w:ascii="Times New Roman" w:hAnsi="Times New Roman" w:cs="Times New Roman"/>
        </w:rPr>
        <w:lastRenderedPageBreak/>
        <w:t>Work Cited</w:t>
      </w:r>
    </w:p>
    <w:p w:rsidR="00B5115B" w:rsidRDefault="00481A1C" w:rsidP="00B5115B">
      <w:pPr>
        <w:pStyle w:val="ListParagraph"/>
        <w:numPr>
          <w:ilvl w:val="0"/>
          <w:numId w:val="2"/>
        </w:numPr>
        <w:spacing w:line="480" w:lineRule="auto"/>
        <w:rPr>
          <w:rFonts w:ascii="Times New Roman" w:hAnsi="Times New Roman" w:cs="Times New Roman"/>
        </w:rPr>
      </w:pPr>
      <w:r w:rsidRPr="00B5115B">
        <w:rPr>
          <w:rFonts w:ascii="Times New Roman" w:hAnsi="Times New Roman" w:cs="Times New Roman"/>
        </w:rPr>
        <w:t>Hale,</w:t>
      </w:r>
      <w:r w:rsidR="00CF2E2E" w:rsidRPr="00B5115B">
        <w:rPr>
          <w:rFonts w:ascii="Times New Roman" w:hAnsi="Times New Roman" w:cs="Times New Roman"/>
        </w:rPr>
        <w:t xml:space="preserve"> </w:t>
      </w:r>
      <w:r w:rsidRPr="00B5115B">
        <w:rPr>
          <w:rFonts w:ascii="Times New Roman" w:hAnsi="Times New Roman" w:cs="Times New Roman"/>
        </w:rPr>
        <w:t>Benjamin</w:t>
      </w:r>
      <w:r w:rsidR="00CF2E2E" w:rsidRPr="00B5115B">
        <w:rPr>
          <w:rFonts w:ascii="Times New Roman" w:hAnsi="Times New Roman" w:cs="Times New Roman"/>
        </w:rPr>
        <w:t>. “The History of Social Media: Social Networking Evolution!” History Cooperative</w:t>
      </w:r>
      <w:r w:rsidR="00B5115B" w:rsidRPr="00B5115B">
        <w:rPr>
          <w:rFonts w:ascii="Times New Roman" w:hAnsi="Times New Roman" w:cs="Times New Roman"/>
        </w:rPr>
        <w:t>. 16 June</w:t>
      </w:r>
      <w:r w:rsidR="00473EB7">
        <w:rPr>
          <w:rFonts w:ascii="Times New Roman" w:hAnsi="Times New Roman" w:cs="Times New Roman"/>
        </w:rPr>
        <w:t xml:space="preserve"> 2015.Web.12 February 2018,</w:t>
      </w:r>
      <w:r w:rsidR="00B5115B" w:rsidRPr="00B5115B">
        <w:rPr>
          <w:rFonts w:ascii="Times New Roman" w:hAnsi="Times New Roman" w:cs="Times New Roman"/>
        </w:rPr>
        <w:t xml:space="preserve"> </w:t>
      </w:r>
      <w:hyperlink r:id="rId7" w:history="1">
        <w:r w:rsidR="00B5115B" w:rsidRPr="00B5115B">
          <w:rPr>
            <w:rStyle w:val="Hyperlink"/>
            <w:rFonts w:ascii="Times New Roman" w:hAnsi="Times New Roman" w:cs="Times New Roman"/>
          </w:rPr>
          <w:t>http://historycooperative.org/the-history-of-social-media/</w:t>
        </w:r>
      </w:hyperlink>
    </w:p>
    <w:p w:rsidR="00B5115B" w:rsidRDefault="00B5115B" w:rsidP="00B5115B">
      <w:pPr>
        <w:pStyle w:val="ListParagraph"/>
        <w:numPr>
          <w:ilvl w:val="0"/>
          <w:numId w:val="2"/>
        </w:numPr>
        <w:spacing w:line="480" w:lineRule="auto"/>
        <w:rPr>
          <w:rFonts w:ascii="Times New Roman" w:hAnsi="Times New Roman" w:cs="Times New Roman"/>
        </w:rPr>
      </w:pPr>
      <w:r w:rsidRPr="00B5115B">
        <w:rPr>
          <w:rFonts w:ascii="Times New Roman" w:hAnsi="Times New Roman" w:cs="Times New Roman"/>
        </w:rPr>
        <w:t>Gormandy White, Mary. “What Types of Social Networks Exist”? Love to Know</w:t>
      </w:r>
      <w:r w:rsidR="00473EB7">
        <w:rPr>
          <w:rFonts w:ascii="Times New Roman" w:hAnsi="Times New Roman" w:cs="Times New Roman"/>
        </w:rPr>
        <w:t xml:space="preserve">.Web.12 February 2018, </w:t>
      </w:r>
      <w:hyperlink r:id="rId8" w:history="1">
        <w:r w:rsidRPr="00B5115B">
          <w:rPr>
            <w:rStyle w:val="Hyperlink"/>
            <w:rFonts w:ascii="Times New Roman" w:hAnsi="Times New Roman" w:cs="Times New Roman"/>
          </w:rPr>
          <w:t>http://socialnetworking.lovetoknow.com/What_Types_of_Social_Networks_Exist</w:t>
        </w:r>
      </w:hyperlink>
    </w:p>
    <w:p w:rsidR="00473EB7" w:rsidRDefault="00473EB7" w:rsidP="00473EB7">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Howard, Alex. “Social media and tech sites must be accessible to everyone” Tech Republic. 22 July 2014. Web. 12 February 2018, </w:t>
      </w:r>
      <w:hyperlink r:id="rId9" w:history="1">
        <w:r w:rsidRPr="00792769">
          <w:rPr>
            <w:rStyle w:val="Hyperlink"/>
            <w:rFonts w:ascii="Times New Roman" w:hAnsi="Times New Roman" w:cs="Times New Roman"/>
          </w:rPr>
          <w:t>https://www.techrepublic.com/article/social-media-and-tech-sites-must-be-accessible-to-everyone/</w:t>
        </w:r>
      </w:hyperlink>
    </w:p>
    <w:p w:rsidR="00473EB7" w:rsidRDefault="00F646F0" w:rsidP="00D80875">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Lampe, Cliff and Hou Youyang. “Social Media Effectiveness for Public Engagement: An example of Small Nonprofits” </w:t>
      </w:r>
      <w:r w:rsidR="00D80875">
        <w:rPr>
          <w:rFonts w:ascii="Times New Roman" w:hAnsi="Times New Roman" w:cs="Times New Roman"/>
        </w:rPr>
        <w:t>Non-Profit</w:t>
      </w:r>
      <w:r>
        <w:rPr>
          <w:rFonts w:ascii="Times New Roman" w:hAnsi="Times New Roman" w:cs="Times New Roman"/>
        </w:rPr>
        <w:t xml:space="preserve"> Quarterly</w:t>
      </w:r>
      <w:r w:rsidR="00D80875">
        <w:rPr>
          <w:rFonts w:ascii="Times New Roman" w:hAnsi="Times New Roman" w:cs="Times New Roman"/>
        </w:rPr>
        <w:t xml:space="preserve">. 26 January 2018. Web. 12 February 2018, </w:t>
      </w:r>
      <w:hyperlink r:id="rId10" w:history="1">
        <w:r w:rsidR="00D80875" w:rsidRPr="00792769">
          <w:rPr>
            <w:rStyle w:val="Hyperlink"/>
            <w:rFonts w:ascii="Times New Roman" w:hAnsi="Times New Roman" w:cs="Times New Roman"/>
          </w:rPr>
          <w:t>https://nonprofitquarterly.org/2018/01/26/social-media-effectiveness-for-public-engagement-an-example-of-small-nonprofits/</w:t>
        </w:r>
      </w:hyperlink>
    </w:p>
    <w:p w:rsidR="00D80875" w:rsidRPr="00B5115B" w:rsidRDefault="00D80875" w:rsidP="00D80875">
      <w:pPr>
        <w:pStyle w:val="ListParagraph"/>
        <w:spacing w:line="480" w:lineRule="auto"/>
        <w:rPr>
          <w:rFonts w:ascii="Times New Roman" w:hAnsi="Times New Roman" w:cs="Times New Roman"/>
        </w:rPr>
      </w:pPr>
    </w:p>
    <w:p w:rsidR="00B5115B" w:rsidRDefault="00B5115B" w:rsidP="00B5115B">
      <w:pPr>
        <w:spacing w:line="480" w:lineRule="auto"/>
        <w:rPr>
          <w:rFonts w:ascii="Times New Roman" w:hAnsi="Times New Roman" w:cs="Times New Roman"/>
        </w:rPr>
      </w:pPr>
    </w:p>
    <w:p w:rsidR="00B5115B" w:rsidRPr="00B5115B" w:rsidRDefault="00B5115B" w:rsidP="00B5115B">
      <w:pPr>
        <w:pStyle w:val="ListParagraph"/>
        <w:spacing w:line="480" w:lineRule="auto"/>
        <w:rPr>
          <w:rFonts w:ascii="Times New Roman" w:hAnsi="Times New Roman" w:cs="Times New Roman"/>
        </w:rPr>
      </w:pPr>
    </w:p>
    <w:p w:rsidR="00B5115B" w:rsidRDefault="00B5115B" w:rsidP="00B5115B">
      <w:pPr>
        <w:spacing w:line="480" w:lineRule="auto"/>
        <w:rPr>
          <w:rFonts w:ascii="Times New Roman" w:hAnsi="Times New Roman" w:cs="Times New Roman"/>
        </w:rPr>
      </w:pPr>
    </w:p>
    <w:p w:rsidR="00B5115B" w:rsidRPr="00B5115B" w:rsidRDefault="00B5115B" w:rsidP="00B5115B">
      <w:pPr>
        <w:pStyle w:val="ListParagraph"/>
        <w:spacing w:line="480" w:lineRule="auto"/>
        <w:rPr>
          <w:rFonts w:ascii="Times New Roman" w:hAnsi="Times New Roman" w:cs="Times New Roman"/>
        </w:rPr>
      </w:pPr>
    </w:p>
    <w:p w:rsidR="00481A1C" w:rsidRPr="00B5115B" w:rsidRDefault="00481A1C" w:rsidP="00B5115B">
      <w:pPr>
        <w:spacing w:line="480" w:lineRule="auto"/>
        <w:rPr>
          <w:rFonts w:ascii="Times New Roman" w:hAnsi="Times New Roman" w:cs="Times New Roman"/>
        </w:rPr>
      </w:pPr>
    </w:p>
    <w:sectPr w:rsidR="00481A1C" w:rsidRPr="00B5115B" w:rsidSect="008B78F7">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33A" w:rsidRDefault="003E733A" w:rsidP="00DE3E4A">
      <w:r>
        <w:separator/>
      </w:r>
    </w:p>
  </w:endnote>
  <w:endnote w:type="continuationSeparator" w:id="0">
    <w:p w:rsidR="003E733A" w:rsidRDefault="003E733A" w:rsidP="00DE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33A" w:rsidRDefault="003E733A" w:rsidP="00DE3E4A">
      <w:r>
        <w:separator/>
      </w:r>
    </w:p>
  </w:footnote>
  <w:footnote w:type="continuationSeparator" w:id="0">
    <w:p w:rsidR="003E733A" w:rsidRDefault="003E733A" w:rsidP="00DE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1652313"/>
      <w:docPartObj>
        <w:docPartGallery w:val="Page Numbers (Top of Page)"/>
        <w:docPartUnique/>
      </w:docPartObj>
    </w:sdtPr>
    <w:sdtEndPr>
      <w:rPr>
        <w:rStyle w:val="PageNumber"/>
      </w:rPr>
    </w:sdtEndPr>
    <w:sdtContent>
      <w:p w:rsidR="00DE3E4A" w:rsidRDefault="00DE3E4A" w:rsidP="007927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E3E4A" w:rsidRDefault="00DE3E4A" w:rsidP="00DE3E4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1270687"/>
      <w:docPartObj>
        <w:docPartGallery w:val="Page Numbers (Top of Page)"/>
        <w:docPartUnique/>
      </w:docPartObj>
    </w:sdtPr>
    <w:sdtEndPr>
      <w:rPr>
        <w:rStyle w:val="PageNumber"/>
      </w:rPr>
    </w:sdtEndPr>
    <w:sdtContent>
      <w:p w:rsidR="00DE3E4A" w:rsidRDefault="00DE3E4A" w:rsidP="007927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E3E4A" w:rsidRDefault="00DE3E4A" w:rsidP="00DE3E4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B14B2"/>
    <w:multiLevelType w:val="hybridMultilevel"/>
    <w:tmpl w:val="DB8AF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04DCA"/>
    <w:multiLevelType w:val="hybridMultilevel"/>
    <w:tmpl w:val="23365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88"/>
    <w:rsid w:val="00074F61"/>
    <w:rsid w:val="00080580"/>
    <w:rsid w:val="00081932"/>
    <w:rsid w:val="000A3C00"/>
    <w:rsid w:val="000B128C"/>
    <w:rsid w:val="000C5897"/>
    <w:rsid w:val="000D4319"/>
    <w:rsid w:val="001536D9"/>
    <w:rsid w:val="00167580"/>
    <w:rsid w:val="00196186"/>
    <w:rsid w:val="001A5388"/>
    <w:rsid w:val="001B456D"/>
    <w:rsid w:val="001E62C9"/>
    <w:rsid w:val="00213150"/>
    <w:rsid w:val="002A179B"/>
    <w:rsid w:val="003C6A13"/>
    <w:rsid w:val="003E733A"/>
    <w:rsid w:val="003F4425"/>
    <w:rsid w:val="00452DC7"/>
    <w:rsid w:val="00473EB7"/>
    <w:rsid w:val="00481A1C"/>
    <w:rsid w:val="00496D03"/>
    <w:rsid w:val="004B76F2"/>
    <w:rsid w:val="004F2288"/>
    <w:rsid w:val="0051365A"/>
    <w:rsid w:val="00526EC9"/>
    <w:rsid w:val="00570011"/>
    <w:rsid w:val="005C1FAA"/>
    <w:rsid w:val="005E4526"/>
    <w:rsid w:val="005F03F1"/>
    <w:rsid w:val="00615C63"/>
    <w:rsid w:val="006247A4"/>
    <w:rsid w:val="00654E9C"/>
    <w:rsid w:val="006B7E69"/>
    <w:rsid w:val="00735A3B"/>
    <w:rsid w:val="007700E5"/>
    <w:rsid w:val="0078121F"/>
    <w:rsid w:val="007F37CC"/>
    <w:rsid w:val="008315A2"/>
    <w:rsid w:val="008352F3"/>
    <w:rsid w:val="00885456"/>
    <w:rsid w:val="008A1B82"/>
    <w:rsid w:val="008B01E6"/>
    <w:rsid w:val="008B78F7"/>
    <w:rsid w:val="008E09D9"/>
    <w:rsid w:val="00920CBB"/>
    <w:rsid w:val="009365EE"/>
    <w:rsid w:val="00971884"/>
    <w:rsid w:val="009B0DCB"/>
    <w:rsid w:val="00A061C6"/>
    <w:rsid w:val="00A23DC9"/>
    <w:rsid w:val="00A427E6"/>
    <w:rsid w:val="00A52703"/>
    <w:rsid w:val="00AA6429"/>
    <w:rsid w:val="00AA7E44"/>
    <w:rsid w:val="00AC3277"/>
    <w:rsid w:val="00AC3A86"/>
    <w:rsid w:val="00AD4F23"/>
    <w:rsid w:val="00AD6876"/>
    <w:rsid w:val="00B34BD0"/>
    <w:rsid w:val="00B5115B"/>
    <w:rsid w:val="00B87E02"/>
    <w:rsid w:val="00B9171B"/>
    <w:rsid w:val="00B92AEB"/>
    <w:rsid w:val="00BD369B"/>
    <w:rsid w:val="00BE642D"/>
    <w:rsid w:val="00CA1A2B"/>
    <w:rsid w:val="00CA4E32"/>
    <w:rsid w:val="00CF2E2E"/>
    <w:rsid w:val="00D23A18"/>
    <w:rsid w:val="00D56C0D"/>
    <w:rsid w:val="00D80875"/>
    <w:rsid w:val="00DE2DEF"/>
    <w:rsid w:val="00DE3E4A"/>
    <w:rsid w:val="00E0063D"/>
    <w:rsid w:val="00E152C9"/>
    <w:rsid w:val="00E55F01"/>
    <w:rsid w:val="00EB6742"/>
    <w:rsid w:val="00EC42DF"/>
    <w:rsid w:val="00EC6594"/>
    <w:rsid w:val="00F00A06"/>
    <w:rsid w:val="00F646F0"/>
    <w:rsid w:val="00FD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98DADC11-0D15-634C-85C9-89C27993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F2E2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E4A"/>
    <w:pPr>
      <w:tabs>
        <w:tab w:val="center" w:pos="4680"/>
        <w:tab w:val="right" w:pos="9360"/>
      </w:tabs>
    </w:pPr>
  </w:style>
  <w:style w:type="character" w:customStyle="1" w:styleId="HeaderChar">
    <w:name w:val="Header Char"/>
    <w:basedOn w:val="DefaultParagraphFont"/>
    <w:link w:val="Header"/>
    <w:uiPriority w:val="99"/>
    <w:rsid w:val="00DE3E4A"/>
  </w:style>
  <w:style w:type="paragraph" w:styleId="Footer">
    <w:name w:val="footer"/>
    <w:basedOn w:val="Normal"/>
    <w:link w:val="FooterChar"/>
    <w:uiPriority w:val="99"/>
    <w:unhideWhenUsed/>
    <w:rsid w:val="00DE3E4A"/>
    <w:pPr>
      <w:tabs>
        <w:tab w:val="center" w:pos="4680"/>
        <w:tab w:val="right" w:pos="9360"/>
      </w:tabs>
    </w:pPr>
  </w:style>
  <w:style w:type="character" w:customStyle="1" w:styleId="FooterChar">
    <w:name w:val="Footer Char"/>
    <w:basedOn w:val="DefaultParagraphFont"/>
    <w:link w:val="Footer"/>
    <w:uiPriority w:val="99"/>
    <w:rsid w:val="00DE3E4A"/>
  </w:style>
  <w:style w:type="character" w:styleId="PageNumber">
    <w:name w:val="page number"/>
    <w:basedOn w:val="DefaultParagraphFont"/>
    <w:uiPriority w:val="99"/>
    <w:semiHidden/>
    <w:unhideWhenUsed/>
    <w:rsid w:val="00DE3E4A"/>
  </w:style>
  <w:style w:type="character" w:styleId="Hyperlink">
    <w:name w:val="Hyperlink"/>
    <w:basedOn w:val="DefaultParagraphFont"/>
    <w:uiPriority w:val="99"/>
    <w:unhideWhenUsed/>
    <w:rsid w:val="00481A1C"/>
    <w:rPr>
      <w:color w:val="0563C1" w:themeColor="hyperlink"/>
      <w:u w:val="single"/>
    </w:rPr>
  </w:style>
  <w:style w:type="character" w:styleId="UnresolvedMention">
    <w:name w:val="Unresolved Mention"/>
    <w:basedOn w:val="DefaultParagraphFont"/>
    <w:uiPriority w:val="99"/>
    <w:rsid w:val="00481A1C"/>
    <w:rPr>
      <w:color w:val="808080"/>
      <w:shd w:val="clear" w:color="auto" w:fill="E6E6E6"/>
    </w:rPr>
  </w:style>
  <w:style w:type="character" w:customStyle="1" w:styleId="Heading2Char">
    <w:name w:val="Heading 2 Char"/>
    <w:basedOn w:val="DefaultParagraphFont"/>
    <w:link w:val="Heading2"/>
    <w:uiPriority w:val="9"/>
    <w:rsid w:val="00CF2E2E"/>
    <w:rPr>
      <w:rFonts w:ascii="Times New Roman" w:eastAsia="Times New Roman" w:hAnsi="Times New Roman" w:cs="Times New Roman"/>
      <w:b/>
      <w:bCs/>
      <w:sz w:val="36"/>
      <w:szCs w:val="36"/>
    </w:rPr>
  </w:style>
  <w:style w:type="paragraph" w:styleId="ListParagraph">
    <w:name w:val="List Paragraph"/>
    <w:basedOn w:val="Normal"/>
    <w:uiPriority w:val="34"/>
    <w:qFormat/>
    <w:rsid w:val="00CF2E2E"/>
    <w:pPr>
      <w:ind w:left="720"/>
      <w:contextualSpacing/>
    </w:pPr>
  </w:style>
  <w:style w:type="character" w:styleId="FollowedHyperlink">
    <w:name w:val="FollowedHyperlink"/>
    <w:basedOn w:val="DefaultParagraphFont"/>
    <w:uiPriority w:val="99"/>
    <w:semiHidden/>
    <w:unhideWhenUsed/>
    <w:rsid w:val="00B51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41200">
      <w:bodyDiv w:val="1"/>
      <w:marLeft w:val="0"/>
      <w:marRight w:val="0"/>
      <w:marTop w:val="0"/>
      <w:marBottom w:val="0"/>
      <w:divBdr>
        <w:top w:val="none" w:sz="0" w:space="0" w:color="auto"/>
        <w:left w:val="none" w:sz="0" w:space="0" w:color="auto"/>
        <w:bottom w:val="none" w:sz="0" w:space="0" w:color="auto"/>
        <w:right w:val="none" w:sz="0" w:space="0" w:color="auto"/>
      </w:divBdr>
    </w:div>
    <w:div w:id="781344595">
      <w:bodyDiv w:val="1"/>
      <w:marLeft w:val="0"/>
      <w:marRight w:val="0"/>
      <w:marTop w:val="0"/>
      <w:marBottom w:val="0"/>
      <w:divBdr>
        <w:top w:val="none" w:sz="0" w:space="0" w:color="auto"/>
        <w:left w:val="none" w:sz="0" w:space="0" w:color="auto"/>
        <w:bottom w:val="none" w:sz="0" w:space="0" w:color="auto"/>
        <w:right w:val="none" w:sz="0" w:space="0" w:color="auto"/>
      </w:divBdr>
    </w:div>
    <w:div w:id="896163935">
      <w:bodyDiv w:val="1"/>
      <w:marLeft w:val="0"/>
      <w:marRight w:val="0"/>
      <w:marTop w:val="0"/>
      <w:marBottom w:val="0"/>
      <w:divBdr>
        <w:top w:val="none" w:sz="0" w:space="0" w:color="auto"/>
        <w:left w:val="none" w:sz="0" w:space="0" w:color="auto"/>
        <w:bottom w:val="none" w:sz="0" w:space="0" w:color="auto"/>
        <w:right w:val="none" w:sz="0" w:space="0" w:color="auto"/>
      </w:divBdr>
    </w:div>
    <w:div w:id="1323319351">
      <w:bodyDiv w:val="1"/>
      <w:marLeft w:val="0"/>
      <w:marRight w:val="0"/>
      <w:marTop w:val="0"/>
      <w:marBottom w:val="0"/>
      <w:divBdr>
        <w:top w:val="none" w:sz="0" w:space="0" w:color="auto"/>
        <w:left w:val="none" w:sz="0" w:space="0" w:color="auto"/>
        <w:bottom w:val="none" w:sz="0" w:space="0" w:color="auto"/>
        <w:right w:val="none" w:sz="0" w:space="0" w:color="auto"/>
      </w:divBdr>
    </w:div>
    <w:div w:id="1670400260">
      <w:bodyDiv w:val="1"/>
      <w:marLeft w:val="0"/>
      <w:marRight w:val="0"/>
      <w:marTop w:val="0"/>
      <w:marBottom w:val="0"/>
      <w:divBdr>
        <w:top w:val="none" w:sz="0" w:space="0" w:color="auto"/>
        <w:left w:val="none" w:sz="0" w:space="0" w:color="auto"/>
        <w:bottom w:val="none" w:sz="0" w:space="0" w:color="auto"/>
        <w:right w:val="none" w:sz="0" w:space="0" w:color="auto"/>
      </w:divBdr>
    </w:div>
    <w:div w:id="1887063540">
      <w:bodyDiv w:val="1"/>
      <w:marLeft w:val="0"/>
      <w:marRight w:val="0"/>
      <w:marTop w:val="0"/>
      <w:marBottom w:val="0"/>
      <w:divBdr>
        <w:top w:val="none" w:sz="0" w:space="0" w:color="auto"/>
        <w:left w:val="none" w:sz="0" w:space="0" w:color="auto"/>
        <w:bottom w:val="none" w:sz="0" w:space="0" w:color="auto"/>
        <w:right w:val="none" w:sz="0" w:space="0" w:color="auto"/>
      </w:divBdr>
    </w:div>
    <w:div w:id="193261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ialnetworking.lovetoknow.com/What_Types_of_Social_Networks_Exi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istorycooperative.org/the-history-of-social-media/"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nonprofitquarterly.org/2018/01/26/social-media-effectiveness-for-public-engagement-an-example-of-small-nonprofits/" TargetMode="External"/><Relationship Id="rId4" Type="http://schemas.openxmlformats.org/officeDocument/2006/relationships/webSettings" Target="webSettings.xml"/><Relationship Id="rId9" Type="http://schemas.openxmlformats.org/officeDocument/2006/relationships/hyperlink" Target="https://www.techrepublic.com/article/social-media-and-tech-sites-must-be-accessible-to-everyo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Norman</dc:creator>
  <cp:keywords/>
  <dc:description/>
  <cp:lastModifiedBy>Victoria Norman</cp:lastModifiedBy>
  <cp:revision>2</cp:revision>
  <dcterms:created xsi:type="dcterms:W3CDTF">2018-02-13T13:07:00Z</dcterms:created>
  <dcterms:modified xsi:type="dcterms:W3CDTF">2018-02-13T13:07:00Z</dcterms:modified>
</cp:coreProperties>
</file>