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margin">
                  <wp:posOffset>-74291</wp:posOffset>
                </wp:positionH>
                <wp:positionV relativeFrom="margin">
                  <wp:posOffset>0</wp:posOffset>
                </wp:positionV>
                <wp:extent cx="6029325" cy="9352598"/>
                <wp:effectExtent b="0" l="0" r="0" t="0"/>
                <wp:wrapNone/>
                <wp:docPr id="1235252520" name=""/>
                <a:graphic>
                  <a:graphicData uri="http://schemas.microsoft.com/office/word/2010/wordprocessingGroup">
                    <wpg:wgp>
                      <wpg:cNvGrpSpPr/>
                      <wpg:grpSpPr>
                        <a:xfrm>
                          <a:off x="2331325" y="0"/>
                          <a:ext cx="6029325" cy="9352598"/>
                          <a:chOff x="2331325" y="0"/>
                          <a:chExt cx="6029350" cy="7560000"/>
                        </a:xfrm>
                      </wpg:grpSpPr>
                      <wpg:grpSp>
                        <wpg:cNvGrpSpPr/>
                        <wpg:grpSpPr>
                          <a:xfrm>
                            <a:off x="2331338" y="-529"/>
                            <a:ext cx="6029912" cy="7561054"/>
                            <a:chOff x="2333225" y="-529"/>
                            <a:chExt cx="6026137" cy="7561054"/>
                          </a:xfrm>
                        </wpg:grpSpPr>
                        <wps:wsp>
                          <wps:cNvSpPr/>
                          <wps:cNvPr id="3" name="Shape 3"/>
                          <wps:spPr>
                            <a:xfrm>
                              <a:off x="2333225" y="0"/>
                              <a:ext cx="60255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33243" y="-529"/>
                              <a:ext cx="6026119" cy="7561054"/>
                              <a:chOff x="2333225" y="-529"/>
                              <a:chExt cx="6026154" cy="7561054"/>
                            </a:xfrm>
                          </wpg:grpSpPr>
                          <wps:wsp>
                            <wps:cNvSpPr/>
                            <wps:cNvPr id="5" name="Shape 5"/>
                            <wps:spPr>
                              <a:xfrm>
                                <a:off x="2333225" y="0"/>
                                <a:ext cx="60255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33243" y="-529"/>
                                <a:ext cx="6026136" cy="7561054"/>
                                <a:chOff x="2276075" y="-529"/>
                                <a:chExt cx="6139833" cy="7560529"/>
                              </a:xfrm>
                            </wpg:grpSpPr>
                            <wps:wsp>
                              <wps:cNvSpPr/>
                              <wps:cNvPr id="7" name="Shape 7"/>
                              <wps:spPr>
                                <a:xfrm>
                                  <a:off x="2276075" y="0"/>
                                  <a:ext cx="6139200" cy="75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39815" cy="7560529"/>
                                  <a:chOff x="1546" y="1140"/>
                                  <a:chExt cx="9669" cy="14293"/>
                                </a:xfrm>
                              </wpg:grpSpPr>
                              <wps:wsp>
                                <wps:cNvSpPr/>
                                <wps:cNvPr id="9" name="Shape 9"/>
                                <wps:spPr>
                                  <a:xfrm>
                                    <a:off x="1714" y="1141"/>
                                    <a:ext cx="9482" cy="1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546" y="1140"/>
                                    <a:ext cx="9669" cy="1096"/>
                                  </a:xfrm>
                                  <a:custGeom>
                                    <a:rect b="b" l="l" r="r" t="t"/>
                                    <a:pathLst>
                                      <a:path extrusionOk="0" h="1096" w="9669">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anchorCtr="0" anchor="ctr" bIns="91425" lIns="91425" spcFirstLastPara="1" rIns="91425" wrap="square" tIns="91425">
                                  <a:noAutofit/>
                                </wps:bodyPr>
                              </wps:wsp>
                              <pic:pic>
                                <pic:nvPicPr>
                                  <pic:cNvPr id="11" name="Shape 11"/>
                                  <pic:cNvPicPr preferRelativeResize="0"/>
                                </pic:nvPicPr>
                                <pic:blipFill rotWithShape="1">
                                  <a:blip r:embed="rId7">
                                    <a:alphaModFix/>
                                  </a:blip>
                                  <a:srcRect b="0" l="0" r="0" t="0"/>
                                  <a:stretch/>
                                </pic:blipFill>
                                <pic:spPr>
                                  <a:xfrm>
                                    <a:off x="4999" y="1321"/>
                                    <a:ext cx="2748" cy="811"/>
                                  </a:xfrm>
                                  <a:prstGeom prst="rect">
                                    <a:avLst/>
                                  </a:prstGeom>
                                  <a:noFill/>
                                  <a:ln>
                                    <a:noFill/>
                                  </a:ln>
                                </pic:spPr>
                              </pic:pic>
                              <wps:wsp>
                                <wps:cNvSpPr/>
                                <wps:cNvPr id="12" name="Shape 12"/>
                                <wps:spPr>
                                  <a:xfrm>
                                    <a:off x="1546" y="2221"/>
                                    <a:ext cx="9669" cy="11020"/>
                                  </a:xfrm>
                                  <a:custGeom>
                                    <a:rect b="b" l="l" r="r" t="t"/>
                                    <a:pathLst>
                                      <a:path extrusionOk="0" h="11020" w="9669">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1546" y="12940"/>
                                    <a:ext cx="9669" cy="2493"/>
                                  </a:xfrm>
                                  <a:custGeom>
                                    <a:rect b="b" l="l" r="r" t="t"/>
                                    <a:pathLst>
                                      <a:path extrusionOk="0" h="2493" w="9669">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-74291</wp:posOffset>
                </wp:positionH>
                <wp:positionV relativeFrom="margin">
                  <wp:posOffset>0</wp:posOffset>
                </wp:positionV>
                <wp:extent cx="6029325" cy="9352598"/>
                <wp:effectExtent b="0" l="0" r="0" t="0"/>
                <wp:wrapNone/>
                <wp:docPr id="1235252520"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029325" cy="935259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3" w:lineRule="auto"/>
        <w:rPr>
          <w:color w:val="000000"/>
          <w:sz w:val="29"/>
          <w:szCs w:val="29"/>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International School</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5" w:lineRule="auto"/>
        <w:rPr>
          <w:color w:val="000000"/>
          <w:sz w:val="16"/>
          <w:szCs w:val="16"/>
        </w:rPr>
      </w:pPr>
      <w:r w:rsidDel="00000000" w:rsidR="00000000" w:rsidRPr="00000000">
        <w:rPr>
          <w:rtl w:val="0"/>
        </w:rPr>
      </w:r>
    </w:p>
    <w:p w:rsidR="00000000" w:rsidDel="00000000" w:rsidP="00000000" w:rsidRDefault="00000000" w:rsidRPr="00000000" w14:paraId="00000009">
      <w:pPr>
        <w:spacing w:line="360" w:lineRule="auto"/>
        <w:jc w:val="center"/>
        <w:rPr>
          <w:b w:val="1"/>
          <w:bCs w:val="1"/>
          <w:color w:val="000000"/>
          <w:sz w:val="40"/>
          <w:szCs w:val="40"/>
        </w:rPr>
      </w:pPr>
      <w:r w:rsidDel="00000000" w:rsidR="00000000" w:rsidRPr="00000000">
        <w:rPr>
          <w:b w:val="1"/>
          <w:bCs w:val="1"/>
          <w:color w:val="000000"/>
          <w:sz w:val="40"/>
          <w:szCs w:val="40"/>
          <w:rtl w:val="0"/>
        </w:rPr>
        <w:t xml:space="preserve">Capstone Project 1</w:t>
      </w:r>
    </w:p>
    <w:p w:rsidR="00000000" w:rsidDel="00000000" w:rsidP="00000000" w:rsidRDefault="00000000" w:rsidRPr="00000000" w14:paraId="0000000A">
      <w:pPr>
        <w:spacing w:line="360" w:lineRule="auto"/>
        <w:jc w:val="center"/>
        <w:rPr>
          <w:b w:val="1"/>
          <w:bCs w:val="1"/>
          <w:color w:val="000000"/>
        </w:rPr>
      </w:pPr>
      <w:r w:rsidDel="00000000" w:rsidR="00000000" w:rsidRPr="00000000">
        <w:rPr>
          <w:b w:val="1"/>
          <w:bCs w:val="1"/>
          <w:color w:val="000000"/>
          <w:rtl w:val="0"/>
        </w:rPr>
        <w:t xml:space="preserve">CMU-SE 450 </w:t>
      </w:r>
    </w:p>
    <w:p w:rsidR="00000000" w:rsidDel="00000000" w:rsidP="00000000" w:rsidRDefault="00000000" w:rsidRPr="00000000" w14:paraId="0000000B">
      <w:pPr>
        <w:spacing w:before="260" w:lineRule="auto"/>
        <w:ind w:left="462" w:right="477" w:firstLine="0"/>
        <w:jc w:val="center"/>
        <w:rPr>
          <w:b w:val="1"/>
          <w:bCs w:val="1"/>
          <w:color w:val="000000"/>
          <w:sz w:val="40"/>
          <w:szCs w:val="40"/>
        </w:rPr>
      </w:pPr>
      <w:r w:rsidDel="00000000" w:rsidR="00000000" w:rsidRPr="00000000">
        <w:rPr>
          <w:b w:val="1"/>
          <w:bCs w:val="1"/>
          <w:color w:val="000000"/>
          <w:sz w:val="40"/>
          <w:szCs w:val="40"/>
          <w:rtl w:val="0"/>
        </w:rPr>
        <w:t xml:space="preserve">Project Proposal</w:t>
      </w:r>
    </w:p>
    <w:p w:rsidR="00000000" w:rsidDel="00000000" w:rsidP="00000000" w:rsidRDefault="00000000" w:rsidRPr="00000000" w14:paraId="0000000C">
      <w:pPr>
        <w:spacing w:before="20" w:lineRule="auto"/>
        <w:ind w:left="462" w:right="463" w:firstLine="0"/>
        <w:jc w:val="center"/>
        <w:rPr>
          <w:b w:val="1"/>
          <w:bCs w:val="1"/>
          <w:color w:val="000000"/>
        </w:rPr>
      </w:pPr>
      <w:r w:rsidDel="00000000" w:rsidR="00000000" w:rsidRPr="00000000">
        <w:rPr>
          <w:b w:val="1"/>
          <w:bCs w:val="1"/>
          <w:color w:val="000000"/>
          <w:rtl w:val="0"/>
        </w:rPr>
        <w:t xml:space="preserve">Version 1.1</w:t>
      </w:r>
    </w:p>
    <w:p w:rsidR="00000000" w:rsidDel="00000000" w:rsidP="00000000" w:rsidRDefault="00000000" w:rsidRPr="00000000" w14:paraId="0000000D">
      <w:pPr>
        <w:spacing w:before="9" w:lineRule="auto"/>
        <w:ind w:left="462" w:right="478" w:firstLine="0"/>
        <w:jc w:val="center"/>
        <w:rPr>
          <w:b w:val="1"/>
          <w:bCs w:val="1"/>
          <w:color w:val="000000"/>
        </w:rPr>
      </w:pPr>
      <w:r w:rsidDel="00000000" w:rsidR="00000000" w:rsidRPr="00000000">
        <w:rPr>
          <w:b w:val="1"/>
          <w:bCs w:val="1"/>
          <w:color w:val="000000"/>
          <w:rtl w:val="0"/>
        </w:rPr>
        <w:t xml:space="preserve">Date: Sep 6</w:t>
      </w:r>
      <w:r w:rsidDel="00000000" w:rsidR="00000000" w:rsidRPr="00000000">
        <w:rPr>
          <w:b w:val="1"/>
          <w:bCs w:val="1"/>
          <w:color w:val="000000"/>
          <w:vertAlign w:val="superscript"/>
          <w:rtl w:val="0"/>
        </w:rPr>
        <w:t xml:space="preserve">th</w:t>
      </w:r>
      <w:r w:rsidDel="00000000" w:rsidR="00000000" w:rsidRPr="00000000">
        <w:rPr>
          <w:b w:val="1"/>
          <w:bCs w:val="1"/>
          <w:color w:val="000000"/>
          <w:rtl w:val="0"/>
        </w:rPr>
        <w:t xml:space="preserve">, 2026</w:t>
      </w:r>
    </w:p>
    <w:p w:rsidR="00000000" w:rsidDel="00000000" w:rsidP="00000000" w:rsidRDefault="00000000" w:rsidRPr="00000000" w14:paraId="0000000E">
      <w:pPr>
        <w:spacing w:before="9" w:lineRule="auto"/>
        <w:ind w:left="462" w:right="478" w:firstLine="0"/>
        <w:jc w:val="center"/>
        <w:rPr>
          <w:b w:val="1"/>
          <w:bCs w:val="1"/>
          <w:color w:val="000000"/>
        </w:rPr>
      </w:pPr>
      <w:r w:rsidDel="00000000" w:rsidR="00000000" w:rsidRPr="00000000">
        <w:rPr>
          <w:rtl w:val="0"/>
        </w:rPr>
      </w:r>
    </w:p>
    <w:p w:rsidR="00000000" w:rsidDel="00000000" w:rsidP="00000000" w:rsidRDefault="00000000" w:rsidRPr="00000000" w14:paraId="0000000F">
      <w:pPr>
        <w:spacing w:before="9" w:lineRule="auto"/>
        <w:ind w:left="462" w:right="478" w:firstLine="0"/>
        <w:jc w:val="center"/>
        <w:rPr>
          <w:b w:val="1"/>
          <w:bCs w:val="1"/>
          <w:color w:val="000000"/>
          <w:sz w:val="32"/>
          <w:szCs w:val="32"/>
        </w:rPr>
      </w:pPr>
      <w:r w:rsidDel="00000000" w:rsidR="00000000" w:rsidRPr="00000000">
        <w:rPr>
          <w:b w:val="1"/>
          <w:bCs w:val="1"/>
          <w:color w:val="000000"/>
          <w:sz w:val="32"/>
          <w:szCs w:val="32"/>
          <w:rtl w:val="0"/>
        </w:rPr>
        <w:t xml:space="preserve">SmartRec - Research and Development of a Multimodal AI Processing Model on Audio and Video Stream Data</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8" w:lineRule="auto"/>
        <w:rPr>
          <w:b w:val="1"/>
          <w:bCs w:val="1"/>
          <w:color w:val="000000"/>
          <w:sz w:val="27"/>
          <w:szCs w:val="27"/>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8" w:lineRule="auto"/>
        <w:rPr>
          <w:b w:val="1"/>
          <w:bCs w:val="1"/>
          <w:color w:val="000000"/>
          <w:sz w:val="27"/>
          <w:szCs w:val="27"/>
        </w:rPr>
      </w:pPr>
      <w:r w:rsidDel="00000000" w:rsidR="00000000" w:rsidRPr="00000000">
        <w:rPr>
          <w:rtl w:val="0"/>
        </w:rPr>
      </w:r>
    </w:p>
    <w:p w:rsidR="00000000" w:rsidDel="00000000" w:rsidP="00000000" w:rsidRDefault="00000000" w:rsidRPr="00000000" w14:paraId="00000012">
      <w:pPr>
        <w:spacing w:line="360" w:lineRule="auto"/>
        <w:ind w:left="459" w:right="482" w:firstLine="0"/>
        <w:jc w:val="center"/>
        <w:rPr>
          <w:b w:val="1"/>
          <w:bCs w:val="1"/>
          <w:color w:val="000000"/>
        </w:rPr>
      </w:pPr>
      <w:r w:rsidDel="00000000" w:rsidR="00000000" w:rsidRPr="00000000">
        <w:rPr>
          <w:b w:val="1"/>
          <w:bCs w:val="1"/>
          <w:color w:val="000000"/>
          <w:rtl w:val="0"/>
        </w:rPr>
        <w:t xml:space="preserve">Created by C1SE.15</w:t>
      </w:r>
    </w:p>
    <w:p w:rsidR="00000000" w:rsidDel="00000000" w:rsidP="00000000" w:rsidRDefault="00000000" w:rsidRPr="00000000" w14:paraId="00000013">
      <w:pPr>
        <w:spacing w:line="360" w:lineRule="auto"/>
        <w:jc w:val="center"/>
        <w:rPr>
          <w:color w:val="000000"/>
        </w:rPr>
      </w:pPr>
      <w:r w:rsidDel="00000000" w:rsidR="00000000" w:rsidRPr="00000000">
        <w:rPr>
          <w:color w:val="000000"/>
          <w:rtl w:val="0"/>
        </w:rPr>
        <w:t xml:space="preserve">Quyen, Nguyen Van</w:t>
      </w:r>
    </w:p>
    <w:p w:rsidR="00000000" w:rsidDel="00000000" w:rsidP="00000000" w:rsidRDefault="00000000" w:rsidRPr="00000000" w14:paraId="00000014">
      <w:pPr>
        <w:spacing w:line="360" w:lineRule="auto"/>
        <w:jc w:val="center"/>
        <w:rPr>
          <w:color w:val="000000"/>
        </w:rPr>
      </w:pPr>
      <w:r w:rsidDel="00000000" w:rsidR="00000000" w:rsidRPr="00000000">
        <w:rPr>
          <w:color w:val="000000"/>
          <w:rtl w:val="0"/>
        </w:rPr>
        <w:t xml:space="preserve">Khoa, Tran Huu Bach</w:t>
      </w:r>
    </w:p>
    <w:p w:rsidR="00000000" w:rsidDel="00000000" w:rsidP="00000000" w:rsidRDefault="00000000" w:rsidRPr="00000000" w14:paraId="00000015">
      <w:pPr>
        <w:spacing w:line="360" w:lineRule="auto"/>
        <w:jc w:val="center"/>
        <w:rPr>
          <w:color w:val="000000"/>
        </w:rPr>
      </w:pPr>
      <w:r w:rsidDel="00000000" w:rsidR="00000000" w:rsidRPr="00000000">
        <w:rPr>
          <w:color w:val="000000"/>
          <w:rtl w:val="0"/>
        </w:rPr>
        <w:t xml:space="preserve">Nam, Tran Van</w:t>
      </w:r>
    </w:p>
    <w:p w:rsidR="00000000" w:rsidDel="00000000" w:rsidP="00000000" w:rsidRDefault="00000000" w:rsidRPr="00000000" w14:paraId="00000016">
      <w:pPr>
        <w:spacing w:line="360" w:lineRule="auto"/>
        <w:jc w:val="center"/>
        <w:rPr>
          <w:color w:val="000000"/>
        </w:rPr>
      </w:pPr>
      <w:r w:rsidDel="00000000" w:rsidR="00000000" w:rsidRPr="00000000">
        <w:rPr>
          <w:color w:val="000000"/>
          <w:rtl w:val="0"/>
        </w:rPr>
        <w:t xml:space="preserve">Nhi, Nguyen Ngoc Yen</w:t>
      </w:r>
    </w:p>
    <w:p w:rsidR="00000000" w:rsidDel="00000000" w:rsidP="00000000" w:rsidRDefault="00000000" w:rsidRPr="00000000" w14:paraId="00000017">
      <w:pPr>
        <w:spacing w:line="360" w:lineRule="auto"/>
        <w:jc w:val="center"/>
        <w:rPr>
          <w:color w:val="000000"/>
        </w:rPr>
      </w:pPr>
      <w:r w:rsidDel="00000000" w:rsidR="00000000" w:rsidRPr="00000000">
        <w:rPr>
          <w:color w:val="000000"/>
          <w:rtl w:val="0"/>
        </w:rPr>
        <w:t xml:space="preserve">Minh, Tran Hong</w:t>
      </w:r>
    </w:p>
    <w:p w:rsidR="00000000" w:rsidDel="00000000" w:rsidP="00000000" w:rsidRDefault="00000000" w:rsidRPr="00000000" w14:paraId="00000018">
      <w:pPr>
        <w:spacing w:line="360" w:lineRule="auto"/>
        <w:jc w:val="center"/>
        <w:rPr>
          <w:color w:val="000000"/>
        </w:rPr>
      </w:pPr>
      <w:r w:rsidDel="00000000" w:rsidR="00000000" w:rsidRPr="00000000">
        <w:rPr>
          <w:rtl w:val="0"/>
        </w:rPr>
      </w:r>
    </w:p>
    <w:p w:rsidR="00000000" w:rsidDel="00000000" w:rsidP="00000000" w:rsidRDefault="00000000" w:rsidRPr="00000000" w14:paraId="00000019">
      <w:pPr>
        <w:spacing w:line="360" w:lineRule="auto"/>
        <w:jc w:val="center"/>
        <w:rPr>
          <w:b w:val="1"/>
          <w:bCs w:val="1"/>
          <w:color w:val="000000"/>
        </w:rPr>
      </w:pPr>
      <w:r w:rsidDel="00000000" w:rsidR="00000000" w:rsidRPr="00000000">
        <w:rPr>
          <w:b w:val="1"/>
          <w:bCs w:val="1"/>
          <w:color w:val="000000"/>
          <w:rtl w:val="0"/>
        </w:rPr>
        <w:t xml:space="preserve">Approved by </w:t>
      </w:r>
    </w:p>
    <w:p w:rsidR="00000000" w:rsidDel="00000000" w:rsidP="00000000" w:rsidRDefault="00000000" w:rsidRPr="00000000" w14:paraId="0000001A">
      <w:pPr>
        <w:spacing w:after="120" w:line="360" w:lineRule="auto"/>
        <w:ind w:left="360" w:firstLine="0"/>
        <w:jc w:val="center"/>
        <w:rPr>
          <w:color w:val="000000"/>
          <w:sz w:val="26"/>
          <w:szCs w:val="26"/>
        </w:rPr>
      </w:pPr>
      <w:r w:rsidDel="00000000" w:rsidR="00000000" w:rsidRPr="00000000">
        <w:rPr>
          <w:b w:val="1"/>
          <w:bCs w:val="1"/>
          <w:color w:val="000000"/>
          <w:sz w:val="26"/>
          <w:szCs w:val="26"/>
          <w:rtl w:val="0"/>
        </w:rPr>
        <w:t xml:space="preserve">Mentor:</w:t>
      </w:r>
      <w:r w:rsidDel="00000000" w:rsidR="00000000" w:rsidRPr="00000000">
        <w:rPr>
          <w:color w:val="000000"/>
          <w:sz w:val="26"/>
          <w:szCs w:val="26"/>
          <w:rtl w:val="0"/>
        </w:rPr>
        <w:t xml:space="preserve"> Dung, Tran Thi Phuong</w:t>
      </w:r>
    </w:p>
    <w:p w:rsidR="00000000" w:rsidDel="00000000" w:rsidP="00000000" w:rsidRDefault="00000000" w:rsidRPr="00000000" w14:paraId="0000001B">
      <w:pPr>
        <w:rPr>
          <w:color w:val="000000"/>
        </w:rPr>
      </w:pPr>
      <w:r w:rsidDel="00000000" w:rsidR="00000000" w:rsidRPr="00000000">
        <w:rPr>
          <w:rtl w:val="0"/>
        </w:rPr>
      </w:r>
    </w:p>
    <w:p w:rsidR="00000000" w:rsidDel="00000000" w:rsidP="00000000" w:rsidRDefault="00000000" w:rsidRPr="00000000" w14:paraId="0000001C">
      <w:pPr>
        <w:rPr>
          <w:color w:val="000000"/>
        </w:rPr>
      </w:pPr>
      <w:r w:rsidDel="00000000" w:rsidR="00000000" w:rsidRPr="00000000">
        <w:rPr>
          <w:rtl w:val="0"/>
        </w:rPr>
      </w:r>
    </w:p>
    <w:p w:rsidR="00000000" w:rsidDel="00000000" w:rsidP="00000000" w:rsidRDefault="00000000" w:rsidRPr="00000000" w14:paraId="0000001D">
      <w:pPr>
        <w:rPr>
          <w:color w:val="000000"/>
        </w:rPr>
      </w:pPr>
      <w:r w:rsidDel="00000000" w:rsidR="00000000" w:rsidRPr="00000000">
        <w:rPr>
          <w:rtl w:val="0"/>
        </w:rPr>
      </w:r>
    </w:p>
    <w:p w:rsidR="00000000" w:rsidDel="00000000" w:rsidP="00000000" w:rsidRDefault="00000000" w:rsidRPr="00000000" w14:paraId="0000001E">
      <w:pPr>
        <w:rPr>
          <w:color w:val="000000"/>
        </w:rPr>
      </w:pPr>
      <w:r w:rsidDel="00000000" w:rsidR="00000000" w:rsidRPr="00000000">
        <w:rPr>
          <w:rtl w:val="0"/>
        </w:rPr>
      </w:r>
    </w:p>
    <w:p w:rsidR="00000000" w:rsidDel="00000000" w:rsidP="00000000" w:rsidRDefault="00000000" w:rsidRPr="00000000" w14:paraId="0000001F">
      <w:pPr>
        <w:rPr>
          <w:b w:val="1"/>
          <w:bCs w:val="1"/>
          <w:color w:val="000000"/>
        </w:rPr>
      </w:pPr>
      <w:r w:rsidDel="00000000" w:rsidR="00000000" w:rsidRPr="00000000">
        <w:rPr>
          <w:b w:val="1"/>
          <w:bCs w:val="1"/>
          <w:color w:val="000000"/>
          <w:rtl w:val="0"/>
        </w:rPr>
        <w:t xml:space="preserve">   Proposal Review Panel Representative:</w:t>
        <w:tab/>
      </w:r>
    </w:p>
    <w:p w:rsidR="00000000" w:rsidDel="00000000" w:rsidP="00000000" w:rsidRDefault="00000000" w:rsidRPr="00000000" w14:paraId="00000020">
      <w:pPr>
        <w:rPr>
          <w:b w:val="1"/>
          <w:bCs w:val="1"/>
          <w:color w:val="000000"/>
        </w:rPr>
      </w:pPr>
      <w:r w:rsidDel="00000000" w:rsidR="00000000" w:rsidRPr="00000000">
        <w:rPr>
          <w:b w:val="1"/>
          <w:bCs w:val="1"/>
          <w:color w:val="000000"/>
          <w:rtl w:val="0"/>
        </w:rPr>
        <w:t xml:space="preserve">   </w:t>
      </w:r>
      <w:r w:rsidDel="00000000" w:rsidR="00000000" w:rsidRPr="00000000">
        <w:rPr>
          <w:color w:val="000000"/>
          <w:u w:val="single"/>
          <w:rtl w:val="0"/>
        </w:rPr>
        <w:t xml:space="preserve">         </w:t>
        <w:tab/>
        <w:tab/>
        <w:tab/>
        <w:tab/>
        <w:tab/>
        <w:tab/>
        <w:tab/>
        <w:t xml:space="preserve">  </w:t>
        <w:tab/>
        <w:tab/>
      </w:r>
      <w:r w:rsidDel="00000000" w:rsidR="00000000" w:rsidRPr="00000000">
        <w:rPr>
          <w:rtl w:val="0"/>
        </w:rPr>
      </w:r>
    </w:p>
    <w:p w:rsidR="00000000" w:rsidDel="00000000" w:rsidP="00000000" w:rsidRDefault="00000000" w:rsidRPr="00000000" w14:paraId="00000021">
      <w:pPr>
        <w:rPr>
          <w:color w:val="000000"/>
        </w:rPr>
      </w:pPr>
      <w:r w:rsidDel="00000000" w:rsidR="00000000" w:rsidRPr="00000000">
        <w:rPr>
          <w:color w:val="000000"/>
          <w:rtl w:val="0"/>
        </w:rPr>
        <w:t xml:space="preserve">    Name</w:t>
        <w:tab/>
        <w:tab/>
        <w:tab/>
        <w:tab/>
        <w:t xml:space="preserve">Signature</w:t>
        <w:tab/>
        <w:tab/>
        <w:t xml:space="preserve">Date</w:t>
      </w:r>
    </w:p>
    <w:p w:rsidR="00000000" w:rsidDel="00000000" w:rsidP="00000000" w:rsidRDefault="00000000" w:rsidRPr="00000000" w14:paraId="00000022">
      <w:pPr>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023">
      <w:pPr>
        <w:rPr>
          <w:b w:val="1"/>
          <w:bCs w:val="1"/>
          <w:color w:val="000000"/>
        </w:rPr>
      </w:pPr>
      <w:r w:rsidDel="00000000" w:rsidR="00000000" w:rsidRPr="00000000">
        <w:rPr>
          <w:rtl w:val="0"/>
        </w:rPr>
      </w:r>
    </w:p>
    <w:p w:rsidR="00000000" w:rsidDel="00000000" w:rsidP="00000000" w:rsidRDefault="00000000" w:rsidRPr="00000000" w14:paraId="00000024">
      <w:pPr>
        <w:rPr>
          <w:b w:val="1"/>
          <w:bCs w:val="1"/>
          <w:color w:val="000000"/>
        </w:rPr>
      </w:pPr>
      <w:r w:rsidDel="00000000" w:rsidR="00000000" w:rsidRPr="00000000">
        <w:rPr>
          <w:b w:val="1"/>
          <w:bCs w:val="1"/>
          <w:color w:val="000000"/>
          <w:rtl w:val="0"/>
        </w:rPr>
        <w:t xml:space="preserve">   Capstone Project 1 - Mentor:</w:t>
        <w:tab/>
        <w:tab/>
        <w:tab/>
      </w:r>
    </w:p>
    <w:p w:rsidR="00000000" w:rsidDel="00000000" w:rsidP="00000000" w:rsidRDefault="00000000" w:rsidRPr="00000000" w14:paraId="00000025">
      <w:pPr>
        <w:rPr>
          <w:b w:val="1"/>
          <w:bCs w:val="1"/>
          <w:color w:val="000000"/>
        </w:rPr>
      </w:pPr>
      <w:r w:rsidDel="00000000" w:rsidR="00000000" w:rsidRPr="00000000">
        <w:rPr>
          <w:b w:val="1"/>
          <w:bCs w:val="1"/>
          <w:color w:val="000000"/>
          <w:rtl w:val="0"/>
        </w:rPr>
        <w:t xml:space="preserve">   </w:t>
      </w:r>
      <w:r w:rsidDel="00000000" w:rsidR="00000000" w:rsidRPr="00000000">
        <w:rPr>
          <w:color w:val="000000"/>
          <w:u w:val="single"/>
          <w:rtl w:val="0"/>
        </w:rPr>
        <w:t xml:space="preserve">  </w:t>
        <w:tab/>
        <w:tab/>
        <w:tab/>
        <w:tab/>
        <w:tab/>
        <w:tab/>
        <w:tab/>
        <w:tab/>
        <w:tab/>
        <w:tab/>
      </w:r>
      <w:r w:rsidDel="00000000" w:rsidR="00000000" w:rsidRPr="00000000">
        <w:rPr>
          <w:rtl w:val="0"/>
        </w:rPr>
      </w:r>
    </w:p>
    <w:p w:rsidR="00000000" w:rsidDel="00000000" w:rsidP="00000000" w:rsidRDefault="00000000" w:rsidRPr="00000000" w14:paraId="00000026">
      <w:pPr>
        <w:rPr>
          <w:color w:val="000000"/>
        </w:rPr>
        <w:sectPr>
          <w:footerReference r:id="rId9" w:type="default"/>
          <w:footerReference r:id="rId10" w:type="first"/>
          <w:footerReference r:id="rId11" w:type="even"/>
          <w:pgSz w:h="16860" w:w="11920" w:orient="portrait"/>
          <w:pgMar w:bottom="1134" w:top="1134" w:left="1701" w:right="1134" w:header="720" w:footer="720"/>
          <w:pgNumType w:start="1"/>
          <w:titlePg w:val="1"/>
        </w:sectPr>
      </w:pPr>
      <w:r w:rsidDel="00000000" w:rsidR="00000000" w:rsidRPr="00000000">
        <w:rPr>
          <w:color w:val="000000"/>
          <w:rtl w:val="0"/>
        </w:rPr>
        <w:t xml:space="preserve">    Name</w:t>
        <w:tab/>
        <w:tab/>
        <w:tab/>
        <w:tab/>
        <w:t xml:space="preserve">Signature</w:t>
        <w:tab/>
        <w:tab/>
        <w:t xml:space="preserve">Date</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
        <w:tblpPr w:leftFromText="180" w:rightFromText="180" w:topFromText="0" w:bottomFromText="0" w:vertAnchor="text" w:horzAnchor="text" w:tblpX="-624" w:tblpY="392"/>
        <w:tblW w:w="10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
        <w:gridCol w:w="2418"/>
        <w:gridCol w:w="3678"/>
        <w:gridCol w:w="2382"/>
        <w:tblGridChange w:id="0">
          <w:tblGrid>
            <w:gridCol w:w="2134"/>
            <w:gridCol w:w="2418"/>
            <w:gridCol w:w="3678"/>
            <w:gridCol w:w="2382"/>
          </w:tblGrid>
        </w:tblGridChange>
      </w:tblGrid>
      <w:tr>
        <w:trPr>
          <w:cantSplit w:val="0"/>
          <w:trHeight w:val="36"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28">
            <w:pPr>
              <w:ind w:right="27" w:firstLine="141"/>
              <w:rPr>
                <w:b w:val="1"/>
                <w:bCs w:val="1"/>
                <w:color w:val="000000"/>
              </w:rPr>
            </w:pPr>
            <w:r w:rsidDel="00000000" w:rsidR="00000000" w:rsidRPr="00000000">
              <w:rPr>
                <w:b w:val="1"/>
                <w:bCs w:val="1"/>
                <w:color w:val="000000"/>
                <w:rtl w:val="0"/>
              </w:rPr>
              <w:t xml:space="preserve">Project acronym</w:t>
            </w:r>
          </w:p>
        </w:tc>
        <w:tc>
          <w:tcPr>
            <w:gridSpan w:val="3"/>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29">
            <w:pPr>
              <w:ind w:left="360" w:right="27" w:hanging="218"/>
              <w:rPr>
                <w:color w:val="000000"/>
              </w:rPr>
            </w:pPr>
            <w:r w:rsidDel="00000000" w:rsidR="00000000" w:rsidRPr="00000000">
              <w:rPr>
                <w:color w:val="000000"/>
                <w:rtl w:val="0"/>
              </w:rPr>
              <w:t xml:space="preserve">SmartRec</w:t>
            </w:r>
          </w:p>
        </w:tc>
      </w:tr>
      <w:tr>
        <w:trPr>
          <w:cantSplit w:val="0"/>
          <w:trHeight w:val="316"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2C">
            <w:pPr>
              <w:ind w:right="27" w:firstLine="141"/>
              <w:rPr>
                <w:b w:val="1"/>
                <w:bCs w:val="1"/>
                <w:color w:val="000000"/>
              </w:rPr>
            </w:pPr>
            <w:r w:rsidDel="00000000" w:rsidR="00000000" w:rsidRPr="00000000">
              <w:rPr>
                <w:b w:val="1"/>
                <w:bCs w:val="1"/>
                <w:color w:val="000000"/>
                <w:rtl w:val="0"/>
              </w:rPr>
              <w:t xml:space="preserve">Project Title</w:t>
            </w:r>
          </w:p>
        </w:tc>
        <w:tc>
          <w:tcPr>
            <w:gridSpan w:val="3"/>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6" w:lineRule="auto"/>
              <w:ind w:left="108" w:right="603" w:firstLine="0"/>
              <w:rPr>
                <w:color w:val="000000"/>
                <w:sz w:val="26"/>
                <w:szCs w:val="26"/>
              </w:rPr>
            </w:pPr>
            <w:r w:rsidDel="00000000" w:rsidR="00000000" w:rsidRPr="00000000">
              <w:rPr>
                <w:color w:val="000000"/>
                <w:rtl w:val="0"/>
              </w:rPr>
              <w:t xml:space="preserve">Research and Development of a Multimodal AI Processing Model on Audio and Video Stream Data</w:t>
            </w:r>
            <w:r w:rsidDel="00000000" w:rsidR="00000000" w:rsidRPr="00000000">
              <w:rPr>
                <w:rtl w:val="0"/>
              </w:rPr>
            </w:r>
          </w:p>
        </w:tc>
      </w:tr>
      <w:tr>
        <w:trPr>
          <w:cantSplit w:val="0"/>
          <w:trHeight w:val="48"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30">
            <w:pPr>
              <w:ind w:right="27" w:firstLine="141"/>
              <w:rPr>
                <w:b w:val="1"/>
                <w:bCs w:val="1"/>
                <w:color w:val="000000"/>
              </w:rPr>
            </w:pPr>
            <w:r w:rsidDel="00000000" w:rsidR="00000000" w:rsidRPr="00000000">
              <w:rPr>
                <w:b w:val="1"/>
                <w:bCs w:val="1"/>
                <w:color w:val="000000"/>
                <w:rtl w:val="0"/>
              </w:rPr>
              <w:t xml:space="preserve">Start Date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31">
            <w:pPr>
              <w:ind w:right="27" w:firstLine="141"/>
              <w:rPr>
                <w:color w:val="000000"/>
              </w:rPr>
            </w:pPr>
            <w:r w:rsidDel="00000000" w:rsidR="00000000" w:rsidRPr="00000000">
              <w:rPr>
                <w:color w:val="000000"/>
                <w:rtl w:val="0"/>
              </w:rPr>
              <w:t xml:space="preserve">Aug 16</w:t>
            </w:r>
            <w:r w:rsidDel="00000000" w:rsidR="00000000" w:rsidRPr="00000000">
              <w:rPr>
                <w:color w:val="000000"/>
                <w:vertAlign w:val="superscript"/>
                <w:rtl w:val="0"/>
              </w:rPr>
              <w:t xml:space="preserve">th </w:t>
            </w:r>
            <w:r w:rsidDel="00000000" w:rsidR="00000000" w:rsidRPr="00000000">
              <w:rPr>
                <w:color w:val="000000"/>
                <w:rtl w:val="0"/>
              </w:rPr>
              <w:t xml:space="preserve">,2026</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32">
            <w:pPr>
              <w:ind w:right="27" w:firstLine="141"/>
              <w:rPr>
                <w:b w:val="1"/>
                <w:bCs w:val="1"/>
                <w:color w:val="000000"/>
              </w:rPr>
            </w:pPr>
            <w:r w:rsidDel="00000000" w:rsidR="00000000" w:rsidRPr="00000000">
              <w:rPr>
                <w:b w:val="1"/>
                <w:bCs w:val="1"/>
                <w:color w:val="000000"/>
                <w:rtl w:val="0"/>
              </w:rPr>
              <w:t xml:space="preserve">End Date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33">
            <w:pPr>
              <w:ind w:right="27" w:firstLine="141"/>
              <w:rPr>
                <w:color w:val="000000"/>
              </w:rPr>
            </w:pPr>
            <w:r w:rsidDel="00000000" w:rsidR="00000000" w:rsidRPr="00000000">
              <w:rPr>
                <w:color w:val="000000"/>
                <w:rtl w:val="0"/>
              </w:rPr>
              <w:t xml:space="preserve">Dec 13</w:t>
            </w:r>
            <w:r w:rsidDel="00000000" w:rsidR="00000000" w:rsidRPr="00000000">
              <w:rPr>
                <w:color w:val="000000"/>
                <w:vertAlign w:val="superscript"/>
                <w:rtl w:val="0"/>
              </w:rPr>
              <w:t xml:space="preserve">th</w:t>
            </w:r>
            <w:r w:rsidDel="00000000" w:rsidR="00000000" w:rsidRPr="00000000">
              <w:rPr>
                <w:color w:val="000000"/>
                <w:rtl w:val="0"/>
              </w:rPr>
              <w:t xml:space="preserve"> ,2026</w:t>
            </w:r>
          </w:p>
        </w:tc>
      </w:tr>
      <w:tr>
        <w:trPr>
          <w:cantSplit w:val="0"/>
          <w:trHeight w:val="48"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34">
            <w:pPr>
              <w:ind w:right="27" w:firstLine="141"/>
              <w:rPr>
                <w:b w:val="1"/>
                <w:bCs w:val="1"/>
                <w:color w:val="000000"/>
              </w:rPr>
            </w:pPr>
            <w:r w:rsidDel="00000000" w:rsidR="00000000" w:rsidRPr="00000000">
              <w:rPr>
                <w:b w:val="1"/>
                <w:bCs w:val="1"/>
                <w:color w:val="000000"/>
                <w:rtl w:val="0"/>
              </w:rPr>
              <w:t xml:space="preserve">Lead Institution</w:t>
            </w:r>
          </w:p>
        </w:tc>
        <w:tc>
          <w:tcPr>
            <w:gridSpan w:val="3"/>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35">
            <w:pPr>
              <w:ind w:right="27" w:firstLine="141"/>
              <w:rPr>
                <w:color w:val="000000"/>
              </w:rPr>
            </w:pPr>
            <w:r w:rsidDel="00000000" w:rsidR="00000000" w:rsidRPr="00000000">
              <w:rPr>
                <w:color w:val="000000"/>
                <w:rtl w:val="0"/>
              </w:rPr>
              <w:t xml:space="preserve">International School, Duy Tan University</w:t>
            </w:r>
          </w:p>
        </w:tc>
      </w:tr>
      <w:tr>
        <w:trPr>
          <w:cantSplit w:val="0"/>
          <w:trHeight w:val="48"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38">
            <w:pPr>
              <w:ind w:right="27" w:firstLine="141"/>
              <w:rPr>
                <w:b w:val="1"/>
                <w:bCs w:val="1"/>
                <w:color w:val="000000"/>
              </w:rPr>
            </w:pPr>
            <w:r w:rsidDel="00000000" w:rsidR="00000000" w:rsidRPr="00000000">
              <w:rPr>
                <w:b w:val="1"/>
                <w:bCs w:val="1"/>
                <w:color w:val="000000"/>
                <w:rtl w:val="0"/>
              </w:rPr>
              <w:t xml:space="preserve">Project Mentor</w:t>
            </w:r>
          </w:p>
        </w:tc>
        <w:tc>
          <w:tcPr>
            <w:gridSpan w:val="3"/>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39">
            <w:pPr>
              <w:ind w:right="27" w:firstLine="141"/>
              <w:rPr>
                <w:color w:val="000000"/>
                <w:sz w:val="26"/>
                <w:szCs w:val="26"/>
              </w:rPr>
            </w:pPr>
            <w:r w:rsidDel="00000000" w:rsidR="00000000" w:rsidRPr="00000000">
              <w:rPr>
                <w:color w:val="000000"/>
                <w:sz w:val="26"/>
                <w:szCs w:val="26"/>
                <w:rtl w:val="0"/>
              </w:rPr>
              <w:t xml:space="preserve">Dung, Tran Thi Phuong</w:t>
            </w:r>
          </w:p>
          <w:p w:rsidR="00000000" w:rsidDel="00000000" w:rsidP="00000000" w:rsidRDefault="00000000" w:rsidRPr="00000000" w14:paraId="0000003A">
            <w:pPr>
              <w:spacing w:after="120" w:lineRule="auto"/>
              <w:jc w:val="both"/>
              <w:rPr>
                <w:color w:val="000000"/>
                <w:sz w:val="26"/>
                <w:szCs w:val="26"/>
              </w:rPr>
            </w:pPr>
            <w:r w:rsidDel="00000000" w:rsidR="00000000" w:rsidRPr="00000000">
              <w:rPr>
                <w:b w:val="1"/>
                <w:bCs w:val="1"/>
                <w:color w:val="000000"/>
                <w:sz w:val="26"/>
                <w:szCs w:val="26"/>
                <w:rtl w:val="0"/>
              </w:rPr>
              <w:t xml:space="preserve">  </w:t>
            </w:r>
            <w:r w:rsidDel="00000000" w:rsidR="00000000" w:rsidRPr="00000000">
              <w:rPr>
                <w:b w:val="0"/>
                <w:bCs w:val="0"/>
                <w:color w:val="000000"/>
                <w:sz w:val="26"/>
                <w:szCs w:val="26"/>
                <w:rtl w:val="0"/>
              </w:rPr>
              <w:t xml:space="preserve">Department:</w:t>
            </w:r>
            <w:r w:rsidDel="00000000" w:rsidR="00000000" w:rsidRPr="00000000">
              <w:rPr>
                <w:color w:val="000000"/>
                <w:sz w:val="26"/>
                <w:szCs w:val="26"/>
                <w:rtl w:val="0"/>
              </w:rPr>
              <w:t xml:space="preserve"> Software Development Department, MobiFone IT Center</w:t>
            </w:r>
          </w:p>
        </w:tc>
      </w:tr>
      <w:tr>
        <w:trPr>
          <w:cantSplit w:val="0"/>
          <w:trHeight w:val="1116"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3D">
            <w:pPr>
              <w:ind w:right="27" w:firstLine="141"/>
              <w:rPr>
                <w:b w:val="1"/>
                <w:bCs w:val="1"/>
                <w:color w:val="000000"/>
              </w:rPr>
            </w:pPr>
            <w:r w:rsidDel="00000000" w:rsidR="00000000" w:rsidRPr="00000000">
              <w:rPr>
                <w:b w:val="1"/>
                <w:bCs w:val="1"/>
                <w:color w:val="000000"/>
                <w:rtl w:val="0"/>
              </w:rPr>
              <w:t xml:space="preserve">Scrum master</w:t>
            </w:r>
          </w:p>
          <w:p w:rsidR="00000000" w:rsidDel="00000000" w:rsidP="00000000" w:rsidRDefault="00000000" w:rsidRPr="00000000" w14:paraId="0000003E">
            <w:pPr>
              <w:ind w:right="27" w:firstLine="141"/>
              <w:rPr>
                <w:b w:val="1"/>
                <w:bCs w:val="1"/>
                <w:color w:val="000000"/>
              </w:rPr>
            </w:pPr>
            <w:r w:rsidDel="00000000" w:rsidR="00000000" w:rsidRPr="00000000">
              <w:rPr>
                <w:b w:val="1"/>
                <w:bCs w:val="1"/>
                <w:color w:val="000000"/>
                <w:rtl w:val="0"/>
              </w:rPr>
              <w:t xml:space="preserve">/ Project Leader &amp; contact details</w:t>
            </w:r>
          </w:p>
        </w:tc>
        <w:tc>
          <w:tcPr>
            <w:gridSpan w:val="3"/>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3F">
            <w:pPr>
              <w:ind w:right="27" w:firstLine="141"/>
              <w:rPr>
                <w:color w:val="000000"/>
              </w:rPr>
            </w:pPr>
            <w:r w:rsidDel="00000000" w:rsidR="00000000" w:rsidRPr="00000000">
              <w:rPr>
                <w:color w:val="000000"/>
                <w:rtl w:val="0"/>
              </w:rPr>
              <w:t xml:space="preserve">Quyen, Nguyen Van</w:t>
            </w:r>
          </w:p>
          <w:p w:rsidR="00000000" w:rsidDel="00000000" w:rsidP="00000000" w:rsidRDefault="00000000" w:rsidRPr="00000000" w14:paraId="00000040">
            <w:pPr>
              <w:ind w:right="27" w:firstLine="141"/>
              <w:rPr>
                <w:color w:val="000000"/>
              </w:rPr>
            </w:pPr>
            <w:r w:rsidDel="00000000" w:rsidR="00000000" w:rsidRPr="00000000">
              <w:rPr>
                <w:color w:val="000000"/>
                <w:rtl w:val="0"/>
              </w:rPr>
              <w:t xml:space="preserve">Email:  vanquyen102005@gmail.com</w:t>
            </w:r>
          </w:p>
          <w:p w:rsidR="00000000" w:rsidDel="00000000" w:rsidP="00000000" w:rsidRDefault="00000000" w:rsidRPr="00000000" w14:paraId="00000041">
            <w:pPr>
              <w:ind w:right="27" w:firstLine="141"/>
              <w:rPr>
                <w:color w:val="000000"/>
              </w:rPr>
            </w:pPr>
            <w:r w:rsidDel="00000000" w:rsidR="00000000" w:rsidRPr="00000000">
              <w:rPr>
                <w:color w:val="000000"/>
                <w:rtl w:val="0"/>
              </w:rPr>
              <w:t xml:space="preserve">Tel: 0886506205 </w:t>
            </w:r>
          </w:p>
          <w:p w:rsidR="00000000" w:rsidDel="00000000" w:rsidP="00000000" w:rsidRDefault="00000000" w:rsidRPr="00000000" w14:paraId="00000042">
            <w:pPr>
              <w:ind w:right="27" w:firstLine="141"/>
              <w:rPr>
                <w:color w:val="000000"/>
              </w:rPr>
            </w:pPr>
            <w:r w:rsidDel="00000000" w:rsidR="00000000" w:rsidRPr="00000000">
              <w:rPr>
                <w:color w:val="000000"/>
                <w:rtl w:val="0"/>
              </w:rPr>
              <w:t xml:space="preserve">ID: 29219023283</w:t>
            </w:r>
          </w:p>
        </w:tc>
      </w:tr>
      <w:tr>
        <w:trPr>
          <w:cantSplit w:val="0"/>
          <w:trHeight w:val="35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45">
            <w:pPr>
              <w:ind w:right="27" w:firstLine="141"/>
              <w:rPr>
                <w:b w:val="1"/>
                <w:bCs w:val="1"/>
                <w:color w:val="000000"/>
              </w:rPr>
            </w:pPr>
            <w:r w:rsidDel="00000000" w:rsidR="00000000" w:rsidRPr="00000000">
              <w:rPr>
                <w:b w:val="1"/>
                <w:bCs w:val="1"/>
                <w:color w:val="000000"/>
                <w:rtl w:val="0"/>
              </w:rPr>
              <w:t xml:space="preserve">Partner Organization</w:t>
            </w:r>
          </w:p>
        </w:tc>
        <w:tc>
          <w:tcPr>
            <w:gridSpan w:val="3"/>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46">
            <w:pPr>
              <w:ind w:right="27" w:firstLine="141"/>
              <w:rPr>
                <w:color w:val="000000"/>
              </w:rPr>
            </w:pPr>
            <w:r w:rsidDel="00000000" w:rsidR="00000000" w:rsidRPr="00000000">
              <w:rPr>
                <w:color w:val="000000"/>
                <w:rtl w:val="0"/>
              </w:rPr>
              <w:t xml:space="preserve">Duy Tan University</w:t>
            </w:r>
          </w:p>
        </w:tc>
      </w:tr>
      <w:tr>
        <w:trPr>
          <w:cantSplit w:val="0"/>
          <w:trHeight w:val="48"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49">
            <w:pPr>
              <w:ind w:right="27" w:firstLine="141"/>
              <w:rPr>
                <w:b w:val="1"/>
                <w:bCs w:val="1"/>
                <w:color w:val="000000"/>
              </w:rPr>
            </w:pPr>
            <w:r w:rsidDel="00000000" w:rsidR="00000000" w:rsidRPr="00000000">
              <w:rPr>
                <w:b w:val="1"/>
                <w:bCs w:val="1"/>
                <w:color w:val="000000"/>
                <w:rtl w:val="0"/>
              </w:rPr>
              <w:t xml:space="preserve">Project Web URL</w:t>
            </w:r>
          </w:p>
        </w:tc>
        <w:tc>
          <w:tcPr>
            <w:gridSpan w:val="3"/>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04A">
            <w:pPr>
              <w:ind w:right="27" w:firstLine="141"/>
              <w:rPr>
                <w:b w:val="1"/>
                <w:bCs w:val="1"/>
                <w:color w:val="000000"/>
              </w:rPr>
            </w:pPr>
            <w:r w:rsidDel="00000000" w:rsidR="00000000" w:rsidRPr="00000000">
              <w:rPr>
                <w:rtl w:val="0"/>
              </w:rPr>
            </w:r>
          </w:p>
        </w:tc>
      </w:tr>
      <w:tr>
        <w:trPr>
          <w:cantSplit w:val="0"/>
          <w:trHeight w:val="250" w:hRule="atLeast"/>
          <w:tblHeader w:val="0"/>
        </w:trPr>
        <w:tc>
          <w:tcPr>
            <w:tcBorders>
              <w:top w:color="000000" w:space="0" w:sz="0" w:val="nil"/>
              <w:left w:color="000000" w:space="0" w:sz="5" w:val="single"/>
              <w:bottom w:color="000000" w:space="0" w:sz="4" w:val="single"/>
              <w:right w:color="000000" w:space="0" w:sz="5" w:val="single"/>
            </w:tcBorders>
            <w:tcMar>
              <w:top w:w="20.0" w:type="dxa"/>
              <w:left w:w="20.0" w:type="dxa"/>
              <w:bottom w:w="20.0" w:type="dxa"/>
              <w:right w:w="20.0" w:type="dxa"/>
            </w:tcMar>
          </w:tcPr>
          <w:p w:rsidR="00000000" w:rsidDel="00000000" w:rsidP="00000000" w:rsidRDefault="00000000" w:rsidRPr="00000000" w14:paraId="0000004D">
            <w:pPr>
              <w:ind w:right="27" w:firstLine="141"/>
              <w:jc w:val="center"/>
              <w:rPr>
                <w:b w:val="1"/>
                <w:bCs w:val="1"/>
                <w:color w:val="000000"/>
              </w:rPr>
            </w:pPr>
            <w:r w:rsidDel="00000000" w:rsidR="00000000" w:rsidRPr="00000000">
              <w:rPr>
                <w:b w:val="1"/>
                <w:bCs w:val="1"/>
                <w:color w:val="000000"/>
                <w:rtl w:val="0"/>
              </w:rPr>
              <w:t xml:space="preserve">Team members</w:t>
            </w:r>
          </w:p>
        </w:tc>
        <w:tc>
          <w:tcPr>
            <w:tcBorders>
              <w:top w:color="000000" w:space="0" w:sz="0" w:val="nil"/>
              <w:left w:color="000000" w:space="0" w:sz="0" w:val="nil"/>
              <w:bottom w:color="000000" w:space="0" w:sz="4" w:val="single"/>
              <w:right w:color="000000" w:space="0" w:sz="5" w:val="single"/>
            </w:tcBorders>
            <w:tcMar>
              <w:top w:w="20.0" w:type="dxa"/>
              <w:left w:w="20.0" w:type="dxa"/>
              <w:bottom w:w="20.0" w:type="dxa"/>
              <w:right w:w="20.0" w:type="dxa"/>
            </w:tcMar>
          </w:tcPr>
          <w:p w:rsidR="00000000" w:rsidDel="00000000" w:rsidP="00000000" w:rsidRDefault="00000000" w:rsidRPr="00000000" w14:paraId="0000004E">
            <w:pPr>
              <w:ind w:right="27" w:firstLine="141"/>
              <w:jc w:val="center"/>
              <w:rPr>
                <w:b w:val="1"/>
                <w:bCs w:val="1"/>
                <w:color w:val="000000"/>
              </w:rPr>
            </w:pPr>
            <w:r w:rsidDel="00000000" w:rsidR="00000000" w:rsidRPr="00000000">
              <w:rPr>
                <w:b w:val="1"/>
                <w:bCs w:val="1"/>
                <w:color w:val="000000"/>
                <w:rtl w:val="0"/>
              </w:rPr>
              <w:t xml:space="preserve">Name</w:t>
            </w:r>
          </w:p>
        </w:tc>
        <w:tc>
          <w:tcPr>
            <w:tcBorders>
              <w:top w:color="000000" w:space="0" w:sz="0" w:val="nil"/>
              <w:left w:color="000000" w:space="0" w:sz="0" w:val="nil"/>
              <w:bottom w:color="000000" w:space="0" w:sz="4" w:val="single"/>
              <w:right w:color="000000" w:space="0" w:sz="5" w:val="single"/>
            </w:tcBorders>
            <w:tcMar>
              <w:top w:w="20.0" w:type="dxa"/>
              <w:left w:w="20.0" w:type="dxa"/>
              <w:bottom w:w="20.0" w:type="dxa"/>
              <w:right w:w="20.0" w:type="dxa"/>
            </w:tcMar>
          </w:tcPr>
          <w:p w:rsidR="00000000" w:rsidDel="00000000" w:rsidP="00000000" w:rsidRDefault="00000000" w:rsidRPr="00000000" w14:paraId="0000004F">
            <w:pPr>
              <w:ind w:right="27" w:firstLine="141"/>
              <w:jc w:val="center"/>
              <w:rPr>
                <w:b w:val="1"/>
                <w:bCs w:val="1"/>
                <w:color w:val="000000"/>
              </w:rPr>
            </w:pPr>
            <w:r w:rsidDel="00000000" w:rsidR="00000000" w:rsidRPr="00000000">
              <w:rPr>
                <w:b w:val="1"/>
                <w:bCs w:val="1"/>
                <w:color w:val="000000"/>
                <w:rtl w:val="0"/>
              </w:rPr>
              <w:t xml:space="preserve">Email</w:t>
            </w:r>
          </w:p>
        </w:tc>
        <w:tc>
          <w:tcPr>
            <w:tcBorders>
              <w:top w:color="000000" w:space="0" w:sz="0" w:val="nil"/>
              <w:left w:color="000000" w:space="0" w:sz="0" w:val="nil"/>
              <w:bottom w:color="000000" w:space="0" w:sz="4" w:val="single"/>
              <w:right w:color="000000" w:space="0" w:sz="5" w:val="single"/>
            </w:tcBorders>
            <w:tcMar>
              <w:top w:w="20.0" w:type="dxa"/>
              <w:left w:w="20.0" w:type="dxa"/>
              <w:bottom w:w="20.0" w:type="dxa"/>
              <w:right w:w="20.0" w:type="dxa"/>
            </w:tcMar>
          </w:tcPr>
          <w:p w:rsidR="00000000" w:rsidDel="00000000" w:rsidP="00000000" w:rsidRDefault="00000000" w:rsidRPr="00000000" w14:paraId="00000050">
            <w:pPr>
              <w:ind w:firstLine="135"/>
              <w:jc w:val="center"/>
              <w:rPr>
                <w:b w:val="1"/>
                <w:bCs w:val="1"/>
                <w:color w:val="000000"/>
              </w:rPr>
            </w:pPr>
            <w:r w:rsidDel="00000000" w:rsidR="00000000" w:rsidRPr="00000000">
              <w:rPr>
                <w:b w:val="1"/>
                <w:bCs w:val="1"/>
                <w:color w:val="000000"/>
                <w:rtl w:val="0"/>
              </w:rPr>
              <w:t xml:space="preserve">Tel</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ind w:right="27"/>
              <w:jc w:val="center"/>
              <w:rPr>
                <w:color w:val="000000"/>
              </w:rPr>
            </w:pPr>
            <w:r w:rsidDel="00000000" w:rsidR="00000000" w:rsidRPr="00000000">
              <w:rPr>
                <w:color w:val="000000"/>
                <w:rtl w:val="0"/>
              </w:rPr>
              <w:t xml:space="preserve">29219023283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ind w:right="27"/>
              <w:rPr>
                <w:color w:val="000000"/>
              </w:rPr>
            </w:pPr>
            <w:r w:rsidDel="00000000" w:rsidR="00000000" w:rsidRPr="00000000">
              <w:rPr>
                <w:color w:val="000000"/>
                <w:rtl w:val="0"/>
              </w:rPr>
              <w:t xml:space="preserve">Quyen, Nguyen Van</w:t>
            </w:r>
          </w:p>
        </w:tc>
        <w:tc>
          <w:tcPr>
            <w:tcBorders>
              <w:top w:color="000000" w:space="0" w:sz="4" w:val="single"/>
              <w:left w:color="000000" w:space="0" w:sz="4" w:val="single"/>
              <w:bottom w:color="000000" w:space="0" w:sz="4" w:val="single"/>
              <w:right w:color="ffffff"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ind w:right="27"/>
              <w:rPr>
                <w:color w:val="000000"/>
              </w:rPr>
            </w:pPr>
            <w:r w:rsidDel="00000000" w:rsidR="00000000" w:rsidRPr="00000000">
              <w:rPr>
                <w:color w:val="000000"/>
                <w:rtl w:val="0"/>
              </w:rPr>
              <w:t xml:space="preserve">vanquyen102005@gmail.com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ind w:right="100"/>
              <w:jc w:val="center"/>
              <w:rPr>
                <w:color w:val="000000"/>
              </w:rPr>
            </w:pPr>
            <w:r w:rsidDel="00000000" w:rsidR="00000000" w:rsidRPr="00000000">
              <w:rPr>
                <w:color w:val="000000"/>
                <w:rtl w:val="0"/>
              </w:rPr>
              <w:t xml:space="preserve">0886506205</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ind w:right="27"/>
              <w:jc w:val="center"/>
              <w:rPr>
                <w:color w:val="000000"/>
              </w:rPr>
            </w:pPr>
            <w:r w:rsidDel="00000000" w:rsidR="00000000" w:rsidRPr="00000000">
              <w:rPr>
                <w:color w:val="000000"/>
                <w:rtl w:val="0"/>
              </w:rPr>
              <w:t xml:space="preserve">29211120482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ind w:right="27"/>
              <w:rPr>
                <w:color w:val="000000"/>
              </w:rPr>
            </w:pPr>
            <w:r w:rsidDel="00000000" w:rsidR="00000000" w:rsidRPr="00000000">
              <w:rPr>
                <w:color w:val="000000"/>
                <w:rtl w:val="0"/>
              </w:rPr>
              <w:t xml:space="preserve">Khoa, Tran Huu Bach</w:t>
            </w:r>
          </w:p>
        </w:tc>
        <w:tc>
          <w:tcPr>
            <w:tcBorders>
              <w:top w:color="000000" w:space="0" w:sz="4" w:val="single"/>
              <w:left w:color="000000" w:space="0" w:sz="4" w:val="single"/>
              <w:bottom w:color="000000" w:space="0" w:sz="4" w:val="single"/>
              <w:right w:color="ffffff"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ind w:right="27"/>
              <w:rPr>
                <w:color w:val="000000"/>
              </w:rPr>
            </w:pPr>
            <w:r w:rsidDel="00000000" w:rsidR="00000000" w:rsidRPr="00000000">
              <w:rPr>
                <w:color w:val="000000"/>
                <w:rtl w:val="0"/>
              </w:rPr>
              <w:t xml:space="preserve">tranhuubachkhoa2005@gmail.com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ind w:right="100"/>
              <w:jc w:val="center"/>
              <w:rPr>
                <w:color w:val="000000"/>
              </w:rPr>
            </w:pPr>
            <w:r w:rsidDel="00000000" w:rsidR="00000000" w:rsidRPr="00000000">
              <w:rPr>
                <w:color w:val="000000"/>
                <w:rtl w:val="0"/>
              </w:rPr>
              <w:t xml:space="preserve">0365815319</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ind w:right="27"/>
              <w:jc w:val="center"/>
              <w:rPr>
                <w:color w:val="000000"/>
              </w:rPr>
            </w:pPr>
            <w:r w:rsidDel="00000000" w:rsidR="00000000" w:rsidRPr="00000000">
              <w:rPr>
                <w:color w:val="000000"/>
                <w:rtl w:val="0"/>
              </w:rPr>
              <w:t xml:space="preserve">29219039167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ind w:right="27"/>
              <w:rPr>
                <w:color w:val="000000"/>
              </w:rPr>
            </w:pPr>
            <w:r w:rsidDel="00000000" w:rsidR="00000000" w:rsidRPr="00000000">
              <w:rPr>
                <w:color w:val="000000"/>
                <w:rtl w:val="0"/>
              </w:rPr>
              <w:t xml:space="preserve">Nam, Tran Van</w:t>
            </w:r>
          </w:p>
        </w:tc>
        <w:tc>
          <w:tcPr>
            <w:tcBorders>
              <w:top w:color="000000" w:space="0" w:sz="4" w:val="single"/>
              <w:left w:color="000000" w:space="0" w:sz="4" w:val="single"/>
              <w:bottom w:color="000000" w:space="0" w:sz="4" w:val="single"/>
              <w:right w:color="ffffff"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ind w:right="27"/>
              <w:rPr>
                <w:color w:val="000000"/>
              </w:rPr>
            </w:pPr>
            <w:r w:rsidDel="00000000" w:rsidR="00000000" w:rsidRPr="00000000">
              <w:rPr>
                <w:color w:val="000000"/>
                <w:rtl w:val="0"/>
              </w:rPr>
              <w:t xml:space="preserve">trannamqbh999@gmail.com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ind w:right="100"/>
              <w:jc w:val="center"/>
              <w:rPr>
                <w:color w:val="000000"/>
              </w:rPr>
            </w:pPr>
            <w:r w:rsidDel="00000000" w:rsidR="00000000" w:rsidRPr="00000000">
              <w:rPr>
                <w:color w:val="000000"/>
                <w:rtl w:val="0"/>
              </w:rPr>
              <w:t xml:space="preserve">0354091588</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ind w:right="27"/>
              <w:jc w:val="center"/>
              <w:rPr>
                <w:color w:val="000000"/>
              </w:rPr>
            </w:pPr>
            <w:r w:rsidDel="00000000" w:rsidR="00000000" w:rsidRPr="00000000">
              <w:rPr>
                <w:color w:val="000000"/>
                <w:rtl w:val="0"/>
              </w:rPr>
              <w:t xml:space="preserve">29201144438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ind w:right="27"/>
              <w:rPr>
                <w:color w:val="000000"/>
              </w:rPr>
            </w:pPr>
            <w:r w:rsidDel="00000000" w:rsidR="00000000" w:rsidRPr="00000000">
              <w:rPr>
                <w:color w:val="000000"/>
                <w:rtl w:val="0"/>
              </w:rPr>
              <w:t xml:space="preserve">Nhi, Nguyen Ngoc Yen</w:t>
            </w:r>
          </w:p>
        </w:tc>
        <w:tc>
          <w:tcPr>
            <w:tcBorders>
              <w:top w:color="000000" w:space="0" w:sz="4" w:val="single"/>
              <w:left w:color="000000" w:space="0" w:sz="4" w:val="single"/>
              <w:bottom w:color="000000" w:space="0" w:sz="4" w:val="single"/>
              <w:right w:color="ffffff"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ind w:right="27"/>
              <w:rPr>
                <w:color w:val="000000"/>
              </w:rPr>
            </w:pPr>
            <w:r w:rsidDel="00000000" w:rsidR="00000000" w:rsidRPr="00000000">
              <w:rPr>
                <w:color w:val="000000"/>
                <w:rtl w:val="0"/>
              </w:rPr>
              <w:t xml:space="preserve">Nhiyennguyen299@gmail.com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ind w:right="100"/>
              <w:jc w:val="center"/>
              <w:rPr>
                <w:color w:val="000000"/>
              </w:rPr>
            </w:pPr>
            <w:r w:rsidDel="00000000" w:rsidR="00000000" w:rsidRPr="00000000">
              <w:rPr>
                <w:color w:val="000000"/>
                <w:rtl w:val="0"/>
              </w:rPr>
              <w:t xml:space="preserve">0932517211</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ind w:right="27"/>
              <w:jc w:val="center"/>
              <w:rPr>
                <w:color w:val="000000"/>
              </w:rPr>
            </w:pPr>
            <w:r w:rsidDel="00000000" w:rsidR="00000000" w:rsidRPr="00000000">
              <w:rPr>
                <w:color w:val="000000"/>
                <w:rtl w:val="0"/>
              </w:rPr>
              <w:t xml:space="preserve">29210247142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ind w:right="27"/>
              <w:rPr>
                <w:color w:val="000000"/>
              </w:rPr>
            </w:pPr>
            <w:r w:rsidDel="00000000" w:rsidR="00000000" w:rsidRPr="00000000">
              <w:rPr>
                <w:color w:val="000000"/>
                <w:rtl w:val="0"/>
              </w:rPr>
              <w:t xml:space="preserve">Minh, Tran Hong</w:t>
            </w:r>
          </w:p>
        </w:tc>
        <w:tc>
          <w:tcPr>
            <w:tcBorders>
              <w:top w:color="000000" w:space="0" w:sz="4" w:val="single"/>
              <w:left w:color="000000" w:space="0" w:sz="4" w:val="single"/>
              <w:bottom w:color="000000" w:space="0" w:sz="4" w:val="single"/>
              <w:right w:color="ffffff"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ind w:right="27"/>
              <w:rPr>
                <w:color w:val="000000"/>
              </w:rPr>
            </w:pPr>
            <w:r w:rsidDel="00000000" w:rsidR="00000000" w:rsidRPr="00000000">
              <w:rPr>
                <w:color w:val="000000"/>
                <w:rtl w:val="0"/>
              </w:rPr>
              <w:t xml:space="preserve">Mt1479233@gmail.com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ind w:right="100"/>
              <w:jc w:val="center"/>
              <w:rPr>
                <w:color w:val="000000"/>
              </w:rPr>
            </w:pPr>
            <w:r w:rsidDel="00000000" w:rsidR="00000000" w:rsidRPr="00000000">
              <w:rPr>
                <w:color w:val="000000"/>
                <w:rtl w:val="0"/>
              </w:rPr>
              <w:t xml:space="preserve">0385439652</w:t>
            </w:r>
          </w:p>
        </w:tc>
      </w:tr>
    </w:tbl>
    <w:p w:rsidR="00000000" w:rsidDel="00000000" w:rsidP="00000000" w:rsidRDefault="00000000" w:rsidRPr="00000000" w14:paraId="00000065">
      <w:pPr>
        <w:jc w:val="center"/>
        <w:rPr>
          <w:b w:val="1"/>
          <w:bCs w:val="1"/>
          <w:color w:val="000000"/>
        </w:rPr>
        <w:sectPr>
          <w:type w:val="nextPage"/>
          <w:pgSz w:h="16860" w:w="11920" w:orient="portrait"/>
          <w:pgMar w:bottom="1134" w:top="1134" w:left="1701" w:right="1134" w:header="720" w:footer="720"/>
          <w:pgNumType w:start="1"/>
          <w:titlePg w:val="1"/>
        </w:sectPr>
      </w:pPr>
      <w:r w:rsidDel="00000000" w:rsidR="00000000" w:rsidRPr="00000000">
        <w:rPr>
          <w:b w:val="1"/>
          <w:bCs w:val="1"/>
          <w:color w:val="000000"/>
          <w:rtl w:val="0"/>
        </w:rPr>
        <w:t xml:space="preserve">PROJECT INFORMATION</w:t>
      </w:r>
    </w:p>
    <w:p w:rsidR="00000000" w:rsidDel="00000000" w:rsidP="00000000" w:rsidRDefault="00000000" w:rsidRPr="00000000" w14:paraId="00000066">
      <w:pPr>
        <w:jc w:val="center"/>
        <w:rPr>
          <w:b w:val="1"/>
          <w:bCs w:val="1"/>
          <w:color w:val="000000"/>
        </w:rPr>
      </w:pPr>
      <w:r w:rsidDel="00000000" w:rsidR="00000000" w:rsidRPr="00000000">
        <w:rPr>
          <w:b w:val="1"/>
          <w:bCs w:val="1"/>
          <w:color w:val="000000"/>
          <w:rtl w:val="0"/>
        </w:rPr>
        <w:t xml:space="preserve">DOCUMENT APPROVALS</w:t>
      </w:r>
    </w:p>
    <w:p w:rsidR="00000000" w:rsidDel="00000000" w:rsidP="00000000" w:rsidRDefault="00000000" w:rsidRPr="00000000" w14:paraId="00000067">
      <w:pPr>
        <w:jc w:val="center"/>
        <w:rPr>
          <w:color w:val="000000"/>
        </w:rPr>
      </w:pPr>
      <w:r w:rsidDel="00000000" w:rsidR="00000000" w:rsidRPr="00000000">
        <w:rPr>
          <w:color w:val="000000"/>
          <w:rtl w:val="0"/>
        </w:rPr>
        <w:t xml:space="preserve">The following signatures are required for approval of this document.</w:t>
      </w:r>
    </w:p>
    <w:tbl>
      <w:tblPr>
        <w:tblStyle w:val="Table2"/>
        <w:tblpPr w:leftFromText="180" w:rightFromText="180" w:topFromText="0" w:bottomFromText="0" w:vertAnchor="text" w:horzAnchor="text" w:tblpX="110" w:tblpY="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045"/>
        <w:gridCol w:w="2565"/>
        <w:tblGridChange w:id="0">
          <w:tblGrid>
            <w:gridCol w:w="3255"/>
            <w:gridCol w:w="3045"/>
            <w:gridCol w:w="2565"/>
          </w:tblGrid>
        </w:tblGridChange>
      </w:tblGrid>
      <w:tr>
        <w:trPr>
          <w:cantSplit w:val="0"/>
          <w:trHeight w:val="562"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68">
            <w:pPr>
              <w:tabs>
                <w:tab w:val="left" w:leader="none" w:pos="2610"/>
              </w:tabs>
              <w:jc w:val="center"/>
              <w:rPr>
                <w:color w:val="000000"/>
              </w:rPr>
            </w:pPr>
            <w:r w:rsidDel="00000000" w:rsidR="00000000" w:rsidRPr="00000000">
              <w:rPr>
                <w:color w:val="000000"/>
                <w:rtl w:val="0"/>
              </w:rPr>
              <w:t xml:space="preserve">Quyen, Nguyen Van</w:t>
            </w:r>
          </w:p>
          <w:p w:rsidR="00000000" w:rsidDel="00000000" w:rsidP="00000000" w:rsidRDefault="00000000" w:rsidRPr="00000000" w14:paraId="00000069">
            <w:pPr>
              <w:tabs>
                <w:tab w:val="left" w:leader="none" w:pos="2610"/>
              </w:tabs>
              <w:jc w:val="center"/>
              <w:rPr>
                <w:color w:val="000000"/>
              </w:rPr>
            </w:pPr>
            <w:r w:rsidDel="00000000" w:rsidR="00000000" w:rsidRPr="00000000">
              <w:rPr>
                <w:color w:val="000000"/>
                <w:rtl w:val="0"/>
              </w:rPr>
              <w:t xml:space="preserve">Student ID: 29219023283</w:t>
            </w:r>
          </w:p>
          <w:p w:rsidR="00000000" w:rsidDel="00000000" w:rsidP="00000000" w:rsidRDefault="00000000" w:rsidRPr="00000000" w14:paraId="0000006A">
            <w:pPr>
              <w:tabs>
                <w:tab w:val="left" w:leader="none" w:pos="2610"/>
              </w:tabs>
              <w:jc w:val="center"/>
              <w:rPr>
                <w:i w:val="1"/>
                <w:iCs w:val="1"/>
                <w:color w:val="000000"/>
              </w:rPr>
            </w:pPr>
            <w:r w:rsidDel="00000000" w:rsidR="00000000" w:rsidRPr="00000000">
              <w:rPr>
                <w:i w:val="1"/>
                <w:iCs w:val="1"/>
                <w:color w:val="000000"/>
                <w:rtl w:val="0"/>
              </w:rPr>
              <w:t xml:space="preserve">Scrum Master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6B">
            <w:pPr>
              <w:tabs>
                <w:tab w:val="left" w:leader="none" w:pos="2610"/>
              </w:tabs>
              <w:jc w:val="center"/>
              <w:rPr>
                <w:color w:val="000000"/>
              </w:rPr>
            </w:pPr>
            <w:r w:rsidDel="00000000" w:rsidR="00000000" w:rsidRPr="00000000">
              <w:rPr>
                <w:color w:val="000000"/>
                <w:rtl w:val="0"/>
              </w:rPr>
              <w:t xml:space="preserve">Signature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6C">
            <w:pPr>
              <w:tabs>
                <w:tab w:val="left" w:leader="none" w:pos="2610"/>
              </w:tabs>
              <w:jc w:val="center"/>
              <w:rPr>
                <w:color w:val="000000"/>
              </w:rPr>
            </w:pPr>
            <w:r w:rsidDel="00000000" w:rsidR="00000000" w:rsidRPr="00000000">
              <w:rPr>
                <w:color w:val="000000"/>
                <w:rtl w:val="0"/>
              </w:rPr>
              <w:t xml:space="preserve">Date</w:t>
            </w:r>
          </w:p>
        </w:tc>
      </w:tr>
      <w:tr>
        <w:trPr>
          <w:cantSplit w:val="0"/>
          <w:trHeight w:val="34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6D">
            <w:pPr>
              <w:tabs>
                <w:tab w:val="left" w:leader="none" w:pos="2610"/>
              </w:tabs>
              <w:jc w:val="center"/>
              <w:rPr>
                <w:color w:val="000000"/>
              </w:rPr>
            </w:pPr>
            <w:r w:rsidDel="00000000" w:rsidR="00000000" w:rsidRPr="00000000">
              <w:rPr>
                <w:color w:val="000000"/>
                <w:rtl w:val="0"/>
              </w:rPr>
              <w:t xml:space="preserve">Khoa, Tran Huu Bach</w:t>
            </w:r>
          </w:p>
          <w:p w:rsidR="00000000" w:rsidDel="00000000" w:rsidP="00000000" w:rsidRDefault="00000000" w:rsidRPr="00000000" w14:paraId="0000006E">
            <w:pPr>
              <w:tabs>
                <w:tab w:val="left" w:leader="none" w:pos="2610"/>
              </w:tabs>
              <w:jc w:val="center"/>
              <w:rPr>
                <w:color w:val="000000"/>
              </w:rPr>
            </w:pPr>
            <w:r w:rsidDel="00000000" w:rsidR="00000000" w:rsidRPr="00000000">
              <w:rPr>
                <w:color w:val="000000"/>
                <w:rtl w:val="0"/>
              </w:rPr>
              <w:t xml:space="preserve">Student ID: 29211120482</w:t>
            </w:r>
          </w:p>
          <w:p w:rsidR="00000000" w:rsidDel="00000000" w:rsidP="00000000" w:rsidRDefault="00000000" w:rsidRPr="00000000" w14:paraId="0000006F">
            <w:pPr>
              <w:tabs>
                <w:tab w:val="left" w:leader="none" w:pos="2610"/>
              </w:tabs>
              <w:jc w:val="center"/>
              <w:rPr>
                <w:i w:val="1"/>
                <w:iCs w:val="1"/>
                <w:color w:val="000000"/>
              </w:rPr>
            </w:pPr>
            <w:r w:rsidDel="00000000" w:rsidR="00000000" w:rsidRPr="00000000">
              <w:rPr>
                <w:i w:val="1"/>
                <w:iCs w:val="1"/>
                <w:color w:val="000000"/>
                <w:rtl w:val="0"/>
              </w:rPr>
              <w:t xml:space="preserve">Team 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0">
            <w:pPr>
              <w:tabs>
                <w:tab w:val="left" w:leader="none" w:pos="2610"/>
              </w:tabs>
              <w:jc w:val="center"/>
              <w:rPr>
                <w:color w:val="000000"/>
              </w:rPr>
            </w:pPr>
            <w:r w:rsidDel="00000000" w:rsidR="00000000" w:rsidRPr="00000000">
              <w:rPr>
                <w:color w:val="000000"/>
                <w:rtl w:val="0"/>
              </w:rPr>
              <w:t xml:space="preserve">Signature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1">
            <w:pPr>
              <w:tabs>
                <w:tab w:val="left" w:leader="none" w:pos="2610"/>
              </w:tabs>
              <w:jc w:val="center"/>
              <w:rPr>
                <w:color w:val="000000"/>
              </w:rPr>
            </w:pPr>
            <w:r w:rsidDel="00000000" w:rsidR="00000000" w:rsidRPr="00000000">
              <w:rPr>
                <w:color w:val="000000"/>
                <w:rtl w:val="0"/>
              </w:rPr>
              <w:t xml:space="preserve">Date</w:t>
            </w:r>
          </w:p>
        </w:tc>
      </w:tr>
      <w:tr>
        <w:trPr>
          <w:cantSplit w:val="0"/>
          <w:trHeight w:val="7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2">
            <w:pPr>
              <w:tabs>
                <w:tab w:val="left" w:leader="none" w:pos="2610"/>
              </w:tabs>
              <w:jc w:val="center"/>
              <w:rPr>
                <w:color w:val="000000"/>
              </w:rPr>
            </w:pPr>
            <w:r w:rsidDel="00000000" w:rsidR="00000000" w:rsidRPr="00000000">
              <w:rPr>
                <w:color w:val="000000"/>
                <w:rtl w:val="0"/>
              </w:rPr>
              <w:t xml:space="preserve">Nam, Tran Van</w:t>
            </w:r>
          </w:p>
          <w:p w:rsidR="00000000" w:rsidDel="00000000" w:rsidP="00000000" w:rsidRDefault="00000000" w:rsidRPr="00000000" w14:paraId="00000073">
            <w:pPr>
              <w:tabs>
                <w:tab w:val="left" w:leader="none" w:pos="2610"/>
              </w:tabs>
              <w:jc w:val="center"/>
              <w:rPr>
                <w:color w:val="000000"/>
              </w:rPr>
            </w:pPr>
            <w:r w:rsidDel="00000000" w:rsidR="00000000" w:rsidRPr="00000000">
              <w:rPr>
                <w:color w:val="000000"/>
                <w:rtl w:val="0"/>
              </w:rPr>
              <w:t xml:space="preserve">Student ID: 29219039167</w:t>
            </w:r>
          </w:p>
          <w:p w:rsidR="00000000" w:rsidDel="00000000" w:rsidP="00000000" w:rsidRDefault="00000000" w:rsidRPr="00000000" w14:paraId="00000074">
            <w:pPr>
              <w:tabs>
                <w:tab w:val="left" w:leader="none" w:pos="2610"/>
              </w:tabs>
              <w:jc w:val="center"/>
              <w:rPr>
                <w:i w:val="1"/>
                <w:iCs w:val="1"/>
                <w:color w:val="000000"/>
              </w:rPr>
            </w:pPr>
            <w:r w:rsidDel="00000000" w:rsidR="00000000" w:rsidRPr="00000000">
              <w:rPr>
                <w:i w:val="1"/>
                <w:iCs w:val="1"/>
                <w:color w:val="000000"/>
                <w:rtl w:val="0"/>
              </w:rPr>
              <w:t xml:space="preserve">Team 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5">
            <w:pPr>
              <w:tabs>
                <w:tab w:val="left" w:leader="none" w:pos="2610"/>
              </w:tabs>
              <w:jc w:val="center"/>
              <w:rPr>
                <w:color w:val="000000"/>
              </w:rPr>
            </w:pPr>
            <w:r w:rsidDel="00000000" w:rsidR="00000000" w:rsidRPr="00000000">
              <w:rPr>
                <w:color w:val="000000"/>
                <w:rtl w:val="0"/>
              </w:rPr>
              <w:t xml:space="preserve">Signature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6">
            <w:pPr>
              <w:tabs>
                <w:tab w:val="left" w:leader="none" w:pos="2610"/>
              </w:tabs>
              <w:jc w:val="center"/>
              <w:rPr>
                <w:color w:val="000000"/>
              </w:rPr>
            </w:pPr>
            <w:r w:rsidDel="00000000" w:rsidR="00000000" w:rsidRPr="00000000">
              <w:rPr>
                <w:color w:val="000000"/>
                <w:rtl w:val="0"/>
              </w:rPr>
              <w:t xml:space="preserve">Date</w:t>
            </w:r>
          </w:p>
        </w:tc>
      </w:tr>
      <w:tr>
        <w:trPr>
          <w:cantSplit w:val="0"/>
          <w:trHeight w:val="3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7">
            <w:pPr>
              <w:tabs>
                <w:tab w:val="left" w:leader="none" w:pos="2610"/>
              </w:tabs>
              <w:jc w:val="center"/>
              <w:rPr>
                <w:color w:val="000000"/>
              </w:rPr>
            </w:pPr>
            <w:r w:rsidDel="00000000" w:rsidR="00000000" w:rsidRPr="00000000">
              <w:rPr>
                <w:color w:val="000000"/>
                <w:rtl w:val="0"/>
              </w:rPr>
              <w:t xml:space="preserve">Nhi, Nguyen Ngoc Yen</w:t>
            </w:r>
          </w:p>
          <w:p w:rsidR="00000000" w:rsidDel="00000000" w:rsidP="00000000" w:rsidRDefault="00000000" w:rsidRPr="00000000" w14:paraId="00000078">
            <w:pPr>
              <w:tabs>
                <w:tab w:val="left" w:leader="none" w:pos="2610"/>
              </w:tabs>
              <w:jc w:val="center"/>
              <w:rPr>
                <w:color w:val="000000"/>
              </w:rPr>
            </w:pPr>
            <w:r w:rsidDel="00000000" w:rsidR="00000000" w:rsidRPr="00000000">
              <w:rPr>
                <w:color w:val="000000"/>
                <w:rtl w:val="0"/>
              </w:rPr>
              <w:t xml:space="preserve">Student ID: 29201144438</w:t>
            </w:r>
          </w:p>
          <w:p w:rsidR="00000000" w:rsidDel="00000000" w:rsidP="00000000" w:rsidRDefault="00000000" w:rsidRPr="00000000" w14:paraId="00000079">
            <w:pPr>
              <w:tabs>
                <w:tab w:val="left" w:leader="none" w:pos="2610"/>
              </w:tabs>
              <w:jc w:val="center"/>
              <w:rPr>
                <w:i w:val="1"/>
                <w:iCs w:val="1"/>
                <w:color w:val="000000"/>
              </w:rPr>
            </w:pPr>
            <w:r w:rsidDel="00000000" w:rsidR="00000000" w:rsidRPr="00000000">
              <w:rPr>
                <w:i w:val="1"/>
                <w:iCs w:val="1"/>
                <w:color w:val="000000"/>
                <w:rtl w:val="0"/>
              </w:rPr>
              <w:t xml:space="preserve">Team 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A">
            <w:pPr>
              <w:tabs>
                <w:tab w:val="left" w:leader="none" w:pos="2610"/>
              </w:tabs>
              <w:jc w:val="center"/>
              <w:rPr>
                <w:color w:val="000000"/>
              </w:rPr>
            </w:pPr>
            <w:r w:rsidDel="00000000" w:rsidR="00000000" w:rsidRPr="00000000">
              <w:rPr>
                <w:color w:val="000000"/>
                <w:rtl w:val="0"/>
              </w:rPr>
              <w:t xml:space="preserve">Signature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B">
            <w:pPr>
              <w:tabs>
                <w:tab w:val="left" w:leader="none" w:pos="2610"/>
              </w:tabs>
              <w:jc w:val="center"/>
              <w:rPr>
                <w:color w:val="000000"/>
              </w:rPr>
            </w:pPr>
            <w:r w:rsidDel="00000000" w:rsidR="00000000" w:rsidRPr="00000000">
              <w:rPr>
                <w:color w:val="000000"/>
                <w:rtl w:val="0"/>
              </w:rPr>
              <w:t xml:space="preserve">Date</w:t>
            </w:r>
          </w:p>
        </w:tc>
      </w:tr>
      <w:tr>
        <w:trPr>
          <w:cantSplit w:val="0"/>
          <w:trHeight w:val="45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C">
            <w:pPr>
              <w:tabs>
                <w:tab w:val="left" w:leader="none" w:pos="2610"/>
              </w:tabs>
              <w:jc w:val="center"/>
              <w:rPr>
                <w:color w:val="000000"/>
              </w:rPr>
            </w:pPr>
            <w:r w:rsidDel="00000000" w:rsidR="00000000" w:rsidRPr="00000000">
              <w:rPr>
                <w:color w:val="000000"/>
                <w:rtl w:val="0"/>
              </w:rPr>
              <w:t xml:space="preserve">Minh, Tran Hong</w:t>
            </w:r>
          </w:p>
          <w:p w:rsidR="00000000" w:rsidDel="00000000" w:rsidP="00000000" w:rsidRDefault="00000000" w:rsidRPr="00000000" w14:paraId="0000007D">
            <w:pPr>
              <w:tabs>
                <w:tab w:val="left" w:leader="none" w:pos="2610"/>
              </w:tabs>
              <w:jc w:val="center"/>
              <w:rPr>
                <w:color w:val="000000"/>
              </w:rPr>
            </w:pPr>
            <w:r w:rsidDel="00000000" w:rsidR="00000000" w:rsidRPr="00000000">
              <w:rPr>
                <w:color w:val="000000"/>
                <w:rtl w:val="0"/>
              </w:rPr>
              <w:t xml:space="preserve">Student ID: 29210247142</w:t>
            </w:r>
          </w:p>
          <w:p w:rsidR="00000000" w:rsidDel="00000000" w:rsidP="00000000" w:rsidRDefault="00000000" w:rsidRPr="00000000" w14:paraId="0000007E">
            <w:pPr>
              <w:tabs>
                <w:tab w:val="left" w:leader="none" w:pos="2610"/>
              </w:tabs>
              <w:jc w:val="center"/>
              <w:rPr>
                <w:i w:val="1"/>
                <w:iCs w:val="1"/>
                <w:color w:val="000000"/>
              </w:rPr>
            </w:pPr>
            <w:r w:rsidDel="00000000" w:rsidR="00000000" w:rsidRPr="00000000">
              <w:rPr>
                <w:i w:val="1"/>
                <w:iCs w:val="1"/>
                <w:color w:val="000000"/>
                <w:rtl w:val="0"/>
              </w:rPr>
              <w:t xml:space="preserve">Team 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F">
            <w:pPr>
              <w:tabs>
                <w:tab w:val="left" w:leader="none" w:pos="2610"/>
              </w:tabs>
              <w:jc w:val="center"/>
              <w:rPr>
                <w:color w:val="000000"/>
              </w:rPr>
            </w:pPr>
            <w:r w:rsidDel="00000000" w:rsidR="00000000" w:rsidRPr="00000000">
              <w:rPr>
                <w:color w:val="000000"/>
                <w:rtl w:val="0"/>
              </w:rPr>
              <w:t xml:space="preserve">Signature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0">
            <w:pPr>
              <w:tabs>
                <w:tab w:val="left" w:leader="none" w:pos="2610"/>
              </w:tabs>
              <w:jc w:val="center"/>
              <w:rPr>
                <w:color w:val="000000"/>
              </w:rPr>
            </w:pPr>
            <w:r w:rsidDel="00000000" w:rsidR="00000000" w:rsidRPr="00000000">
              <w:rPr>
                <w:color w:val="000000"/>
                <w:rtl w:val="0"/>
              </w:rPr>
              <w:t xml:space="preserve">Date</w:t>
            </w:r>
          </w:p>
        </w:tc>
      </w:tr>
    </w:tbl>
    <w:p w:rsidR="00000000" w:rsidDel="00000000" w:rsidP="00000000" w:rsidRDefault="00000000" w:rsidRPr="00000000" w14:paraId="00000081">
      <w:pPr>
        <w:tabs>
          <w:tab w:val="left" w:leader="none" w:pos="2610"/>
        </w:tabs>
        <w:spacing w:after="65" w:lineRule="auto"/>
        <w:ind w:right="-45"/>
        <w:jc w:val="center"/>
        <w:rPr>
          <w:b w:val="1"/>
          <w:bCs w:val="1"/>
          <w:color w:val="000000"/>
        </w:rPr>
        <w:sectPr>
          <w:type w:val="nextPage"/>
          <w:pgSz w:h="16860" w:w="11920" w:orient="portrait"/>
          <w:pgMar w:bottom="1134" w:top="1134" w:left="1701" w:right="1134" w:header="720" w:footer="720"/>
          <w:pgNumType w:start="1"/>
          <w:titlePg w:val="1"/>
        </w:sectPr>
      </w:pPr>
      <w:r w:rsidDel="00000000" w:rsidR="00000000" w:rsidRPr="00000000">
        <w:rPr>
          <w:rtl w:val="0"/>
        </w:rPr>
      </w:r>
    </w:p>
    <w:p w:rsidR="00000000" w:rsidDel="00000000" w:rsidP="00000000" w:rsidRDefault="00000000" w:rsidRPr="00000000" w14:paraId="00000082">
      <w:pPr>
        <w:tabs>
          <w:tab w:val="left" w:leader="none" w:pos="2610"/>
        </w:tabs>
        <w:spacing w:after="65" w:line="360" w:lineRule="auto"/>
        <w:ind w:right="-45"/>
        <w:jc w:val="center"/>
        <w:rPr>
          <w:b w:val="1"/>
          <w:bCs w:val="1"/>
          <w:color w:val="000000"/>
        </w:rPr>
      </w:pPr>
      <w:r w:rsidDel="00000000" w:rsidR="00000000" w:rsidRPr="00000000">
        <w:rPr>
          <w:b w:val="1"/>
          <w:bCs w:val="1"/>
          <w:color w:val="000000"/>
          <w:rtl w:val="0"/>
        </w:rPr>
        <w:t xml:space="preserve">PROJECT PROPOSAL DOCUMENT</w:t>
      </w:r>
    </w:p>
    <w:tbl>
      <w:tblPr>
        <w:tblStyle w:val="Table3"/>
        <w:tblW w:w="9715.0" w:type="dxa"/>
        <w:jc w:val="left"/>
        <w:tblInd w:w="-289.0" w:type="dxa"/>
        <w:tblBorders>
          <w:bottom w:color="00000a" w:space="0" w:sz="4" w:val="single"/>
          <w:insideH w:color="00000a" w:space="0" w:sz="4" w:val="single"/>
        </w:tblBorders>
        <w:tblLayout w:type="fixed"/>
        <w:tblLook w:val="0000"/>
      </w:tblPr>
      <w:tblGrid>
        <w:gridCol w:w="1975"/>
        <w:gridCol w:w="1564"/>
        <w:gridCol w:w="1418"/>
        <w:gridCol w:w="4758"/>
        <w:tblGridChange w:id="0">
          <w:tblGrid>
            <w:gridCol w:w="1975"/>
            <w:gridCol w:w="1564"/>
            <w:gridCol w:w="1418"/>
            <w:gridCol w:w="4758"/>
          </w:tblGrid>
        </w:tblGridChange>
      </w:tblGrid>
      <w:tr>
        <w:trPr>
          <w:cantSplit w:val="0"/>
          <w:trHeight w:val="143" w:hRule="atLeast"/>
          <w:tblHeader w:val="0"/>
        </w:trPr>
        <w:tc>
          <w:tcPr>
            <w:tcBorders>
              <w:top w:color="00000a" w:space="0" w:sz="4" w:val="single"/>
              <w:left w:color="00000a" w:space="0" w:sz="4" w:val="single"/>
              <w:bottom w:color="00000a" w:space="0" w:sz="4" w:val="single"/>
            </w:tcBorders>
            <w:tcMar>
              <w:left w:w="53.0" w:type="dxa"/>
            </w:tcMar>
            <w:vAlign w:val="center"/>
          </w:tcPr>
          <w:p w:rsidR="00000000" w:rsidDel="00000000" w:rsidP="00000000" w:rsidRDefault="00000000" w:rsidRPr="00000000" w14:paraId="00000083">
            <w:pPr>
              <w:jc w:val="both"/>
              <w:rPr>
                <w:color w:val="000000"/>
              </w:rPr>
            </w:pPr>
            <w:r w:rsidDel="00000000" w:rsidR="00000000" w:rsidRPr="00000000">
              <w:rPr>
                <w:b w:val="1"/>
                <w:bCs w:val="1"/>
                <w:color w:val="000000"/>
                <w:rtl w:val="0"/>
              </w:rPr>
              <w:t xml:space="preserve">Document Title</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tcMar>
              <w:left w:w="53.0" w:type="dxa"/>
            </w:tcMar>
            <w:vAlign w:val="center"/>
          </w:tcPr>
          <w:p w:rsidR="00000000" w:rsidDel="00000000" w:rsidP="00000000" w:rsidRDefault="00000000" w:rsidRPr="00000000" w14:paraId="00000084">
            <w:pPr>
              <w:jc w:val="both"/>
              <w:rPr>
                <w:color w:val="000000"/>
              </w:rPr>
            </w:pPr>
            <w:r w:rsidDel="00000000" w:rsidR="00000000" w:rsidRPr="00000000">
              <w:rPr>
                <w:color w:val="000000"/>
                <w:rtl w:val="0"/>
              </w:rPr>
              <w:t xml:space="preserve">Project Proposal Document</w:t>
            </w:r>
          </w:p>
        </w:tc>
      </w:tr>
      <w:tr>
        <w:trPr>
          <w:cantSplit w:val="0"/>
          <w:trHeight w:val="576" w:hRule="atLeast"/>
          <w:tblHeader w:val="0"/>
        </w:trPr>
        <w:tc>
          <w:tcPr>
            <w:tcBorders>
              <w:top w:color="00000a" w:space="0" w:sz="4" w:val="single"/>
              <w:left w:color="00000a" w:space="0" w:sz="4" w:val="single"/>
              <w:bottom w:color="00000a" w:space="0" w:sz="4" w:val="single"/>
            </w:tcBorders>
            <w:tcMar>
              <w:left w:w="53.0" w:type="dxa"/>
            </w:tcMar>
            <w:vAlign w:val="center"/>
          </w:tcPr>
          <w:p w:rsidR="00000000" w:rsidDel="00000000" w:rsidP="00000000" w:rsidRDefault="00000000" w:rsidRPr="00000000" w14:paraId="00000087">
            <w:pPr>
              <w:jc w:val="both"/>
              <w:rPr>
                <w:color w:val="000000"/>
              </w:rPr>
            </w:pPr>
            <w:r w:rsidDel="00000000" w:rsidR="00000000" w:rsidRPr="00000000">
              <w:rPr>
                <w:b w:val="1"/>
                <w:bCs w:val="1"/>
                <w:color w:val="000000"/>
                <w:rtl w:val="0"/>
              </w:rPr>
              <w:t xml:space="preserve">Author(s)</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tcMar>
              <w:left w:w="53.0" w:type="dxa"/>
            </w:tcMar>
            <w:vAlign w:val="center"/>
          </w:tcPr>
          <w:p w:rsidR="00000000" w:rsidDel="00000000" w:rsidP="00000000" w:rsidRDefault="00000000" w:rsidRPr="00000000" w14:paraId="00000088">
            <w:pPr>
              <w:jc w:val="both"/>
              <w:rPr>
                <w:color w:val="000000"/>
              </w:rPr>
            </w:pPr>
            <w:r w:rsidDel="00000000" w:rsidR="00000000" w:rsidRPr="00000000">
              <w:rPr>
                <w:color w:val="000000"/>
                <w:rtl w:val="0"/>
              </w:rPr>
              <w:t xml:space="preserve">C1SE.15 Team</w:t>
            </w:r>
          </w:p>
        </w:tc>
      </w:tr>
      <w:tr>
        <w:trPr>
          <w:cantSplit w:val="0"/>
          <w:trHeight w:val="576" w:hRule="atLeast"/>
          <w:tblHeader w:val="0"/>
        </w:trPr>
        <w:tc>
          <w:tcPr>
            <w:tcBorders>
              <w:top w:color="00000a" w:space="0" w:sz="4" w:val="single"/>
              <w:left w:color="00000a" w:space="0" w:sz="4" w:val="single"/>
              <w:bottom w:color="00000a" w:space="0" w:sz="4" w:val="single"/>
            </w:tcBorders>
            <w:tcMar>
              <w:left w:w="53.0" w:type="dxa"/>
            </w:tcMar>
            <w:vAlign w:val="center"/>
          </w:tcPr>
          <w:p w:rsidR="00000000" w:rsidDel="00000000" w:rsidP="00000000" w:rsidRDefault="00000000" w:rsidRPr="00000000" w14:paraId="0000008B">
            <w:pPr>
              <w:jc w:val="both"/>
              <w:rPr>
                <w:b w:val="1"/>
                <w:bCs w:val="1"/>
                <w:color w:val="000000"/>
              </w:rPr>
            </w:pPr>
            <w:r w:rsidDel="00000000" w:rsidR="00000000" w:rsidRPr="00000000">
              <w:rPr>
                <w:b w:val="1"/>
                <w:bCs w:val="1"/>
                <w:color w:val="000000"/>
                <w:rtl w:val="0"/>
              </w:rPr>
              <w:t xml:space="preserve">Role</w:t>
            </w:r>
          </w:p>
        </w:tc>
        <w:tc>
          <w:tcPr>
            <w:gridSpan w:val="3"/>
            <w:tcBorders>
              <w:top w:color="00000a" w:space="0" w:sz="4" w:val="single"/>
              <w:left w:color="00000a" w:space="0" w:sz="4" w:val="single"/>
              <w:bottom w:color="00000a" w:space="0" w:sz="4" w:val="single"/>
              <w:right w:color="00000a" w:space="0" w:sz="4" w:val="single"/>
            </w:tcBorders>
            <w:tcMar>
              <w:left w:w="53.0" w:type="dxa"/>
            </w:tcMar>
            <w:vAlign w:val="center"/>
          </w:tcPr>
          <w:p w:rsidR="00000000" w:rsidDel="00000000" w:rsidP="00000000" w:rsidRDefault="00000000" w:rsidRPr="00000000" w14:paraId="0000008C">
            <w:pPr>
              <w:jc w:val="both"/>
              <w:rPr>
                <w:color w:val="000000"/>
              </w:rPr>
            </w:pPr>
            <w:r w:rsidDel="00000000" w:rsidR="00000000" w:rsidRPr="00000000">
              <w:rPr>
                <w:color w:val="000000"/>
                <w:rtl w:val="0"/>
              </w:rPr>
              <w:t xml:space="preserve">Team Member, Scrum Master</w:t>
            </w:r>
          </w:p>
        </w:tc>
      </w:tr>
      <w:tr>
        <w:trPr>
          <w:cantSplit w:val="0"/>
          <w:trHeight w:val="508" w:hRule="atLeast"/>
          <w:tblHeader w:val="0"/>
        </w:trPr>
        <w:tc>
          <w:tcPr>
            <w:tcBorders>
              <w:top w:color="00000a" w:space="0" w:sz="4" w:val="single"/>
              <w:left w:color="00000a" w:space="0" w:sz="4" w:val="single"/>
              <w:bottom w:color="00000a" w:space="0" w:sz="4" w:val="single"/>
            </w:tcBorders>
            <w:tcMar>
              <w:left w:w="53.0" w:type="dxa"/>
            </w:tcMar>
            <w:vAlign w:val="center"/>
          </w:tcPr>
          <w:p w:rsidR="00000000" w:rsidDel="00000000" w:rsidP="00000000" w:rsidRDefault="00000000" w:rsidRPr="00000000" w14:paraId="0000008F">
            <w:pPr>
              <w:jc w:val="both"/>
              <w:rPr>
                <w:color w:val="000000"/>
              </w:rPr>
            </w:pPr>
            <w:r w:rsidDel="00000000" w:rsidR="00000000" w:rsidRPr="00000000">
              <w:rPr>
                <w:b w:val="1"/>
                <w:bCs w:val="1"/>
                <w:color w:val="000000"/>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tcBorders>
            <w:tcMar>
              <w:left w:w="53.0" w:type="dxa"/>
            </w:tcMar>
            <w:vAlign w:val="center"/>
          </w:tcPr>
          <w:p w:rsidR="00000000" w:rsidDel="00000000" w:rsidP="00000000" w:rsidRDefault="00000000" w:rsidRPr="00000000" w14:paraId="00000090">
            <w:pPr>
              <w:rPr>
                <w:color w:val="000000"/>
              </w:rPr>
            </w:pPr>
            <w:r w:rsidDel="00000000" w:rsidR="00000000" w:rsidRPr="00000000">
              <w:rPr>
                <w:color w:val="000000"/>
                <w:rtl w:val="0"/>
              </w:rPr>
              <w:t xml:space="preserve"> Sep 6</w:t>
            </w:r>
            <w:r w:rsidDel="00000000" w:rsidR="00000000" w:rsidRPr="00000000">
              <w:rPr>
                <w:color w:val="000000"/>
                <w:vertAlign w:val="superscript"/>
                <w:rtl w:val="0"/>
              </w:rPr>
              <w:t xml:space="preserve">th </w:t>
            </w:r>
            <w:r w:rsidDel="00000000" w:rsidR="00000000" w:rsidRPr="00000000">
              <w:rPr>
                <w:color w:val="000000"/>
                <w:rtl w:val="0"/>
              </w:rPr>
              <w:t xml:space="preserve">,2026</w:t>
            </w:r>
          </w:p>
        </w:tc>
        <w:tc>
          <w:tcPr>
            <w:tcBorders>
              <w:top w:color="00000a" w:space="0" w:sz="4" w:val="single"/>
              <w:left w:color="00000a" w:space="0" w:sz="4" w:val="single"/>
              <w:bottom w:color="00000a" w:space="0" w:sz="4" w:val="single"/>
            </w:tcBorders>
            <w:tcMar>
              <w:left w:w="53.0" w:type="dxa"/>
            </w:tcMar>
            <w:vAlign w:val="center"/>
          </w:tcPr>
          <w:p w:rsidR="00000000" w:rsidDel="00000000" w:rsidP="00000000" w:rsidRDefault="00000000" w:rsidRPr="00000000" w14:paraId="00000091">
            <w:pPr>
              <w:jc w:val="both"/>
              <w:rPr>
                <w:color w:val="000000"/>
              </w:rPr>
            </w:pPr>
            <w:r w:rsidDel="00000000" w:rsidR="00000000" w:rsidRPr="00000000">
              <w:rPr>
                <w:b w:val="1"/>
                <w:bCs w:val="1"/>
                <w:color w:val="000000"/>
                <w:rtl w:val="0"/>
              </w:rPr>
              <w:t xml:space="preserve">File name: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left w:w="53.0" w:type="dxa"/>
            </w:tcMar>
            <w:vAlign w:val="center"/>
          </w:tcPr>
          <w:p w:rsidR="00000000" w:rsidDel="00000000" w:rsidP="00000000" w:rsidRDefault="00000000" w:rsidRPr="00000000" w14:paraId="00000092">
            <w:pPr>
              <w:jc w:val="both"/>
              <w:rPr>
                <w:color w:val="000000"/>
              </w:rPr>
            </w:pPr>
            <w:r w:rsidDel="00000000" w:rsidR="00000000" w:rsidRPr="00000000">
              <w:rPr>
                <w:color w:val="000000"/>
                <w:rtl w:val="0"/>
              </w:rPr>
              <w:t xml:space="preserve">C1SE.15_Proposal_SmartRec_v1.1.doc</w:t>
            </w:r>
          </w:p>
        </w:tc>
      </w:tr>
    </w:tbl>
    <w:p w:rsidR="00000000" w:rsidDel="00000000" w:rsidP="00000000" w:rsidRDefault="00000000" w:rsidRPr="00000000" w14:paraId="00000093">
      <w:pPr>
        <w:ind w:right="466"/>
        <w:rPr>
          <w:b w:val="1"/>
          <w:bCs w:val="1"/>
          <w:color w:val="000000"/>
        </w:rPr>
      </w:pPr>
      <w:r w:rsidDel="00000000" w:rsidR="00000000" w:rsidRPr="00000000">
        <w:rPr>
          <w:rtl w:val="0"/>
        </w:rPr>
      </w:r>
    </w:p>
    <w:p w:rsidR="00000000" w:rsidDel="00000000" w:rsidP="00000000" w:rsidRDefault="00000000" w:rsidRPr="00000000" w14:paraId="00000094">
      <w:pPr>
        <w:ind w:right="466"/>
        <w:rPr>
          <w:b w:val="1"/>
          <w:bCs w:val="1"/>
          <w:color w:val="000000"/>
        </w:rPr>
      </w:pPr>
      <w:r w:rsidDel="00000000" w:rsidR="00000000" w:rsidRPr="00000000">
        <w:rPr>
          <w:rtl w:val="0"/>
        </w:rPr>
      </w:r>
    </w:p>
    <w:p w:rsidR="00000000" w:rsidDel="00000000" w:rsidP="00000000" w:rsidRDefault="00000000" w:rsidRPr="00000000" w14:paraId="00000095">
      <w:pPr>
        <w:ind w:right="466"/>
        <w:rPr>
          <w:b w:val="1"/>
          <w:bCs w:val="1"/>
          <w:color w:val="000000"/>
        </w:rPr>
      </w:pPr>
      <w:r w:rsidDel="00000000" w:rsidR="00000000" w:rsidRPr="00000000">
        <w:rPr>
          <w:rtl w:val="0"/>
        </w:rPr>
      </w:r>
    </w:p>
    <w:p w:rsidR="00000000" w:rsidDel="00000000" w:rsidP="00000000" w:rsidRDefault="00000000" w:rsidRPr="00000000" w14:paraId="00000096">
      <w:pPr>
        <w:ind w:right="466"/>
        <w:rPr>
          <w:b w:val="1"/>
          <w:bCs w:val="1"/>
          <w:color w:val="000000"/>
        </w:rPr>
      </w:pPr>
      <w:r w:rsidDel="00000000" w:rsidR="00000000" w:rsidRPr="00000000">
        <w:rPr>
          <w:rtl w:val="0"/>
        </w:rPr>
      </w:r>
    </w:p>
    <w:p w:rsidR="00000000" w:rsidDel="00000000" w:rsidP="00000000" w:rsidRDefault="00000000" w:rsidRPr="00000000" w14:paraId="00000097">
      <w:pPr>
        <w:ind w:right="466"/>
        <w:rPr>
          <w:b w:val="1"/>
          <w:bCs w:val="1"/>
          <w:color w:val="000000"/>
        </w:rPr>
      </w:pPr>
      <w:r w:rsidDel="00000000" w:rsidR="00000000" w:rsidRPr="00000000">
        <w:rPr>
          <w:rtl w:val="0"/>
        </w:rPr>
      </w:r>
    </w:p>
    <w:p w:rsidR="00000000" w:rsidDel="00000000" w:rsidP="00000000" w:rsidRDefault="00000000" w:rsidRPr="00000000" w14:paraId="00000098">
      <w:pPr>
        <w:ind w:right="466"/>
        <w:rPr>
          <w:b w:val="1"/>
          <w:bCs w:val="1"/>
          <w:color w:val="000000"/>
        </w:rPr>
      </w:pPr>
      <w:r w:rsidDel="00000000" w:rsidR="00000000" w:rsidRPr="00000000">
        <w:rPr>
          <w:rtl w:val="0"/>
        </w:rPr>
      </w:r>
    </w:p>
    <w:p w:rsidR="00000000" w:rsidDel="00000000" w:rsidP="00000000" w:rsidRDefault="00000000" w:rsidRPr="00000000" w14:paraId="00000099">
      <w:pPr>
        <w:ind w:right="466"/>
        <w:rPr>
          <w:b w:val="1"/>
          <w:bCs w:val="1"/>
          <w:color w:val="000000"/>
        </w:rPr>
      </w:pPr>
      <w:r w:rsidDel="00000000" w:rsidR="00000000" w:rsidRPr="00000000">
        <w:rPr>
          <w:rtl w:val="0"/>
        </w:rPr>
      </w:r>
    </w:p>
    <w:p w:rsidR="00000000" w:rsidDel="00000000" w:rsidP="00000000" w:rsidRDefault="00000000" w:rsidRPr="00000000" w14:paraId="0000009A">
      <w:pPr>
        <w:ind w:right="466"/>
        <w:rPr>
          <w:b w:val="1"/>
          <w:bCs w:val="1"/>
          <w:color w:val="000000"/>
        </w:rPr>
      </w:pPr>
      <w:r w:rsidDel="00000000" w:rsidR="00000000" w:rsidRPr="00000000">
        <w:rPr>
          <w:rtl w:val="0"/>
        </w:rPr>
      </w:r>
    </w:p>
    <w:p w:rsidR="00000000" w:rsidDel="00000000" w:rsidP="00000000" w:rsidRDefault="00000000" w:rsidRPr="00000000" w14:paraId="0000009B">
      <w:pPr>
        <w:ind w:right="466"/>
        <w:rPr>
          <w:b w:val="1"/>
          <w:bCs w:val="1"/>
          <w:color w:val="000000"/>
        </w:rPr>
      </w:pPr>
      <w:r w:rsidDel="00000000" w:rsidR="00000000" w:rsidRPr="00000000">
        <w:rPr>
          <w:rtl w:val="0"/>
        </w:rPr>
      </w:r>
    </w:p>
    <w:p w:rsidR="00000000" w:rsidDel="00000000" w:rsidP="00000000" w:rsidRDefault="00000000" w:rsidRPr="00000000" w14:paraId="0000009C">
      <w:pPr>
        <w:ind w:right="466"/>
        <w:rPr>
          <w:b w:val="1"/>
          <w:bCs w:val="1"/>
          <w:color w:val="000000"/>
        </w:rPr>
      </w:pPr>
      <w:r w:rsidDel="00000000" w:rsidR="00000000" w:rsidRPr="00000000">
        <w:rPr>
          <w:rtl w:val="0"/>
        </w:rPr>
      </w:r>
    </w:p>
    <w:p w:rsidR="00000000" w:rsidDel="00000000" w:rsidP="00000000" w:rsidRDefault="00000000" w:rsidRPr="00000000" w14:paraId="0000009D">
      <w:pPr>
        <w:ind w:right="466"/>
        <w:rPr>
          <w:b w:val="1"/>
          <w:bCs w:val="1"/>
          <w:color w:val="000000"/>
        </w:rPr>
      </w:pPr>
      <w:r w:rsidDel="00000000" w:rsidR="00000000" w:rsidRPr="00000000">
        <w:rPr>
          <w:rtl w:val="0"/>
        </w:rPr>
      </w:r>
    </w:p>
    <w:p w:rsidR="00000000" w:rsidDel="00000000" w:rsidP="00000000" w:rsidRDefault="00000000" w:rsidRPr="00000000" w14:paraId="0000009E">
      <w:pPr>
        <w:ind w:right="466"/>
        <w:rPr>
          <w:b w:val="1"/>
          <w:bCs w:val="1"/>
          <w:color w:val="000000"/>
        </w:rPr>
      </w:pPr>
      <w:r w:rsidDel="00000000" w:rsidR="00000000" w:rsidRPr="00000000">
        <w:rPr>
          <w:rtl w:val="0"/>
        </w:rPr>
      </w:r>
    </w:p>
    <w:p w:rsidR="00000000" w:rsidDel="00000000" w:rsidP="00000000" w:rsidRDefault="00000000" w:rsidRPr="00000000" w14:paraId="0000009F">
      <w:pPr>
        <w:ind w:right="466"/>
        <w:rPr>
          <w:b w:val="1"/>
          <w:bCs w:val="1"/>
          <w:color w:val="000000"/>
        </w:rPr>
      </w:pPr>
      <w:r w:rsidDel="00000000" w:rsidR="00000000" w:rsidRPr="00000000">
        <w:rPr>
          <w:rtl w:val="0"/>
        </w:rPr>
      </w:r>
    </w:p>
    <w:p w:rsidR="00000000" w:rsidDel="00000000" w:rsidP="00000000" w:rsidRDefault="00000000" w:rsidRPr="00000000" w14:paraId="000000A0">
      <w:pPr>
        <w:ind w:right="466"/>
        <w:rPr>
          <w:b w:val="1"/>
          <w:bCs w:val="1"/>
          <w:color w:val="000000"/>
        </w:rPr>
      </w:pPr>
      <w:r w:rsidDel="00000000" w:rsidR="00000000" w:rsidRPr="00000000">
        <w:rPr>
          <w:rtl w:val="0"/>
        </w:rPr>
      </w:r>
    </w:p>
    <w:p w:rsidR="00000000" w:rsidDel="00000000" w:rsidP="00000000" w:rsidRDefault="00000000" w:rsidRPr="00000000" w14:paraId="000000A1">
      <w:pPr>
        <w:ind w:right="466"/>
        <w:rPr>
          <w:b w:val="1"/>
          <w:bCs w:val="1"/>
          <w:color w:val="000000"/>
        </w:rPr>
      </w:pPr>
      <w:r w:rsidDel="00000000" w:rsidR="00000000" w:rsidRPr="00000000">
        <w:rPr>
          <w:rtl w:val="0"/>
        </w:rPr>
      </w:r>
    </w:p>
    <w:p w:rsidR="00000000" w:rsidDel="00000000" w:rsidP="00000000" w:rsidRDefault="00000000" w:rsidRPr="00000000" w14:paraId="000000A2">
      <w:pPr>
        <w:ind w:right="466"/>
        <w:rPr>
          <w:b w:val="1"/>
          <w:bCs w:val="1"/>
          <w:color w:val="000000"/>
        </w:rPr>
      </w:pPr>
      <w:r w:rsidDel="00000000" w:rsidR="00000000" w:rsidRPr="00000000">
        <w:rPr>
          <w:rtl w:val="0"/>
        </w:rPr>
      </w:r>
    </w:p>
    <w:p w:rsidR="00000000" w:rsidDel="00000000" w:rsidP="00000000" w:rsidRDefault="00000000" w:rsidRPr="00000000" w14:paraId="000000A3">
      <w:pPr>
        <w:ind w:right="466"/>
        <w:rPr>
          <w:b w:val="1"/>
          <w:bCs w:val="1"/>
          <w:color w:val="000000"/>
        </w:rPr>
      </w:pPr>
      <w:r w:rsidDel="00000000" w:rsidR="00000000" w:rsidRPr="00000000">
        <w:rPr>
          <w:rtl w:val="0"/>
        </w:rPr>
      </w:r>
    </w:p>
    <w:p w:rsidR="00000000" w:rsidDel="00000000" w:rsidP="00000000" w:rsidRDefault="00000000" w:rsidRPr="00000000" w14:paraId="000000A4">
      <w:pPr>
        <w:ind w:right="466"/>
        <w:rPr>
          <w:b w:val="1"/>
          <w:bCs w:val="1"/>
          <w:color w:val="000000"/>
        </w:rPr>
      </w:pPr>
      <w:r w:rsidDel="00000000" w:rsidR="00000000" w:rsidRPr="00000000">
        <w:rPr>
          <w:rtl w:val="0"/>
        </w:rPr>
      </w:r>
    </w:p>
    <w:p w:rsidR="00000000" w:rsidDel="00000000" w:rsidP="00000000" w:rsidRDefault="00000000" w:rsidRPr="00000000" w14:paraId="000000A5">
      <w:pPr>
        <w:ind w:right="466"/>
        <w:rPr>
          <w:b w:val="1"/>
          <w:bCs w:val="1"/>
          <w:color w:val="000000"/>
        </w:rPr>
      </w:pPr>
      <w:r w:rsidDel="00000000" w:rsidR="00000000" w:rsidRPr="00000000">
        <w:rPr>
          <w:rtl w:val="0"/>
        </w:rPr>
      </w:r>
    </w:p>
    <w:p w:rsidR="00000000" w:rsidDel="00000000" w:rsidP="00000000" w:rsidRDefault="00000000" w:rsidRPr="00000000" w14:paraId="000000A6">
      <w:pPr>
        <w:ind w:right="466"/>
        <w:rPr>
          <w:b w:val="1"/>
          <w:bCs w:val="1"/>
          <w:color w:val="000000"/>
        </w:rPr>
      </w:pPr>
      <w:r w:rsidDel="00000000" w:rsidR="00000000" w:rsidRPr="00000000">
        <w:rPr>
          <w:rtl w:val="0"/>
        </w:rPr>
      </w:r>
    </w:p>
    <w:p w:rsidR="00000000" w:rsidDel="00000000" w:rsidP="00000000" w:rsidRDefault="00000000" w:rsidRPr="00000000" w14:paraId="000000A7">
      <w:pPr>
        <w:ind w:right="466"/>
        <w:rPr>
          <w:b w:val="1"/>
          <w:bCs w:val="1"/>
          <w:color w:val="000000"/>
        </w:rPr>
      </w:pPr>
      <w:r w:rsidDel="00000000" w:rsidR="00000000" w:rsidRPr="00000000">
        <w:rPr>
          <w:rtl w:val="0"/>
        </w:rPr>
      </w:r>
    </w:p>
    <w:p w:rsidR="00000000" w:rsidDel="00000000" w:rsidP="00000000" w:rsidRDefault="00000000" w:rsidRPr="00000000" w14:paraId="000000A8">
      <w:pPr>
        <w:ind w:right="466"/>
        <w:rPr>
          <w:b w:val="1"/>
          <w:bCs w:val="1"/>
          <w:color w:val="000000"/>
        </w:rPr>
      </w:pPr>
      <w:r w:rsidDel="00000000" w:rsidR="00000000" w:rsidRPr="00000000">
        <w:rPr>
          <w:rtl w:val="0"/>
        </w:rPr>
      </w:r>
    </w:p>
    <w:p w:rsidR="00000000" w:rsidDel="00000000" w:rsidP="00000000" w:rsidRDefault="00000000" w:rsidRPr="00000000" w14:paraId="000000A9">
      <w:pPr>
        <w:ind w:right="466"/>
        <w:rPr>
          <w:b w:val="1"/>
          <w:bCs w:val="1"/>
          <w:color w:val="000000"/>
        </w:rPr>
      </w:pPr>
      <w:r w:rsidDel="00000000" w:rsidR="00000000" w:rsidRPr="00000000">
        <w:rPr>
          <w:rtl w:val="0"/>
        </w:rPr>
      </w:r>
    </w:p>
    <w:p w:rsidR="00000000" w:rsidDel="00000000" w:rsidP="00000000" w:rsidRDefault="00000000" w:rsidRPr="00000000" w14:paraId="000000AA">
      <w:pPr>
        <w:ind w:right="466"/>
        <w:rPr>
          <w:b w:val="1"/>
          <w:bCs w:val="1"/>
          <w:color w:val="000000"/>
        </w:rPr>
      </w:pPr>
      <w:r w:rsidDel="00000000" w:rsidR="00000000" w:rsidRPr="00000000">
        <w:rPr>
          <w:rtl w:val="0"/>
        </w:rPr>
      </w:r>
    </w:p>
    <w:p w:rsidR="00000000" w:rsidDel="00000000" w:rsidP="00000000" w:rsidRDefault="00000000" w:rsidRPr="00000000" w14:paraId="000000AB">
      <w:pPr>
        <w:ind w:right="466"/>
        <w:rPr>
          <w:b w:val="1"/>
          <w:bCs w:val="1"/>
          <w:color w:val="000000"/>
        </w:rPr>
      </w:pPr>
      <w:r w:rsidDel="00000000" w:rsidR="00000000" w:rsidRPr="00000000">
        <w:rPr>
          <w:rtl w:val="0"/>
        </w:rPr>
      </w:r>
    </w:p>
    <w:p w:rsidR="00000000" w:rsidDel="00000000" w:rsidP="00000000" w:rsidRDefault="00000000" w:rsidRPr="00000000" w14:paraId="000000AC">
      <w:pPr>
        <w:ind w:right="466"/>
        <w:rPr>
          <w:b w:val="1"/>
          <w:bCs w:val="1"/>
          <w:color w:val="000000"/>
        </w:rPr>
      </w:pPr>
      <w:r w:rsidDel="00000000" w:rsidR="00000000" w:rsidRPr="00000000">
        <w:rPr>
          <w:rtl w:val="0"/>
        </w:rPr>
      </w:r>
    </w:p>
    <w:p w:rsidR="00000000" w:rsidDel="00000000" w:rsidP="00000000" w:rsidRDefault="00000000" w:rsidRPr="00000000" w14:paraId="000000AD">
      <w:pPr>
        <w:spacing w:after="120" w:before="120" w:line="259"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line="360" w:lineRule="auto"/>
        <w:ind w:left="459" w:right="465" w:firstLine="0"/>
        <w:jc w:val="center"/>
        <w:rPr>
          <w:b w:val="1"/>
          <w:bCs w:val="1"/>
          <w:color w:val="000000"/>
        </w:rPr>
      </w:pPr>
      <w:r w:rsidDel="00000000" w:rsidR="00000000" w:rsidRPr="00000000">
        <w:rPr>
          <w:b w:val="1"/>
          <w:bCs w:val="1"/>
          <w:color w:val="000000"/>
          <w:rtl w:val="0"/>
        </w:rPr>
        <w:t xml:space="preserve">REVISION HISTORY</w:t>
      </w:r>
    </w:p>
    <w:tbl>
      <w:tblPr>
        <w:tblStyle w:val="Table4"/>
        <w:tblW w:w="8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6"/>
        <w:gridCol w:w="1841"/>
        <w:gridCol w:w="3773"/>
        <w:gridCol w:w="1455"/>
        <w:tblGridChange w:id="0">
          <w:tblGrid>
            <w:gridCol w:w="1126"/>
            <w:gridCol w:w="1841"/>
            <w:gridCol w:w="3773"/>
            <w:gridCol w:w="1455"/>
          </w:tblGrid>
        </w:tblGridChange>
      </w:tblGrid>
      <w:tr>
        <w:trPr>
          <w:cantSplit w:val="0"/>
          <w:trHeight w:val="310" w:hRule="atLeast"/>
          <w:tblHeader w:val="0"/>
        </w:trPr>
        <w:tc>
          <w:tcPr>
            <w:shd w:fill="d9d9d9" w:val="cle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Version</w:t>
            </w:r>
          </w:p>
        </w:tc>
        <w:tc>
          <w:tcPr>
            <w:shd w:fill="d9d9d9" w:val="cle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Date</w:t>
            </w:r>
          </w:p>
        </w:tc>
        <w:tc>
          <w:tcPr>
            <w:shd w:fill="d9d9d9" w:val="cle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Comments</w:t>
            </w:r>
          </w:p>
        </w:tc>
        <w:tc>
          <w:tcPr>
            <w:shd w:fill="d9d9d9" w:val="cle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ind w:right="570"/>
              <w:jc w:val="right"/>
              <w:rPr>
                <w:b w:val="1"/>
                <w:bCs w:val="1"/>
                <w:color w:val="000000"/>
              </w:rPr>
            </w:pPr>
            <w:r w:rsidDel="00000000" w:rsidR="00000000" w:rsidRPr="00000000">
              <w:rPr>
                <w:b w:val="1"/>
                <w:bCs w:val="1"/>
                <w:color w:val="000000"/>
                <w:rtl w:val="0"/>
              </w:rPr>
              <w:t xml:space="preserve">Author</w:t>
            </w:r>
          </w:p>
        </w:tc>
      </w:tr>
      <w:tr>
        <w:trPr>
          <w:cantSplit w:val="0"/>
          <w:trHeight w:val="310" w:hRule="atLeast"/>
          <w:tblHeader w:val="0"/>
        </w:trPr>
        <w:tc>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ind w:left="99" w:firstLine="0"/>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ind w:left="99" w:firstLine="0"/>
              <w:rPr>
                <w:color w:val="000000"/>
              </w:rPr>
            </w:pPr>
            <w:r w:rsidDel="00000000" w:rsidR="00000000" w:rsidRPr="00000000">
              <w:rPr>
                <w:color w:val="000000"/>
                <w:rtl w:val="0"/>
              </w:rPr>
              <w:t xml:space="preserve">Aug 29</w:t>
            </w:r>
            <w:r w:rsidDel="00000000" w:rsidR="00000000" w:rsidRPr="00000000">
              <w:rPr>
                <w:color w:val="000000"/>
                <w:vertAlign w:val="superscript"/>
                <w:rtl w:val="0"/>
              </w:rPr>
              <w:t xml:space="preserve">th</w:t>
            </w:r>
            <w:r w:rsidDel="00000000" w:rsidR="00000000" w:rsidRPr="00000000">
              <w:rPr>
                <w:color w:val="000000"/>
                <w:rtl w:val="0"/>
              </w:rPr>
              <w:t xml:space="preserve"> ,2026</w:t>
            </w:r>
          </w:p>
        </w:tc>
        <w:tc>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ind w:left="99" w:firstLine="0"/>
              <w:rPr>
                <w:color w:val="000000"/>
              </w:rPr>
            </w:pPr>
            <w:r w:rsidDel="00000000" w:rsidR="00000000" w:rsidRPr="00000000">
              <w:rPr>
                <w:color w:val="000000"/>
                <w:rtl w:val="0"/>
              </w:rPr>
              <w:t xml:space="preserve">Initial Proposal Document</w:t>
            </w:r>
          </w:p>
        </w:tc>
        <w:tc>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Van Quyen</w:t>
            </w:r>
          </w:p>
        </w:tc>
      </w:tr>
      <w:tr>
        <w:trPr>
          <w:cantSplit w:val="0"/>
          <w:trHeight w:val="310" w:hRule="atLeast"/>
          <w:tblHeader w:val="0"/>
        </w:trPr>
        <w:tc>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ind w:left="99" w:firstLine="0"/>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ind w:left="99" w:firstLine="0"/>
              <w:rPr>
                <w:color w:val="000000"/>
              </w:rPr>
            </w:pPr>
            <w:r w:rsidDel="00000000" w:rsidR="00000000" w:rsidRPr="00000000">
              <w:rPr>
                <w:color w:val="000000"/>
                <w:rtl w:val="0"/>
              </w:rPr>
              <w:t xml:space="preserve">Sep 6</w:t>
            </w:r>
            <w:r w:rsidDel="00000000" w:rsidR="00000000" w:rsidRPr="00000000">
              <w:rPr>
                <w:color w:val="000000"/>
                <w:vertAlign w:val="superscript"/>
                <w:rtl w:val="0"/>
              </w:rPr>
              <w:t xml:space="preserve">th</w:t>
            </w:r>
            <w:r w:rsidDel="00000000" w:rsidR="00000000" w:rsidRPr="00000000">
              <w:rPr>
                <w:color w:val="000000"/>
                <w:rtl w:val="0"/>
              </w:rPr>
              <w:t xml:space="preserve"> ,2026</w:t>
            </w:r>
          </w:p>
        </w:tc>
        <w:tc>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ind w:left="99" w:firstLine="0"/>
              <w:rPr>
                <w:color w:val="000000"/>
              </w:rPr>
            </w:pPr>
            <w:r w:rsidDel="00000000" w:rsidR="00000000" w:rsidRPr="00000000">
              <w:rPr>
                <w:color w:val="000000"/>
                <w:rtl w:val="0"/>
              </w:rPr>
              <w:t xml:space="preserve">Complete Document</w:t>
            </w:r>
          </w:p>
        </w:tc>
        <w:tc>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Van Quyen</w:t>
            </w:r>
          </w:p>
        </w:tc>
      </w:tr>
    </w:tbl>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100" w:lineRule="auto"/>
        <w:ind w:left="100" w:firstLine="0"/>
        <w:jc w:val="center"/>
        <w:rPr>
          <w:color w:val="000000"/>
        </w:rPr>
      </w:pPr>
      <w:r w:rsidDel="00000000" w:rsidR="00000000" w:rsidRPr="00000000">
        <w:rPr>
          <w:rtl w:val="0"/>
        </w:rPr>
      </w:r>
    </w:p>
    <w:p w:rsidR="00000000" w:rsidDel="00000000" w:rsidP="00000000" w:rsidRDefault="00000000" w:rsidRPr="00000000" w14:paraId="000000BC">
      <w:pPr>
        <w:spacing w:after="120" w:before="120" w:line="259"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727004169"/>
        <w:docPartObj>
          <w:docPartGallery w:val="Table of Contents"/>
          <w:docPartUnique w:val="1"/>
        </w:docPartObj>
      </w:sdtPr>
      <w:sdtContent>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gxf4e3yug1q">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1. Project Title</w:t>
              <w:tab/>
              <w:t xml:space="preserve">5</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d6djqqutebp">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2. Team Members</w:t>
              <w:tab/>
              <w:t xml:space="preserve">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pw8yeki10av">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3. Supervisor(s)</w:t>
              <w:tab/>
              <w:t xml:space="preserve">5</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v4xidqy4skx">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4. Problem statement</w:t>
              <w:tab/>
              <w:t xml:space="preserve">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gx9blg1vaj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Business Operational Bottlenecks</w:t>
              <w:tab/>
              <w:t xml:space="preserve">5</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ayb2mp256r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Empirical Survey</w:t>
              <w:tab/>
              <w:t xml:space="preserve">6</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84k6lt0lotc">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5. Survey &amp; Existing Solutions</w:t>
              <w:tab/>
              <w:t xml:space="preserve">6</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dsger9bpuq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Solution Comparison Matrix</w:t>
              <w:tab/>
              <w:t xml:space="preserve">6</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0wboq6awl7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Key Innovations &amp; Core Differentiators (SmartRec USPs)</w:t>
              <w:tab/>
              <w:t xml:space="preserve">6</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a2h8uz9n8hi">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6. Objectives and Scope</w:t>
              <w:tab/>
              <w:t xml:space="preserve">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qj3xtor3a0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 General Objective</w:t>
              <w:tab/>
              <w:t xml:space="preserve">7</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bikwf54y2c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 Project Scope</w:t>
              <w:tab/>
              <w:t xml:space="preserve">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0" w:line="360" w:lineRule="auto"/>
            <w:ind w:left="4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ogvyyt76g9w">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6.2.1. In-Scope (12-Week MVP)</w:t>
            </w:r>
          </w:hyperlink>
          <w:hyperlink w:anchor="_heading=h.1ogvyyt76g9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0" w:line="360" w:lineRule="auto"/>
            <w:ind w:left="4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z2j3fd4x3p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6.2.2. Out-of-Scope (Post-MVP)</w:t>
            </w:r>
          </w:hyperlink>
          <w:hyperlink w:anchor="_heading=h.rz2j3fd4x3p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hu5zebmiq2x">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7. Key Features &amp; Requirements</w:t>
              <w:tab/>
              <w:t xml:space="preserve">8</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xazhwau4sg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7.1. Functional Requirements</w:t>
              <w:tab/>
              <w:t xml:space="preserve">8</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1dgfqgy9zk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7.2. Non-Functional Requirements</w:t>
              <w:tab/>
              <w:t xml:space="preserve">9</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kvt8e6widcz">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8. Constraints and Assumptions</w:t>
              <w:tab/>
              <w:t xml:space="preserve">9</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e7c9y7aytv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8.1. Constraints</w:t>
              <w:tab/>
              <w:t xml:space="preserve">9</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i407scsjur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8.2. Assumptions</w:t>
              <w:tab/>
              <w:t xml:space="preserve">10</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k7j6la2e48x">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9. Target Users &amp; Stakeholders</w:t>
              <w:tab/>
              <w:t xml:space="preserve">10</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l41thjiam9s">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10. Technology Stack</w:t>
              <w:tab/>
              <w:t xml:space="preserve">11</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0nxgrho55s6">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11. Methodology and Development Plan</w:t>
              <w:tab/>
              <w:t xml:space="preserve">12</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vr4s4s2nsg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11.1. Methodology</w:t>
              <w:tab/>
              <w:t xml:space="preserve">12</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2pjjee343r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11.2. Development Plan</w:t>
              <w:tab/>
              <w:t xml:space="preserve">13</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gm2g8u3zrl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 Responsibilities</w:t>
              <w:tab/>
              <w:t xml:space="preserve">13</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tc5z8rl46ck">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12. System Architecture Overview</w:t>
              <w:tab/>
              <w:t xml:space="preserve">14</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0tzyfhuqdn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12.1. Architectural Pattern</w:t>
              <w:tab/>
              <w:t xml:space="preserve">14</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meme6fizwb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12.2. System Context Diagram</w:t>
              <w:tab/>
              <w:t xml:space="preserve">14</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6cwy8z1zrj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12.3. Logical Architecture</w:t>
              <w:tab/>
              <w:t xml:space="preserve">15</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x70xeb19v0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12.4. Core Workflow</w:t>
              <w:tab/>
              <w:t xml:space="preserve">15</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bzkwrlx12ho">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13. Potential Risks and Mitigation Strategies</w:t>
              <w:tab/>
              <w:t xml:space="preserve">17</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ua7ucp3zy1x">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14. Expected Outcomes / Deliverables</w:t>
              <w:tab/>
              <w:t xml:space="preserve">19</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z2d36fxig7p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14.1. Software Deliverables</w:t>
              <w:tab/>
              <w:t xml:space="preserve">19</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jusngqukqf2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14.2. Accompanying Documentation</w:t>
              <w:tab/>
              <w:t xml:space="preserve">19</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z8zv4h8exw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14.3. Success Metrics</w:t>
              <w:tab/>
              <w:t xml:space="preserve">20</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2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r0727wznia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14.4. Phased Delivery Roadmap</w:t>
              <w:tab/>
              <w:t xml:space="preserve">21</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8"/>
            </w:tabs>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9mailrzqwvt">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15. References</w:t>
              <w:tab/>
              <w:t xml:space="preserve">21</w:t>
            </w:r>
          </w:hyperlink>
          <w:r w:rsidDel="00000000" w:rsidR="00000000" w:rsidRPr="00000000">
            <w:rPr>
              <w:rtl w:val="0"/>
            </w:rPr>
          </w:r>
        </w:p>
        <w:p w:rsidR="00000000" w:rsidDel="00000000" w:rsidP="00000000" w:rsidRDefault="00000000" w:rsidRPr="00000000" w14:paraId="000000E4">
          <w:pPr>
            <w:spacing w:line="360" w:lineRule="auto"/>
            <w:jc w:val="both"/>
            <w:rPr>
              <w:color w:val="000000"/>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5">
      <w:pPr>
        <w:spacing w:after="120" w:before="120" w:line="360" w:lineRule="auto"/>
        <w:jc w:val="both"/>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rFonts w:ascii="Times New Roman" w:cs="Times New Roman" w:eastAsia="Times New Roman" w:hAnsi="Times New Roman"/>
          <w:b w:val="1"/>
          <w:bCs w:val="1"/>
          <w:color w:val="000000"/>
          <w:sz w:val="26"/>
          <w:szCs w:val="26"/>
        </w:rPr>
      </w:pPr>
      <w:bookmarkStart w:colFirst="0" w:colLast="0" w:name="_heading=h.dgxf4e3yug1q" w:id="0"/>
      <w:bookmarkEnd w:id="0"/>
      <w:r w:rsidDel="00000000" w:rsidR="00000000" w:rsidRPr="00000000">
        <w:rPr>
          <w:rFonts w:ascii="Times New Roman" w:cs="Times New Roman" w:eastAsia="Times New Roman" w:hAnsi="Times New Roman"/>
          <w:b w:val="1"/>
          <w:bCs w:val="1"/>
          <w:color w:val="000000"/>
          <w:sz w:val="26"/>
          <w:szCs w:val="26"/>
          <w:rtl w:val="0"/>
        </w:rPr>
        <w:t xml:space="preserve">1. Project Title</w:t>
      </w:r>
    </w:p>
    <w:p w:rsidR="00000000" w:rsidDel="00000000" w:rsidP="00000000" w:rsidRDefault="00000000" w:rsidRPr="00000000" w14:paraId="000000E7">
      <w:pPr>
        <w:spacing w:after="120" w:before="120" w:line="360" w:lineRule="auto"/>
        <w:jc w:val="both"/>
        <w:rPr>
          <w:color w:val="000000"/>
          <w:sz w:val="26"/>
          <w:szCs w:val="26"/>
        </w:rPr>
      </w:pPr>
      <w:r w:rsidDel="00000000" w:rsidR="00000000" w:rsidRPr="00000000">
        <w:rPr>
          <w:color w:val="000000"/>
          <w:sz w:val="26"/>
          <w:szCs w:val="26"/>
          <w:rtl w:val="0"/>
        </w:rPr>
        <w:t xml:space="preserve">SmartRec - Research and Development of a Multimodal AI Processing Model on Audio and Video Stream Data</w:t>
      </w:r>
    </w:p>
    <w:p w:rsidR="00000000" w:rsidDel="00000000" w:rsidP="00000000" w:rsidRDefault="00000000" w:rsidRPr="00000000" w14:paraId="000000E8">
      <w:pPr>
        <w:pStyle w:val="Heading1"/>
        <w:rPr>
          <w:rFonts w:ascii="Times New Roman" w:cs="Times New Roman" w:eastAsia="Times New Roman" w:hAnsi="Times New Roman"/>
          <w:b w:val="1"/>
          <w:bCs w:val="1"/>
          <w:color w:val="000000"/>
          <w:sz w:val="26"/>
          <w:szCs w:val="26"/>
        </w:rPr>
      </w:pPr>
      <w:bookmarkStart w:colFirst="0" w:colLast="0" w:name="_heading=h.ud6djqqutebp" w:id="1"/>
      <w:bookmarkEnd w:id="1"/>
      <w:r w:rsidDel="00000000" w:rsidR="00000000" w:rsidRPr="00000000">
        <w:rPr>
          <w:rFonts w:ascii="Times New Roman" w:cs="Times New Roman" w:eastAsia="Times New Roman" w:hAnsi="Times New Roman"/>
          <w:b w:val="1"/>
          <w:bCs w:val="1"/>
          <w:color w:val="000000"/>
          <w:sz w:val="26"/>
          <w:szCs w:val="26"/>
          <w:rtl w:val="0"/>
        </w:rPr>
        <w:t xml:space="preserve">2. Team Members</w:t>
      </w:r>
    </w:p>
    <w:tbl>
      <w:tblPr>
        <w:tblStyle w:val="Table5"/>
        <w:tblW w:w="993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2728"/>
        <w:gridCol w:w="3827"/>
        <w:gridCol w:w="1708"/>
        <w:tblGridChange w:id="0">
          <w:tblGrid>
            <w:gridCol w:w="1667"/>
            <w:gridCol w:w="2728"/>
            <w:gridCol w:w="3827"/>
            <w:gridCol w:w="1708"/>
          </w:tblGrid>
        </w:tblGridChange>
      </w:tblGrid>
      <w:tr>
        <w:trPr>
          <w:cantSplit w:val="0"/>
          <w:trHeight w:val="57" w:hRule="atLeast"/>
          <w:tblHeader w:val="0"/>
        </w:trPr>
        <w:tc>
          <w:tcPr>
            <w:vAlign w:val="center"/>
          </w:tcPr>
          <w:p w:rsidR="00000000" w:rsidDel="00000000" w:rsidP="00000000" w:rsidRDefault="00000000" w:rsidRPr="00000000" w14:paraId="000000E9">
            <w:pPr>
              <w:ind w:firstLine="141"/>
              <w:jc w:val="both"/>
              <w:rPr>
                <w:b w:val="1"/>
                <w:bCs w:val="1"/>
                <w:color w:val="000000"/>
                <w:sz w:val="26"/>
                <w:szCs w:val="26"/>
              </w:rPr>
            </w:pPr>
            <w:r w:rsidDel="00000000" w:rsidR="00000000" w:rsidRPr="00000000">
              <w:rPr>
                <w:b w:val="1"/>
                <w:bCs w:val="1"/>
                <w:color w:val="000000"/>
                <w:sz w:val="26"/>
                <w:szCs w:val="26"/>
                <w:rtl w:val="0"/>
              </w:rPr>
              <w:t xml:space="preserve">ID Student</w:t>
            </w:r>
          </w:p>
        </w:tc>
        <w:tc>
          <w:tcPr>
            <w:vAlign w:val="center"/>
          </w:tcPr>
          <w:p w:rsidR="00000000" w:rsidDel="00000000" w:rsidP="00000000" w:rsidRDefault="00000000" w:rsidRPr="00000000" w14:paraId="000000EA">
            <w:pPr>
              <w:ind w:firstLine="141"/>
              <w:jc w:val="both"/>
              <w:rPr>
                <w:b w:val="1"/>
                <w:bCs w:val="1"/>
                <w:color w:val="000000"/>
                <w:sz w:val="26"/>
                <w:szCs w:val="26"/>
              </w:rPr>
            </w:pPr>
            <w:r w:rsidDel="00000000" w:rsidR="00000000" w:rsidRPr="00000000">
              <w:rPr>
                <w:b w:val="1"/>
                <w:bCs w:val="1"/>
                <w:color w:val="000000"/>
                <w:sz w:val="26"/>
                <w:szCs w:val="26"/>
                <w:rtl w:val="0"/>
              </w:rPr>
              <w:t xml:space="preserve">Name</w:t>
            </w:r>
          </w:p>
        </w:tc>
        <w:tc>
          <w:tcPr>
            <w:vAlign w:val="center"/>
          </w:tcPr>
          <w:p w:rsidR="00000000" w:rsidDel="00000000" w:rsidP="00000000" w:rsidRDefault="00000000" w:rsidRPr="00000000" w14:paraId="000000EB">
            <w:pPr>
              <w:ind w:firstLine="141"/>
              <w:jc w:val="both"/>
              <w:rPr>
                <w:b w:val="1"/>
                <w:bCs w:val="1"/>
                <w:color w:val="000000"/>
                <w:sz w:val="26"/>
                <w:szCs w:val="26"/>
              </w:rPr>
            </w:pPr>
            <w:r w:rsidDel="00000000" w:rsidR="00000000" w:rsidRPr="00000000">
              <w:rPr>
                <w:b w:val="1"/>
                <w:bCs w:val="1"/>
                <w:color w:val="000000"/>
                <w:sz w:val="26"/>
                <w:szCs w:val="26"/>
                <w:rtl w:val="0"/>
              </w:rPr>
              <w:t xml:space="preserve">Email</w:t>
            </w:r>
          </w:p>
        </w:tc>
        <w:tc>
          <w:tcPr/>
          <w:p w:rsidR="00000000" w:rsidDel="00000000" w:rsidP="00000000" w:rsidRDefault="00000000" w:rsidRPr="00000000" w14:paraId="000000EC">
            <w:pPr>
              <w:ind w:firstLine="135"/>
              <w:jc w:val="both"/>
              <w:rPr>
                <w:b w:val="1"/>
                <w:bCs w:val="1"/>
                <w:color w:val="000000"/>
                <w:sz w:val="26"/>
                <w:szCs w:val="26"/>
              </w:rPr>
            </w:pPr>
            <w:r w:rsidDel="00000000" w:rsidR="00000000" w:rsidRPr="00000000">
              <w:rPr>
                <w:b w:val="1"/>
                <w:bCs w:val="1"/>
                <w:color w:val="000000"/>
                <w:sz w:val="26"/>
                <w:szCs w:val="26"/>
                <w:rtl w:val="0"/>
              </w:rPr>
              <w:t xml:space="preserve">Role</w:t>
            </w:r>
          </w:p>
        </w:tc>
      </w:tr>
      <w:tr>
        <w:trPr>
          <w:cantSplit w:val="0"/>
          <w:trHeight w:val="57" w:hRule="atLeast"/>
          <w:tblHeader w:val="0"/>
        </w:trPr>
        <w:tc>
          <w:tcPr>
            <w:vAlign w:val="center"/>
          </w:tcPr>
          <w:p w:rsidR="00000000" w:rsidDel="00000000" w:rsidP="00000000" w:rsidRDefault="00000000" w:rsidRPr="00000000" w14:paraId="000000ED">
            <w:pPr>
              <w:widowControl w:val="0"/>
              <w:jc w:val="both"/>
              <w:rPr>
                <w:color w:val="000000"/>
                <w:sz w:val="26"/>
                <w:szCs w:val="26"/>
              </w:rPr>
            </w:pPr>
            <w:r w:rsidDel="00000000" w:rsidR="00000000" w:rsidRPr="00000000">
              <w:rPr>
                <w:color w:val="000000"/>
                <w:sz w:val="26"/>
                <w:szCs w:val="26"/>
                <w:rtl w:val="0"/>
              </w:rPr>
              <w:t xml:space="preserve">29219023283</w:t>
            </w:r>
          </w:p>
        </w:tc>
        <w:tc>
          <w:tcPr>
            <w:vAlign w:val="center"/>
          </w:tcPr>
          <w:p w:rsidR="00000000" w:rsidDel="00000000" w:rsidP="00000000" w:rsidRDefault="00000000" w:rsidRPr="00000000" w14:paraId="000000EE">
            <w:pPr>
              <w:widowControl w:val="0"/>
              <w:jc w:val="both"/>
              <w:rPr>
                <w:color w:val="000000"/>
                <w:sz w:val="26"/>
                <w:szCs w:val="26"/>
              </w:rPr>
            </w:pPr>
            <w:r w:rsidDel="00000000" w:rsidR="00000000" w:rsidRPr="00000000">
              <w:rPr>
                <w:color w:val="000000"/>
                <w:sz w:val="26"/>
                <w:szCs w:val="26"/>
                <w:rtl w:val="0"/>
              </w:rPr>
              <w:t xml:space="preserve">Quyen, Nguyen Van</w:t>
            </w:r>
          </w:p>
        </w:tc>
        <w:tc>
          <w:tcPr>
            <w:vAlign w:val="center"/>
          </w:tcPr>
          <w:p w:rsidR="00000000" w:rsidDel="00000000" w:rsidP="00000000" w:rsidRDefault="00000000" w:rsidRPr="00000000" w14:paraId="000000EF">
            <w:pPr>
              <w:widowControl w:val="0"/>
              <w:jc w:val="both"/>
              <w:rPr>
                <w:color w:val="000000"/>
                <w:sz w:val="26"/>
                <w:szCs w:val="26"/>
              </w:rPr>
            </w:pPr>
            <w:r w:rsidDel="00000000" w:rsidR="00000000" w:rsidRPr="00000000">
              <w:rPr>
                <w:color w:val="000000"/>
                <w:sz w:val="26"/>
                <w:szCs w:val="26"/>
                <w:rtl w:val="0"/>
              </w:rPr>
              <w:t xml:space="preserve">vanquyen102005@gmail.com</w:t>
            </w:r>
          </w:p>
        </w:tc>
        <w:tc>
          <w:tcPr/>
          <w:p w:rsidR="00000000" w:rsidDel="00000000" w:rsidP="00000000" w:rsidRDefault="00000000" w:rsidRPr="00000000" w14:paraId="000000F0">
            <w:pPr>
              <w:widowControl w:val="0"/>
              <w:jc w:val="both"/>
              <w:rPr>
                <w:color w:val="000000"/>
                <w:sz w:val="26"/>
                <w:szCs w:val="26"/>
              </w:rPr>
            </w:pPr>
            <w:r w:rsidDel="00000000" w:rsidR="00000000" w:rsidRPr="00000000">
              <w:rPr>
                <w:color w:val="000000"/>
                <w:sz w:val="26"/>
                <w:szCs w:val="26"/>
                <w:rtl w:val="0"/>
              </w:rPr>
              <w:t xml:space="preserve">Team Leader, Fullstack dev</w:t>
            </w:r>
          </w:p>
        </w:tc>
      </w:tr>
      <w:tr>
        <w:trPr>
          <w:cantSplit w:val="0"/>
          <w:trHeight w:val="57" w:hRule="atLeast"/>
          <w:tblHeader w:val="0"/>
        </w:trPr>
        <w:tc>
          <w:tcPr>
            <w:vAlign w:val="center"/>
          </w:tcPr>
          <w:p w:rsidR="00000000" w:rsidDel="00000000" w:rsidP="00000000" w:rsidRDefault="00000000" w:rsidRPr="00000000" w14:paraId="000000F1">
            <w:pPr>
              <w:widowControl w:val="0"/>
              <w:jc w:val="both"/>
              <w:rPr>
                <w:color w:val="000000"/>
                <w:sz w:val="26"/>
                <w:szCs w:val="26"/>
              </w:rPr>
            </w:pPr>
            <w:r w:rsidDel="00000000" w:rsidR="00000000" w:rsidRPr="00000000">
              <w:rPr>
                <w:color w:val="000000"/>
                <w:sz w:val="26"/>
                <w:szCs w:val="26"/>
                <w:rtl w:val="0"/>
              </w:rPr>
              <w:t xml:space="preserve">29211120482</w:t>
            </w:r>
          </w:p>
        </w:tc>
        <w:tc>
          <w:tcPr>
            <w:vAlign w:val="center"/>
          </w:tcPr>
          <w:p w:rsidR="00000000" w:rsidDel="00000000" w:rsidP="00000000" w:rsidRDefault="00000000" w:rsidRPr="00000000" w14:paraId="000000F2">
            <w:pPr>
              <w:widowControl w:val="0"/>
              <w:jc w:val="both"/>
              <w:rPr>
                <w:color w:val="000000"/>
                <w:sz w:val="26"/>
                <w:szCs w:val="26"/>
              </w:rPr>
            </w:pPr>
            <w:r w:rsidDel="00000000" w:rsidR="00000000" w:rsidRPr="00000000">
              <w:rPr>
                <w:color w:val="000000"/>
                <w:sz w:val="26"/>
                <w:szCs w:val="26"/>
                <w:rtl w:val="0"/>
              </w:rPr>
              <w:t xml:space="preserve">Khoa, Tran Huu Bach</w:t>
            </w:r>
          </w:p>
        </w:tc>
        <w:tc>
          <w:tcPr>
            <w:vAlign w:val="center"/>
          </w:tcPr>
          <w:p w:rsidR="00000000" w:rsidDel="00000000" w:rsidP="00000000" w:rsidRDefault="00000000" w:rsidRPr="00000000" w14:paraId="000000F3">
            <w:pPr>
              <w:widowControl w:val="0"/>
              <w:jc w:val="both"/>
              <w:rPr>
                <w:color w:val="000000"/>
                <w:sz w:val="26"/>
                <w:szCs w:val="26"/>
              </w:rPr>
            </w:pPr>
            <w:r w:rsidDel="00000000" w:rsidR="00000000" w:rsidRPr="00000000">
              <w:rPr>
                <w:color w:val="000000"/>
                <w:sz w:val="26"/>
                <w:szCs w:val="26"/>
                <w:rtl w:val="0"/>
              </w:rPr>
              <w:t xml:space="preserve">tranhuubachkhoa2005@gmail.com</w:t>
            </w:r>
          </w:p>
        </w:tc>
        <w:tc>
          <w:tcPr/>
          <w:p w:rsidR="00000000" w:rsidDel="00000000" w:rsidP="00000000" w:rsidRDefault="00000000" w:rsidRPr="00000000" w14:paraId="000000F4">
            <w:pPr>
              <w:widowControl w:val="0"/>
              <w:jc w:val="both"/>
              <w:rPr>
                <w:color w:val="000000"/>
                <w:sz w:val="26"/>
                <w:szCs w:val="26"/>
              </w:rPr>
            </w:pPr>
            <w:r w:rsidDel="00000000" w:rsidR="00000000" w:rsidRPr="00000000">
              <w:rPr>
                <w:color w:val="000000"/>
                <w:sz w:val="26"/>
                <w:szCs w:val="26"/>
                <w:rtl w:val="0"/>
              </w:rPr>
              <w:t xml:space="preserve">AI dev, Backend dev</w:t>
            </w:r>
          </w:p>
        </w:tc>
      </w:tr>
      <w:tr>
        <w:trPr>
          <w:cantSplit w:val="0"/>
          <w:trHeight w:val="57" w:hRule="atLeast"/>
          <w:tblHeader w:val="0"/>
        </w:trPr>
        <w:tc>
          <w:tcPr>
            <w:vAlign w:val="center"/>
          </w:tcPr>
          <w:p w:rsidR="00000000" w:rsidDel="00000000" w:rsidP="00000000" w:rsidRDefault="00000000" w:rsidRPr="00000000" w14:paraId="000000F5">
            <w:pPr>
              <w:widowControl w:val="0"/>
              <w:jc w:val="both"/>
              <w:rPr>
                <w:color w:val="000000"/>
                <w:sz w:val="26"/>
                <w:szCs w:val="26"/>
              </w:rPr>
            </w:pPr>
            <w:r w:rsidDel="00000000" w:rsidR="00000000" w:rsidRPr="00000000">
              <w:rPr>
                <w:color w:val="000000"/>
                <w:sz w:val="26"/>
                <w:szCs w:val="26"/>
                <w:rtl w:val="0"/>
              </w:rPr>
              <w:t xml:space="preserve">29219039167</w:t>
            </w:r>
          </w:p>
        </w:tc>
        <w:tc>
          <w:tcPr>
            <w:vAlign w:val="center"/>
          </w:tcPr>
          <w:p w:rsidR="00000000" w:rsidDel="00000000" w:rsidP="00000000" w:rsidRDefault="00000000" w:rsidRPr="00000000" w14:paraId="000000F6">
            <w:pPr>
              <w:widowControl w:val="0"/>
              <w:jc w:val="both"/>
              <w:rPr>
                <w:color w:val="000000"/>
                <w:sz w:val="26"/>
                <w:szCs w:val="26"/>
              </w:rPr>
            </w:pPr>
            <w:r w:rsidDel="00000000" w:rsidR="00000000" w:rsidRPr="00000000">
              <w:rPr>
                <w:color w:val="000000"/>
                <w:sz w:val="26"/>
                <w:szCs w:val="26"/>
                <w:rtl w:val="0"/>
              </w:rPr>
              <w:t xml:space="preserve">Nam, Tran Van</w:t>
            </w:r>
          </w:p>
        </w:tc>
        <w:tc>
          <w:tcPr>
            <w:vAlign w:val="center"/>
          </w:tcPr>
          <w:p w:rsidR="00000000" w:rsidDel="00000000" w:rsidP="00000000" w:rsidRDefault="00000000" w:rsidRPr="00000000" w14:paraId="000000F7">
            <w:pPr>
              <w:widowControl w:val="0"/>
              <w:jc w:val="both"/>
              <w:rPr>
                <w:color w:val="000000"/>
                <w:sz w:val="26"/>
                <w:szCs w:val="26"/>
              </w:rPr>
            </w:pPr>
            <w:r w:rsidDel="00000000" w:rsidR="00000000" w:rsidRPr="00000000">
              <w:rPr>
                <w:color w:val="000000"/>
                <w:sz w:val="26"/>
                <w:szCs w:val="26"/>
                <w:rtl w:val="0"/>
              </w:rPr>
              <w:t xml:space="preserve">trannamqbh999@gmail.com</w:t>
            </w:r>
          </w:p>
        </w:tc>
        <w:tc>
          <w:tcPr/>
          <w:p w:rsidR="00000000" w:rsidDel="00000000" w:rsidP="00000000" w:rsidRDefault="00000000" w:rsidRPr="00000000" w14:paraId="000000F8">
            <w:pPr>
              <w:widowControl w:val="0"/>
              <w:jc w:val="both"/>
              <w:rPr>
                <w:color w:val="000000"/>
                <w:sz w:val="26"/>
                <w:szCs w:val="26"/>
              </w:rPr>
            </w:pPr>
            <w:r w:rsidDel="00000000" w:rsidR="00000000" w:rsidRPr="00000000">
              <w:rPr>
                <w:color w:val="000000"/>
                <w:sz w:val="26"/>
                <w:szCs w:val="26"/>
                <w:rtl w:val="0"/>
              </w:rPr>
              <w:t xml:space="preserve">Backend dev</w:t>
            </w:r>
          </w:p>
        </w:tc>
      </w:tr>
      <w:tr>
        <w:trPr>
          <w:cantSplit w:val="0"/>
          <w:trHeight w:val="57" w:hRule="atLeast"/>
          <w:tblHeader w:val="0"/>
        </w:trPr>
        <w:tc>
          <w:tcPr>
            <w:vAlign w:val="center"/>
          </w:tcPr>
          <w:p w:rsidR="00000000" w:rsidDel="00000000" w:rsidP="00000000" w:rsidRDefault="00000000" w:rsidRPr="00000000" w14:paraId="000000F9">
            <w:pPr>
              <w:widowControl w:val="0"/>
              <w:jc w:val="both"/>
              <w:rPr>
                <w:color w:val="000000"/>
                <w:sz w:val="26"/>
                <w:szCs w:val="26"/>
              </w:rPr>
            </w:pPr>
            <w:r w:rsidDel="00000000" w:rsidR="00000000" w:rsidRPr="00000000">
              <w:rPr>
                <w:color w:val="000000"/>
                <w:sz w:val="26"/>
                <w:szCs w:val="26"/>
                <w:rtl w:val="0"/>
              </w:rPr>
              <w:t xml:space="preserve">29201144438</w:t>
            </w:r>
          </w:p>
        </w:tc>
        <w:tc>
          <w:tcPr>
            <w:vAlign w:val="center"/>
          </w:tcPr>
          <w:p w:rsidR="00000000" w:rsidDel="00000000" w:rsidP="00000000" w:rsidRDefault="00000000" w:rsidRPr="00000000" w14:paraId="000000FA">
            <w:pPr>
              <w:widowControl w:val="0"/>
              <w:jc w:val="both"/>
              <w:rPr>
                <w:color w:val="000000"/>
                <w:sz w:val="26"/>
                <w:szCs w:val="26"/>
              </w:rPr>
            </w:pPr>
            <w:r w:rsidDel="00000000" w:rsidR="00000000" w:rsidRPr="00000000">
              <w:rPr>
                <w:color w:val="000000"/>
                <w:sz w:val="26"/>
                <w:szCs w:val="26"/>
                <w:rtl w:val="0"/>
              </w:rPr>
              <w:t xml:space="preserve">Nhi, Nguyen Ngoc Yen</w:t>
            </w:r>
          </w:p>
        </w:tc>
        <w:tc>
          <w:tcPr>
            <w:vAlign w:val="center"/>
          </w:tcPr>
          <w:p w:rsidR="00000000" w:rsidDel="00000000" w:rsidP="00000000" w:rsidRDefault="00000000" w:rsidRPr="00000000" w14:paraId="000000FB">
            <w:pPr>
              <w:widowControl w:val="0"/>
              <w:jc w:val="both"/>
              <w:rPr>
                <w:color w:val="000000"/>
                <w:sz w:val="26"/>
                <w:szCs w:val="26"/>
              </w:rPr>
            </w:pPr>
            <w:r w:rsidDel="00000000" w:rsidR="00000000" w:rsidRPr="00000000">
              <w:rPr>
                <w:color w:val="000000"/>
                <w:sz w:val="26"/>
                <w:szCs w:val="26"/>
                <w:rtl w:val="0"/>
              </w:rPr>
              <w:t xml:space="preserve">Nhiyennguyen299@gmail.com</w:t>
            </w:r>
          </w:p>
        </w:tc>
        <w:tc>
          <w:tcPr/>
          <w:p w:rsidR="00000000" w:rsidDel="00000000" w:rsidP="00000000" w:rsidRDefault="00000000" w:rsidRPr="00000000" w14:paraId="000000FC">
            <w:pPr>
              <w:widowControl w:val="0"/>
              <w:jc w:val="both"/>
              <w:rPr>
                <w:color w:val="000000"/>
                <w:sz w:val="26"/>
                <w:szCs w:val="26"/>
              </w:rPr>
            </w:pPr>
            <w:r w:rsidDel="00000000" w:rsidR="00000000" w:rsidRPr="00000000">
              <w:rPr>
                <w:color w:val="000000"/>
                <w:sz w:val="26"/>
                <w:szCs w:val="26"/>
                <w:rtl w:val="0"/>
              </w:rPr>
              <w:t xml:space="preserve">Tester, Frontend dev</w:t>
            </w:r>
          </w:p>
        </w:tc>
      </w:tr>
      <w:tr>
        <w:trPr>
          <w:cantSplit w:val="0"/>
          <w:trHeight w:val="57" w:hRule="atLeast"/>
          <w:tblHeader w:val="0"/>
        </w:trPr>
        <w:tc>
          <w:tcPr>
            <w:vAlign w:val="center"/>
          </w:tcPr>
          <w:p w:rsidR="00000000" w:rsidDel="00000000" w:rsidP="00000000" w:rsidRDefault="00000000" w:rsidRPr="00000000" w14:paraId="000000FD">
            <w:pPr>
              <w:widowControl w:val="0"/>
              <w:jc w:val="both"/>
              <w:rPr>
                <w:color w:val="000000"/>
                <w:sz w:val="26"/>
                <w:szCs w:val="26"/>
              </w:rPr>
            </w:pPr>
            <w:r w:rsidDel="00000000" w:rsidR="00000000" w:rsidRPr="00000000">
              <w:rPr>
                <w:color w:val="000000"/>
                <w:sz w:val="26"/>
                <w:szCs w:val="26"/>
                <w:rtl w:val="0"/>
              </w:rPr>
              <w:t xml:space="preserve">29210247142</w:t>
            </w:r>
          </w:p>
        </w:tc>
        <w:tc>
          <w:tcPr>
            <w:vAlign w:val="center"/>
          </w:tcPr>
          <w:p w:rsidR="00000000" w:rsidDel="00000000" w:rsidP="00000000" w:rsidRDefault="00000000" w:rsidRPr="00000000" w14:paraId="000000FE">
            <w:pPr>
              <w:widowControl w:val="0"/>
              <w:jc w:val="both"/>
              <w:rPr>
                <w:color w:val="000000"/>
                <w:sz w:val="26"/>
                <w:szCs w:val="26"/>
              </w:rPr>
            </w:pPr>
            <w:r w:rsidDel="00000000" w:rsidR="00000000" w:rsidRPr="00000000">
              <w:rPr>
                <w:color w:val="000000"/>
                <w:sz w:val="26"/>
                <w:szCs w:val="26"/>
                <w:rtl w:val="0"/>
              </w:rPr>
              <w:t xml:space="preserve">Minh, Tran Hong</w:t>
            </w:r>
          </w:p>
        </w:tc>
        <w:tc>
          <w:tcPr>
            <w:vAlign w:val="center"/>
          </w:tcPr>
          <w:p w:rsidR="00000000" w:rsidDel="00000000" w:rsidP="00000000" w:rsidRDefault="00000000" w:rsidRPr="00000000" w14:paraId="000000FF">
            <w:pPr>
              <w:widowControl w:val="0"/>
              <w:jc w:val="both"/>
              <w:rPr>
                <w:color w:val="000000"/>
                <w:sz w:val="26"/>
                <w:szCs w:val="26"/>
              </w:rPr>
            </w:pPr>
            <w:r w:rsidDel="00000000" w:rsidR="00000000" w:rsidRPr="00000000">
              <w:rPr>
                <w:color w:val="000000"/>
                <w:sz w:val="26"/>
                <w:szCs w:val="26"/>
                <w:rtl w:val="0"/>
              </w:rPr>
              <w:t xml:space="preserve">Mt1479233@gmail.com</w:t>
            </w:r>
          </w:p>
        </w:tc>
        <w:tc>
          <w:tcPr/>
          <w:p w:rsidR="00000000" w:rsidDel="00000000" w:rsidP="00000000" w:rsidRDefault="00000000" w:rsidRPr="00000000" w14:paraId="00000100">
            <w:pPr>
              <w:widowControl w:val="0"/>
              <w:jc w:val="both"/>
              <w:rPr>
                <w:color w:val="000000"/>
                <w:sz w:val="26"/>
                <w:szCs w:val="26"/>
              </w:rPr>
            </w:pPr>
            <w:r w:rsidDel="00000000" w:rsidR="00000000" w:rsidRPr="00000000">
              <w:rPr>
                <w:color w:val="000000"/>
                <w:sz w:val="26"/>
                <w:szCs w:val="26"/>
                <w:rtl w:val="0"/>
              </w:rPr>
              <w:t xml:space="preserve">Fullstack dev</w:t>
            </w:r>
          </w:p>
        </w:tc>
      </w:tr>
    </w:tbl>
    <w:p w:rsidR="00000000" w:rsidDel="00000000" w:rsidP="00000000" w:rsidRDefault="00000000" w:rsidRPr="00000000" w14:paraId="00000101">
      <w:pPr>
        <w:pStyle w:val="Heading1"/>
        <w:rPr>
          <w:rFonts w:ascii="Times New Roman" w:cs="Times New Roman" w:eastAsia="Times New Roman" w:hAnsi="Times New Roman"/>
          <w:b w:val="1"/>
          <w:bCs w:val="1"/>
          <w:color w:val="000000"/>
          <w:sz w:val="26"/>
          <w:szCs w:val="26"/>
        </w:rPr>
      </w:pPr>
      <w:bookmarkStart w:colFirst="0" w:colLast="0" w:name="_heading=h.upw8yeki10av" w:id="2"/>
      <w:bookmarkEnd w:id="2"/>
      <w:r w:rsidDel="00000000" w:rsidR="00000000" w:rsidRPr="00000000">
        <w:rPr>
          <w:rFonts w:ascii="Times New Roman" w:cs="Times New Roman" w:eastAsia="Times New Roman" w:hAnsi="Times New Roman"/>
          <w:b w:val="1"/>
          <w:bCs w:val="1"/>
          <w:color w:val="000000"/>
          <w:sz w:val="26"/>
          <w:szCs w:val="26"/>
          <w:rtl w:val="0"/>
        </w:rPr>
        <w:t xml:space="preserve">3. Supervisor(s)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Full 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Tran Thi Phuong Dung</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Position: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Specialist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Department: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Software Development Department, MobiFone IT Center</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Academic Degree: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Bachelor’s Degree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Role: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Mentor</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dung.tranthiphuong@mobifone.vn</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Phone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0799466986</w:t>
      </w:r>
    </w:p>
    <w:p w:rsidR="00000000" w:rsidDel="00000000" w:rsidP="00000000" w:rsidRDefault="00000000" w:rsidRPr="00000000" w14:paraId="00000109">
      <w:pPr>
        <w:pStyle w:val="Heading1"/>
        <w:rPr>
          <w:rFonts w:ascii="Times New Roman" w:cs="Times New Roman" w:eastAsia="Times New Roman" w:hAnsi="Times New Roman"/>
          <w:b w:val="1"/>
          <w:bCs w:val="1"/>
          <w:color w:val="000000"/>
          <w:sz w:val="26"/>
          <w:szCs w:val="26"/>
        </w:rPr>
      </w:pPr>
      <w:bookmarkStart w:colFirst="0" w:colLast="0" w:name="_heading=h.5v4xidqy4skx" w:id="3"/>
      <w:bookmarkEnd w:id="3"/>
      <w:r w:rsidDel="00000000" w:rsidR="00000000" w:rsidRPr="00000000">
        <w:rPr>
          <w:rFonts w:ascii="Times New Roman" w:cs="Times New Roman" w:eastAsia="Times New Roman" w:hAnsi="Times New Roman"/>
          <w:b w:val="1"/>
          <w:bCs w:val="1"/>
          <w:color w:val="000000"/>
          <w:sz w:val="26"/>
          <w:szCs w:val="26"/>
          <w:rtl w:val="0"/>
        </w:rPr>
        <w:t xml:space="preserve">4. Problem statement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kgx9blg1vajv" w:id="4"/>
      <w:bookmarkEnd w:id="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Business Operational Bottlenecks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modern corporate environments, virtual meetings (e.g., Zoom, Google Meet, MS Teams) occur continuously. However, post-meeting information processing workflows face significant operational bottlenecks:</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Human Resource Inefficiency: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Employees and secretaries expend 2 to 3 hours re-listening to a 2-hour audio recording solely to manually transcribe meeting minutes.</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Operational Risks and Missed Deadlines: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Manual note-taking is highly susceptible to omitting critical decisions, misallocating task ownership, or overlooking deadlines.</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Managerial Information Overload: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Executive management and team leads are unable to attend all scheduled meetings and lack the time capacity to review hours of video recordings.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1ayb2mp256rq" w:id="5"/>
      <w:bookmarkEnd w:id="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Empirical Survey</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 average office employee attends 62 meetings per month.</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of participants admit to misinterpreting or omitting assigned tasks due to incomplete meeting minutes.</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Most foreign solutions (e.g., Otter.ai, Fireflies.ai) exhibit sub-optimal performance in processing Vietnamese speech and handling technical code-switching (e.g.,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deploy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fix bug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KPI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OKR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3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n84k6lt0lotc"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Survey &amp; Existing Solutions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bdsger9bpuq5" w:id="7"/>
      <w:bookmarkEnd w:id="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Solution Comparison Matrix</w:t>
      </w:r>
    </w:p>
    <w:tbl>
      <w:tblPr>
        <w:tblStyle w:val="Table6"/>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2"/>
        <w:gridCol w:w="1442"/>
        <w:gridCol w:w="1677"/>
        <w:gridCol w:w="1527"/>
        <w:gridCol w:w="2280"/>
        <w:tblGridChange w:id="0">
          <w:tblGrid>
            <w:gridCol w:w="2432"/>
            <w:gridCol w:w="1442"/>
            <w:gridCol w:w="1677"/>
            <w:gridCol w:w="1527"/>
            <w:gridCol w:w="2280"/>
          </w:tblGrid>
        </w:tblGridChange>
      </w:tblGrid>
      <w:tr>
        <w:trPr>
          <w:cantSplit w:val="0"/>
          <w:tblHeader w:val="0"/>
        </w:trPr>
        <w:tc>
          <w:tcPr/>
          <w:p w:rsidR="00000000" w:rsidDel="00000000" w:rsidP="00000000" w:rsidRDefault="00000000" w:rsidRPr="00000000" w14:paraId="00000115">
            <w:pPr>
              <w:rPr>
                <w:color w:val="000000"/>
                <w:sz w:val="26"/>
                <w:szCs w:val="26"/>
              </w:rPr>
            </w:pPr>
            <w:r w:rsidDel="00000000" w:rsidR="00000000" w:rsidRPr="00000000">
              <w:rPr>
                <w:b w:val="1"/>
                <w:bCs w:val="1"/>
                <w:color w:val="000000"/>
                <w:sz w:val="26"/>
                <w:szCs w:val="26"/>
                <w:rtl w:val="0"/>
              </w:rPr>
              <w:t xml:space="preserve">Comparison Criteria</w:t>
            </w:r>
            <w:r w:rsidDel="00000000" w:rsidR="00000000" w:rsidRPr="00000000">
              <w:rPr>
                <w:rtl w:val="0"/>
              </w:rPr>
            </w:r>
          </w:p>
        </w:tc>
        <w:tc>
          <w:tcPr/>
          <w:p w:rsidR="00000000" w:rsidDel="00000000" w:rsidP="00000000" w:rsidRDefault="00000000" w:rsidRPr="00000000" w14:paraId="00000116">
            <w:pPr>
              <w:rPr>
                <w:color w:val="000000"/>
                <w:sz w:val="26"/>
                <w:szCs w:val="26"/>
              </w:rPr>
            </w:pPr>
            <w:r w:rsidDel="00000000" w:rsidR="00000000" w:rsidRPr="00000000">
              <w:rPr>
                <w:b w:val="1"/>
                <w:bCs w:val="1"/>
                <w:color w:val="000000"/>
                <w:sz w:val="26"/>
                <w:szCs w:val="26"/>
                <w:rtl w:val="0"/>
              </w:rPr>
              <w:t xml:space="preserve">Otter.ai</w:t>
            </w:r>
            <w:r w:rsidDel="00000000" w:rsidR="00000000" w:rsidRPr="00000000">
              <w:rPr>
                <w:rtl w:val="0"/>
              </w:rPr>
            </w:r>
          </w:p>
        </w:tc>
        <w:tc>
          <w:tcPr/>
          <w:p w:rsidR="00000000" w:rsidDel="00000000" w:rsidP="00000000" w:rsidRDefault="00000000" w:rsidRPr="00000000" w14:paraId="00000117">
            <w:pPr>
              <w:rPr>
                <w:color w:val="000000"/>
                <w:sz w:val="26"/>
                <w:szCs w:val="26"/>
              </w:rPr>
            </w:pPr>
            <w:r w:rsidDel="00000000" w:rsidR="00000000" w:rsidRPr="00000000">
              <w:rPr>
                <w:b w:val="1"/>
                <w:bCs w:val="1"/>
                <w:color w:val="000000"/>
                <w:sz w:val="26"/>
                <w:szCs w:val="26"/>
                <w:rtl w:val="0"/>
              </w:rPr>
              <w:t xml:space="preserve">Fireflies.ai</w:t>
            </w:r>
            <w:r w:rsidDel="00000000" w:rsidR="00000000" w:rsidRPr="00000000">
              <w:rPr>
                <w:rtl w:val="0"/>
              </w:rPr>
            </w:r>
          </w:p>
        </w:tc>
        <w:tc>
          <w:tcPr/>
          <w:p w:rsidR="00000000" w:rsidDel="00000000" w:rsidP="00000000" w:rsidRDefault="00000000" w:rsidRPr="00000000" w14:paraId="00000118">
            <w:pPr>
              <w:rPr>
                <w:color w:val="000000"/>
                <w:sz w:val="26"/>
                <w:szCs w:val="26"/>
              </w:rPr>
            </w:pPr>
            <w:r w:rsidDel="00000000" w:rsidR="00000000" w:rsidRPr="00000000">
              <w:rPr>
                <w:b w:val="1"/>
                <w:bCs w:val="1"/>
                <w:color w:val="000000"/>
                <w:sz w:val="26"/>
                <w:szCs w:val="26"/>
                <w:rtl w:val="0"/>
              </w:rPr>
              <w:t xml:space="preserve">Fathom</w:t>
            </w:r>
            <w:r w:rsidDel="00000000" w:rsidR="00000000" w:rsidRPr="00000000">
              <w:rPr>
                <w:rtl w:val="0"/>
              </w:rPr>
            </w:r>
          </w:p>
        </w:tc>
        <w:tc>
          <w:tcPr/>
          <w:p w:rsidR="00000000" w:rsidDel="00000000" w:rsidP="00000000" w:rsidRDefault="00000000" w:rsidRPr="00000000" w14:paraId="00000119">
            <w:pPr>
              <w:rPr>
                <w:color w:val="000000"/>
                <w:sz w:val="26"/>
                <w:szCs w:val="26"/>
              </w:rPr>
            </w:pPr>
            <w:r w:rsidDel="00000000" w:rsidR="00000000" w:rsidRPr="00000000">
              <w:rPr>
                <w:b w:val="1"/>
                <w:bCs w:val="1"/>
                <w:color w:val="000000"/>
                <w:sz w:val="26"/>
                <w:szCs w:val="26"/>
                <w:rtl w:val="0"/>
              </w:rPr>
              <w:t xml:space="preserve">SmartRec (Proposed)</w:t>
            </w:r>
            <w:r w:rsidDel="00000000" w:rsidR="00000000" w:rsidRPr="00000000">
              <w:rPr>
                <w:rtl w:val="0"/>
              </w:rPr>
            </w:r>
          </w:p>
        </w:tc>
      </w:tr>
      <w:tr>
        <w:trPr>
          <w:cantSplit w:val="0"/>
          <w:tblHeader w:val="0"/>
        </w:trPr>
        <w:tc>
          <w:tcPr/>
          <w:p w:rsidR="00000000" w:rsidDel="00000000" w:rsidP="00000000" w:rsidRDefault="00000000" w:rsidRPr="00000000" w14:paraId="0000011A">
            <w:pPr>
              <w:rPr>
                <w:color w:val="000000"/>
                <w:sz w:val="26"/>
                <w:szCs w:val="26"/>
              </w:rPr>
            </w:pPr>
            <w:r w:rsidDel="00000000" w:rsidR="00000000" w:rsidRPr="00000000">
              <w:rPr>
                <w:b w:val="1"/>
                <w:bCs w:val="1"/>
                <w:color w:val="000000"/>
                <w:sz w:val="26"/>
                <w:szCs w:val="26"/>
                <w:rtl w:val="0"/>
              </w:rPr>
              <w:t xml:space="preserve">Vietnamese Recognition &amp; Code-Switching</w:t>
            </w:r>
            <w:r w:rsidDel="00000000" w:rsidR="00000000" w:rsidRPr="00000000">
              <w:rPr>
                <w:rtl w:val="0"/>
              </w:rPr>
            </w:r>
          </w:p>
        </w:tc>
        <w:tc>
          <w:tcPr/>
          <w:p w:rsidR="00000000" w:rsidDel="00000000" w:rsidP="00000000" w:rsidRDefault="00000000" w:rsidRPr="00000000" w14:paraId="0000011B">
            <w:pPr>
              <w:rPr>
                <w:color w:val="000000"/>
                <w:sz w:val="26"/>
                <w:szCs w:val="26"/>
              </w:rPr>
            </w:pPr>
            <w:r w:rsidDel="00000000" w:rsidR="00000000" w:rsidRPr="00000000">
              <w:rPr>
                <w:color w:val="000000"/>
                <w:sz w:val="26"/>
                <w:szCs w:val="26"/>
                <w:rtl w:val="0"/>
              </w:rPr>
              <w:t xml:space="preserve">Poor</w:t>
            </w:r>
          </w:p>
        </w:tc>
        <w:tc>
          <w:tcPr/>
          <w:p w:rsidR="00000000" w:rsidDel="00000000" w:rsidP="00000000" w:rsidRDefault="00000000" w:rsidRPr="00000000" w14:paraId="0000011C">
            <w:pPr>
              <w:rPr>
                <w:color w:val="000000"/>
                <w:sz w:val="26"/>
                <w:szCs w:val="26"/>
              </w:rPr>
            </w:pPr>
            <w:r w:rsidDel="00000000" w:rsidR="00000000" w:rsidRPr="00000000">
              <w:rPr>
                <w:color w:val="000000"/>
                <w:sz w:val="26"/>
                <w:szCs w:val="26"/>
                <w:rtl w:val="0"/>
              </w:rPr>
              <w:t xml:space="preserve">Poor</w:t>
            </w:r>
          </w:p>
        </w:tc>
        <w:tc>
          <w:tcPr/>
          <w:p w:rsidR="00000000" w:rsidDel="00000000" w:rsidP="00000000" w:rsidRDefault="00000000" w:rsidRPr="00000000" w14:paraId="0000011D">
            <w:pPr>
              <w:rPr>
                <w:color w:val="000000"/>
                <w:sz w:val="26"/>
                <w:szCs w:val="26"/>
              </w:rPr>
            </w:pPr>
            <w:r w:rsidDel="00000000" w:rsidR="00000000" w:rsidRPr="00000000">
              <w:rPr>
                <w:color w:val="000000"/>
                <w:sz w:val="26"/>
                <w:szCs w:val="26"/>
                <w:rtl w:val="0"/>
              </w:rPr>
              <w:t xml:space="preserve">Limited</w:t>
            </w:r>
          </w:p>
        </w:tc>
        <w:tc>
          <w:tcPr/>
          <w:p w:rsidR="00000000" w:rsidDel="00000000" w:rsidP="00000000" w:rsidRDefault="00000000" w:rsidRPr="00000000" w14:paraId="0000011E">
            <w:pPr>
              <w:rPr>
                <w:color w:val="000000"/>
                <w:sz w:val="26"/>
                <w:szCs w:val="26"/>
              </w:rPr>
            </w:pPr>
            <w:r w:rsidDel="00000000" w:rsidR="00000000" w:rsidRPr="00000000">
              <w:rPr>
                <w:color w:val="000000"/>
                <w:sz w:val="26"/>
                <w:szCs w:val="26"/>
                <w:rtl w:val="0"/>
              </w:rPr>
              <w:t xml:space="preserve">Highly optimized (</w:t>
            </w:r>
            <w:r w:rsidDel="00000000" w:rsidR="00000000" w:rsidRPr="00000000">
              <w:rPr>
                <w:rFonts w:ascii="Times New Roman" w:cs="Times New Roman" w:eastAsia="Times New Roman" w:hAnsi="Times New Roman"/>
                <w:color w:val="000000"/>
                <w:sz w:val="26"/>
                <w:szCs w:val="26"/>
                <w:rtl w:val="0"/>
              </w:rPr>
              <w:t xml:space="preserve">faster-whisper</w:t>
            </w:r>
            <w:r w:rsidDel="00000000" w:rsidR="00000000" w:rsidRPr="00000000">
              <w:rPr>
                <w:color w:val="000000"/>
                <w:sz w:val="26"/>
                <w:szCs w:val="26"/>
                <w:rtl w:val="0"/>
              </w:rPr>
              <w:t xml:space="preserve">)</w:t>
            </w:r>
          </w:p>
        </w:tc>
      </w:tr>
      <w:tr>
        <w:trPr>
          <w:cantSplit w:val="0"/>
          <w:tblHeader w:val="0"/>
        </w:trPr>
        <w:tc>
          <w:tcPr/>
          <w:p w:rsidR="00000000" w:rsidDel="00000000" w:rsidP="00000000" w:rsidRDefault="00000000" w:rsidRPr="00000000" w14:paraId="0000011F">
            <w:pPr>
              <w:rPr>
                <w:color w:val="000000"/>
                <w:sz w:val="26"/>
                <w:szCs w:val="26"/>
              </w:rPr>
            </w:pPr>
            <w:r w:rsidDel="00000000" w:rsidR="00000000" w:rsidRPr="00000000">
              <w:rPr>
                <w:b w:val="1"/>
                <w:bCs w:val="1"/>
                <w:color w:val="000000"/>
                <w:sz w:val="26"/>
                <w:szCs w:val="26"/>
                <w:rtl w:val="0"/>
              </w:rPr>
              <w:t xml:space="preserve">Summarization Context</w:t>
            </w:r>
            <w:r w:rsidDel="00000000" w:rsidR="00000000" w:rsidRPr="00000000">
              <w:rPr>
                <w:rtl w:val="0"/>
              </w:rPr>
            </w:r>
          </w:p>
        </w:tc>
        <w:tc>
          <w:tcPr/>
          <w:p w:rsidR="00000000" w:rsidDel="00000000" w:rsidP="00000000" w:rsidRDefault="00000000" w:rsidRPr="00000000" w14:paraId="00000120">
            <w:pPr>
              <w:rPr>
                <w:color w:val="000000"/>
                <w:sz w:val="26"/>
                <w:szCs w:val="26"/>
              </w:rPr>
            </w:pPr>
            <w:r w:rsidDel="00000000" w:rsidR="00000000" w:rsidRPr="00000000">
              <w:rPr>
                <w:color w:val="000000"/>
                <w:sz w:val="26"/>
                <w:szCs w:val="26"/>
                <w:rtl w:val="0"/>
              </w:rPr>
              <w:t xml:space="preserve">Single generic template</w:t>
            </w:r>
          </w:p>
        </w:tc>
        <w:tc>
          <w:tcPr/>
          <w:p w:rsidR="00000000" w:rsidDel="00000000" w:rsidP="00000000" w:rsidRDefault="00000000" w:rsidRPr="00000000" w14:paraId="00000121">
            <w:pPr>
              <w:rPr>
                <w:color w:val="000000"/>
                <w:sz w:val="26"/>
                <w:szCs w:val="26"/>
              </w:rPr>
            </w:pPr>
            <w:r w:rsidDel="00000000" w:rsidR="00000000" w:rsidRPr="00000000">
              <w:rPr>
                <w:color w:val="000000"/>
                <w:sz w:val="26"/>
                <w:szCs w:val="26"/>
                <w:rtl w:val="0"/>
              </w:rPr>
              <w:t xml:space="preserve">Oriented towards Sales</w:t>
            </w:r>
          </w:p>
        </w:tc>
        <w:tc>
          <w:tcPr/>
          <w:p w:rsidR="00000000" w:rsidDel="00000000" w:rsidP="00000000" w:rsidRDefault="00000000" w:rsidRPr="00000000" w14:paraId="00000122">
            <w:pPr>
              <w:rPr>
                <w:color w:val="000000"/>
                <w:sz w:val="26"/>
                <w:szCs w:val="26"/>
              </w:rPr>
            </w:pPr>
            <w:r w:rsidDel="00000000" w:rsidR="00000000" w:rsidRPr="00000000">
              <w:rPr>
                <w:color w:val="000000"/>
                <w:sz w:val="26"/>
                <w:szCs w:val="26"/>
                <w:rtl w:val="0"/>
              </w:rPr>
              <w:t xml:space="preserve">Basic recording notes</w:t>
            </w:r>
          </w:p>
        </w:tc>
        <w:tc>
          <w:tcPr/>
          <w:p w:rsidR="00000000" w:rsidDel="00000000" w:rsidP="00000000" w:rsidRDefault="00000000" w:rsidRPr="00000000" w14:paraId="00000123">
            <w:pPr>
              <w:rPr>
                <w:color w:val="000000"/>
                <w:sz w:val="26"/>
                <w:szCs w:val="26"/>
              </w:rPr>
            </w:pPr>
            <w:r w:rsidDel="00000000" w:rsidR="00000000" w:rsidRPr="00000000">
              <w:rPr>
                <w:color w:val="000000"/>
                <w:sz w:val="26"/>
                <w:szCs w:val="26"/>
                <w:rtl w:val="0"/>
              </w:rPr>
              <w:t xml:space="preserve">Corporate Mode (Meeting Minutes &amp; Action Items)</w:t>
            </w:r>
          </w:p>
        </w:tc>
      </w:tr>
      <w:tr>
        <w:trPr>
          <w:cantSplit w:val="0"/>
          <w:tblHeader w:val="0"/>
        </w:trPr>
        <w:tc>
          <w:tcPr/>
          <w:p w:rsidR="00000000" w:rsidDel="00000000" w:rsidP="00000000" w:rsidRDefault="00000000" w:rsidRPr="00000000" w14:paraId="00000124">
            <w:pPr>
              <w:rPr>
                <w:color w:val="000000"/>
                <w:sz w:val="26"/>
                <w:szCs w:val="26"/>
              </w:rPr>
            </w:pPr>
            <w:r w:rsidDel="00000000" w:rsidR="00000000" w:rsidRPr="00000000">
              <w:rPr>
                <w:b w:val="1"/>
                <w:bCs w:val="1"/>
                <w:color w:val="000000"/>
                <w:sz w:val="26"/>
                <w:szCs w:val="26"/>
                <w:rtl w:val="0"/>
              </w:rPr>
              <w:t xml:space="preserve">Slide Text Extraction (Video OCR)</w:t>
            </w:r>
            <w:r w:rsidDel="00000000" w:rsidR="00000000" w:rsidRPr="00000000">
              <w:rPr>
                <w:rtl w:val="0"/>
              </w:rPr>
            </w:r>
          </w:p>
        </w:tc>
        <w:tc>
          <w:tcPr/>
          <w:p w:rsidR="00000000" w:rsidDel="00000000" w:rsidP="00000000" w:rsidRDefault="00000000" w:rsidRPr="00000000" w14:paraId="00000125">
            <w:pPr>
              <w:rPr>
                <w:color w:val="000000"/>
                <w:sz w:val="26"/>
                <w:szCs w:val="26"/>
              </w:rPr>
            </w:pPr>
            <w:sdt>
              <w:sdtPr>
                <w:id w:val="-364435130"/>
                <w:tag w:val="goog_rdk_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tl w:val="0"/>
              </w:rPr>
            </w:r>
          </w:p>
        </w:tc>
        <w:tc>
          <w:tcPr/>
          <w:p w:rsidR="00000000" w:rsidDel="00000000" w:rsidP="00000000" w:rsidRDefault="00000000" w:rsidRPr="00000000" w14:paraId="00000126">
            <w:pPr>
              <w:rPr>
                <w:color w:val="000000"/>
                <w:sz w:val="26"/>
                <w:szCs w:val="26"/>
              </w:rPr>
            </w:pPr>
            <w:sdt>
              <w:sdtPr>
                <w:id w:val="457348921"/>
                <w:tag w:val="goog_rdk_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tl w:val="0"/>
              </w:rPr>
            </w:r>
          </w:p>
        </w:tc>
        <w:tc>
          <w:tcPr/>
          <w:p w:rsidR="00000000" w:rsidDel="00000000" w:rsidP="00000000" w:rsidRDefault="00000000" w:rsidRPr="00000000" w14:paraId="00000127">
            <w:pPr>
              <w:rPr>
                <w:color w:val="000000"/>
                <w:sz w:val="26"/>
                <w:szCs w:val="26"/>
              </w:rPr>
            </w:pPr>
            <w:sdt>
              <w:sdtPr>
                <w:id w:val="-1781640637"/>
                <w:tag w:val="goog_rdk_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tl w:val="0"/>
              </w:rPr>
            </w:r>
          </w:p>
        </w:tc>
        <w:tc>
          <w:tcPr/>
          <w:p w:rsidR="00000000" w:rsidDel="00000000" w:rsidP="00000000" w:rsidRDefault="00000000" w:rsidRPr="00000000" w14:paraId="00000128">
            <w:pPr>
              <w:rPr>
                <w:color w:val="000000"/>
                <w:sz w:val="26"/>
                <w:szCs w:val="26"/>
              </w:rPr>
            </w:pPr>
            <w:r w:rsidDel="00000000" w:rsidR="00000000" w:rsidRPr="00000000">
              <w:rPr>
                <w:color w:val="000000"/>
                <w:sz w:val="26"/>
                <w:szCs w:val="26"/>
                <w:rtl w:val="0"/>
              </w:rPr>
              <w:t xml:space="preserve">Integrated (</w:t>
            </w:r>
            <w:r w:rsidDel="00000000" w:rsidR="00000000" w:rsidRPr="00000000">
              <w:rPr>
                <w:rFonts w:ascii="Times New Roman" w:cs="Times New Roman" w:eastAsia="Times New Roman" w:hAnsi="Times New Roman"/>
                <w:color w:val="000000"/>
                <w:sz w:val="26"/>
                <w:szCs w:val="26"/>
                <w:rtl w:val="0"/>
              </w:rPr>
              <w:t xml:space="preserve">PaddleOCR</w:t>
            </w:r>
            <w:r w:rsidDel="00000000" w:rsidR="00000000" w:rsidRPr="00000000">
              <w:rPr>
                <w:color w:val="000000"/>
                <w:sz w:val="26"/>
                <w:szCs w:val="26"/>
                <w:rtl w:val="0"/>
              </w:rPr>
              <w:t xml:space="preserve">)</w:t>
            </w:r>
          </w:p>
        </w:tc>
      </w:tr>
      <w:tr>
        <w:trPr>
          <w:cantSplit w:val="0"/>
          <w:tblHeader w:val="0"/>
        </w:trPr>
        <w:tc>
          <w:tcPr/>
          <w:p w:rsidR="00000000" w:rsidDel="00000000" w:rsidP="00000000" w:rsidRDefault="00000000" w:rsidRPr="00000000" w14:paraId="00000129">
            <w:pPr>
              <w:rPr>
                <w:color w:val="000000"/>
                <w:sz w:val="26"/>
                <w:szCs w:val="26"/>
              </w:rPr>
            </w:pPr>
            <w:r w:rsidDel="00000000" w:rsidR="00000000" w:rsidRPr="00000000">
              <w:rPr>
                <w:b w:val="1"/>
                <w:bCs w:val="1"/>
                <w:color w:val="000000"/>
                <w:sz w:val="26"/>
                <w:szCs w:val="26"/>
                <w:rtl w:val="0"/>
              </w:rPr>
              <w:t xml:space="preserve">Interactive Timestamp Navigation</w:t>
            </w:r>
            <w:r w:rsidDel="00000000" w:rsidR="00000000" w:rsidRPr="00000000">
              <w:rPr>
                <w:rtl w:val="0"/>
              </w:rPr>
            </w:r>
          </w:p>
        </w:tc>
        <w:tc>
          <w:tcPr/>
          <w:p w:rsidR="00000000" w:rsidDel="00000000" w:rsidP="00000000" w:rsidRDefault="00000000" w:rsidRPr="00000000" w14:paraId="0000012A">
            <w:pPr>
              <w:rPr>
                <w:color w:val="000000"/>
                <w:sz w:val="26"/>
                <w:szCs w:val="26"/>
              </w:rPr>
            </w:pPr>
            <w:r w:rsidDel="00000000" w:rsidR="00000000" w:rsidRPr="00000000">
              <w:rPr>
                <w:color w:val="000000"/>
                <w:sz w:val="26"/>
                <w:szCs w:val="26"/>
                <w:rtl w:val="0"/>
              </w:rPr>
              <w:t xml:space="preserve">Basic</w:t>
            </w:r>
          </w:p>
        </w:tc>
        <w:tc>
          <w:tcPr/>
          <w:p w:rsidR="00000000" w:rsidDel="00000000" w:rsidP="00000000" w:rsidRDefault="00000000" w:rsidRPr="00000000" w14:paraId="0000012B">
            <w:pPr>
              <w:rPr>
                <w:color w:val="000000"/>
                <w:sz w:val="26"/>
                <w:szCs w:val="26"/>
              </w:rPr>
            </w:pPr>
            <w:r w:rsidDel="00000000" w:rsidR="00000000" w:rsidRPr="00000000">
              <w:rPr>
                <w:color w:val="000000"/>
                <w:sz w:val="26"/>
                <w:szCs w:val="26"/>
                <w:rtl w:val="0"/>
              </w:rPr>
              <w:t xml:space="preserve">Basic</w:t>
            </w:r>
          </w:p>
        </w:tc>
        <w:tc>
          <w:tcPr/>
          <w:p w:rsidR="00000000" w:rsidDel="00000000" w:rsidP="00000000" w:rsidRDefault="00000000" w:rsidRPr="00000000" w14:paraId="0000012C">
            <w:pPr>
              <w:rPr>
                <w:color w:val="000000"/>
                <w:sz w:val="26"/>
                <w:szCs w:val="26"/>
              </w:rPr>
            </w:pPr>
            <w:r w:rsidDel="00000000" w:rsidR="00000000" w:rsidRPr="00000000">
              <w:rPr>
                <w:color w:val="000000"/>
                <w:sz w:val="26"/>
                <w:szCs w:val="26"/>
                <w:rtl w:val="0"/>
              </w:rPr>
              <w:t xml:space="preserve">Good</w:t>
            </w:r>
          </w:p>
        </w:tc>
        <w:tc>
          <w:tcPr/>
          <w:p w:rsidR="00000000" w:rsidDel="00000000" w:rsidP="00000000" w:rsidRDefault="00000000" w:rsidRPr="00000000" w14:paraId="0000012D">
            <w:pPr>
              <w:rPr>
                <w:color w:val="000000"/>
                <w:sz w:val="26"/>
                <w:szCs w:val="26"/>
              </w:rPr>
            </w:pPr>
            <w:r w:rsidDel="00000000" w:rsidR="00000000" w:rsidRPr="00000000">
              <w:rPr>
                <w:color w:val="000000"/>
                <w:sz w:val="26"/>
                <w:szCs w:val="26"/>
                <w:rtl w:val="0"/>
              </w:rPr>
              <w:t xml:space="preserve">Intuitive on Embedded Video Player</w:t>
            </w:r>
          </w:p>
        </w:tc>
      </w:tr>
      <w:tr>
        <w:trPr>
          <w:cantSplit w:val="0"/>
          <w:tblHeader w:val="0"/>
        </w:trPr>
        <w:tc>
          <w:tcPr/>
          <w:p w:rsidR="00000000" w:rsidDel="00000000" w:rsidP="00000000" w:rsidRDefault="00000000" w:rsidRPr="00000000" w14:paraId="0000012E">
            <w:pPr>
              <w:rPr>
                <w:color w:val="000000"/>
                <w:sz w:val="26"/>
                <w:szCs w:val="26"/>
              </w:rPr>
            </w:pPr>
            <w:r w:rsidDel="00000000" w:rsidR="00000000" w:rsidRPr="00000000">
              <w:rPr>
                <w:b w:val="1"/>
                <w:bCs w:val="1"/>
                <w:color w:val="000000"/>
                <w:sz w:val="26"/>
                <w:szCs w:val="26"/>
                <w:rtl w:val="0"/>
              </w:rPr>
              <w:t xml:space="preserve">Security &amp; Cost</w:t>
            </w:r>
            <w:r w:rsidDel="00000000" w:rsidR="00000000" w:rsidRPr="00000000">
              <w:rPr>
                <w:rtl w:val="0"/>
              </w:rPr>
            </w:r>
          </w:p>
        </w:tc>
        <w:tc>
          <w:tcPr/>
          <w:p w:rsidR="00000000" w:rsidDel="00000000" w:rsidP="00000000" w:rsidRDefault="00000000" w:rsidRPr="00000000" w14:paraId="0000012F">
            <w:pPr>
              <w:rPr>
                <w:color w:val="000000"/>
                <w:sz w:val="26"/>
                <w:szCs w:val="26"/>
              </w:rPr>
            </w:pPr>
            <w:r w:rsidDel="00000000" w:rsidR="00000000" w:rsidRPr="00000000">
              <w:rPr>
                <w:color w:val="000000"/>
                <w:sz w:val="26"/>
                <w:szCs w:val="26"/>
                <w:rtl w:val="0"/>
              </w:rPr>
              <w:t xml:space="preserve">Foreign Cloud ($10–20/mo)</w:t>
            </w:r>
          </w:p>
        </w:tc>
        <w:tc>
          <w:tcPr/>
          <w:p w:rsidR="00000000" w:rsidDel="00000000" w:rsidP="00000000" w:rsidRDefault="00000000" w:rsidRPr="00000000" w14:paraId="00000130">
            <w:pPr>
              <w:rPr>
                <w:color w:val="000000"/>
                <w:sz w:val="26"/>
                <w:szCs w:val="26"/>
              </w:rPr>
            </w:pPr>
            <w:r w:rsidDel="00000000" w:rsidR="00000000" w:rsidRPr="00000000">
              <w:rPr>
                <w:color w:val="000000"/>
                <w:sz w:val="26"/>
                <w:szCs w:val="26"/>
                <w:rtl w:val="0"/>
              </w:rPr>
              <w:t xml:space="preserve">Foreign Cloud ($10–19/mo)</w:t>
            </w:r>
          </w:p>
        </w:tc>
        <w:tc>
          <w:tcPr/>
          <w:p w:rsidR="00000000" w:rsidDel="00000000" w:rsidP="00000000" w:rsidRDefault="00000000" w:rsidRPr="00000000" w14:paraId="00000131">
            <w:pPr>
              <w:rPr>
                <w:color w:val="000000"/>
                <w:sz w:val="26"/>
                <w:szCs w:val="26"/>
              </w:rPr>
            </w:pPr>
            <w:r w:rsidDel="00000000" w:rsidR="00000000" w:rsidRPr="00000000">
              <w:rPr>
                <w:color w:val="000000"/>
                <w:sz w:val="26"/>
                <w:szCs w:val="26"/>
                <w:rtl w:val="0"/>
              </w:rPr>
              <w:t xml:space="preserve">Foreign Cloud ($19–29/mo)</w:t>
            </w:r>
          </w:p>
        </w:tc>
        <w:tc>
          <w:tcPr/>
          <w:p w:rsidR="00000000" w:rsidDel="00000000" w:rsidP="00000000" w:rsidRDefault="00000000" w:rsidRPr="00000000" w14:paraId="00000132">
            <w:pPr>
              <w:rPr>
                <w:color w:val="000000"/>
                <w:sz w:val="26"/>
                <w:szCs w:val="26"/>
              </w:rPr>
            </w:pPr>
            <w:r w:rsidDel="00000000" w:rsidR="00000000" w:rsidRPr="00000000">
              <w:rPr>
                <w:color w:val="000000"/>
                <w:sz w:val="26"/>
                <w:szCs w:val="26"/>
                <w:rtl w:val="0"/>
              </w:rPr>
              <w:t xml:space="preserve">On-Premise / Optimized Cost</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m0wboq6awl74" w:id="8"/>
      <w:bookmarkEnd w:id="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Key Innovations &amp; Core Differentiators (SmartRec USPs)</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Vietnamese Speech &amp; Code-Switching Optimization: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Accurately processes Vietnamese speech intermixed with English technical jargon (e.g.,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deploy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fix bug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KPI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via fine-tuned Automatic Speech Recognition (ASR) models.</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Summarization &amp; Custom Report Generation (Smart Exporter):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Extracts Executive Summaries and Task Matrices while enabling data mapping into enterprise-specific templates (.docx) using customizable AI prompts.</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Multimodal Processing: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Synthesizes audio AI (Audio STT) and visual AI (Video OCR) to extract text, tables, and diagrams directly from presentation slides and screen shares.</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Interactive Timestamp Navigation: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Clicking any summary item or task entry automatically seeks the video player to the corresponding utterance timestamp.</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ua2h8uz9n8hi" w:id="9"/>
      <w:bookmarkEnd w:id="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Objectives and Scope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bqj3xtor3a0m" w:id="10"/>
      <w:bookmarkEnd w:id="1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General Objective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develop the SmartRec web platform to automate the end-to-end post-meeting processing workflow for enterprises—ranging from meeting audio/video transcription (STT), speaker diarization, and slide/screen-share OCR, to the extraction of Executive Summaries and Task Assignment Matrices.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jbikwf54y2c0" w:id="11"/>
      <w:bookmarkEnd w:id="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Project Scope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1ogvyyt76g9w" w:id="12"/>
      <w:bookmarkEnd w:id="1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6.2.1. In-Scope (12-Week MVP)</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File Management &amp; Ingestion: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Ingestion of meeting audio/video recordings (.mp4, .mkv, .mp3) up to 2 GB in file size and 2 hours in duration.</w:t>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Asynchronous AI Processing Pipeline: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 noise suppression for conference environments using WebRTC.</w:t>
      </w:r>
    </w:p>
    <w:p w:rsidR="00000000" w:rsidDel="00000000" w:rsidP="00000000" w:rsidRDefault="00000000" w:rsidRPr="00000000" w14:paraId="0000014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Speaker diarization using pyannote-audio.</w:t>
      </w:r>
    </w:p>
    <w:p w:rsidR="00000000" w:rsidDel="00000000" w:rsidP="00000000" w:rsidRDefault="00000000" w:rsidRPr="00000000" w14:paraId="0000014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Vietnamese speech-to-text conversion with code-switching support using faster-whisper.</w:t>
      </w:r>
    </w:p>
    <w:p w:rsidR="00000000" w:rsidDel="00000000" w:rsidP="00000000" w:rsidRDefault="00000000" w:rsidRPr="00000000" w14:paraId="000001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Optical Character Recognition (OCR) for extracting text, tables, and diagrams from slides/screen shares using PaddleOCR.</w:t>
      </w:r>
    </w:p>
    <w:p w:rsidR="00000000" w:rsidDel="00000000" w:rsidP="00000000" w:rsidRDefault="00000000" w:rsidRPr="00000000" w14:paraId="000001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Enterprise contextual summarization: Generating Executive Summaries and Task Assignment Matrices (Task – Assignee – Deadline) via the Google Gemini 1.5 Flash API.</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User Interface &amp; Interaction: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Embedded video player featuring interactive timestamp navigation (clicking a task or text segment instantly seeks to the corresponding video timestamp).</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Review &amp; Export Mechanisms: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Allows manual verification and editing of AI-generated outputs prior to exporting to Word (.docx), PDF (.pdf), or JSON/CSV formats formatted for seamless ingestion into Trello/Jira.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rz2j3fd4x3p0" w:id="13"/>
      <w:bookmarkEnd w:id="1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6.2.2. Out-of-Scope (Post-MVP)</w:t>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Real-time stream processing and automated virtual bots for joining live meeting rooms.</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Retrieval-Augmented Generation (RAG) chatbot for conversational video Q&amp;A (Ask-AI) and global semantic search capabilities.</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Direct API integration (Direct Sync) with Trello, Jira, and Google Calendar.</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Educational modules, including lecture processing, automated quiz generation, and flashcards.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3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hu5zebmiq2x" w:id="14"/>
      <w:bookmarkEnd w:id="1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Key Features &amp; Requirements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8xazhwau4sg5" w:id="15"/>
      <w:bookmarkEnd w:id="1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Functional Requirements</w:t>
      </w:r>
    </w:p>
    <w:tbl>
      <w:tblPr>
        <w:tblStyle w:val="Table7"/>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871"/>
        <w:gridCol w:w="6074"/>
        <w:tblGridChange w:id="0">
          <w:tblGrid>
            <w:gridCol w:w="1413"/>
            <w:gridCol w:w="1871"/>
            <w:gridCol w:w="6074"/>
          </w:tblGrid>
        </w:tblGridChange>
      </w:tblGrid>
      <w:tr>
        <w:trPr>
          <w:cantSplit w:val="0"/>
          <w:tblHeader w:val="0"/>
        </w:trPr>
        <w:tc>
          <w:tcPr/>
          <w:p w:rsidR="00000000" w:rsidDel="00000000" w:rsidP="00000000" w:rsidRDefault="00000000" w:rsidRPr="00000000" w14:paraId="0000014D">
            <w:pPr>
              <w:rPr>
                <w:color w:val="000000"/>
                <w:sz w:val="26"/>
                <w:szCs w:val="26"/>
              </w:rPr>
            </w:pPr>
            <w:r w:rsidDel="00000000" w:rsidR="00000000" w:rsidRPr="00000000">
              <w:rPr>
                <w:b w:val="1"/>
                <w:bCs w:val="1"/>
                <w:color w:val="000000"/>
                <w:sz w:val="26"/>
                <w:szCs w:val="26"/>
                <w:rtl w:val="0"/>
              </w:rPr>
              <w:t xml:space="preserve">FR Code</w:t>
            </w:r>
            <w:r w:rsidDel="00000000" w:rsidR="00000000" w:rsidRPr="00000000">
              <w:rPr>
                <w:rtl w:val="0"/>
              </w:rPr>
            </w:r>
          </w:p>
        </w:tc>
        <w:tc>
          <w:tcPr/>
          <w:p w:rsidR="00000000" w:rsidDel="00000000" w:rsidP="00000000" w:rsidRDefault="00000000" w:rsidRPr="00000000" w14:paraId="0000014E">
            <w:pPr>
              <w:rPr>
                <w:color w:val="000000"/>
                <w:sz w:val="26"/>
                <w:szCs w:val="26"/>
              </w:rPr>
            </w:pPr>
            <w:r w:rsidDel="00000000" w:rsidR="00000000" w:rsidRPr="00000000">
              <w:rPr>
                <w:b w:val="1"/>
                <w:bCs w:val="1"/>
                <w:color w:val="000000"/>
                <w:sz w:val="26"/>
                <w:szCs w:val="26"/>
                <w:rtl w:val="0"/>
              </w:rPr>
              <w:t xml:space="preserve">Module</w:t>
            </w:r>
            <w:r w:rsidDel="00000000" w:rsidR="00000000" w:rsidRPr="00000000">
              <w:rPr>
                <w:rtl w:val="0"/>
              </w:rPr>
            </w:r>
          </w:p>
        </w:tc>
        <w:tc>
          <w:tcPr/>
          <w:p w:rsidR="00000000" w:rsidDel="00000000" w:rsidP="00000000" w:rsidRDefault="00000000" w:rsidRPr="00000000" w14:paraId="0000014F">
            <w:pPr>
              <w:rPr>
                <w:color w:val="000000"/>
                <w:sz w:val="26"/>
                <w:szCs w:val="26"/>
              </w:rPr>
            </w:pPr>
            <w:r w:rsidDel="00000000" w:rsidR="00000000" w:rsidRPr="00000000">
              <w:rPr>
                <w:b w:val="1"/>
                <w:bCs w:val="1"/>
                <w:color w:val="000000"/>
                <w:sz w:val="26"/>
                <w:szCs w:val="26"/>
                <w:rtl w:val="0"/>
              </w:rPr>
              <w:t xml:space="preserve">Concise Functional Requirement Description</w:t>
            </w:r>
            <w:r w:rsidDel="00000000" w:rsidR="00000000" w:rsidRPr="00000000">
              <w:rPr>
                <w:rtl w:val="0"/>
              </w:rPr>
            </w:r>
          </w:p>
        </w:tc>
      </w:tr>
      <w:tr>
        <w:trPr>
          <w:cantSplit w:val="0"/>
          <w:tblHeader w:val="0"/>
        </w:trPr>
        <w:tc>
          <w:tcPr/>
          <w:p w:rsidR="00000000" w:rsidDel="00000000" w:rsidP="00000000" w:rsidRDefault="00000000" w:rsidRPr="00000000" w14:paraId="00000150">
            <w:pPr>
              <w:rPr>
                <w:color w:val="000000"/>
                <w:sz w:val="26"/>
                <w:szCs w:val="26"/>
              </w:rPr>
            </w:pPr>
            <w:r w:rsidDel="00000000" w:rsidR="00000000" w:rsidRPr="00000000">
              <w:rPr>
                <w:b w:val="1"/>
                <w:bCs w:val="1"/>
                <w:color w:val="000000"/>
                <w:sz w:val="26"/>
                <w:szCs w:val="26"/>
                <w:rtl w:val="0"/>
              </w:rPr>
              <w:t xml:space="preserve">FR-01</w:t>
            </w:r>
            <w:r w:rsidDel="00000000" w:rsidR="00000000" w:rsidRPr="00000000">
              <w:rPr>
                <w:rtl w:val="0"/>
              </w:rPr>
            </w:r>
          </w:p>
        </w:tc>
        <w:tc>
          <w:tcPr/>
          <w:p w:rsidR="00000000" w:rsidDel="00000000" w:rsidP="00000000" w:rsidRDefault="00000000" w:rsidRPr="00000000" w14:paraId="00000151">
            <w:pPr>
              <w:rPr>
                <w:color w:val="000000"/>
                <w:sz w:val="26"/>
                <w:szCs w:val="26"/>
              </w:rPr>
            </w:pPr>
            <w:r w:rsidDel="00000000" w:rsidR="00000000" w:rsidRPr="00000000">
              <w:rPr>
                <w:color w:val="000000"/>
                <w:sz w:val="26"/>
                <w:szCs w:val="26"/>
                <w:rtl w:val="0"/>
              </w:rPr>
              <w:t xml:space="preserve">File Management &amp; Large File Processing</w:t>
            </w:r>
          </w:p>
        </w:tc>
        <w:tc>
          <w:tcPr/>
          <w:p w:rsidR="00000000" w:rsidDel="00000000" w:rsidP="00000000" w:rsidRDefault="00000000" w:rsidRPr="00000000" w14:paraId="00000152">
            <w:pPr>
              <w:rPr>
                <w:color w:val="000000"/>
                <w:sz w:val="26"/>
                <w:szCs w:val="26"/>
              </w:rPr>
            </w:pPr>
            <w:r w:rsidDel="00000000" w:rsidR="00000000" w:rsidRPr="00000000">
              <w:rPr>
                <w:color w:val="000000"/>
                <w:sz w:val="26"/>
                <w:szCs w:val="26"/>
                <w:rtl w:val="0"/>
              </w:rPr>
              <w:t xml:space="preserve">User registration/login; meeting file upload (.mp4, .mp3). Automated audio compression; supports chunked uploading &amp; audio slicing (chunking) for large files (2–4 hours); hard limit of 4 hours.</w:t>
            </w:r>
          </w:p>
        </w:tc>
      </w:tr>
      <w:tr>
        <w:trPr>
          <w:cantSplit w:val="0"/>
          <w:tblHeader w:val="0"/>
        </w:trPr>
        <w:tc>
          <w:tcPr/>
          <w:p w:rsidR="00000000" w:rsidDel="00000000" w:rsidP="00000000" w:rsidRDefault="00000000" w:rsidRPr="00000000" w14:paraId="00000153">
            <w:pPr>
              <w:rPr>
                <w:color w:val="000000"/>
                <w:sz w:val="26"/>
                <w:szCs w:val="26"/>
              </w:rPr>
            </w:pPr>
            <w:r w:rsidDel="00000000" w:rsidR="00000000" w:rsidRPr="00000000">
              <w:rPr>
                <w:b w:val="1"/>
                <w:bCs w:val="1"/>
                <w:color w:val="000000"/>
                <w:sz w:val="26"/>
                <w:szCs w:val="26"/>
                <w:rtl w:val="0"/>
              </w:rPr>
              <w:t xml:space="preserve">FR-02</w:t>
            </w:r>
            <w:r w:rsidDel="00000000" w:rsidR="00000000" w:rsidRPr="00000000">
              <w:rPr>
                <w:rtl w:val="0"/>
              </w:rPr>
            </w:r>
          </w:p>
        </w:tc>
        <w:tc>
          <w:tcPr/>
          <w:p w:rsidR="00000000" w:rsidDel="00000000" w:rsidP="00000000" w:rsidRDefault="00000000" w:rsidRPr="00000000" w14:paraId="00000154">
            <w:pPr>
              <w:rPr>
                <w:color w:val="000000"/>
                <w:sz w:val="26"/>
                <w:szCs w:val="26"/>
              </w:rPr>
            </w:pPr>
            <w:r w:rsidDel="00000000" w:rsidR="00000000" w:rsidRPr="00000000">
              <w:rPr>
                <w:color w:val="000000"/>
                <w:sz w:val="26"/>
                <w:szCs w:val="26"/>
                <w:rtl w:val="0"/>
              </w:rPr>
              <w:t xml:space="preserve">Audio Noise Reduction</w:t>
            </w:r>
          </w:p>
        </w:tc>
        <w:tc>
          <w:tcPr/>
          <w:p w:rsidR="00000000" w:rsidDel="00000000" w:rsidP="00000000" w:rsidRDefault="00000000" w:rsidRPr="00000000" w14:paraId="00000155">
            <w:pPr>
              <w:rPr>
                <w:color w:val="000000"/>
                <w:sz w:val="26"/>
                <w:szCs w:val="26"/>
              </w:rPr>
            </w:pPr>
            <w:r w:rsidDel="00000000" w:rsidR="00000000" w:rsidRPr="00000000">
              <w:rPr>
                <w:color w:val="000000"/>
                <w:sz w:val="26"/>
                <w:szCs w:val="26"/>
                <w:rtl w:val="0"/>
              </w:rPr>
              <w:t xml:space="preserve">Environmental noise suppression and microphone echo cancellation via WebRTC Audio Processing.</w:t>
            </w:r>
          </w:p>
        </w:tc>
      </w:tr>
      <w:tr>
        <w:trPr>
          <w:cantSplit w:val="0"/>
          <w:tblHeader w:val="0"/>
        </w:trPr>
        <w:tc>
          <w:tcPr/>
          <w:p w:rsidR="00000000" w:rsidDel="00000000" w:rsidP="00000000" w:rsidRDefault="00000000" w:rsidRPr="00000000" w14:paraId="00000156">
            <w:pPr>
              <w:rPr>
                <w:color w:val="000000"/>
                <w:sz w:val="26"/>
                <w:szCs w:val="26"/>
              </w:rPr>
            </w:pPr>
            <w:r w:rsidDel="00000000" w:rsidR="00000000" w:rsidRPr="00000000">
              <w:rPr>
                <w:b w:val="1"/>
                <w:bCs w:val="1"/>
                <w:color w:val="000000"/>
                <w:sz w:val="26"/>
                <w:szCs w:val="26"/>
                <w:rtl w:val="0"/>
              </w:rPr>
              <w:t xml:space="preserve">FR-03</w:t>
            </w:r>
            <w:r w:rsidDel="00000000" w:rsidR="00000000" w:rsidRPr="00000000">
              <w:rPr>
                <w:rtl w:val="0"/>
              </w:rPr>
            </w:r>
          </w:p>
        </w:tc>
        <w:tc>
          <w:tcPr/>
          <w:p w:rsidR="00000000" w:rsidDel="00000000" w:rsidP="00000000" w:rsidRDefault="00000000" w:rsidRPr="00000000" w14:paraId="00000157">
            <w:pPr>
              <w:rPr>
                <w:color w:val="000000"/>
                <w:sz w:val="26"/>
                <w:szCs w:val="26"/>
              </w:rPr>
            </w:pPr>
            <w:r w:rsidDel="00000000" w:rsidR="00000000" w:rsidRPr="00000000">
              <w:rPr>
                <w:color w:val="000000"/>
                <w:sz w:val="26"/>
                <w:szCs w:val="26"/>
                <w:rtl w:val="0"/>
              </w:rPr>
              <w:t xml:space="preserve">Vietnamese STT</w:t>
            </w:r>
          </w:p>
        </w:tc>
        <w:tc>
          <w:tcPr/>
          <w:p w:rsidR="00000000" w:rsidDel="00000000" w:rsidP="00000000" w:rsidRDefault="00000000" w:rsidRPr="00000000" w14:paraId="00000158">
            <w:pPr>
              <w:rPr>
                <w:color w:val="000000"/>
                <w:sz w:val="26"/>
                <w:szCs w:val="26"/>
              </w:rPr>
            </w:pPr>
            <w:r w:rsidDel="00000000" w:rsidR="00000000" w:rsidRPr="00000000">
              <w:rPr>
                <w:color w:val="000000"/>
                <w:sz w:val="26"/>
                <w:szCs w:val="26"/>
                <w:rtl w:val="0"/>
              </w:rPr>
              <w:t xml:space="preserve">Converts Vietnamese speech to text with timestamps; accurately recognizes technical English terminology (code-switching).</w:t>
            </w:r>
          </w:p>
        </w:tc>
      </w:tr>
      <w:tr>
        <w:trPr>
          <w:cantSplit w:val="0"/>
          <w:tblHeader w:val="0"/>
        </w:trPr>
        <w:tc>
          <w:tcPr/>
          <w:p w:rsidR="00000000" w:rsidDel="00000000" w:rsidP="00000000" w:rsidRDefault="00000000" w:rsidRPr="00000000" w14:paraId="00000159">
            <w:pPr>
              <w:rPr>
                <w:color w:val="000000"/>
                <w:sz w:val="26"/>
                <w:szCs w:val="26"/>
              </w:rPr>
            </w:pPr>
            <w:r w:rsidDel="00000000" w:rsidR="00000000" w:rsidRPr="00000000">
              <w:rPr>
                <w:b w:val="1"/>
                <w:bCs w:val="1"/>
                <w:color w:val="000000"/>
                <w:sz w:val="26"/>
                <w:szCs w:val="26"/>
                <w:rtl w:val="0"/>
              </w:rPr>
              <w:t xml:space="preserve">FR-04</w:t>
            </w:r>
            <w:r w:rsidDel="00000000" w:rsidR="00000000" w:rsidRPr="00000000">
              <w:rPr>
                <w:rtl w:val="0"/>
              </w:rPr>
            </w:r>
          </w:p>
        </w:tc>
        <w:tc>
          <w:tcPr/>
          <w:p w:rsidR="00000000" w:rsidDel="00000000" w:rsidP="00000000" w:rsidRDefault="00000000" w:rsidRPr="00000000" w14:paraId="0000015A">
            <w:pPr>
              <w:rPr>
                <w:color w:val="000000"/>
                <w:sz w:val="26"/>
                <w:szCs w:val="26"/>
              </w:rPr>
            </w:pPr>
            <w:r w:rsidDel="00000000" w:rsidR="00000000" w:rsidRPr="00000000">
              <w:rPr>
                <w:color w:val="000000"/>
                <w:sz w:val="26"/>
                <w:szCs w:val="26"/>
                <w:rtl w:val="0"/>
              </w:rPr>
              <w:t xml:space="preserve">Speaker Diarization</w:t>
            </w:r>
          </w:p>
        </w:tc>
        <w:tc>
          <w:tcPr/>
          <w:p w:rsidR="00000000" w:rsidDel="00000000" w:rsidP="00000000" w:rsidRDefault="00000000" w:rsidRPr="00000000" w14:paraId="0000015B">
            <w:pPr>
              <w:rPr>
                <w:color w:val="000000"/>
                <w:sz w:val="26"/>
                <w:szCs w:val="26"/>
              </w:rPr>
            </w:pPr>
            <w:r w:rsidDel="00000000" w:rsidR="00000000" w:rsidRPr="00000000">
              <w:rPr>
                <w:color w:val="000000"/>
                <w:sz w:val="26"/>
                <w:szCs w:val="26"/>
                <w:rtl w:val="0"/>
              </w:rPr>
              <w:t xml:space="preserve">Identifies and labels individual speakers within the meeting (e.g., Speaker 1, Speaker 2).</w:t>
            </w:r>
          </w:p>
        </w:tc>
      </w:tr>
      <w:tr>
        <w:trPr>
          <w:cantSplit w:val="0"/>
          <w:tblHeader w:val="0"/>
        </w:trPr>
        <w:tc>
          <w:tcPr/>
          <w:p w:rsidR="00000000" w:rsidDel="00000000" w:rsidP="00000000" w:rsidRDefault="00000000" w:rsidRPr="00000000" w14:paraId="0000015C">
            <w:pPr>
              <w:rPr>
                <w:color w:val="000000"/>
                <w:sz w:val="26"/>
                <w:szCs w:val="26"/>
              </w:rPr>
            </w:pPr>
            <w:r w:rsidDel="00000000" w:rsidR="00000000" w:rsidRPr="00000000">
              <w:rPr>
                <w:b w:val="1"/>
                <w:bCs w:val="1"/>
                <w:color w:val="000000"/>
                <w:sz w:val="26"/>
                <w:szCs w:val="26"/>
                <w:rtl w:val="0"/>
              </w:rPr>
              <w:t xml:space="preserve">FR-05</w:t>
            </w:r>
            <w:r w:rsidDel="00000000" w:rsidR="00000000" w:rsidRPr="00000000">
              <w:rPr>
                <w:rtl w:val="0"/>
              </w:rPr>
            </w:r>
          </w:p>
        </w:tc>
        <w:tc>
          <w:tcPr/>
          <w:p w:rsidR="00000000" w:rsidDel="00000000" w:rsidP="00000000" w:rsidRDefault="00000000" w:rsidRPr="00000000" w14:paraId="0000015D">
            <w:pPr>
              <w:rPr>
                <w:color w:val="000000"/>
                <w:sz w:val="26"/>
                <w:szCs w:val="26"/>
              </w:rPr>
            </w:pPr>
            <w:r w:rsidDel="00000000" w:rsidR="00000000" w:rsidRPr="00000000">
              <w:rPr>
                <w:color w:val="000000"/>
                <w:sz w:val="26"/>
                <w:szCs w:val="26"/>
                <w:rtl w:val="0"/>
              </w:rPr>
              <w:t xml:space="preserve">Video &amp; Screen OCR</w:t>
            </w:r>
          </w:p>
        </w:tc>
        <w:tc>
          <w:tcPr/>
          <w:p w:rsidR="00000000" w:rsidDel="00000000" w:rsidP="00000000" w:rsidRDefault="00000000" w:rsidRPr="00000000" w14:paraId="0000015E">
            <w:pPr>
              <w:rPr>
                <w:color w:val="000000"/>
                <w:sz w:val="26"/>
                <w:szCs w:val="26"/>
              </w:rPr>
            </w:pPr>
            <w:r w:rsidDel="00000000" w:rsidR="00000000" w:rsidRPr="00000000">
              <w:rPr>
                <w:color w:val="000000"/>
                <w:sz w:val="26"/>
                <w:szCs w:val="26"/>
                <w:rtl w:val="0"/>
              </w:rPr>
              <w:t xml:space="preserve">Keyframe extraction and Optical Character Recognition (OCR) to read text, numerical KPI metrics, and structural diagrams from presentation slides or screen shares.</w:t>
            </w:r>
          </w:p>
        </w:tc>
      </w:tr>
      <w:tr>
        <w:trPr>
          <w:cantSplit w:val="0"/>
          <w:tblHeader w:val="0"/>
        </w:trPr>
        <w:tc>
          <w:tcPr/>
          <w:p w:rsidR="00000000" w:rsidDel="00000000" w:rsidP="00000000" w:rsidRDefault="00000000" w:rsidRPr="00000000" w14:paraId="0000015F">
            <w:pPr>
              <w:rPr>
                <w:color w:val="000000"/>
                <w:sz w:val="26"/>
                <w:szCs w:val="26"/>
              </w:rPr>
            </w:pPr>
            <w:r w:rsidDel="00000000" w:rsidR="00000000" w:rsidRPr="00000000">
              <w:rPr>
                <w:b w:val="1"/>
                <w:bCs w:val="1"/>
                <w:color w:val="000000"/>
                <w:sz w:val="26"/>
                <w:szCs w:val="26"/>
                <w:rtl w:val="0"/>
              </w:rPr>
              <w:t xml:space="preserve">FR-06</w:t>
            </w:r>
            <w:r w:rsidDel="00000000" w:rsidR="00000000" w:rsidRPr="00000000">
              <w:rPr>
                <w:rtl w:val="0"/>
              </w:rPr>
            </w:r>
          </w:p>
        </w:tc>
        <w:tc>
          <w:tcPr/>
          <w:p w:rsidR="00000000" w:rsidDel="00000000" w:rsidP="00000000" w:rsidRDefault="00000000" w:rsidRPr="00000000" w14:paraId="00000160">
            <w:pPr>
              <w:rPr>
                <w:color w:val="000000"/>
                <w:sz w:val="26"/>
                <w:szCs w:val="26"/>
              </w:rPr>
            </w:pPr>
            <w:r w:rsidDel="00000000" w:rsidR="00000000" w:rsidRPr="00000000">
              <w:rPr>
                <w:color w:val="000000"/>
                <w:sz w:val="26"/>
                <w:szCs w:val="26"/>
                <w:rtl w:val="0"/>
              </w:rPr>
              <w:t xml:space="preserve">Corporate Summarization</w:t>
            </w:r>
          </w:p>
        </w:tc>
        <w:tc>
          <w:tcPr/>
          <w:p w:rsidR="00000000" w:rsidDel="00000000" w:rsidP="00000000" w:rsidRDefault="00000000" w:rsidRPr="00000000" w14:paraId="00000161">
            <w:pPr>
              <w:rPr>
                <w:color w:val="000000"/>
                <w:sz w:val="26"/>
                <w:szCs w:val="26"/>
              </w:rPr>
            </w:pPr>
            <w:r w:rsidDel="00000000" w:rsidR="00000000" w:rsidRPr="00000000">
              <w:rPr>
                <w:color w:val="000000"/>
                <w:sz w:val="26"/>
                <w:szCs w:val="26"/>
                <w:rtl w:val="0"/>
              </w:rPr>
              <w:t xml:space="preserve">Extracts Executive Summaries (3-minute meeting summaries) and Task Assignment Matrices (Task – Assignee – Deadline).</w:t>
            </w:r>
          </w:p>
        </w:tc>
      </w:tr>
      <w:tr>
        <w:trPr>
          <w:cantSplit w:val="0"/>
          <w:tblHeader w:val="0"/>
        </w:trPr>
        <w:tc>
          <w:tcPr/>
          <w:p w:rsidR="00000000" w:rsidDel="00000000" w:rsidP="00000000" w:rsidRDefault="00000000" w:rsidRPr="00000000" w14:paraId="00000162">
            <w:pPr>
              <w:rPr>
                <w:color w:val="000000"/>
                <w:sz w:val="26"/>
                <w:szCs w:val="26"/>
              </w:rPr>
            </w:pPr>
            <w:r w:rsidDel="00000000" w:rsidR="00000000" w:rsidRPr="00000000">
              <w:rPr>
                <w:b w:val="1"/>
                <w:bCs w:val="1"/>
                <w:color w:val="000000"/>
                <w:sz w:val="26"/>
                <w:szCs w:val="26"/>
                <w:rtl w:val="0"/>
              </w:rPr>
              <w:t xml:space="preserve">FR-07</w:t>
            </w:r>
            <w:r w:rsidDel="00000000" w:rsidR="00000000" w:rsidRPr="00000000">
              <w:rPr>
                <w:rtl w:val="0"/>
              </w:rPr>
            </w:r>
          </w:p>
        </w:tc>
        <w:tc>
          <w:tcPr/>
          <w:p w:rsidR="00000000" w:rsidDel="00000000" w:rsidP="00000000" w:rsidRDefault="00000000" w:rsidRPr="00000000" w14:paraId="00000163">
            <w:pPr>
              <w:rPr>
                <w:color w:val="000000"/>
                <w:sz w:val="26"/>
                <w:szCs w:val="26"/>
              </w:rPr>
            </w:pPr>
            <w:r w:rsidDel="00000000" w:rsidR="00000000" w:rsidRPr="00000000">
              <w:rPr>
                <w:color w:val="000000"/>
                <w:sz w:val="26"/>
                <w:szCs w:val="26"/>
                <w:rtl w:val="0"/>
              </w:rPr>
              <w:t xml:space="preserve">Interactive Player</w:t>
            </w:r>
          </w:p>
        </w:tc>
        <w:tc>
          <w:tcPr/>
          <w:p w:rsidR="00000000" w:rsidDel="00000000" w:rsidP="00000000" w:rsidRDefault="00000000" w:rsidRPr="00000000" w14:paraId="00000164">
            <w:pPr>
              <w:rPr>
                <w:color w:val="000000"/>
                <w:sz w:val="26"/>
                <w:szCs w:val="26"/>
              </w:rPr>
            </w:pPr>
            <w:r w:rsidDel="00000000" w:rsidR="00000000" w:rsidRPr="00000000">
              <w:rPr>
                <w:color w:val="000000"/>
                <w:sz w:val="26"/>
                <w:szCs w:val="26"/>
                <w:rtl w:val="0"/>
              </w:rPr>
              <w:t xml:space="preserve">Clicking any task or summary entry automatically seeks the video player to the corresponding utterance timestamp.</w:t>
            </w:r>
          </w:p>
        </w:tc>
      </w:tr>
      <w:tr>
        <w:trPr>
          <w:cantSplit w:val="0"/>
          <w:tblHeader w:val="0"/>
        </w:trPr>
        <w:tc>
          <w:tcPr/>
          <w:p w:rsidR="00000000" w:rsidDel="00000000" w:rsidP="00000000" w:rsidRDefault="00000000" w:rsidRPr="00000000" w14:paraId="00000165">
            <w:pPr>
              <w:rPr>
                <w:color w:val="000000"/>
                <w:sz w:val="26"/>
                <w:szCs w:val="26"/>
              </w:rPr>
            </w:pPr>
            <w:r w:rsidDel="00000000" w:rsidR="00000000" w:rsidRPr="00000000">
              <w:rPr>
                <w:b w:val="1"/>
                <w:bCs w:val="1"/>
                <w:color w:val="000000"/>
                <w:sz w:val="26"/>
                <w:szCs w:val="26"/>
                <w:rtl w:val="0"/>
              </w:rPr>
              <w:t xml:space="preserve">FR-08</w:t>
            </w:r>
            <w:r w:rsidDel="00000000" w:rsidR="00000000" w:rsidRPr="00000000">
              <w:rPr>
                <w:rtl w:val="0"/>
              </w:rPr>
            </w:r>
          </w:p>
        </w:tc>
        <w:tc>
          <w:tcPr/>
          <w:p w:rsidR="00000000" w:rsidDel="00000000" w:rsidP="00000000" w:rsidRDefault="00000000" w:rsidRPr="00000000" w14:paraId="00000166">
            <w:pPr>
              <w:rPr>
                <w:color w:val="000000"/>
                <w:sz w:val="26"/>
                <w:szCs w:val="26"/>
              </w:rPr>
            </w:pPr>
            <w:r w:rsidDel="00000000" w:rsidR="00000000" w:rsidRPr="00000000">
              <w:rPr>
                <w:color w:val="000000"/>
                <w:sz w:val="26"/>
                <w:szCs w:val="26"/>
                <w:rtl w:val="0"/>
              </w:rPr>
              <w:t xml:space="preserve">Review &amp; Edit Task</w:t>
            </w:r>
          </w:p>
        </w:tc>
        <w:tc>
          <w:tcPr/>
          <w:p w:rsidR="00000000" w:rsidDel="00000000" w:rsidP="00000000" w:rsidRDefault="00000000" w:rsidRPr="00000000" w14:paraId="00000167">
            <w:pPr>
              <w:rPr>
                <w:color w:val="000000"/>
                <w:sz w:val="26"/>
                <w:szCs w:val="26"/>
              </w:rPr>
            </w:pPr>
            <w:r w:rsidDel="00000000" w:rsidR="00000000" w:rsidRPr="00000000">
              <w:rPr>
                <w:color w:val="000000"/>
                <w:sz w:val="26"/>
                <w:szCs w:val="26"/>
                <w:rtl w:val="0"/>
              </w:rPr>
              <w:t xml:space="preserve">User interface enabling manual verification and editing of summaries, assignees, and deadlines prior to export.</w:t>
            </w:r>
          </w:p>
        </w:tc>
      </w:tr>
      <w:tr>
        <w:trPr>
          <w:cantSplit w:val="0"/>
          <w:tblHeader w:val="0"/>
        </w:trPr>
        <w:tc>
          <w:tcPr/>
          <w:p w:rsidR="00000000" w:rsidDel="00000000" w:rsidP="00000000" w:rsidRDefault="00000000" w:rsidRPr="00000000" w14:paraId="00000168">
            <w:pPr>
              <w:rPr>
                <w:color w:val="000000"/>
                <w:sz w:val="26"/>
                <w:szCs w:val="26"/>
              </w:rPr>
            </w:pPr>
            <w:r w:rsidDel="00000000" w:rsidR="00000000" w:rsidRPr="00000000">
              <w:rPr>
                <w:b w:val="1"/>
                <w:bCs w:val="1"/>
                <w:color w:val="000000"/>
                <w:sz w:val="26"/>
                <w:szCs w:val="26"/>
                <w:rtl w:val="0"/>
              </w:rPr>
              <w:t xml:space="preserve">FR-09</w:t>
            </w:r>
            <w:r w:rsidDel="00000000" w:rsidR="00000000" w:rsidRPr="00000000">
              <w:rPr>
                <w:rtl w:val="0"/>
              </w:rPr>
            </w:r>
          </w:p>
        </w:tc>
        <w:tc>
          <w:tcPr/>
          <w:p w:rsidR="00000000" w:rsidDel="00000000" w:rsidP="00000000" w:rsidRDefault="00000000" w:rsidRPr="00000000" w14:paraId="00000169">
            <w:pPr>
              <w:rPr>
                <w:color w:val="000000"/>
                <w:sz w:val="26"/>
                <w:szCs w:val="26"/>
              </w:rPr>
            </w:pPr>
            <w:r w:rsidDel="00000000" w:rsidR="00000000" w:rsidRPr="00000000">
              <w:rPr>
                <w:color w:val="000000"/>
                <w:sz w:val="26"/>
                <w:szCs w:val="26"/>
                <w:rtl w:val="0"/>
              </w:rPr>
              <w:t xml:space="preserve">Smart Custom Exporter</w:t>
            </w:r>
          </w:p>
        </w:tc>
        <w:tc>
          <w:tcPr/>
          <w:p w:rsidR="00000000" w:rsidDel="00000000" w:rsidP="00000000" w:rsidRDefault="00000000" w:rsidRPr="00000000" w14:paraId="0000016A">
            <w:pPr>
              <w:rPr>
                <w:color w:val="000000"/>
                <w:sz w:val="26"/>
                <w:szCs w:val="26"/>
              </w:rPr>
            </w:pPr>
            <w:r w:rsidDel="00000000" w:rsidR="00000000" w:rsidRPr="00000000">
              <w:rPr>
                <w:color w:val="000000"/>
                <w:sz w:val="26"/>
                <w:szCs w:val="26"/>
                <w:rtl w:val="0"/>
              </w:rPr>
              <w:t xml:space="preserve">Automatically maps data into enterprise Word templates (.docx) via customizable AI prompts/checklists, or exports artifacts (.pdf, .json, .csv) for Trello/Jira integration.</w:t>
            </w:r>
          </w:p>
        </w:tc>
      </w:tr>
    </w:tbl>
    <w:p w:rsidR="00000000" w:rsidDel="00000000" w:rsidP="00000000" w:rsidRDefault="00000000" w:rsidRPr="00000000" w14:paraId="0000016B">
      <w:pPr>
        <w:pStyle w:val="Heading2"/>
        <w:rPr>
          <w:rFonts w:ascii="Times New Roman" w:cs="Times New Roman" w:eastAsia="Times New Roman" w:hAnsi="Times New Roman"/>
          <w:color w:val="000000"/>
          <w:sz w:val="26"/>
          <w:szCs w:val="26"/>
        </w:rPr>
      </w:pPr>
      <w:bookmarkStart w:colFirst="0" w:colLast="0" w:name="_heading=h.11dgfqgy9zkq" w:id="16"/>
      <w:bookmarkEnd w:id="16"/>
      <w:r w:rsidDel="00000000" w:rsidR="00000000" w:rsidRPr="00000000">
        <w:rPr>
          <w:rFonts w:ascii="Times New Roman" w:cs="Times New Roman" w:eastAsia="Times New Roman" w:hAnsi="Times New Roman"/>
          <w:color w:val="000000"/>
          <w:sz w:val="26"/>
          <w:szCs w:val="26"/>
          <w:rtl w:val="0"/>
        </w:rPr>
        <w:t xml:space="preserve">7.2. Non-Functional Requirements</w:t>
      </w:r>
    </w:p>
    <w:tbl>
      <w:tblPr>
        <w:tblStyle w:val="Table8"/>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2"/>
        <w:gridCol w:w="7046"/>
        <w:tblGridChange w:id="0">
          <w:tblGrid>
            <w:gridCol w:w="2312"/>
            <w:gridCol w:w="7046"/>
          </w:tblGrid>
        </w:tblGridChange>
      </w:tblGrid>
      <w:tr>
        <w:trPr>
          <w:cantSplit w:val="0"/>
          <w:tblHeader w:val="0"/>
        </w:trPr>
        <w:tc>
          <w:tcPr/>
          <w:p w:rsidR="00000000" w:rsidDel="00000000" w:rsidP="00000000" w:rsidRDefault="00000000" w:rsidRPr="00000000" w14:paraId="0000016C">
            <w:pPr>
              <w:rPr>
                <w:color w:val="000000"/>
                <w:sz w:val="26"/>
                <w:szCs w:val="26"/>
              </w:rPr>
            </w:pPr>
            <w:r w:rsidDel="00000000" w:rsidR="00000000" w:rsidRPr="00000000">
              <w:rPr>
                <w:b w:val="1"/>
                <w:bCs w:val="1"/>
                <w:color w:val="000000"/>
                <w:sz w:val="26"/>
                <w:szCs w:val="26"/>
                <w:rtl w:val="0"/>
              </w:rPr>
              <w:t xml:space="preserve">Criteria</w:t>
            </w:r>
            <w:r w:rsidDel="00000000" w:rsidR="00000000" w:rsidRPr="00000000">
              <w:rPr>
                <w:rtl w:val="0"/>
              </w:rPr>
            </w:r>
          </w:p>
        </w:tc>
        <w:tc>
          <w:tcPr/>
          <w:p w:rsidR="00000000" w:rsidDel="00000000" w:rsidP="00000000" w:rsidRDefault="00000000" w:rsidRPr="00000000" w14:paraId="0000016D">
            <w:pPr>
              <w:rPr>
                <w:color w:val="000000"/>
                <w:sz w:val="26"/>
                <w:szCs w:val="26"/>
              </w:rPr>
            </w:pPr>
            <w:r w:rsidDel="00000000" w:rsidR="00000000" w:rsidRPr="00000000">
              <w:rPr>
                <w:b w:val="1"/>
                <w:bCs w:val="1"/>
                <w:color w:val="000000"/>
                <w:sz w:val="26"/>
                <w:szCs w:val="26"/>
                <w:rtl w:val="0"/>
              </w:rPr>
              <w:t xml:space="preserve">Specific Metrics / Requirements</w:t>
            </w:r>
            <w:r w:rsidDel="00000000" w:rsidR="00000000" w:rsidRPr="00000000">
              <w:rPr>
                <w:rtl w:val="0"/>
              </w:rPr>
            </w:r>
          </w:p>
        </w:tc>
      </w:tr>
      <w:tr>
        <w:trPr>
          <w:cantSplit w:val="0"/>
          <w:tblHeader w:val="0"/>
        </w:trPr>
        <w:tc>
          <w:tcPr/>
          <w:p w:rsidR="00000000" w:rsidDel="00000000" w:rsidP="00000000" w:rsidRDefault="00000000" w:rsidRPr="00000000" w14:paraId="0000016E">
            <w:pPr>
              <w:rPr>
                <w:color w:val="000000"/>
                <w:sz w:val="26"/>
                <w:szCs w:val="26"/>
              </w:rPr>
            </w:pPr>
            <w:r w:rsidDel="00000000" w:rsidR="00000000" w:rsidRPr="00000000">
              <w:rPr>
                <w:b w:val="1"/>
                <w:bCs w:val="1"/>
                <w:color w:val="000000"/>
                <w:sz w:val="26"/>
                <w:szCs w:val="26"/>
                <w:rtl w:val="0"/>
              </w:rPr>
              <w:t xml:space="preserve">Processing Performance</w:t>
            </w:r>
            <w:r w:rsidDel="00000000" w:rsidR="00000000" w:rsidRPr="00000000">
              <w:rPr>
                <w:rtl w:val="0"/>
              </w:rPr>
            </w:r>
          </w:p>
        </w:tc>
        <w:tc>
          <w:tcPr/>
          <w:p w:rsidR="00000000" w:rsidDel="00000000" w:rsidP="00000000" w:rsidRDefault="00000000" w:rsidRPr="00000000" w14:paraId="0000016F">
            <w:pPr>
              <w:rPr>
                <w:color w:val="000000"/>
                <w:sz w:val="26"/>
                <w:szCs w:val="26"/>
              </w:rPr>
            </w:pPr>
            <w:r w:rsidDel="00000000" w:rsidR="00000000" w:rsidRPr="00000000">
              <w:rPr>
                <w:color w:val="000000"/>
                <w:sz w:val="26"/>
                <w:szCs w:val="26"/>
                <w:rtl w:val="0"/>
              </w:rPr>
              <w:t xml:space="preserve">Asynchronous queuing via Celery + Redis; processing latency for a 1-hour video does not exceed 5–7 minutes; non-blocking HTTP interface.</w:t>
            </w:r>
          </w:p>
        </w:tc>
      </w:tr>
      <w:tr>
        <w:trPr>
          <w:cantSplit w:val="0"/>
          <w:tblHeader w:val="0"/>
        </w:trPr>
        <w:tc>
          <w:tcPr/>
          <w:p w:rsidR="00000000" w:rsidDel="00000000" w:rsidP="00000000" w:rsidRDefault="00000000" w:rsidRPr="00000000" w14:paraId="00000170">
            <w:pPr>
              <w:rPr>
                <w:color w:val="000000"/>
                <w:sz w:val="26"/>
                <w:szCs w:val="26"/>
              </w:rPr>
            </w:pPr>
            <w:r w:rsidDel="00000000" w:rsidR="00000000" w:rsidRPr="00000000">
              <w:rPr>
                <w:b w:val="1"/>
                <w:bCs w:val="1"/>
                <w:color w:val="000000"/>
                <w:sz w:val="26"/>
                <w:szCs w:val="26"/>
                <w:rtl w:val="0"/>
              </w:rPr>
              <w:t xml:space="preserve">AI Accuracy</w:t>
            </w:r>
            <w:r w:rsidDel="00000000" w:rsidR="00000000" w:rsidRPr="00000000">
              <w:rPr>
                <w:rtl w:val="0"/>
              </w:rPr>
            </w:r>
          </w:p>
        </w:tc>
        <w:tc>
          <w:tcPr/>
          <w:p w:rsidR="00000000" w:rsidDel="00000000" w:rsidP="00000000" w:rsidRDefault="00000000" w:rsidRPr="00000000" w14:paraId="00000171">
            <w:pPr>
              <w:rPr>
                <w:color w:val="000000"/>
                <w:sz w:val="26"/>
                <w:szCs w:val="26"/>
              </w:rPr>
            </w:pPr>
            <w:r w:rsidDel="00000000" w:rsidR="00000000" w:rsidRPr="00000000">
              <w:rPr>
                <w:color w:val="000000"/>
                <w:sz w:val="26"/>
                <w:szCs w:val="26"/>
                <w:rtl w:val="0"/>
              </w:rPr>
              <w:t xml:space="preserve">Word Error Rate WER &lt; 15%; Diarization Error Rate DER &lt; 15% on Vietnamese evaluation datasets containing English code-switching.</w:t>
            </w:r>
          </w:p>
        </w:tc>
      </w:tr>
      <w:tr>
        <w:trPr>
          <w:cantSplit w:val="0"/>
          <w:tblHeader w:val="0"/>
        </w:trPr>
        <w:tc>
          <w:tcPr/>
          <w:p w:rsidR="00000000" w:rsidDel="00000000" w:rsidP="00000000" w:rsidRDefault="00000000" w:rsidRPr="00000000" w14:paraId="00000172">
            <w:pPr>
              <w:rPr>
                <w:color w:val="000000"/>
                <w:sz w:val="26"/>
                <w:szCs w:val="26"/>
              </w:rPr>
            </w:pPr>
            <w:r w:rsidDel="00000000" w:rsidR="00000000" w:rsidRPr="00000000">
              <w:rPr>
                <w:b w:val="1"/>
                <w:bCs w:val="1"/>
                <w:color w:val="000000"/>
                <w:sz w:val="26"/>
                <w:szCs w:val="26"/>
                <w:rtl w:val="0"/>
              </w:rPr>
              <w:t xml:space="preserve">Security &amp; Authorization</w:t>
            </w:r>
            <w:r w:rsidDel="00000000" w:rsidR="00000000" w:rsidRPr="00000000">
              <w:rPr>
                <w:rtl w:val="0"/>
              </w:rPr>
            </w:r>
          </w:p>
        </w:tc>
        <w:tc>
          <w:tcPr/>
          <w:p w:rsidR="00000000" w:rsidDel="00000000" w:rsidP="00000000" w:rsidRDefault="00000000" w:rsidRPr="00000000" w14:paraId="00000173">
            <w:pPr>
              <w:rPr>
                <w:color w:val="000000"/>
                <w:sz w:val="26"/>
                <w:szCs w:val="26"/>
              </w:rPr>
            </w:pPr>
            <w:r w:rsidDel="00000000" w:rsidR="00000000" w:rsidRPr="00000000">
              <w:rPr>
                <w:color w:val="000000"/>
                <w:sz w:val="26"/>
                <w:szCs w:val="26"/>
                <w:rtl w:val="0"/>
              </w:rPr>
              <w:t xml:space="preserve">Secure file storage encryption; role-based data authorization for individual user accounts or internal organization scopes.</w:t>
            </w:r>
          </w:p>
        </w:tc>
      </w:tr>
      <w:tr>
        <w:trPr>
          <w:cantSplit w:val="0"/>
          <w:tblHeader w:val="0"/>
        </w:trPr>
        <w:tc>
          <w:tcPr/>
          <w:p w:rsidR="00000000" w:rsidDel="00000000" w:rsidP="00000000" w:rsidRDefault="00000000" w:rsidRPr="00000000" w14:paraId="00000174">
            <w:pPr>
              <w:rPr>
                <w:color w:val="000000"/>
                <w:sz w:val="26"/>
                <w:szCs w:val="26"/>
              </w:rPr>
            </w:pPr>
            <w:r w:rsidDel="00000000" w:rsidR="00000000" w:rsidRPr="00000000">
              <w:rPr>
                <w:b w:val="1"/>
                <w:bCs w:val="1"/>
                <w:color w:val="000000"/>
                <w:sz w:val="26"/>
                <w:szCs w:val="26"/>
                <w:rtl w:val="0"/>
              </w:rPr>
              <w:t xml:space="preserve">Scalability</w:t>
            </w:r>
            <w:r w:rsidDel="00000000" w:rsidR="00000000" w:rsidRPr="00000000">
              <w:rPr>
                <w:rtl w:val="0"/>
              </w:rPr>
            </w:r>
          </w:p>
        </w:tc>
        <w:tc>
          <w:tcPr/>
          <w:p w:rsidR="00000000" w:rsidDel="00000000" w:rsidP="00000000" w:rsidRDefault="00000000" w:rsidRPr="00000000" w14:paraId="00000175">
            <w:pPr>
              <w:rPr>
                <w:color w:val="000000"/>
                <w:sz w:val="26"/>
                <w:szCs w:val="26"/>
              </w:rPr>
            </w:pPr>
            <w:r w:rsidDel="00000000" w:rsidR="00000000" w:rsidRPr="00000000">
              <w:rPr>
                <w:color w:val="000000"/>
                <w:sz w:val="26"/>
                <w:szCs w:val="26"/>
                <w:rtl w:val="0"/>
              </w:rPr>
              <w:t xml:space="preserve">Decoupled microservices architecture enabling independent horizontal scaling of AI Worker containers under increased processing loads.</w:t>
            </w:r>
          </w:p>
        </w:tc>
      </w:tr>
      <w:tr>
        <w:trPr>
          <w:cantSplit w:val="0"/>
          <w:tblHeader w:val="0"/>
        </w:trPr>
        <w:tc>
          <w:tcPr/>
          <w:p w:rsidR="00000000" w:rsidDel="00000000" w:rsidP="00000000" w:rsidRDefault="00000000" w:rsidRPr="00000000" w14:paraId="00000176">
            <w:pPr>
              <w:rPr>
                <w:color w:val="000000"/>
                <w:sz w:val="26"/>
                <w:szCs w:val="26"/>
              </w:rPr>
            </w:pPr>
            <w:r w:rsidDel="00000000" w:rsidR="00000000" w:rsidRPr="00000000">
              <w:rPr>
                <w:b w:val="1"/>
                <w:bCs w:val="1"/>
                <w:color w:val="000000"/>
                <w:sz w:val="26"/>
                <w:szCs w:val="26"/>
                <w:rtl w:val="0"/>
              </w:rPr>
              <w:t xml:space="preserve">Interface &amp; Compatibility</w:t>
            </w:r>
            <w:r w:rsidDel="00000000" w:rsidR="00000000" w:rsidRPr="00000000">
              <w:rPr>
                <w:rtl w:val="0"/>
              </w:rPr>
            </w:r>
          </w:p>
        </w:tc>
        <w:tc>
          <w:tcPr/>
          <w:p w:rsidR="00000000" w:rsidDel="00000000" w:rsidP="00000000" w:rsidRDefault="00000000" w:rsidRPr="00000000" w14:paraId="00000177">
            <w:pPr>
              <w:rPr>
                <w:color w:val="000000"/>
                <w:sz w:val="26"/>
                <w:szCs w:val="26"/>
              </w:rPr>
            </w:pPr>
            <w:r w:rsidDel="00000000" w:rsidR="00000000" w:rsidRPr="00000000">
              <w:rPr>
                <w:color w:val="000000"/>
                <w:sz w:val="26"/>
                <w:szCs w:val="26"/>
                <w:rtl w:val="0"/>
              </w:rPr>
              <w:t xml:space="preserve">Modern responsive web UI; full support for input formats (.mp4, .mkv, .mp3) and export formats (.docx, .pdf, .json, .csv).</w:t>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ykvt8e6widcz" w:id="17"/>
      <w:bookmarkEnd w:id="1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Constraints and Assumptions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ye7c9y7aytv6" w:id="18"/>
      <w:bookmarkEnd w:id="1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Constraints</w:t>
      </w:r>
    </w:p>
    <w:tbl>
      <w:tblPr>
        <w:tblStyle w:val="Table9"/>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3695"/>
        <w:gridCol w:w="4279"/>
        <w:tblGridChange w:id="0">
          <w:tblGrid>
            <w:gridCol w:w="1384"/>
            <w:gridCol w:w="3695"/>
            <w:gridCol w:w="4279"/>
          </w:tblGrid>
        </w:tblGridChange>
      </w:tblGrid>
      <w:tr>
        <w:trPr>
          <w:cantSplit w:val="0"/>
          <w:tblHeader w:val="0"/>
        </w:trPr>
        <w:tc>
          <w:tcPr/>
          <w:p w:rsidR="00000000" w:rsidDel="00000000" w:rsidP="00000000" w:rsidRDefault="00000000" w:rsidRPr="00000000" w14:paraId="0000017A">
            <w:pPr>
              <w:rPr>
                <w:color w:val="000000"/>
                <w:sz w:val="26"/>
                <w:szCs w:val="26"/>
              </w:rPr>
            </w:pPr>
            <w:r w:rsidDel="00000000" w:rsidR="00000000" w:rsidRPr="00000000">
              <w:rPr>
                <w:b w:val="1"/>
                <w:bCs w:val="1"/>
                <w:color w:val="000000"/>
                <w:sz w:val="26"/>
                <w:szCs w:val="26"/>
                <w:rtl w:val="0"/>
              </w:rPr>
              <w:t xml:space="preserve">Category</w:t>
            </w:r>
            <w:r w:rsidDel="00000000" w:rsidR="00000000" w:rsidRPr="00000000">
              <w:rPr>
                <w:rtl w:val="0"/>
              </w:rPr>
            </w:r>
          </w:p>
        </w:tc>
        <w:tc>
          <w:tcPr/>
          <w:p w:rsidR="00000000" w:rsidDel="00000000" w:rsidP="00000000" w:rsidRDefault="00000000" w:rsidRPr="00000000" w14:paraId="0000017B">
            <w:pPr>
              <w:rPr>
                <w:color w:val="000000"/>
                <w:sz w:val="26"/>
                <w:szCs w:val="26"/>
              </w:rPr>
            </w:pPr>
            <w:r w:rsidDel="00000000" w:rsidR="00000000" w:rsidRPr="00000000">
              <w:rPr>
                <w:b w:val="1"/>
                <w:bCs w:val="1"/>
                <w:color w:val="000000"/>
                <w:sz w:val="26"/>
                <w:szCs w:val="26"/>
                <w:rtl w:val="0"/>
              </w:rPr>
              <w:t xml:space="preserve">Technical &amp; Business Constraints</w:t>
            </w:r>
            <w:r w:rsidDel="00000000" w:rsidR="00000000" w:rsidRPr="00000000">
              <w:rPr>
                <w:rtl w:val="0"/>
              </w:rPr>
            </w:r>
          </w:p>
        </w:tc>
        <w:tc>
          <w:tcPr/>
          <w:p w:rsidR="00000000" w:rsidDel="00000000" w:rsidP="00000000" w:rsidRDefault="00000000" w:rsidRPr="00000000" w14:paraId="0000017C">
            <w:pPr>
              <w:rPr>
                <w:color w:val="000000"/>
                <w:sz w:val="26"/>
                <w:szCs w:val="26"/>
              </w:rPr>
            </w:pPr>
            <w:r w:rsidDel="00000000" w:rsidR="00000000" w:rsidRPr="00000000">
              <w:rPr>
                <w:b w:val="1"/>
                <w:bCs w:val="1"/>
                <w:color w:val="000000"/>
                <w:sz w:val="26"/>
                <w:szCs w:val="26"/>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7D">
            <w:pPr>
              <w:rPr>
                <w:color w:val="000000"/>
                <w:sz w:val="26"/>
                <w:szCs w:val="26"/>
              </w:rPr>
            </w:pPr>
            <w:r w:rsidDel="00000000" w:rsidR="00000000" w:rsidRPr="00000000">
              <w:rPr>
                <w:b w:val="1"/>
                <w:bCs w:val="1"/>
                <w:color w:val="000000"/>
                <w:sz w:val="26"/>
                <w:szCs w:val="26"/>
                <w:rtl w:val="0"/>
              </w:rPr>
              <w:t xml:space="preserve">Timeline</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Fixed 3-month timeframe (12 weeks).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Implemented via Agile/Scrum spanning 6 Sprints (2 weeks/Sprint).</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100% completion of Sprint Backlog according to schedule.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Progress delays must be reported and replanned immediately during Sprint Retrospectives.</w:t>
            </w:r>
          </w:p>
        </w:tc>
      </w:tr>
      <w:tr>
        <w:trPr>
          <w:cantSplit w:val="0"/>
          <w:tblHeader w:val="0"/>
        </w:trPr>
        <w:tc>
          <w:tcPr/>
          <w:p w:rsidR="00000000" w:rsidDel="00000000" w:rsidP="00000000" w:rsidRDefault="00000000" w:rsidRPr="00000000" w14:paraId="00000182">
            <w:pPr>
              <w:rPr>
                <w:color w:val="000000"/>
                <w:sz w:val="26"/>
                <w:szCs w:val="26"/>
              </w:rPr>
            </w:pPr>
            <w:r w:rsidDel="00000000" w:rsidR="00000000" w:rsidRPr="00000000">
              <w:rPr>
                <w:b w:val="1"/>
                <w:bCs w:val="1"/>
                <w:color w:val="000000"/>
                <w:sz w:val="26"/>
                <w:szCs w:val="26"/>
                <w:rtl w:val="0"/>
              </w:rPr>
              <w:t xml:space="preserve">Tech Stack</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Core Backend: Java 17, Spring Boot 3.x.</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AI Microservice: Python 3.10, FastAPI.</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Task Queue: Celery + Redis Broker.</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AI Models: faster-whisper, pyannote-audio, PaddleOCR, Gemini 1.5 Flash API.</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Environment containerization via Docker Compose.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Dependency version locking to prevent unauthorized external library changes.</w:t>
            </w:r>
          </w:p>
        </w:tc>
      </w:tr>
      <w:tr>
        <w:trPr>
          <w:cantSplit w:val="0"/>
          <w:tblHeader w:val="0"/>
        </w:trPr>
        <w:tc>
          <w:tcPr/>
          <w:p w:rsidR="00000000" w:rsidDel="00000000" w:rsidP="00000000" w:rsidRDefault="00000000" w:rsidRPr="00000000" w14:paraId="00000189">
            <w:pPr>
              <w:rPr>
                <w:color w:val="000000"/>
                <w:sz w:val="26"/>
                <w:szCs w:val="26"/>
              </w:rPr>
            </w:pPr>
            <w:r w:rsidDel="00000000" w:rsidR="00000000" w:rsidRPr="00000000">
              <w:rPr>
                <w:b w:val="1"/>
                <w:bCs w:val="1"/>
                <w:color w:val="000000"/>
                <w:sz w:val="26"/>
                <w:szCs w:val="26"/>
                <w:rtl w:val="0"/>
              </w:rPr>
              <w:t xml:space="preserve">Hardware</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GPU-equipped Server/VPS (VRAM) for AI Workers.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Independent development and testing environments.</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Stable AI services without VRAM Out-Of-Memory (OOM) crashes during video processing.</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Pre-configured failover/recovery (backup/restart) mechanisms for each container service.</w:t>
            </w:r>
          </w:p>
        </w:tc>
      </w:tr>
      <w:tr>
        <w:trPr>
          <w:cantSplit w:val="0"/>
          <w:tblHeader w:val="0"/>
        </w:trPr>
        <w:tc>
          <w:tcPr/>
          <w:p w:rsidR="00000000" w:rsidDel="00000000" w:rsidP="00000000" w:rsidRDefault="00000000" w:rsidRPr="00000000" w14:paraId="0000018E">
            <w:pPr>
              <w:rPr>
                <w:color w:val="000000"/>
                <w:sz w:val="26"/>
                <w:szCs w:val="26"/>
              </w:rPr>
            </w:pPr>
            <w:r w:rsidDel="00000000" w:rsidR="00000000" w:rsidRPr="00000000">
              <w:rPr>
                <w:b w:val="1"/>
                <w:bCs w:val="1"/>
                <w:color w:val="000000"/>
                <w:sz w:val="26"/>
                <w:szCs w:val="26"/>
                <w:rtl w:val="0"/>
              </w:rPr>
              <w:t xml:space="preserve">Budget</w:t>
            </w:r>
            <w:r w:rsidDel="00000000" w:rsidR="00000000" w:rsidRPr="00000000">
              <w:rPr>
                <w:rtl w:val="0"/>
              </w:rPr>
            </w:r>
          </w:p>
        </w:tc>
        <w:tc>
          <w:tcPr/>
          <w:p w:rsidR="00000000" w:rsidDel="00000000" w:rsidP="00000000" w:rsidRDefault="00000000" w:rsidRPr="00000000" w14:paraId="0000018F">
            <w:pPr>
              <w:rPr>
                <w:color w:val="000000"/>
                <w:sz w:val="26"/>
                <w:szCs w:val="26"/>
              </w:rPr>
            </w:pPr>
            <w:r w:rsidDel="00000000" w:rsidR="00000000" w:rsidRPr="00000000">
              <w:rPr>
                <w:color w:val="000000"/>
                <w:sz w:val="26"/>
                <w:szCs w:val="26"/>
                <w:rtl w:val="0"/>
              </w:rPr>
              <w:t xml:space="preserve">• Strictly bounded within the capstone project budget.</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Prioritize leveraging Free/Standard Tiers (Gemini API, Vercel).</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Strict Cloud VPS resource management to eliminate unexpected budget overruns.</w:t>
            </w:r>
          </w:p>
        </w:tc>
      </w:tr>
    </w:tbl>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fi407scsjur8" w:id="19"/>
      <w:bookmarkEnd w:id="1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Assumptions</w:t>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Network Infrastructure: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It is assumed that users operate the application in an environment with stable Internet connectivity to facilitate video file uploads and receive API responses.</w:t>
      </w:r>
    </w:p>
    <w:p w:rsidR="00000000" w:rsidDel="00000000" w:rsidP="00000000" w:rsidRDefault="00000000" w:rsidRPr="00000000" w14:paraId="000001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Input Quality: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Input audio/video recordings are assumed to maintain acceptable acoustic quality (i.e., devoid of severe distortion or static noise, with adequate vocal clarity).</w:t>
      </w:r>
    </w:p>
    <w:p w:rsidR="00000000" w:rsidDel="00000000" w:rsidP="00000000" w:rsidRDefault="00000000" w:rsidRPr="00000000" w14:paraId="000001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Third-Party Services: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It is assumed that third-party dependencies—specifically the Google Gemini API and underlying open-source libraries—maintain high availability and undergo no abrupt modifications to their usage policies throughout the project lifecycle.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3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8k7j6la2e48x" w:id="20"/>
      <w:bookmarkEnd w:id="2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 Target Users &amp; Stakeholders</w:t>
      </w:r>
    </w:p>
    <w:tbl>
      <w:tblPr>
        <w:tblStyle w:val="Table10"/>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6"/>
        <w:gridCol w:w="1806"/>
        <w:gridCol w:w="2929"/>
        <w:gridCol w:w="2807"/>
        <w:tblGridChange w:id="0">
          <w:tblGrid>
            <w:gridCol w:w="1816"/>
            <w:gridCol w:w="1806"/>
            <w:gridCol w:w="2929"/>
            <w:gridCol w:w="2807"/>
          </w:tblGrid>
        </w:tblGridChange>
      </w:tblGrid>
      <w:tr>
        <w:trPr>
          <w:cantSplit w:val="0"/>
          <w:tblHeader w:val="0"/>
        </w:trPr>
        <w:tc>
          <w:tcPr/>
          <w:p w:rsidR="00000000" w:rsidDel="00000000" w:rsidP="00000000" w:rsidRDefault="00000000" w:rsidRPr="00000000" w14:paraId="00000197">
            <w:pPr>
              <w:rPr>
                <w:color w:val="000000"/>
                <w:sz w:val="26"/>
                <w:szCs w:val="26"/>
              </w:rPr>
            </w:pPr>
            <w:r w:rsidDel="00000000" w:rsidR="00000000" w:rsidRPr="00000000">
              <w:rPr>
                <w:b w:val="1"/>
                <w:bCs w:val="1"/>
                <w:color w:val="000000"/>
                <w:sz w:val="26"/>
                <w:szCs w:val="26"/>
                <w:rtl w:val="0"/>
              </w:rPr>
              <w:t xml:space="preserve">Stakeholder Group</w:t>
            </w:r>
            <w:r w:rsidDel="00000000" w:rsidR="00000000" w:rsidRPr="00000000">
              <w:rPr>
                <w:rtl w:val="0"/>
              </w:rPr>
            </w:r>
          </w:p>
        </w:tc>
        <w:tc>
          <w:tcPr/>
          <w:p w:rsidR="00000000" w:rsidDel="00000000" w:rsidP="00000000" w:rsidRDefault="00000000" w:rsidRPr="00000000" w14:paraId="00000198">
            <w:pPr>
              <w:rPr>
                <w:color w:val="000000"/>
                <w:sz w:val="26"/>
                <w:szCs w:val="26"/>
              </w:rPr>
            </w:pPr>
            <w:r w:rsidDel="00000000" w:rsidR="00000000" w:rsidRPr="00000000">
              <w:rPr>
                <w:b w:val="1"/>
                <w:bCs w:val="1"/>
                <w:color w:val="000000"/>
                <w:sz w:val="26"/>
                <w:szCs w:val="26"/>
                <w:rtl w:val="0"/>
              </w:rPr>
              <w:t xml:space="preserve">Persona</w:t>
            </w:r>
            <w:r w:rsidDel="00000000" w:rsidR="00000000" w:rsidRPr="00000000">
              <w:rPr>
                <w:rtl w:val="0"/>
              </w:rPr>
            </w:r>
          </w:p>
        </w:tc>
        <w:tc>
          <w:tcPr/>
          <w:p w:rsidR="00000000" w:rsidDel="00000000" w:rsidP="00000000" w:rsidRDefault="00000000" w:rsidRPr="00000000" w14:paraId="00000199">
            <w:pPr>
              <w:rPr>
                <w:color w:val="000000"/>
                <w:sz w:val="26"/>
                <w:szCs w:val="26"/>
              </w:rPr>
            </w:pPr>
            <w:r w:rsidDel="00000000" w:rsidR="00000000" w:rsidRPr="00000000">
              <w:rPr>
                <w:b w:val="1"/>
                <w:bCs w:val="1"/>
                <w:color w:val="000000"/>
                <w:sz w:val="26"/>
                <w:szCs w:val="26"/>
                <w:rtl w:val="0"/>
              </w:rPr>
              <w:t xml:space="preserve">Core Pain Point</w:t>
            </w:r>
            <w:r w:rsidDel="00000000" w:rsidR="00000000" w:rsidRPr="00000000">
              <w:rPr>
                <w:rtl w:val="0"/>
              </w:rPr>
            </w:r>
          </w:p>
        </w:tc>
        <w:tc>
          <w:tcPr/>
          <w:p w:rsidR="00000000" w:rsidDel="00000000" w:rsidP="00000000" w:rsidRDefault="00000000" w:rsidRPr="00000000" w14:paraId="0000019A">
            <w:pPr>
              <w:rPr>
                <w:color w:val="000000"/>
                <w:sz w:val="26"/>
                <w:szCs w:val="26"/>
              </w:rPr>
            </w:pPr>
            <w:r w:rsidDel="00000000" w:rsidR="00000000" w:rsidRPr="00000000">
              <w:rPr>
                <w:b w:val="1"/>
                <w:bCs w:val="1"/>
                <w:color w:val="000000"/>
                <w:sz w:val="26"/>
                <w:szCs w:val="26"/>
                <w:rtl w:val="0"/>
              </w:rPr>
              <w:t xml:space="preserve">Solution &amp; Delivered Value (SmartRec MVP)</w:t>
            </w:r>
            <w:r w:rsidDel="00000000" w:rsidR="00000000" w:rsidRPr="00000000">
              <w:rPr>
                <w:rtl w:val="0"/>
              </w:rPr>
            </w:r>
          </w:p>
        </w:tc>
      </w:tr>
      <w:tr>
        <w:trPr>
          <w:cantSplit w:val="0"/>
          <w:tblHeader w:val="0"/>
        </w:trPr>
        <w:tc>
          <w:tcPr/>
          <w:p w:rsidR="00000000" w:rsidDel="00000000" w:rsidP="00000000" w:rsidRDefault="00000000" w:rsidRPr="00000000" w14:paraId="0000019B">
            <w:pPr>
              <w:rPr>
                <w:color w:val="000000"/>
                <w:sz w:val="26"/>
                <w:szCs w:val="26"/>
              </w:rPr>
            </w:pPr>
            <w:r w:rsidDel="00000000" w:rsidR="00000000" w:rsidRPr="00000000">
              <w:rPr>
                <w:b w:val="1"/>
                <w:bCs w:val="1"/>
                <w:color w:val="000000"/>
                <w:sz w:val="26"/>
                <w:szCs w:val="26"/>
                <w:rtl w:val="0"/>
              </w:rPr>
              <w:t xml:space="preserve">Enterprise Operations</w:t>
            </w:r>
            <w:r w:rsidDel="00000000" w:rsidR="00000000" w:rsidRPr="00000000">
              <w:rPr>
                <w:rtl w:val="0"/>
              </w:rPr>
            </w:r>
          </w:p>
        </w:tc>
        <w:tc>
          <w:tcPr/>
          <w:p w:rsidR="00000000" w:rsidDel="00000000" w:rsidP="00000000" w:rsidRDefault="00000000" w:rsidRPr="00000000" w14:paraId="0000019C">
            <w:pPr>
              <w:rPr>
                <w:color w:val="000000"/>
                <w:sz w:val="26"/>
                <w:szCs w:val="26"/>
              </w:rPr>
            </w:pPr>
            <w:r w:rsidDel="00000000" w:rsidR="00000000" w:rsidRPr="00000000">
              <w:rPr>
                <w:b w:val="1"/>
                <w:bCs w:val="1"/>
                <w:color w:val="000000"/>
                <w:sz w:val="26"/>
                <w:szCs w:val="26"/>
                <w:rtl w:val="0"/>
              </w:rPr>
              <w:t xml:space="preserve">Persona 1:</w:t>
            </w:r>
            <w:r w:rsidDel="00000000" w:rsidR="00000000" w:rsidRPr="00000000">
              <w:rPr>
                <w:color w:val="000000"/>
                <w:sz w:val="26"/>
                <w:szCs w:val="26"/>
                <w:rtl w:val="0"/>
              </w:rPr>
              <w:t xml:space="preserve"> Secretary / PM / Project Coordinator</w:t>
            </w:r>
          </w:p>
        </w:tc>
        <w:tc>
          <w:tcPr/>
          <w:p w:rsidR="00000000" w:rsidDel="00000000" w:rsidP="00000000" w:rsidRDefault="00000000" w:rsidRPr="00000000" w14:paraId="0000019D">
            <w:pPr>
              <w:rPr>
                <w:color w:val="000000"/>
                <w:sz w:val="26"/>
                <w:szCs w:val="26"/>
              </w:rPr>
            </w:pPr>
            <w:r w:rsidDel="00000000" w:rsidR="00000000" w:rsidRPr="00000000">
              <w:rPr>
                <w:color w:val="000000"/>
                <w:sz w:val="26"/>
                <w:szCs w:val="26"/>
                <w:rtl w:val="0"/>
              </w:rPr>
              <w:t xml:space="preserve">Expends 2–3 hours re-listening to meeting recordings to manually transcribe minutes; prone to omitting tasks or misinterpreting deadlines.</w:t>
            </w:r>
          </w:p>
        </w:tc>
        <w:tc>
          <w:tcPr/>
          <w:p w:rsidR="00000000" w:rsidDel="00000000" w:rsidP="00000000" w:rsidRDefault="00000000" w:rsidRPr="00000000" w14:paraId="0000019E">
            <w:pPr>
              <w:rPr>
                <w:color w:val="000000"/>
                <w:sz w:val="26"/>
                <w:szCs w:val="26"/>
              </w:rPr>
            </w:pPr>
            <w:r w:rsidDel="00000000" w:rsidR="00000000" w:rsidRPr="00000000">
              <w:rPr>
                <w:color w:val="000000"/>
                <w:sz w:val="26"/>
                <w:szCs w:val="26"/>
                <w:rtl w:val="0"/>
              </w:rPr>
              <w:t xml:space="preserve">Automated transcription; automated task extraction (Task – Assignee – Deadline); structured JSON/CSV export for direct import into Trello/Jira.</w:t>
            </w:r>
          </w:p>
        </w:tc>
      </w:tr>
      <w:tr>
        <w:trPr>
          <w:cantSplit w:val="0"/>
          <w:tblHeader w:val="0"/>
        </w:trPr>
        <w:tc>
          <w:tcPr/>
          <w:p w:rsidR="00000000" w:rsidDel="00000000" w:rsidP="00000000" w:rsidRDefault="00000000" w:rsidRPr="00000000" w14:paraId="0000019F">
            <w:pPr>
              <w:rPr>
                <w:color w:val="000000"/>
                <w:sz w:val="26"/>
                <w:szCs w:val="26"/>
              </w:rPr>
            </w:pPr>
            <w:r w:rsidDel="00000000" w:rsidR="00000000" w:rsidRPr="00000000">
              <w:rPr>
                <w:b w:val="1"/>
                <w:bCs w:val="1"/>
                <w:color w:val="000000"/>
                <w:sz w:val="26"/>
                <w:szCs w:val="26"/>
                <w:rtl w:val="0"/>
              </w:rPr>
              <w:t xml:space="preserve">Management &amp; Leadership</w:t>
            </w:r>
            <w:r w:rsidDel="00000000" w:rsidR="00000000" w:rsidRPr="00000000">
              <w:rPr>
                <w:rtl w:val="0"/>
              </w:rPr>
            </w:r>
          </w:p>
        </w:tc>
        <w:tc>
          <w:tcPr/>
          <w:p w:rsidR="00000000" w:rsidDel="00000000" w:rsidP="00000000" w:rsidRDefault="00000000" w:rsidRPr="00000000" w14:paraId="000001A0">
            <w:pPr>
              <w:rPr>
                <w:color w:val="000000"/>
                <w:sz w:val="26"/>
                <w:szCs w:val="26"/>
              </w:rPr>
            </w:pPr>
            <w:r w:rsidDel="00000000" w:rsidR="00000000" w:rsidRPr="00000000">
              <w:rPr>
                <w:b w:val="1"/>
                <w:bCs w:val="1"/>
                <w:color w:val="000000"/>
                <w:sz w:val="26"/>
                <w:szCs w:val="26"/>
                <w:rtl w:val="0"/>
              </w:rPr>
              <w:t xml:space="preserve">Persona 2:</w:t>
            </w:r>
            <w:r w:rsidDel="00000000" w:rsidR="00000000" w:rsidRPr="00000000">
              <w:rPr>
                <w:color w:val="000000"/>
                <w:sz w:val="26"/>
                <w:szCs w:val="26"/>
                <w:rtl w:val="0"/>
              </w:rPr>
              <w:t xml:space="preserve"> Team Lead / Manager / C-Level</w:t>
            </w:r>
          </w:p>
        </w:tc>
        <w:tc>
          <w:tcPr/>
          <w:p w:rsidR="00000000" w:rsidDel="00000000" w:rsidP="00000000" w:rsidRDefault="00000000" w:rsidRPr="00000000" w14:paraId="000001A1">
            <w:pPr>
              <w:rPr>
                <w:color w:val="000000"/>
                <w:sz w:val="26"/>
                <w:szCs w:val="26"/>
              </w:rPr>
            </w:pPr>
            <w:r w:rsidDel="00000000" w:rsidR="00000000" w:rsidRPr="00000000">
              <w:rPr>
                <w:color w:val="000000"/>
                <w:sz w:val="26"/>
                <w:szCs w:val="26"/>
                <w:rtl w:val="0"/>
              </w:rPr>
              <w:t xml:space="preserve">Dense meeting schedules prevent attendance at all sessions; lacks time capacity to review 2-hour long video recordings.</w:t>
            </w:r>
          </w:p>
        </w:tc>
        <w:tc>
          <w:tcPr/>
          <w:p w:rsidR="00000000" w:rsidDel="00000000" w:rsidP="00000000" w:rsidRDefault="00000000" w:rsidRPr="00000000" w14:paraId="000001A2">
            <w:pPr>
              <w:rPr>
                <w:color w:val="000000"/>
                <w:sz w:val="26"/>
                <w:szCs w:val="26"/>
              </w:rPr>
            </w:pPr>
            <w:r w:rsidDel="00000000" w:rsidR="00000000" w:rsidRPr="00000000">
              <w:rPr>
                <w:color w:val="000000"/>
                <w:sz w:val="26"/>
                <w:szCs w:val="26"/>
                <w:rtl w:val="0"/>
              </w:rPr>
              <w:t xml:space="preserve">Concise 3-minute Executive Summaries; interactive timestamp navigation to skip directly to original key statements.</w:t>
            </w:r>
          </w:p>
        </w:tc>
      </w:tr>
    </w:tbl>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xl41thjiam9s"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 Technology Stack</w:t>
      </w:r>
    </w:p>
    <w:tbl>
      <w:tblPr>
        <w:tblStyle w:val="Table11"/>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2509"/>
        <w:gridCol w:w="4683"/>
        <w:tblGridChange w:id="0">
          <w:tblGrid>
            <w:gridCol w:w="2166"/>
            <w:gridCol w:w="2509"/>
            <w:gridCol w:w="4683"/>
          </w:tblGrid>
        </w:tblGridChange>
      </w:tblGrid>
      <w:tr>
        <w:trPr>
          <w:cantSplit w:val="0"/>
          <w:tblHeader w:val="0"/>
        </w:trPr>
        <w:tc>
          <w:tcPr/>
          <w:p w:rsidR="00000000" w:rsidDel="00000000" w:rsidP="00000000" w:rsidRDefault="00000000" w:rsidRPr="00000000" w14:paraId="000001A4">
            <w:pPr>
              <w:rPr>
                <w:color w:val="000000"/>
                <w:sz w:val="26"/>
                <w:szCs w:val="26"/>
              </w:rPr>
            </w:pPr>
            <w:r w:rsidDel="00000000" w:rsidR="00000000" w:rsidRPr="00000000">
              <w:rPr>
                <w:b w:val="1"/>
                <w:bCs w:val="1"/>
                <w:color w:val="000000"/>
                <w:sz w:val="26"/>
                <w:szCs w:val="26"/>
                <w:rtl w:val="0"/>
              </w:rPr>
              <w:t xml:space="preserve">Layer</w:t>
            </w:r>
            <w:r w:rsidDel="00000000" w:rsidR="00000000" w:rsidRPr="00000000">
              <w:rPr>
                <w:rtl w:val="0"/>
              </w:rPr>
            </w:r>
          </w:p>
        </w:tc>
        <w:tc>
          <w:tcPr/>
          <w:p w:rsidR="00000000" w:rsidDel="00000000" w:rsidP="00000000" w:rsidRDefault="00000000" w:rsidRPr="00000000" w14:paraId="000001A5">
            <w:pPr>
              <w:rPr>
                <w:color w:val="000000"/>
                <w:sz w:val="26"/>
                <w:szCs w:val="26"/>
              </w:rPr>
            </w:pPr>
            <w:r w:rsidDel="00000000" w:rsidR="00000000" w:rsidRPr="00000000">
              <w:rPr>
                <w:b w:val="1"/>
                <w:bCs w:val="1"/>
                <w:color w:val="000000"/>
                <w:sz w:val="26"/>
                <w:szCs w:val="26"/>
                <w:rtl w:val="0"/>
              </w:rPr>
              <w:t xml:space="preserve">Selected Technology</w:t>
            </w:r>
            <w:r w:rsidDel="00000000" w:rsidR="00000000" w:rsidRPr="00000000">
              <w:rPr>
                <w:rtl w:val="0"/>
              </w:rPr>
            </w:r>
          </w:p>
        </w:tc>
        <w:tc>
          <w:tcPr/>
          <w:p w:rsidR="00000000" w:rsidDel="00000000" w:rsidP="00000000" w:rsidRDefault="00000000" w:rsidRPr="00000000" w14:paraId="000001A6">
            <w:pPr>
              <w:rPr>
                <w:color w:val="000000"/>
                <w:sz w:val="26"/>
                <w:szCs w:val="26"/>
              </w:rPr>
            </w:pPr>
            <w:r w:rsidDel="00000000" w:rsidR="00000000" w:rsidRPr="00000000">
              <w:rPr>
                <w:b w:val="1"/>
                <w:bCs w:val="1"/>
                <w:color w:val="000000"/>
                <w:sz w:val="26"/>
                <w:szCs w:val="26"/>
                <w:rtl w:val="0"/>
              </w:rPr>
              <w:t xml:space="preserve">Role &amp; Functionality in SmartRec Enterprise</w:t>
            </w:r>
            <w:r w:rsidDel="00000000" w:rsidR="00000000" w:rsidRPr="00000000">
              <w:rPr>
                <w:rtl w:val="0"/>
              </w:rPr>
            </w:r>
          </w:p>
        </w:tc>
      </w:tr>
      <w:tr>
        <w:trPr>
          <w:cantSplit w:val="0"/>
          <w:tblHeader w:val="0"/>
        </w:trPr>
        <w:tc>
          <w:tcPr/>
          <w:p w:rsidR="00000000" w:rsidDel="00000000" w:rsidP="00000000" w:rsidRDefault="00000000" w:rsidRPr="00000000" w14:paraId="000001A7">
            <w:pPr>
              <w:rPr>
                <w:color w:val="000000"/>
                <w:sz w:val="26"/>
                <w:szCs w:val="26"/>
              </w:rPr>
            </w:pPr>
            <w:r w:rsidDel="00000000" w:rsidR="00000000" w:rsidRPr="00000000">
              <w:rPr>
                <w:b w:val="1"/>
                <w:bCs w:val="1"/>
                <w:color w:val="000000"/>
                <w:sz w:val="26"/>
                <w:szCs w:val="26"/>
                <w:rtl w:val="0"/>
              </w:rPr>
              <w:t xml:space="preserve">Frontend</w:t>
            </w:r>
            <w:r w:rsidDel="00000000" w:rsidR="00000000" w:rsidRPr="00000000">
              <w:rPr>
                <w:rtl w:val="0"/>
              </w:rPr>
            </w:r>
          </w:p>
        </w:tc>
        <w:tc>
          <w:tcPr/>
          <w:p w:rsidR="00000000" w:rsidDel="00000000" w:rsidP="00000000" w:rsidRDefault="00000000" w:rsidRPr="00000000" w14:paraId="000001A8">
            <w:pPr>
              <w:rPr>
                <w:color w:val="000000"/>
                <w:sz w:val="26"/>
                <w:szCs w:val="26"/>
              </w:rPr>
            </w:pPr>
            <w:r w:rsidDel="00000000" w:rsidR="00000000" w:rsidRPr="00000000">
              <w:rPr>
                <w:color w:val="000000"/>
                <w:sz w:val="26"/>
                <w:szCs w:val="26"/>
                <w:rtl w:val="0"/>
              </w:rPr>
              <w:t xml:space="preserve">ReactJS, TailwindCSS, Video.js</w:t>
            </w:r>
          </w:p>
        </w:tc>
        <w:tc>
          <w:tcPr/>
          <w:p w:rsidR="00000000" w:rsidDel="00000000" w:rsidP="00000000" w:rsidRDefault="00000000" w:rsidRPr="00000000" w14:paraId="000001A9">
            <w:pPr>
              <w:rPr>
                <w:color w:val="000000"/>
                <w:sz w:val="26"/>
                <w:szCs w:val="26"/>
              </w:rPr>
            </w:pPr>
            <w:r w:rsidDel="00000000" w:rsidR="00000000" w:rsidRPr="00000000">
              <w:rPr>
                <w:color w:val="000000"/>
                <w:sz w:val="26"/>
                <w:szCs w:val="26"/>
                <w:rtl w:val="0"/>
              </w:rPr>
              <w:t xml:space="preserve">Single Page Application (SPA) dashboard; interactive video playback with timestamp seeking.</w:t>
            </w:r>
          </w:p>
        </w:tc>
      </w:tr>
      <w:tr>
        <w:trPr>
          <w:cantSplit w:val="0"/>
          <w:tblHeader w:val="0"/>
        </w:trPr>
        <w:tc>
          <w:tcPr/>
          <w:p w:rsidR="00000000" w:rsidDel="00000000" w:rsidP="00000000" w:rsidRDefault="00000000" w:rsidRPr="00000000" w14:paraId="000001AA">
            <w:pPr>
              <w:rPr>
                <w:color w:val="000000"/>
                <w:sz w:val="26"/>
                <w:szCs w:val="26"/>
              </w:rPr>
            </w:pPr>
            <w:r w:rsidDel="00000000" w:rsidR="00000000" w:rsidRPr="00000000">
              <w:rPr>
                <w:b w:val="1"/>
                <w:bCs w:val="1"/>
                <w:color w:val="000000"/>
                <w:sz w:val="26"/>
                <w:szCs w:val="26"/>
                <w:rtl w:val="0"/>
              </w:rPr>
              <w:t xml:space="preserve">Core Backend</w:t>
            </w:r>
            <w:r w:rsidDel="00000000" w:rsidR="00000000" w:rsidRPr="00000000">
              <w:rPr>
                <w:rtl w:val="0"/>
              </w:rPr>
            </w:r>
          </w:p>
        </w:tc>
        <w:tc>
          <w:tcPr/>
          <w:p w:rsidR="00000000" w:rsidDel="00000000" w:rsidP="00000000" w:rsidRDefault="00000000" w:rsidRPr="00000000" w14:paraId="000001AB">
            <w:pPr>
              <w:rPr>
                <w:color w:val="000000"/>
                <w:sz w:val="26"/>
                <w:szCs w:val="26"/>
              </w:rPr>
            </w:pPr>
            <w:r w:rsidDel="00000000" w:rsidR="00000000" w:rsidRPr="00000000">
              <w:rPr>
                <w:color w:val="000000"/>
                <w:sz w:val="26"/>
                <w:szCs w:val="26"/>
                <w:rtl w:val="0"/>
              </w:rPr>
              <w:t xml:space="preserve">Java 17, Spring Boot 3.x</w:t>
            </w:r>
          </w:p>
        </w:tc>
        <w:tc>
          <w:tcPr/>
          <w:p w:rsidR="00000000" w:rsidDel="00000000" w:rsidP="00000000" w:rsidRDefault="00000000" w:rsidRPr="00000000" w14:paraId="000001AC">
            <w:pPr>
              <w:rPr>
                <w:color w:val="000000"/>
                <w:sz w:val="26"/>
                <w:szCs w:val="26"/>
              </w:rPr>
            </w:pPr>
            <w:r w:rsidDel="00000000" w:rsidR="00000000" w:rsidRPr="00000000">
              <w:rPr>
                <w:color w:val="000000"/>
                <w:sz w:val="26"/>
                <w:szCs w:val="26"/>
                <w:rtl w:val="0"/>
              </w:rPr>
              <w:t xml:space="preserve">API Gateway; business logic management; JWT authentication; PostgreSQL &amp; Word/PDF document generation.</w:t>
            </w:r>
          </w:p>
        </w:tc>
      </w:tr>
      <w:tr>
        <w:trPr>
          <w:cantSplit w:val="0"/>
          <w:tblHeader w:val="0"/>
        </w:trPr>
        <w:tc>
          <w:tcPr/>
          <w:p w:rsidR="00000000" w:rsidDel="00000000" w:rsidP="00000000" w:rsidRDefault="00000000" w:rsidRPr="00000000" w14:paraId="000001AD">
            <w:pPr>
              <w:rPr>
                <w:color w:val="000000"/>
                <w:sz w:val="26"/>
                <w:szCs w:val="26"/>
              </w:rPr>
            </w:pPr>
            <w:r w:rsidDel="00000000" w:rsidR="00000000" w:rsidRPr="00000000">
              <w:rPr>
                <w:b w:val="1"/>
                <w:bCs w:val="1"/>
                <w:color w:val="000000"/>
                <w:sz w:val="26"/>
                <w:szCs w:val="26"/>
                <w:rtl w:val="0"/>
              </w:rPr>
              <w:t xml:space="preserve">AI Microservice</w:t>
            </w:r>
            <w:r w:rsidDel="00000000" w:rsidR="00000000" w:rsidRPr="00000000">
              <w:rPr>
                <w:rtl w:val="0"/>
              </w:rPr>
            </w:r>
          </w:p>
        </w:tc>
        <w:tc>
          <w:tcPr/>
          <w:p w:rsidR="00000000" w:rsidDel="00000000" w:rsidP="00000000" w:rsidRDefault="00000000" w:rsidRPr="00000000" w14:paraId="000001AE">
            <w:pPr>
              <w:rPr>
                <w:color w:val="000000"/>
                <w:sz w:val="26"/>
                <w:szCs w:val="26"/>
              </w:rPr>
            </w:pPr>
            <w:r w:rsidDel="00000000" w:rsidR="00000000" w:rsidRPr="00000000">
              <w:rPr>
                <w:color w:val="000000"/>
                <w:sz w:val="26"/>
                <w:szCs w:val="26"/>
                <w:rtl w:val="0"/>
              </w:rPr>
              <w:t xml:space="preserve">Python 3.10, FastAPI</w:t>
            </w:r>
          </w:p>
        </w:tc>
        <w:tc>
          <w:tcPr/>
          <w:p w:rsidR="00000000" w:rsidDel="00000000" w:rsidP="00000000" w:rsidRDefault="00000000" w:rsidRPr="00000000" w14:paraId="000001AF">
            <w:pPr>
              <w:rPr>
                <w:color w:val="000000"/>
                <w:sz w:val="26"/>
                <w:szCs w:val="26"/>
              </w:rPr>
            </w:pPr>
            <w:r w:rsidDel="00000000" w:rsidR="00000000" w:rsidRPr="00000000">
              <w:rPr>
                <w:color w:val="000000"/>
                <w:sz w:val="26"/>
                <w:szCs w:val="26"/>
                <w:rtl w:val="0"/>
              </w:rPr>
              <w:t xml:space="preserve">Dedicated microservice for asynchronous ingestion and inference execution of AI models.</w:t>
            </w:r>
          </w:p>
        </w:tc>
      </w:tr>
      <w:tr>
        <w:trPr>
          <w:cantSplit w:val="0"/>
          <w:tblHeader w:val="0"/>
        </w:trPr>
        <w:tc>
          <w:tcPr/>
          <w:p w:rsidR="00000000" w:rsidDel="00000000" w:rsidP="00000000" w:rsidRDefault="00000000" w:rsidRPr="00000000" w14:paraId="000001B0">
            <w:pPr>
              <w:rPr>
                <w:color w:val="000000"/>
                <w:sz w:val="26"/>
                <w:szCs w:val="26"/>
              </w:rPr>
            </w:pPr>
            <w:r w:rsidDel="00000000" w:rsidR="00000000" w:rsidRPr="00000000">
              <w:rPr>
                <w:b w:val="1"/>
                <w:bCs w:val="1"/>
                <w:color w:val="000000"/>
                <w:sz w:val="26"/>
                <w:szCs w:val="26"/>
                <w:rtl w:val="0"/>
              </w:rPr>
              <w:t xml:space="preserve">Task Queue</w:t>
            </w:r>
            <w:r w:rsidDel="00000000" w:rsidR="00000000" w:rsidRPr="00000000">
              <w:rPr>
                <w:rtl w:val="0"/>
              </w:rPr>
            </w:r>
          </w:p>
        </w:tc>
        <w:tc>
          <w:tcPr/>
          <w:p w:rsidR="00000000" w:rsidDel="00000000" w:rsidP="00000000" w:rsidRDefault="00000000" w:rsidRPr="00000000" w14:paraId="000001B1">
            <w:pPr>
              <w:rPr>
                <w:color w:val="000000"/>
                <w:sz w:val="26"/>
                <w:szCs w:val="26"/>
              </w:rPr>
            </w:pPr>
            <w:r w:rsidDel="00000000" w:rsidR="00000000" w:rsidRPr="00000000">
              <w:rPr>
                <w:color w:val="000000"/>
                <w:sz w:val="26"/>
                <w:szCs w:val="26"/>
                <w:rtl w:val="0"/>
              </w:rPr>
              <w:t xml:space="preserve">Celery + Redis</w:t>
            </w:r>
          </w:p>
        </w:tc>
        <w:tc>
          <w:tcPr/>
          <w:p w:rsidR="00000000" w:rsidDel="00000000" w:rsidP="00000000" w:rsidRDefault="00000000" w:rsidRPr="00000000" w14:paraId="000001B2">
            <w:pPr>
              <w:rPr>
                <w:color w:val="000000"/>
                <w:sz w:val="26"/>
                <w:szCs w:val="26"/>
              </w:rPr>
            </w:pPr>
            <w:r w:rsidDel="00000000" w:rsidR="00000000" w:rsidRPr="00000000">
              <w:rPr>
                <w:color w:val="000000"/>
                <w:sz w:val="26"/>
                <w:szCs w:val="26"/>
                <w:rtl w:val="0"/>
              </w:rPr>
              <w:t xml:space="preserve">Coordinates background asynchronous worker processes for intensive video handling.</w:t>
            </w:r>
          </w:p>
        </w:tc>
      </w:tr>
      <w:tr>
        <w:trPr>
          <w:cantSplit w:val="0"/>
          <w:tblHeader w:val="0"/>
        </w:trPr>
        <w:tc>
          <w:tcPr/>
          <w:p w:rsidR="00000000" w:rsidDel="00000000" w:rsidP="00000000" w:rsidRDefault="00000000" w:rsidRPr="00000000" w14:paraId="000001B3">
            <w:pPr>
              <w:rPr>
                <w:color w:val="000000"/>
                <w:sz w:val="26"/>
                <w:szCs w:val="26"/>
              </w:rPr>
            </w:pPr>
            <w:r w:rsidDel="00000000" w:rsidR="00000000" w:rsidRPr="00000000">
              <w:rPr>
                <w:b w:val="1"/>
                <w:bCs w:val="1"/>
                <w:color w:val="000000"/>
                <w:sz w:val="26"/>
                <w:szCs w:val="26"/>
                <w:rtl w:val="0"/>
              </w:rPr>
              <w:t xml:space="preserve">Audio AI</w:t>
            </w:r>
            <w:r w:rsidDel="00000000" w:rsidR="00000000" w:rsidRPr="00000000">
              <w:rPr>
                <w:rtl w:val="0"/>
              </w:rPr>
            </w:r>
          </w:p>
        </w:tc>
        <w:tc>
          <w:tcPr/>
          <w:p w:rsidR="00000000" w:rsidDel="00000000" w:rsidP="00000000" w:rsidRDefault="00000000" w:rsidRPr="00000000" w14:paraId="000001B4">
            <w:pPr>
              <w:rPr>
                <w:color w:val="000000"/>
                <w:sz w:val="26"/>
                <w:szCs w:val="26"/>
              </w:rPr>
            </w:pPr>
            <w:r w:rsidDel="00000000" w:rsidR="00000000" w:rsidRPr="00000000">
              <w:rPr>
                <w:color w:val="000000"/>
                <w:sz w:val="26"/>
                <w:szCs w:val="26"/>
                <w:rtl w:val="0"/>
              </w:rPr>
              <w:t xml:space="preserve">WebRTC, </w:t>
            </w:r>
            <w:r w:rsidDel="00000000" w:rsidR="00000000" w:rsidRPr="00000000">
              <w:rPr>
                <w:rFonts w:ascii="Times New Roman" w:cs="Times New Roman" w:eastAsia="Times New Roman" w:hAnsi="Times New Roman"/>
                <w:color w:val="000000"/>
                <w:sz w:val="26"/>
                <w:szCs w:val="26"/>
                <w:rtl w:val="0"/>
              </w:rPr>
              <w:t xml:space="preserve">pyannote-audio</w:t>
            </w:r>
            <w:r w:rsidDel="00000000" w:rsidR="00000000" w:rsidRPr="00000000">
              <w:rPr>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faster-whisper</w:t>
            </w:r>
            <w:r w:rsidDel="00000000" w:rsidR="00000000" w:rsidRPr="00000000">
              <w:rPr>
                <w:rtl w:val="0"/>
              </w:rPr>
            </w:r>
          </w:p>
        </w:tc>
        <w:tc>
          <w:tcPr/>
          <w:p w:rsidR="00000000" w:rsidDel="00000000" w:rsidP="00000000" w:rsidRDefault="00000000" w:rsidRPr="00000000" w14:paraId="000001B5">
            <w:pPr>
              <w:rPr>
                <w:color w:val="000000"/>
                <w:sz w:val="26"/>
                <w:szCs w:val="26"/>
              </w:rPr>
            </w:pPr>
            <w:r w:rsidDel="00000000" w:rsidR="00000000" w:rsidRPr="00000000">
              <w:rPr>
                <w:color w:val="000000"/>
                <w:sz w:val="26"/>
                <w:szCs w:val="26"/>
                <w:rtl w:val="0"/>
              </w:rPr>
              <w:t xml:space="preserve">Noise suppression; speaker diarization; Vietnamese Speech-to-Text (STT) transcription.</w:t>
            </w:r>
          </w:p>
        </w:tc>
      </w:tr>
      <w:tr>
        <w:trPr>
          <w:cantSplit w:val="0"/>
          <w:tblHeader w:val="0"/>
        </w:trPr>
        <w:tc>
          <w:tcPr/>
          <w:p w:rsidR="00000000" w:rsidDel="00000000" w:rsidP="00000000" w:rsidRDefault="00000000" w:rsidRPr="00000000" w14:paraId="000001B6">
            <w:pPr>
              <w:rPr>
                <w:color w:val="000000"/>
                <w:sz w:val="26"/>
                <w:szCs w:val="26"/>
              </w:rPr>
            </w:pPr>
            <w:r w:rsidDel="00000000" w:rsidR="00000000" w:rsidRPr="00000000">
              <w:rPr>
                <w:b w:val="1"/>
                <w:bCs w:val="1"/>
                <w:color w:val="000000"/>
                <w:sz w:val="26"/>
                <w:szCs w:val="26"/>
                <w:rtl w:val="0"/>
              </w:rPr>
              <w:t xml:space="preserve">Vision AI</w:t>
            </w:r>
            <w:r w:rsidDel="00000000" w:rsidR="00000000" w:rsidRPr="00000000">
              <w:rPr>
                <w:rtl w:val="0"/>
              </w:rPr>
            </w:r>
          </w:p>
        </w:tc>
        <w:tc>
          <w:tcPr/>
          <w:p w:rsidR="00000000" w:rsidDel="00000000" w:rsidP="00000000" w:rsidRDefault="00000000" w:rsidRPr="00000000" w14:paraId="000001B7">
            <w:pPr>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PaddleOCR</w:t>
            </w:r>
            <w:r w:rsidDel="00000000" w:rsidR="00000000" w:rsidRPr="00000000">
              <w:rPr>
                <w:rtl w:val="0"/>
              </w:rPr>
            </w:r>
          </w:p>
        </w:tc>
        <w:tc>
          <w:tcPr/>
          <w:p w:rsidR="00000000" w:rsidDel="00000000" w:rsidP="00000000" w:rsidRDefault="00000000" w:rsidRPr="00000000" w14:paraId="000001B8">
            <w:pPr>
              <w:rPr>
                <w:color w:val="000000"/>
                <w:sz w:val="26"/>
                <w:szCs w:val="26"/>
              </w:rPr>
            </w:pPr>
            <w:r w:rsidDel="00000000" w:rsidR="00000000" w:rsidRPr="00000000">
              <w:rPr>
                <w:color w:val="000000"/>
                <w:sz w:val="26"/>
                <w:szCs w:val="26"/>
                <w:rtl w:val="0"/>
              </w:rPr>
              <w:t xml:space="preserve">Optical Character Recognition for text, numerical KPIs, and structural diagrams on slides/screen shares.</w:t>
            </w:r>
          </w:p>
        </w:tc>
      </w:tr>
      <w:tr>
        <w:trPr>
          <w:cantSplit w:val="0"/>
          <w:tblHeader w:val="0"/>
        </w:trPr>
        <w:tc>
          <w:tcPr/>
          <w:p w:rsidR="00000000" w:rsidDel="00000000" w:rsidP="00000000" w:rsidRDefault="00000000" w:rsidRPr="00000000" w14:paraId="000001B9">
            <w:pPr>
              <w:rPr>
                <w:color w:val="000000"/>
                <w:sz w:val="26"/>
                <w:szCs w:val="26"/>
              </w:rPr>
            </w:pPr>
            <w:r w:rsidDel="00000000" w:rsidR="00000000" w:rsidRPr="00000000">
              <w:rPr>
                <w:b w:val="1"/>
                <w:bCs w:val="1"/>
                <w:color w:val="000000"/>
                <w:sz w:val="26"/>
                <w:szCs w:val="26"/>
                <w:rtl w:val="0"/>
              </w:rPr>
              <w:t xml:space="preserve">NLP &amp; LLM</w:t>
            </w:r>
            <w:r w:rsidDel="00000000" w:rsidR="00000000" w:rsidRPr="00000000">
              <w:rPr>
                <w:rtl w:val="0"/>
              </w:rPr>
            </w:r>
          </w:p>
        </w:tc>
        <w:tc>
          <w:tcPr/>
          <w:p w:rsidR="00000000" w:rsidDel="00000000" w:rsidP="00000000" w:rsidRDefault="00000000" w:rsidRPr="00000000" w14:paraId="000001BA">
            <w:pPr>
              <w:rPr>
                <w:color w:val="000000"/>
                <w:sz w:val="26"/>
                <w:szCs w:val="26"/>
              </w:rPr>
            </w:pPr>
            <w:r w:rsidDel="00000000" w:rsidR="00000000" w:rsidRPr="00000000">
              <w:rPr>
                <w:color w:val="000000"/>
                <w:sz w:val="26"/>
                <w:szCs w:val="26"/>
                <w:rtl w:val="0"/>
              </w:rPr>
              <w:t xml:space="preserve">Gemini 1.5 Flash API, LangChain</w:t>
            </w:r>
          </w:p>
        </w:tc>
        <w:tc>
          <w:tcPr/>
          <w:p w:rsidR="00000000" w:rsidDel="00000000" w:rsidP="00000000" w:rsidRDefault="00000000" w:rsidRPr="00000000" w14:paraId="000001BB">
            <w:pPr>
              <w:rPr>
                <w:color w:val="000000"/>
                <w:sz w:val="26"/>
                <w:szCs w:val="26"/>
              </w:rPr>
            </w:pPr>
            <w:r w:rsidDel="00000000" w:rsidR="00000000" w:rsidRPr="00000000">
              <w:rPr>
                <w:color w:val="000000"/>
                <w:sz w:val="26"/>
                <w:szCs w:val="26"/>
                <w:rtl w:val="0"/>
              </w:rPr>
              <w:t xml:space="preserve">Contextual summarization for Executive Summaries and task extraction matrices.</w:t>
            </w:r>
          </w:p>
        </w:tc>
      </w:tr>
      <w:tr>
        <w:trPr>
          <w:cantSplit w:val="0"/>
          <w:tblHeader w:val="0"/>
        </w:trPr>
        <w:tc>
          <w:tcPr/>
          <w:p w:rsidR="00000000" w:rsidDel="00000000" w:rsidP="00000000" w:rsidRDefault="00000000" w:rsidRPr="00000000" w14:paraId="000001BC">
            <w:pPr>
              <w:rPr>
                <w:color w:val="000000"/>
                <w:sz w:val="26"/>
                <w:szCs w:val="26"/>
              </w:rPr>
            </w:pPr>
            <w:r w:rsidDel="00000000" w:rsidR="00000000" w:rsidRPr="00000000">
              <w:rPr>
                <w:b w:val="1"/>
                <w:bCs w:val="1"/>
                <w:color w:val="000000"/>
                <w:sz w:val="26"/>
                <w:szCs w:val="26"/>
                <w:rtl w:val="0"/>
              </w:rPr>
              <w:t xml:space="preserve">Database/Storage</w:t>
            </w:r>
            <w:r w:rsidDel="00000000" w:rsidR="00000000" w:rsidRPr="00000000">
              <w:rPr>
                <w:rtl w:val="0"/>
              </w:rPr>
            </w:r>
          </w:p>
        </w:tc>
        <w:tc>
          <w:tcPr/>
          <w:p w:rsidR="00000000" w:rsidDel="00000000" w:rsidP="00000000" w:rsidRDefault="00000000" w:rsidRPr="00000000" w14:paraId="000001BD">
            <w:pPr>
              <w:rPr>
                <w:color w:val="000000"/>
                <w:sz w:val="26"/>
                <w:szCs w:val="26"/>
              </w:rPr>
            </w:pPr>
            <w:r w:rsidDel="00000000" w:rsidR="00000000" w:rsidRPr="00000000">
              <w:rPr>
                <w:color w:val="000000"/>
                <w:sz w:val="26"/>
                <w:szCs w:val="26"/>
                <w:rtl w:val="0"/>
              </w:rPr>
              <w:t xml:space="preserve">PostgreSQL, MinIO</w:t>
            </w:r>
          </w:p>
        </w:tc>
        <w:tc>
          <w:tcPr/>
          <w:p w:rsidR="00000000" w:rsidDel="00000000" w:rsidP="00000000" w:rsidRDefault="00000000" w:rsidRPr="00000000" w14:paraId="000001BE">
            <w:pPr>
              <w:rPr>
                <w:color w:val="000000"/>
                <w:sz w:val="26"/>
                <w:szCs w:val="26"/>
              </w:rPr>
            </w:pPr>
            <w:r w:rsidDel="00000000" w:rsidR="00000000" w:rsidRPr="00000000">
              <w:rPr>
                <w:color w:val="000000"/>
                <w:sz w:val="26"/>
                <w:szCs w:val="26"/>
                <w:rtl w:val="0"/>
              </w:rPr>
              <w:t xml:space="preserve">PostgreSQL persists system metadata &amp; task entries; MinIO stores raw video/audio media and slide images.</w:t>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DevOps &amp; Tooling</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Deployment: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Docker &amp; Docker Compose (environment containerization); Vercel (frontend hosting); Cloud GPU VPS (hosting AI services and background workers).</w:t>
      </w:r>
    </w:p>
    <w:p w:rsidR="00000000" w:rsidDel="00000000" w:rsidP="00000000" w:rsidRDefault="00000000" w:rsidRPr="00000000" w14:paraId="000001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Management &amp; Testing: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Figma (UI/UX design), GitHub (source code management), Trello/Jira (Scrum progress tracking), Postman/Swagger UI (API testing and documentation).</w:t>
      </w:r>
    </w:p>
    <w:p w:rsidR="00000000" w:rsidDel="00000000" w:rsidP="00000000" w:rsidRDefault="00000000" w:rsidRPr="00000000" w14:paraId="000001C2">
      <w:pPr>
        <w:spacing w:after="120" w:before="120" w:line="259" w:lineRule="auto"/>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0nxgrho55s6"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Methodology and Development Plan</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7vr4s4s2nsgx" w:id="23"/>
      <w:bookmarkEnd w:id="2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Methodology</w:t>
      </w:r>
    </w:p>
    <w:p w:rsidR="00000000" w:rsidDel="00000000" w:rsidP="00000000" w:rsidRDefault="00000000" w:rsidRPr="00000000" w14:paraId="000001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project adopts an Agile software development methodology utilizing the Scrum framework, constructing the SMARTREC platform through iterative Sprints. The project lifecycle is partitioned into six Sprints, with each Sprint spanning precisely two weeks to ensure continuous feedback loops and adaptive development capability. Functional software increments are evaluated at the conclusion of each Sprint to facilitate timely operational adjustments.</w:t>
      </w:r>
    </w:p>
    <w:p w:rsidR="00000000" w:rsidDel="00000000" w:rsidP="00000000" w:rsidRDefault="00000000" w:rsidRPr="00000000" w14:paraId="000001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architecture leverages a microservices model, employing Java (Spring Boot) for core backend orchestration and API management, Python (FastAPI) integrated with Celery and Redis for high-performance asynchronous AI processing, and ReactJS to build a responsive front-end interface embedded with an interactive video player.</w:t>
      </w:r>
    </w:p>
    <w:p w:rsidR="00000000" w:rsidDel="00000000" w:rsidP="00000000" w:rsidRDefault="00000000" w:rsidRPr="00000000" w14:paraId="000001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is grounded in empirical process control mechanisms and feedback loops. By segmenting the 3-month project roadmap into manageable 2-week iterations, the development team can independently test and validate the Audio/Vision AI pipelines, Natural Language Processing (NLP) extraction workflows, and user interface components prior to full end-to-end system integration.</w:t>
      </w:r>
      <w:r w:rsidDel="00000000" w:rsidR="00000000" w:rsidRPr="00000000">
        <w:drawing>
          <wp:anchor allowOverlap="1" behindDoc="0" distB="0" distT="0" distL="114300" distR="114300" hidden="0" layoutInCell="1" locked="0" relativeHeight="0" simplePos="0">
            <wp:simplePos x="0" y="0"/>
            <wp:positionH relativeFrom="column">
              <wp:posOffset>373977</wp:posOffset>
            </wp:positionH>
            <wp:positionV relativeFrom="paragraph">
              <wp:posOffset>1438910</wp:posOffset>
            </wp:positionV>
            <wp:extent cx="5525770" cy="2988310"/>
            <wp:effectExtent b="0" l="0" r="0" t="0"/>
            <wp:wrapTopAndBottom distB="0" distT="0"/>
            <wp:docPr descr="Figuire 2: Scrum Process" id="1235252521" name="image2.png"/>
            <a:graphic>
              <a:graphicData uri="http://schemas.openxmlformats.org/drawingml/2006/picture">
                <pic:pic>
                  <pic:nvPicPr>
                    <pic:cNvPr descr="Figuire 2: Scrum Process" id="0" name="image2.png"/>
                    <pic:cNvPicPr preferRelativeResize="0"/>
                  </pic:nvPicPr>
                  <pic:blipFill>
                    <a:blip r:embed="rId13"/>
                    <a:srcRect b="0" l="0" r="0" t="0"/>
                    <a:stretch>
                      <a:fillRect/>
                    </a:stretch>
                  </pic:blipFill>
                  <pic:spPr>
                    <a:xfrm>
                      <a:off x="0" y="0"/>
                      <a:ext cx="5525770" cy="2988310"/>
                    </a:xfrm>
                    <a:prstGeom prst="rect"/>
                    <a:ln/>
                  </pic:spPr>
                </pic:pic>
              </a:graphicData>
            </a:graphic>
          </wp:anchor>
        </w:drawing>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4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425"/>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Imange: Scrum Model</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h2pjjee343r0" w:id="24"/>
      <w:bookmarkEnd w:id="2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Development Plan</w:t>
      </w:r>
    </w:p>
    <w:tbl>
      <w:tblPr>
        <w:tblStyle w:val="Table12"/>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955"/>
        <w:gridCol w:w="1395"/>
        <w:gridCol w:w="1395"/>
        <w:gridCol w:w="1395"/>
        <w:gridCol w:w="1740"/>
        <w:tblGridChange w:id="0">
          <w:tblGrid>
            <w:gridCol w:w="600"/>
            <w:gridCol w:w="2955"/>
            <w:gridCol w:w="1395"/>
            <w:gridCol w:w="1395"/>
            <w:gridCol w:w="1395"/>
            <w:gridCol w:w="1740"/>
          </w:tblGrid>
        </w:tblGridChange>
      </w:tblGrid>
      <w:tr>
        <w:trPr>
          <w:cantSplit w:val="0"/>
          <w:tblHeader w:val="0"/>
        </w:trPr>
        <w:tc>
          <w:tcPr/>
          <w:p w:rsidR="00000000" w:rsidDel="00000000" w:rsidP="00000000" w:rsidRDefault="00000000" w:rsidRPr="00000000" w14:paraId="000001CB">
            <w:pPr>
              <w:rPr>
                <w:color w:val="000000"/>
                <w:sz w:val="26"/>
                <w:szCs w:val="26"/>
              </w:rPr>
            </w:pPr>
            <w:r w:rsidDel="00000000" w:rsidR="00000000" w:rsidRPr="00000000">
              <w:rPr>
                <w:b w:val="1"/>
                <w:bCs w:val="1"/>
                <w:color w:val="000000"/>
                <w:sz w:val="26"/>
                <w:szCs w:val="26"/>
                <w:rtl w:val="0"/>
              </w:rPr>
              <w:t xml:space="preserve">No.</w:t>
            </w:r>
            <w:r w:rsidDel="00000000" w:rsidR="00000000" w:rsidRPr="00000000">
              <w:rPr>
                <w:rtl w:val="0"/>
              </w:rPr>
            </w:r>
          </w:p>
        </w:tc>
        <w:tc>
          <w:tcPr/>
          <w:p w:rsidR="00000000" w:rsidDel="00000000" w:rsidP="00000000" w:rsidRDefault="00000000" w:rsidRPr="00000000" w14:paraId="000001CC">
            <w:pPr>
              <w:rPr>
                <w:color w:val="000000"/>
                <w:sz w:val="26"/>
                <w:szCs w:val="26"/>
              </w:rPr>
            </w:pPr>
            <w:r w:rsidDel="00000000" w:rsidR="00000000" w:rsidRPr="00000000">
              <w:rPr>
                <w:b w:val="1"/>
                <w:bCs w:val="1"/>
                <w:color w:val="000000"/>
                <w:sz w:val="26"/>
                <w:szCs w:val="26"/>
                <w:rtl w:val="0"/>
              </w:rPr>
              <w:t xml:space="preserve">Task Name</w:t>
            </w:r>
            <w:r w:rsidDel="00000000" w:rsidR="00000000" w:rsidRPr="00000000">
              <w:rPr>
                <w:rtl w:val="0"/>
              </w:rPr>
            </w:r>
          </w:p>
        </w:tc>
        <w:tc>
          <w:tcPr>
            <w:vAlign w:val="center"/>
          </w:tcPr>
          <w:p w:rsidR="00000000" w:rsidDel="00000000" w:rsidP="00000000" w:rsidRDefault="00000000" w:rsidRPr="00000000" w14:paraId="000001CD">
            <w:pPr>
              <w:jc w:val="center"/>
              <w:rPr>
                <w:color w:val="000000"/>
                <w:sz w:val="26"/>
                <w:szCs w:val="26"/>
              </w:rPr>
            </w:pPr>
            <w:r w:rsidDel="00000000" w:rsidR="00000000" w:rsidRPr="00000000">
              <w:rPr>
                <w:b w:val="1"/>
                <w:bCs w:val="1"/>
                <w:color w:val="000000"/>
                <w:sz w:val="26"/>
                <w:szCs w:val="26"/>
                <w:rtl w:val="0"/>
              </w:rPr>
              <w:t xml:space="preserve">Duration (Days)</w:t>
            </w:r>
            <w:r w:rsidDel="00000000" w:rsidR="00000000" w:rsidRPr="00000000">
              <w:rPr>
                <w:rtl w:val="0"/>
              </w:rPr>
            </w:r>
          </w:p>
        </w:tc>
        <w:tc>
          <w:tcPr>
            <w:vAlign w:val="center"/>
          </w:tcPr>
          <w:p w:rsidR="00000000" w:rsidDel="00000000" w:rsidP="00000000" w:rsidRDefault="00000000" w:rsidRPr="00000000" w14:paraId="000001CE">
            <w:pPr>
              <w:jc w:val="center"/>
              <w:rPr>
                <w:color w:val="000000"/>
                <w:sz w:val="26"/>
                <w:szCs w:val="26"/>
              </w:rPr>
            </w:pPr>
            <w:r w:rsidDel="00000000" w:rsidR="00000000" w:rsidRPr="00000000">
              <w:rPr>
                <w:b w:val="1"/>
                <w:bCs w:val="1"/>
                <w:color w:val="000000"/>
                <w:sz w:val="26"/>
                <w:szCs w:val="26"/>
                <w:rtl w:val="0"/>
              </w:rPr>
              <w:t xml:space="preserve">Start Date</w:t>
            </w:r>
            <w:r w:rsidDel="00000000" w:rsidR="00000000" w:rsidRPr="00000000">
              <w:rPr>
                <w:rtl w:val="0"/>
              </w:rPr>
            </w:r>
          </w:p>
        </w:tc>
        <w:tc>
          <w:tcPr>
            <w:vAlign w:val="center"/>
          </w:tcPr>
          <w:p w:rsidR="00000000" w:rsidDel="00000000" w:rsidP="00000000" w:rsidRDefault="00000000" w:rsidRPr="00000000" w14:paraId="000001CF">
            <w:pPr>
              <w:jc w:val="center"/>
              <w:rPr>
                <w:color w:val="000000"/>
                <w:sz w:val="26"/>
                <w:szCs w:val="26"/>
              </w:rPr>
            </w:pPr>
            <w:r w:rsidDel="00000000" w:rsidR="00000000" w:rsidRPr="00000000">
              <w:rPr>
                <w:b w:val="1"/>
                <w:bCs w:val="1"/>
                <w:color w:val="000000"/>
                <w:sz w:val="26"/>
                <w:szCs w:val="26"/>
                <w:rtl w:val="0"/>
              </w:rPr>
              <w:t xml:space="preserve">End Date</w:t>
            </w:r>
            <w:r w:rsidDel="00000000" w:rsidR="00000000" w:rsidRPr="00000000">
              <w:rPr>
                <w:rtl w:val="0"/>
              </w:rPr>
            </w:r>
          </w:p>
        </w:tc>
        <w:tc>
          <w:tcPr>
            <w:vAlign w:val="center"/>
          </w:tcPr>
          <w:p w:rsidR="00000000" w:rsidDel="00000000" w:rsidP="00000000" w:rsidRDefault="00000000" w:rsidRPr="00000000" w14:paraId="000001D0">
            <w:pPr>
              <w:jc w:val="center"/>
              <w:rPr>
                <w:color w:val="000000"/>
                <w:sz w:val="26"/>
                <w:szCs w:val="26"/>
              </w:rPr>
            </w:pPr>
            <w:r w:rsidDel="00000000" w:rsidR="00000000" w:rsidRPr="00000000">
              <w:rPr>
                <w:b w:val="1"/>
                <w:bCs w:val="1"/>
                <w:color w:val="000000"/>
                <w:sz w:val="26"/>
                <w:szCs w:val="26"/>
                <w:rtl w:val="0"/>
              </w:rPr>
              <w:t xml:space="preserve">Labor Effort (Person-Hours)</w:t>
            </w:r>
            <w:r w:rsidDel="00000000" w:rsidR="00000000" w:rsidRPr="00000000">
              <w:rPr>
                <w:rtl w:val="0"/>
              </w:rPr>
            </w:r>
          </w:p>
        </w:tc>
      </w:tr>
      <w:tr>
        <w:trPr>
          <w:cantSplit w:val="0"/>
          <w:tblHeader w:val="0"/>
        </w:trPr>
        <w:tc>
          <w:tcPr/>
          <w:p w:rsidR="00000000" w:rsidDel="00000000" w:rsidP="00000000" w:rsidRDefault="00000000" w:rsidRPr="00000000" w14:paraId="000001D1">
            <w:pPr>
              <w:rPr>
                <w:color w:val="000000"/>
                <w:sz w:val="26"/>
                <w:szCs w:val="26"/>
              </w:rPr>
            </w:pPr>
            <w:r w:rsidDel="00000000" w:rsidR="00000000" w:rsidRPr="00000000">
              <w:rPr>
                <w:b w:val="1"/>
                <w:bCs w:val="1"/>
                <w:color w:val="000000"/>
                <w:sz w:val="26"/>
                <w:szCs w:val="26"/>
                <w:rtl w:val="0"/>
              </w:rPr>
              <w:t xml:space="preserve">1</w:t>
            </w:r>
            <w:r w:rsidDel="00000000" w:rsidR="00000000" w:rsidRPr="00000000">
              <w:rPr>
                <w:rtl w:val="0"/>
              </w:rPr>
            </w:r>
          </w:p>
        </w:tc>
        <w:tc>
          <w:tcPr/>
          <w:p w:rsidR="00000000" w:rsidDel="00000000" w:rsidP="00000000" w:rsidRDefault="00000000" w:rsidRPr="00000000" w14:paraId="000001D2">
            <w:pPr>
              <w:rPr>
                <w:color w:val="000000"/>
                <w:sz w:val="26"/>
                <w:szCs w:val="26"/>
              </w:rPr>
            </w:pPr>
            <w:r w:rsidDel="00000000" w:rsidR="00000000" w:rsidRPr="00000000">
              <w:rPr>
                <w:b w:val="1"/>
                <w:bCs w:val="1"/>
                <w:color w:val="000000"/>
                <w:sz w:val="26"/>
                <w:szCs w:val="26"/>
                <w:rtl w:val="0"/>
              </w:rPr>
              <w:t xml:space="preserve">Project Implementation</w:t>
            </w:r>
            <w:r w:rsidDel="00000000" w:rsidR="00000000" w:rsidRPr="00000000">
              <w:rPr>
                <w:rtl w:val="0"/>
              </w:rPr>
            </w:r>
          </w:p>
        </w:tc>
        <w:tc>
          <w:tcPr>
            <w:vAlign w:val="center"/>
          </w:tcPr>
          <w:p w:rsidR="00000000" w:rsidDel="00000000" w:rsidP="00000000" w:rsidRDefault="00000000" w:rsidRPr="00000000" w14:paraId="000001D3">
            <w:pPr>
              <w:jc w:val="center"/>
              <w:rPr>
                <w:color w:val="000000"/>
                <w:sz w:val="26"/>
                <w:szCs w:val="26"/>
              </w:rPr>
            </w:pPr>
            <w:r w:rsidDel="00000000" w:rsidR="00000000" w:rsidRPr="00000000">
              <w:rPr>
                <w:b w:val="1"/>
                <w:bCs w:val="1"/>
                <w:color w:val="000000"/>
                <w:sz w:val="26"/>
                <w:szCs w:val="26"/>
                <w:rtl w:val="0"/>
              </w:rPr>
              <w:t xml:space="preserve">90</w:t>
            </w:r>
            <w:r w:rsidDel="00000000" w:rsidR="00000000" w:rsidRPr="00000000">
              <w:rPr>
                <w:rtl w:val="0"/>
              </w:rPr>
            </w:r>
          </w:p>
        </w:tc>
        <w:tc>
          <w:tcPr>
            <w:vAlign w:val="center"/>
          </w:tcPr>
          <w:p w:rsidR="00000000" w:rsidDel="00000000" w:rsidP="00000000" w:rsidRDefault="00000000" w:rsidRPr="00000000" w14:paraId="000001D4">
            <w:pPr>
              <w:jc w:val="center"/>
              <w:rPr>
                <w:color w:val="000000"/>
                <w:sz w:val="26"/>
                <w:szCs w:val="26"/>
              </w:rPr>
            </w:pPr>
            <w:r w:rsidDel="00000000" w:rsidR="00000000" w:rsidRPr="00000000">
              <w:rPr>
                <w:b w:val="1"/>
                <w:bCs w:val="1"/>
                <w:color w:val="000000"/>
                <w:sz w:val="26"/>
                <w:szCs w:val="26"/>
                <w:rtl w:val="0"/>
              </w:rPr>
              <w:t xml:space="preserve">14/09/2026</w:t>
            </w:r>
            <w:r w:rsidDel="00000000" w:rsidR="00000000" w:rsidRPr="00000000">
              <w:rPr>
                <w:rtl w:val="0"/>
              </w:rPr>
            </w:r>
          </w:p>
        </w:tc>
        <w:tc>
          <w:tcPr>
            <w:vAlign w:val="center"/>
          </w:tcPr>
          <w:p w:rsidR="00000000" w:rsidDel="00000000" w:rsidP="00000000" w:rsidRDefault="00000000" w:rsidRPr="00000000" w14:paraId="000001D5">
            <w:pPr>
              <w:jc w:val="center"/>
              <w:rPr>
                <w:color w:val="000000"/>
                <w:sz w:val="26"/>
                <w:szCs w:val="26"/>
              </w:rPr>
            </w:pPr>
            <w:r w:rsidDel="00000000" w:rsidR="00000000" w:rsidRPr="00000000">
              <w:rPr>
                <w:b w:val="1"/>
                <w:bCs w:val="1"/>
                <w:color w:val="000000"/>
                <w:sz w:val="26"/>
                <w:szCs w:val="26"/>
                <w:rtl w:val="0"/>
              </w:rPr>
              <w:t xml:space="preserve">12/12/2026</w:t>
            </w:r>
            <w:r w:rsidDel="00000000" w:rsidR="00000000" w:rsidRPr="00000000">
              <w:rPr>
                <w:rtl w:val="0"/>
              </w:rPr>
            </w:r>
          </w:p>
        </w:tc>
        <w:tc>
          <w:tcPr>
            <w:vAlign w:val="center"/>
          </w:tcPr>
          <w:p w:rsidR="00000000" w:rsidDel="00000000" w:rsidP="00000000" w:rsidRDefault="00000000" w:rsidRPr="00000000" w14:paraId="000001D6">
            <w:pPr>
              <w:jc w:val="center"/>
              <w:rPr>
                <w:color w:val="000000"/>
                <w:sz w:val="26"/>
                <w:szCs w:val="26"/>
              </w:rPr>
            </w:pPr>
            <w:r w:rsidDel="00000000" w:rsidR="00000000" w:rsidRPr="00000000">
              <w:rPr>
                <w:b w:val="1"/>
                <w:bCs w:val="1"/>
                <w:color w:val="000000"/>
                <w:sz w:val="26"/>
                <w:szCs w:val="26"/>
                <w:rtl w:val="0"/>
              </w:rPr>
              <w:t xml:space="preserve">1260</w:t>
            </w:r>
            <w:r w:rsidDel="00000000" w:rsidR="00000000" w:rsidRPr="00000000">
              <w:rPr>
                <w:rtl w:val="0"/>
              </w:rPr>
            </w:r>
          </w:p>
        </w:tc>
      </w:tr>
      <w:tr>
        <w:trPr>
          <w:cantSplit w:val="0"/>
          <w:tblHeader w:val="0"/>
        </w:trPr>
        <w:tc>
          <w:tcPr/>
          <w:p w:rsidR="00000000" w:rsidDel="00000000" w:rsidP="00000000" w:rsidRDefault="00000000" w:rsidRPr="00000000" w14:paraId="000001D7">
            <w:pPr>
              <w:rPr>
                <w:color w:val="000000"/>
                <w:sz w:val="26"/>
                <w:szCs w:val="26"/>
              </w:rPr>
            </w:pPr>
            <w:r w:rsidDel="00000000" w:rsidR="00000000" w:rsidRPr="00000000">
              <w:rPr>
                <w:color w:val="000000"/>
                <w:sz w:val="26"/>
                <w:szCs w:val="26"/>
                <w:rtl w:val="0"/>
              </w:rPr>
              <w:t xml:space="preserve">1.1</w:t>
            </w:r>
          </w:p>
        </w:tc>
        <w:tc>
          <w:tcPr/>
          <w:p w:rsidR="00000000" w:rsidDel="00000000" w:rsidP="00000000" w:rsidRDefault="00000000" w:rsidRPr="00000000" w14:paraId="000001D8">
            <w:pPr>
              <w:rPr>
                <w:color w:val="000000"/>
                <w:sz w:val="26"/>
                <w:szCs w:val="26"/>
              </w:rPr>
            </w:pPr>
            <w:r w:rsidDel="00000000" w:rsidR="00000000" w:rsidRPr="00000000">
              <w:rPr>
                <w:color w:val="000000"/>
                <w:sz w:val="26"/>
                <w:szCs w:val="26"/>
                <w:rtl w:val="0"/>
              </w:rPr>
              <w:t xml:space="preserve">Sprint 1: Database Design &amp; Backend Infrastructure</w:t>
            </w:r>
          </w:p>
        </w:tc>
        <w:tc>
          <w:tcPr>
            <w:vAlign w:val="center"/>
          </w:tcPr>
          <w:p w:rsidR="00000000" w:rsidDel="00000000" w:rsidP="00000000" w:rsidRDefault="00000000" w:rsidRPr="00000000" w14:paraId="000001D9">
            <w:pPr>
              <w:jc w:val="center"/>
              <w:rPr>
                <w:color w:val="000000"/>
                <w:sz w:val="26"/>
                <w:szCs w:val="26"/>
              </w:rPr>
            </w:pPr>
            <w:r w:rsidDel="00000000" w:rsidR="00000000" w:rsidRPr="00000000">
              <w:rPr>
                <w:sz w:val="26"/>
                <w:szCs w:val="26"/>
                <w:rtl w:val="0"/>
              </w:rPr>
              <w:t xml:space="preserve">8</w:t>
            </w:r>
            <w:r w:rsidDel="00000000" w:rsidR="00000000" w:rsidRPr="00000000">
              <w:rPr>
                <w:rtl w:val="0"/>
              </w:rPr>
            </w:r>
          </w:p>
        </w:tc>
        <w:tc>
          <w:tcPr>
            <w:vAlign w:val="center"/>
          </w:tcPr>
          <w:p w:rsidR="00000000" w:rsidDel="00000000" w:rsidP="00000000" w:rsidRDefault="00000000" w:rsidRPr="00000000" w14:paraId="000001DA">
            <w:pPr>
              <w:jc w:val="center"/>
              <w:rPr>
                <w:color w:val="000000"/>
                <w:sz w:val="26"/>
                <w:szCs w:val="26"/>
              </w:rPr>
            </w:pPr>
            <w:r w:rsidDel="00000000" w:rsidR="00000000" w:rsidRPr="00000000">
              <w:rPr>
                <w:color w:val="000000"/>
                <w:sz w:val="26"/>
                <w:szCs w:val="26"/>
                <w:rtl w:val="0"/>
              </w:rPr>
              <w:t xml:space="preserve">14/09/2026</w:t>
            </w:r>
          </w:p>
        </w:tc>
        <w:tc>
          <w:tcPr>
            <w:vAlign w:val="center"/>
          </w:tcPr>
          <w:p w:rsidR="00000000" w:rsidDel="00000000" w:rsidP="00000000" w:rsidRDefault="00000000" w:rsidRPr="00000000" w14:paraId="000001DB">
            <w:pPr>
              <w:jc w:val="center"/>
              <w:rPr>
                <w:color w:val="000000"/>
                <w:sz w:val="26"/>
                <w:szCs w:val="26"/>
              </w:rPr>
            </w:pPr>
            <w:r w:rsidDel="00000000" w:rsidR="00000000" w:rsidRPr="00000000">
              <w:rPr>
                <w:color w:val="000000"/>
                <w:sz w:val="26"/>
                <w:szCs w:val="26"/>
                <w:rtl w:val="0"/>
              </w:rPr>
              <w:t xml:space="preserve">2</w:t>
            </w:r>
            <w:r w:rsidDel="00000000" w:rsidR="00000000" w:rsidRPr="00000000">
              <w:rPr>
                <w:sz w:val="26"/>
                <w:szCs w:val="26"/>
                <w:rtl w:val="0"/>
              </w:rPr>
              <w:t xml:space="preserve">1</w:t>
            </w:r>
            <w:r w:rsidDel="00000000" w:rsidR="00000000" w:rsidRPr="00000000">
              <w:rPr>
                <w:color w:val="000000"/>
                <w:sz w:val="26"/>
                <w:szCs w:val="26"/>
                <w:rtl w:val="0"/>
              </w:rPr>
              <w:t xml:space="preserve">/09/2026</w:t>
            </w:r>
          </w:p>
        </w:tc>
        <w:tc>
          <w:tcPr>
            <w:vAlign w:val="center"/>
          </w:tcPr>
          <w:p w:rsidR="00000000" w:rsidDel="00000000" w:rsidP="00000000" w:rsidRDefault="00000000" w:rsidRPr="00000000" w14:paraId="000001DC">
            <w:pPr>
              <w:jc w:val="center"/>
              <w:rPr>
                <w:color w:val="000000"/>
                <w:sz w:val="26"/>
                <w:szCs w:val="26"/>
              </w:rPr>
            </w:pPr>
            <w:r w:rsidDel="00000000" w:rsidR="00000000" w:rsidRPr="00000000">
              <w:rPr>
                <w:color w:val="000000"/>
                <w:sz w:val="26"/>
                <w:szCs w:val="26"/>
                <w:rtl w:val="0"/>
              </w:rPr>
              <w:t xml:space="preserve">200</w:t>
            </w:r>
          </w:p>
        </w:tc>
      </w:tr>
      <w:tr>
        <w:trPr>
          <w:cantSplit w:val="0"/>
          <w:tblHeader w:val="0"/>
        </w:trPr>
        <w:tc>
          <w:tcPr/>
          <w:p w:rsidR="00000000" w:rsidDel="00000000" w:rsidP="00000000" w:rsidRDefault="00000000" w:rsidRPr="00000000" w14:paraId="000001DD">
            <w:pPr>
              <w:rPr>
                <w:color w:val="000000"/>
                <w:sz w:val="26"/>
                <w:szCs w:val="26"/>
              </w:rPr>
            </w:pPr>
            <w:r w:rsidDel="00000000" w:rsidR="00000000" w:rsidRPr="00000000">
              <w:rPr>
                <w:color w:val="000000"/>
                <w:sz w:val="26"/>
                <w:szCs w:val="26"/>
                <w:rtl w:val="0"/>
              </w:rPr>
              <w:t xml:space="preserve">1.2</w:t>
            </w:r>
          </w:p>
        </w:tc>
        <w:tc>
          <w:tcPr/>
          <w:p w:rsidR="00000000" w:rsidDel="00000000" w:rsidP="00000000" w:rsidRDefault="00000000" w:rsidRPr="00000000" w14:paraId="000001DE">
            <w:pPr>
              <w:rPr>
                <w:color w:val="000000"/>
                <w:sz w:val="26"/>
                <w:szCs w:val="26"/>
              </w:rPr>
            </w:pPr>
            <w:r w:rsidDel="00000000" w:rsidR="00000000" w:rsidRPr="00000000">
              <w:rPr>
                <w:color w:val="000000"/>
                <w:sz w:val="26"/>
                <w:szCs w:val="26"/>
                <w:rtl w:val="0"/>
              </w:rPr>
              <w:t xml:space="preserve">Sprint 2: Audio Preprocessing &amp; Diarization Pipeline</w:t>
            </w:r>
          </w:p>
        </w:tc>
        <w:tc>
          <w:tcPr>
            <w:vAlign w:val="center"/>
          </w:tcPr>
          <w:p w:rsidR="00000000" w:rsidDel="00000000" w:rsidP="00000000" w:rsidRDefault="00000000" w:rsidRPr="00000000" w14:paraId="000001DF">
            <w:pPr>
              <w:jc w:val="center"/>
              <w:rPr>
                <w:color w:val="000000"/>
                <w:sz w:val="26"/>
                <w:szCs w:val="26"/>
              </w:rPr>
            </w:pPr>
            <w:r w:rsidDel="00000000" w:rsidR="00000000" w:rsidRPr="00000000">
              <w:rPr>
                <w:color w:val="000000"/>
                <w:sz w:val="26"/>
                <w:szCs w:val="26"/>
                <w:rtl w:val="0"/>
              </w:rPr>
              <w:t xml:space="preserve">1</w:t>
            </w:r>
            <w:r w:rsidDel="00000000" w:rsidR="00000000" w:rsidRPr="00000000">
              <w:rPr>
                <w:sz w:val="26"/>
                <w:szCs w:val="26"/>
                <w:rtl w:val="0"/>
              </w:rPr>
              <w:t xml:space="preserve">9</w:t>
            </w:r>
            <w:r w:rsidDel="00000000" w:rsidR="00000000" w:rsidRPr="00000000">
              <w:rPr>
                <w:rtl w:val="0"/>
              </w:rPr>
            </w:r>
          </w:p>
        </w:tc>
        <w:tc>
          <w:tcPr>
            <w:vAlign w:val="center"/>
          </w:tcPr>
          <w:p w:rsidR="00000000" w:rsidDel="00000000" w:rsidP="00000000" w:rsidRDefault="00000000" w:rsidRPr="00000000" w14:paraId="000001E0">
            <w:pPr>
              <w:jc w:val="center"/>
              <w:rPr>
                <w:color w:val="000000"/>
                <w:sz w:val="26"/>
                <w:szCs w:val="26"/>
              </w:rPr>
            </w:pPr>
            <w:r w:rsidDel="00000000" w:rsidR="00000000" w:rsidRPr="00000000">
              <w:rPr>
                <w:color w:val="000000"/>
                <w:sz w:val="26"/>
                <w:szCs w:val="26"/>
                <w:rtl w:val="0"/>
              </w:rPr>
              <w:t xml:space="preserve">2</w:t>
            </w:r>
            <w:r w:rsidDel="00000000" w:rsidR="00000000" w:rsidRPr="00000000">
              <w:rPr>
                <w:sz w:val="26"/>
                <w:szCs w:val="26"/>
                <w:rtl w:val="0"/>
              </w:rPr>
              <w:t xml:space="preserve">2</w:t>
            </w:r>
            <w:r w:rsidDel="00000000" w:rsidR="00000000" w:rsidRPr="00000000">
              <w:rPr>
                <w:color w:val="000000"/>
                <w:sz w:val="26"/>
                <w:szCs w:val="26"/>
                <w:rtl w:val="0"/>
              </w:rPr>
              <w:t xml:space="preserve">/09/2026</w:t>
            </w:r>
          </w:p>
        </w:tc>
        <w:tc>
          <w:tcPr>
            <w:vAlign w:val="center"/>
          </w:tcPr>
          <w:p w:rsidR="00000000" w:rsidDel="00000000" w:rsidP="00000000" w:rsidRDefault="00000000" w:rsidRPr="00000000" w14:paraId="000001E1">
            <w:pPr>
              <w:jc w:val="center"/>
              <w:rPr>
                <w:color w:val="000000"/>
                <w:sz w:val="26"/>
                <w:szCs w:val="26"/>
              </w:rPr>
            </w:pPr>
            <w:r w:rsidDel="00000000" w:rsidR="00000000" w:rsidRPr="00000000">
              <w:rPr>
                <w:color w:val="000000"/>
                <w:sz w:val="26"/>
                <w:szCs w:val="26"/>
                <w:rtl w:val="0"/>
              </w:rPr>
              <w:t xml:space="preserve">1</w:t>
            </w:r>
            <w:r w:rsidDel="00000000" w:rsidR="00000000" w:rsidRPr="00000000">
              <w:rPr>
                <w:sz w:val="26"/>
                <w:szCs w:val="26"/>
                <w:rtl w:val="0"/>
              </w:rPr>
              <w:t xml:space="preserve">0</w:t>
            </w:r>
            <w:r w:rsidDel="00000000" w:rsidR="00000000" w:rsidRPr="00000000">
              <w:rPr>
                <w:color w:val="000000"/>
                <w:sz w:val="26"/>
                <w:szCs w:val="26"/>
                <w:rtl w:val="0"/>
              </w:rPr>
              <w:t xml:space="preserve">/10/2026</w:t>
            </w:r>
          </w:p>
        </w:tc>
        <w:tc>
          <w:tcPr>
            <w:vAlign w:val="center"/>
          </w:tcPr>
          <w:p w:rsidR="00000000" w:rsidDel="00000000" w:rsidP="00000000" w:rsidRDefault="00000000" w:rsidRPr="00000000" w14:paraId="000001E2">
            <w:pPr>
              <w:jc w:val="center"/>
              <w:rPr>
                <w:color w:val="000000"/>
                <w:sz w:val="26"/>
                <w:szCs w:val="26"/>
              </w:rPr>
            </w:pPr>
            <w:r w:rsidDel="00000000" w:rsidR="00000000" w:rsidRPr="00000000">
              <w:rPr>
                <w:color w:val="000000"/>
                <w:sz w:val="26"/>
                <w:szCs w:val="26"/>
                <w:rtl w:val="0"/>
              </w:rPr>
              <w:t xml:space="preserve">200</w:t>
            </w:r>
          </w:p>
        </w:tc>
      </w:tr>
      <w:tr>
        <w:trPr>
          <w:cantSplit w:val="0"/>
          <w:tblHeader w:val="0"/>
        </w:trPr>
        <w:tc>
          <w:tcPr/>
          <w:p w:rsidR="00000000" w:rsidDel="00000000" w:rsidP="00000000" w:rsidRDefault="00000000" w:rsidRPr="00000000" w14:paraId="000001E3">
            <w:pPr>
              <w:rPr>
                <w:color w:val="000000"/>
                <w:sz w:val="26"/>
                <w:szCs w:val="26"/>
              </w:rPr>
            </w:pPr>
            <w:r w:rsidDel="00000000" w:rsidR="00000000" w:rsidRPr="00000000">
              <w:rPr>
                <w:color w:val="000000"/>
                <w:sz w:val="26"/>
                <w:szCs w:val="26"/>
                <w:rtl w:val="0"/>
              </w:rPr>
              <w:t xml:space="preserve">1.3</w:t>
            </w:r>
          </w:p>
        </w:tc>
        <w:tc>
          <w:tcPr/>
          <w:p w:rsidR="00000000" w:rsidDel="00000000" w:rsidP="00000000" w:rsidRDefault="00000000" w:rsidRPr="00000000" w14:paraId="000001E4">
            <w:pPr>
              <w:rPr>
                <w:color w:val="000000"/>
                <w:sz w:val="26"/>
                <w:szCs w:val="26"/>
              </w:rPr>
            </w:pPr>
            <w:r w:rsidDel="00000000" w:rsidR="00000000" w:rsidRPr="00000000">
              <w:rPr>
                <w:color w:val="000000"/>
                <w:sz w:val="26"/>
                <w:szCs w:val="26"/>
                <w:rtl w:val="0"/>
              </w:rPr>
              <w:t xml:space="preserve">Sprint 3: Vietnamese Speech Recognition (STT) &amp; AI Models</w:t>
            </w:r>
          </w:p>
        </w:tc>
        <w:tc>
          <w:tcPr>
            <w:vAlign w:val="center"/>
          </w:tcPr>
          <w:p w:rsidR="00000000" w:rsidDel="00000000" w:rsidP="00000000" w:rsidRDefault="00000000" w:rsidRPr="00000000" w14:paraId="000001E5">
            <w:pPr>
              <w:jc w:val="center"/>
              <w:rPr>
                <w:color w:val="000000"/>
                <w:sz w:val="26"/>
                <w:szCs w:val="26"/>
              </w:rPr>
            </w:pPr>
            <w:r w:rsidDel="00000000" w:rsidR="00000000" w:rsidRPr="00000000">
              <w:rPr>
                <w:color w:val="000000"/>
                <w:sz w:val="26"/>
                <w:szCs w:val="26"/>
                <w:rtl w:val="0"/>
              </w:rPr>
              <w:t xml:space="preserve">1</w:t>
            </w:r>
            <w:r w:rsidDel="00000000" w:rsidR="00000000" w:rsidRPr="00000000">
              <w:rPr>
                <w:sz w:val="26"/>
                <w:szCs w:val="26"/>
                <w:rtl w:val="0"/>
              </w:rPr>
              <w:t xml:space="preserve">9</w:t>
            </w:r>
            <w:r w:rsidDel="00000000" w:rsidR="00000000" w:rsidRPr="00000000">
              <w:rPr>
                <w:rtl w:val="0"/>
              </w:rPr>
            </w:r>
          </w:p>
        </w:tc>
        <w:tc>
          <w:tcPr>
            <w:vAlign w:val="center"/>
          </w:tcPr>
          <w:p w:rsidR="00000000" w:rsidDel="00000000" w:rsidP="00000000" w:rsidRDefault="00000000" w:rsidRPr="00000000" w14:paraId="000001E6">
            <w:pPr>
              <w:jc w:val="center"/>
              <w:rPr>
                <w:color w:val="000000"/>
                <w:sz w:val="26"/>
                <w:szCs w:val="26"/>
              </w:rPr>
            </w:pPr>
            <w:r w:rsidDel="00000000" w:rsidR="00000000" w:rsidRPr="00000000">
              <w:rPr>
                <w:color w:val="000000"/>
                <w:sz w:val="26"/>
                <w:szCs w:val="26"/>
                <w:rtl w:val="0"/>
              </w:rPr>
              <w:t xml:space="preserve">1</w:t>
            </w:r>
            <w:r w:rsidDel="00000000" w:rsidR="00000000" w:rsidRPr="00000000">
              <w:rPr>
                <w:sz w:val="26"/>
                <w:szCs w:val="26"/>
                <w:rtl w:val="0"/>
              </w:rPr>
              <w:t xml:space="preserve">1</w:t>
            </w:r>
            <w:r w:rsidDel="00000000" w:rsidR="00000000" w:rsidRPr="00000000">
              <w:rPr>
                <w:color w:val="000000"/>
                <w:sz w:val="26"/>
                <w:szCs w:val="26"/>
                <w:rtl w:val="0"/>
              </w:rPr>
              <w:t xml:space="preserve">/10/2026</w:t>
            </w:r>
          </w:p>
        </w:tc>
        <w:tc>
          <w:tcPr>
            <w:vAlign w:val="center"/>
          </w:tcPr>
          <w:p w:rsidR="00000000" w:rsidDel="00000000" w:rsidP="00000000" w:rsidRDefault="00000000" w:rsidRPr="00000000" w14:paraId="000001E7">
            <w:pPr>
              <w:jc w:val="center"/>
              <w:rPr>
                <w:color w:val="000000"/>
                <w:sz w:val="26"/>
                <w:szCs w:val="26"/>
              </w:rPr>
            </w:pPr>
            <w:r w:rsidDel="00000000" w:rsidR="00000000" w:rsidRPr="00000000">
              <w:rPr>
                <w:color w:val="000000"/>
                <w:sz w:val="26"/>
                <w:szCs w:val="26"/>
                <w:rtl w:val="0"/>
              </w:rPr>
              <w:t xml:space="preserve">2</w:t>
            </w:r>
            <w:r w:rsidDel="00000000" w:rsidR="00000000" w:rsidRPr="00000000">
              <w:rPr>
                <w:sz w:val="26"/>
                <w:szCs w:val="26"/>
                <w:rtl w:val="0"/>
              </w:rPr>
              <w:t xml:space="preserve">9</w:t>
            </w:r>
            <w:r w:rsidDel="00000000" w:rsidR="00000000" w:rsidRPr="00000000">
              <w:rPr>
                <w:color w:val="000000"/>
                <w:sz w:val="26"/>
                <w:szCs w:val="26"/>
                <w:rtl w:val="0"/>
              </w:rPr>
              <w:t xml:space="preserve">/10/2026</w:t>
            </w:r>
          </w:p>
        </w:tc>
        <w:tc>
          <w:tcPr>
            <w:vAlign w:val="center"/>
          </w:tcPr>
          <w:p w:rsidR="00000000" w:rsidDel="00000000" w:rsidP="00000000" w:rsidRDefault="00000000" w:rsidRPr="00000000" w14:paraId="000001E8">
            <w:pPr>
              <w:jc w:val="center"/>
              <w:rPr>
                <w:color w:val="000000"/>
                <w:sz w:val="26"/>
                <w:szCs w:val="26"/>
              </w:rPr>
            </w:pPr>
            <w:r w:rsidDel="00000000" w:rsidR="00000000" w:rsidRPr="00000000">
              <w:rPr>
                <w:color w:val="000000"/>
                <w:sz w:val="26"/>
                <w:szCs w:val="26"/>
                <w:rtl w:val="0"/>
              </w:rPr>
              <w:t xml:space="preserve">200</w:t>
            </w:r>
          </w:p>
        </w:tc>
      </w:tr>
      <w:tr>
        <w:trPr>
          <w:cantSplit w:val="0"/>
          <w:tblHeader w:val="0"/>
        </w:trPr>
        <w:tc>
          <w:tcPr/>
          <w:p w:rsidR="00000000" w:rsidDel="00000000" w:rsidP="00000000" w:rsidRDefault="00000000" w:rsidRPr="00000000" w14:paraId="000001E9">
            <w:pPr>
              <w:rPr>
                <w:color w:val="000000"/>
                <w:sz w:val="26"/>
                <w:szCs w:val="26"/>
              </w:rPr>
            </w:pPr>
            <w:r w:rsidDel="00000000" w:rsidR="00000000" w:rsidRPr="00000000">
              <w:rPr>
                <w:color w:val="000000"/>
                <w:sz w:val="26"/>
                <w:szCs w:val="26"/>
                <w:rtl w:val="0"/>
              </w:rPr>
              <w:t xml:space="preserve">1.4</w:t>
            </w:r>
          </w:p>
        </w:tc>
        <w:tc>
          <w:tcPr/>
          <w:p w:rsidR="00000000" w:rsidDel="00000000" w:rsidP="00000000" w:rsidRDefault="00000000" w:rsidRPr="00000000" w14:paraId="000001EA">
            <w:pPr>
              <w:rPr>
                <w:color w:val="000000"/>
                <w:sz w:val="26"/>
                <w:szCs w:val="26"/>
              </w:rPr>
            </w:pPr>
            <w:r w:rsidDel="00000000" w:rsidR="00000000" w:rsidRPr="00000000">
              <w:rPr>
                <w:color w:val="000000"/>
                <w:sz w:val="26"/>
                <w:szCs w:val="26"/>
                <w:rtl w:val="0"/>
              </w:rPr>
              <w:t xml:space="preserve">Sprint 4: Web UI &amp; Interactive Player (Midterm Evaluation)</w:t>
            </w:r>
          </w:p>
        </w:tc>
        <w:tc>
          <w:tcPr>
            <w:vAlign w:val="center"/>
          </w:tcPr>
          <w:p w:rsidR="00000000" w:rsidDel="00000000" w:rsidP="00000000" w:rsidRDefault="00000000" w:rsidRPr="00000000" w14:paraId="000001EB">
            <w:pPr>
              <w:jc w:val="center"/>
              <w:rPr>
                <w:color w:val="000000"/>
                <w:sz w:val="26"/>
                <w:szCs w:val="26"/>
              </w:rPr>
            </w:pPr>
            <w:r w:rsidDel="00000000" w:rsidR="00000000" w:rsidRPr="00000000">
              <w:rPr>
                <w:color w:val="000000"/>
                <w:sz w:val="26"/>
                <w:szCs w:val="26"/>
                <w:rtl w:val="0"/>
              </w:rPr>
              <w:t xml:space="preserve">1</w:t>
            </w:r>
            <w:r w:rsidDel="00000000" w:rsidR="00000000" w:rsidRPr="00000000">
              <w:rPr>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1EC">
            <w:pPr>
              <w:jc w:val="center"/>
              <w:rPr>
                <w:color w:val="000000"/>
                <w:sz w:val="26"/>
                <w:szCs w:val="26"/>
              </w:rPr>
            </w:pPr>
            <w:r w:rsidDel="00000000" w:rsidR="00000000" w:rsidRPr="00000000">
              <w:rPr>
                <w:sz w:val="26"/>
                <w:szCs w:val="26"/>
                <w:rtl w:val="0"/>
              </w:rPr>
              <w:t xml:space="preserve">30</w:t>
            </w:r>
            <w:r w:rsidDel="00000000" w:rsidR="00000000" w:rsidRPr="00000000">
              <w:rPr>
                <w:color w:val="000000"/>
                <w:sz w:val="26"/>
                <w:szCs w:val="26"/>
                <w:rtl w:val="0"/>
              </w:rPr>
              <w:t xml:space="preserve">/10/2026</w:t>
            </w:r>
          </w:p>
        </w:tc>
        <w:tc>
          <w:tcPr>
            <w:vAlign w:val="center"/>
          </w:tcPr>
          <w:p w:rsidR="00000000" w:rsidDel="00000000" w:rsidP="00000000" w:rsidRDefault="00000000" w:rsidRPr="00000000" w14:paraId="000001ED">
            <w:pPr>
              <w:jc w:val="center"/>
              <w:rPr>
                <w:color w:val="000000"/>
                <w:sz w:val="26"/>
                <w:szCs w:val="26"/>
              </w:rPr>
            </w:pPr>
            <w:r w:rsidDel="00000000" w:rsidR="00000000" w:rsidRPr="00000000">
              <w:rPr>
                <w:sz w:val="26"/>
                <w:szCs w:val="26"/>
                <w:rtl w:val="0"/>
              </w:rPr>
              <w:t xml:space="preserve">12</w:t>
            </w:r>
            <w:r w:rsidDel="00000000" w:rsidR="00000000" w:rsidRPr="00000000">
              <w:rPr>
                <w:color w:val="000000"/>
                <w:sz w:val="26"/>
                <w:szCs w:val="26"/>
                <w:rtl w:val="0"/>
              </w:rPr>
              <w:t xml:space="preserve">/11/2026</w:t>
            </w:r>
          </w:p>
        </w:tc>
        <w:tc>
          <w:tcPr>
            <w:vAlign w:val="center"/>
          </w:tcPr>
          <w:p w:rsidR="00000000" w:rsidDel="00000000" w:rsidP="00000000" w:rsidRDefault="00000000" w:rsidRPr="00000000" w14:paraId="000001EE">
            <w:pPr>
              <w:jc w:val="center"/>
              <w:rPr>
                <w:color w:val="000000"/>
                <w:sz w:val="26"/>
                <w:szCs w:val="26"/>
              </w:rPr>
            </w:pPr>
            <w:r w:rsidDel="00000000" w:rsidR="00000000" w:rsidRPr="00000000">
              <w:rPr>
                <w:color w:val="000000"/>
                <w:sz w:val="26"/>
                <w:szCs w:val="26"/>
                <w:rtl w:val="0"/>
              </w:rPr>
              <w:t xml:space="preserve">200</w:t>
            </w:r>
          </w:p>
        </w:tc>
      </w:tr>
      <w:tr>
        <w:trPr>
          <w:cantSplit w:val="0"/>
          <w:tblHeader w:val="0"/>
        </w:trPr>
        <w:tc>
          <w:tcPr/>
          <w:p w:rsidR="00000000" w:rsidDel="00000000" w:rsidP="00000000" w:rsidRDefault="00000000" w:rsidRPr="00000000" w14:paraId="000001EF">
            <w:pPr>
              <w:rPr>
                <w:color w:val="000000"/>
                <w:sz w:val="26"/>
                <w:szCs w:val="26"/>
              </w:rPr>
            </w:pPr>
            <w:r w:rsidDel="00000000" w:rsidR="00000000" w:rsidRPr="00000000">
              <w:rPr>
                <w:color w:val="000000"/>
                <w:sz w:val="26"/>
                <w:szCs w:val="26"/>
                <w:rtl w:val="0"/>
              </w:rPr>
              <w:t xml:space="preserve">1.5</w:t>
            </w:r>
          </w:p>
        </w:tc>
        <w:tc>
          <w:tcPr/>
          <w:p w:rsidR="00000000" w:rsidDel="00000000" w:rsidP="00000000" w:rsidRDefault="00000000" w:rsidRPr="00000000" w14:paraId="000001F0">
            <w:pPr>
              <w:rPr>
                <w:color w:val="000000"/>
                <w:sz w:val="26"/>
                <w:szCs w:val="26"/>
              </w:rPr>
            </w:pPr>
            <w:r w:rsidDel="00000000" w:rsidR="00000000" w:rsidRPr="00000000">
              <w:rPr>
                <w:color w:val="000000"/>
                <w:sz w:val="26"/>
                <w:szCs w:val="26"/>
                <w:rtl w:val="0"/>
              </w:rPr>
              <w:t xml:space="preserve">Sprint 5: Export Module (Word/PDF) &amp; Notification System</w:t>
            </w:r>
          </w:p>
        </w:tc>
        <w:tc>
          <w:tcPr>
            <w:vAlign w:val="center"/>
          </w:tcPr>
          <w:p w:rsidR="00000000" w:rsidDel="00000000" w:rsidP="00000000" w:rsidRDefault="00000000" w:rsidRPr="00000000" w14:paraId="000001F1">
            <w:pPr>
              <w:jc w:val="center"/>
              <w:rPr>
                <w:color w:val="000000"/>
                <w:sz w:val="26"/>
                <w:szCs w:val="26"/>
              </w:rPr>
            </w:pPr>
            <w:r w:rsidDel="00000000" w:rsidR="00000000" w:rsidRPr="00000000">
              <w:rPr>
                <w:sz w:val="26"/>
                <w:szCs w:val="26"/>
                <w:rtl w:val="0"/>
              </w:rPr>
              <w:t xml:space="preserve">15</w:t>
            </w:r>
            <w:r w:rsidDel="00000000" w:rsidR="00000000" w:rsidRPr="00000000">
              <w:rPr>
                <w:rtl w:val="0"/>
              </w:rPr>
            </w:r>
          </w:p>
        </w:tc>
        <w:tc>
          <w:tcPr>
            <w:vAlign w:val="center"/>
          </w:tcPr>
          <w:p w:rsidR="00000000" w:rsidDel="00000000" w:rsidP="00000000" w:rsidRDefault="00000000" w:rsidRPr="00000000" w14:paraId="000001F2">
            <w:pPr>
              <w:jc w:val="center"/>
              <w:rPr>
                <w:color w:val="000000"/>
                <w:sz w:val="26"/>
                <w:szCs w:val="26"/>
              </w:rPr>
            </w:pPr>
            <w:r w:rsidDel="00000000" w:rsidR="00000000" w:rsidRPr="00000000">
              <w:rPr>
                <w:sz w:val="26"/>
                <w:szCs w:val="26"/>
                <w:rtl w:val="0"/>
              </w:rPr>
              <w:t xml:space="preserve">13</w:t>
            </w:r>
            <w:r w:rsidDel="00000000" w:rsidR="00000000" w:rsidRPr="00000000">
              <w:rPr>
                <w:color w:val="000000"/>
                <w:sz w:val="26"/>
                <w:szCs w:val="26"/>
                <w:rtl w:val="0"/>
              </w:rPr>
              <w:t xml:space="preserve">/11/2026</w:t>
            </w:r>
          </w:p>
        </w:tc>
        <w:tc>
          <w:tcPr>
            <w:vAlign w:val="center"/>
          </w:tcPr>
          <w:p w:rsidR="00000000" w:rsidDel="00000000" w:rsidP="00000000" w:rsidRDefault="00000000" w:rsidRPr="00000000" w14:paraId="000001F3">
            <w:pPr>
              <w:jc w:val="center"/>
              <w:rPr>
                <w:color w:val="000000"/>
                <w:sz w:val="26"/>
                <w:szCs w:val="26"/>
              </w:rPr>
            </w:pPr>
            <w:r w:rsidDel="00000000" w:rsidR="00000000" w:rsidRPr="00000000">
              <w:rPr>
                <w:color w:val="000000"/>
                <w:sz w:val="26"/>
                <w:szCs w:val="26"/>
                <w:rtl w:val="0"/>
              </w:rPr>
              <w:t xml:space="preserve">2</w:t>
            </w:r>
            <w:r w:rsidDel="00000000" w:rsidR="00000000" w:rsidRPr="00000000">
              <w:rPr>
                <w:sz w:val="26"/>
                <w:szCs w:val="26"/>
                <w:rtl w:val="0"/>
              </w:rPr>
              <w:t xml:space="preserve">7</w:t>
            </w:r>
            <w:r w:rsidDel="00000000" w:rsidR="00000000" w:rsidRPr="00000000">
              <w:rPr>
                <w:color w:val="000000"/>
                <w:sz w:val="26"/>
                <w:szCs w:val="26"/>
                <w:rtl w:val="0"/>
              </w:rPr>
              <w:t xml:space="preserve">/11/2026</w:t>
            </w:r>
          </w:p>
        </w:tc>
        <w:tc>
          <w:tcPr>
            <w:vAlign w:val="center"/>
          </w:tcPr>
          <w:p w:rsidR="00000000" w:rsidDel="00000000" w:rsidP="00000000" w:rsidRDefault="00000000" w:rsidRPr="00000000" w14:paraId="000001F4">
            <w:pPr>
              <w:jc w:val="center"/>
              <w:rPr>
                <w:color w:val="000000"/>
                <w:sz w:val="26"/>
                <w:szCs w:val="26"/>
              </w:rPr>
            </w:pPr>
            <w:r w:rsidDel="00000000" w:rsidR="00000000" w:rsidRPr="00000000">
              <w:rPr>
                <w:color w:val="000000"/>
                <w:sz w:val="26"/>
                <w:szCs w:val="26"/>
                <w:rtl w:val="0"/>
              </w:rPr>
              <w:t xml:space="preserve">200</w:t>
            </w:r>
          </w:p>
        </w:tc>
      </w:tr>
      <w:tr>
        <w:trPr>
          <w:cantSplit w:val="0"/>
          <w:tblHeader w:val="0"/>
        </w:trPr>
        <w:tc>
          <w:tcPr/>
          <w:p w:rsidR="00000000" w:rsidDel="00000000" w:rsidP="00000000" w:rsidRDefault="00000000" w:rsidRPr="00000000" w14:paraId="000001F5">
            <w:pPr>
              <w:rPr>
                <w:color w:val="000000"/>
                <w:sz w:val="26"/>
                <w:szCs w:val="26"/>
              </w:rPr>
            </w:pPr>
            <w:r w:rsidDel="00000000" w:rsidR="00000000" w:rsidRPr="00000000">
              <w:rPr>
                <w:color w:val="000000"/>
                <w:sz w:val="26"/>
                <w:szCs w:val="26"/>
                <w:rtl w:val="0"/>
              </w:rPr>
              <w:t xml:space="preserve">1.6</w:t>
            </w:r>
          </w:p>
        </w:tc>
        <w:tc>
          <w:tcPr/>
          <w:p w:rsidR="00000000" w:rsidDel="00000000" w:rsidP="00000000" w:rsidRDefault="00000000" w:rsidRPr="00000000" w14:paraId="000001F6">
            <w:pPr>
              <w:rPr>
                <w:color w:val="000000"/>
                <w:sz w:val="26"/>
                <w:szCs w:val="26"/>
              </w:rPr>
            </w:pPr>
            <w:r w:rsidDel="00000000" w:rsidR="00000000" w:rsidRPr="00000000">
              <w:rPr>
                <w:color w:val="000000"/>
                <w:sz w:val="26"/>
                <w:szCs w:val="26"/>
                <w:rtl w:val="0"/>
              </w:rPr>
              <w:t xml:space="preserve">Sprint 6: Docker Compose Containerization &amp; Deployment</w:t>
            </w:r>
          </w:p>
        </w:tc>
        <w:tc>
          <w:tcPr>
            <w:vAlign w:val="center"/>
          </w:tcPr>
          <w:p w:rsidR="00000000" w:rsidDel="00000000" w:rsidP="00000000" w:rsidRDefault="00000000" w:rsidRPr="00000000" w14:paraId="000001F7">
            <w:pPr>
              <w:jc w:val="center"/>
              <w:rPr>
                <w:color w:val="000000"/>
                <w:sz w:val="26"/>
                <w:szCs w:val="26"/>
              </w:rPr>
            </w:pPr>
            <w:r w:rsidDel="00000000" w:rsidR="00000000" w:rsidRPr="00000000">
              <w:rPr>
                <w:sz w:val="26"/>
                <w:szCs w:val="26"/>
                <w:rtl w:val="0"/>
              </w:rPr>
              <w:t xml:space="preserve">9</w:t>
            </w:r>
            <w:r w:rsidDel="00000000" w:rsidR="00000000" w:rsidRPr="00000000">
              <w:rPr>
                <w:rtl w:val="0"/>
              </w:rPr>
            </w:r>
          </w:p>
        </w:tc>
        <w:tc>
          <w:tcPr>
            <w:vAlign w:val="center"/>
          </w:tcPr>
          <w:p w:rsidR="00000000" w:rsidDel="00000000" w:rsidP="00000000" w:rsidRDefault="00000000" w:rsidRPr="00000000" w14:paraId="000001F8">
            <w:pPr>
              <w:jc w:val="center"/>
              <w:rPr>
                <w:color w:val="000000"/>
                <w:sz w:val="26"/>
                <w:szCs w:val="26"/>
              </w:rPr>
            </w:pPr>
            <w:r w:rsidDel="00000000" w:rsidR="00000000" w:rsidRPr="00000000">
              <w:rPr>
                <w:color w:val="000000"/>
                <w:sz w:val="26"/>
                <w:szCs w:val="26"/>
                <w:rtl w:val="0"/>
              </w:rPr>
              <w:t xml:space="preserve">2</w:t>
            </w:r>
            <w:r w:rsidDel="00000000" w:rsidR="00000000" w:rsidRPr="00000000">
              <w:rPr>
                <w:sz w:val="26"/>
                <w:szCs w:val="26"/>
                <w:rtl w:val="0"/>
              </w:rPr>
              <w:t xml:space="preserve">8</w:t>
            </w:r>
            <w:r w:rsidDel="00000000" w:rsidR="00000000" w:rsidRPr="00000000">
              <w:rPr>
                <w:color w:val="000000"/>
                <w:sz w:val="26"/>
                <w:szCs w:val="26"/>
                <w:rtl w:val="0"/>
              </w:rPr>
              <w:t xml:space="preserve">/11/2026</w:t>
            </w:r>
          </w:p>
        </w:tc>
        <w:tc>
          <w:tcPr>
            <w:vAlign w:val="center"/>
          </w:tcPr>
          <w:p w:rsidR="00000000" w:rsidDel="00000000" w:rsidP="00000000" w:rsidRDefault="00000000" w:rsidRPr="00000000" w14:paraId="000001F9">
            <w:pPr>
              <w:jc w:val="center"/>
              <w:rPr>
                <w:color w:val="000000"/>
                <w:sz w:val="26"/>
                <w:szCs w:val="26"/>
              </w:rPr>
            </w:pPr>
            <w:r w:rsidDel="00000000" w:rsidR="00000000" w:rsidRPr="00000000">
              <w:rPr>
                <w:color w:val="000000"/>
                <w:sz w:val="26"/>
                <w:szCs w:val="26"/>
                <w:rtl w:val="0"/>
              </w:rPr>
              <w:t xml:space="preserve">06/12/2026</w:t>
            </w:r>
          </w:p>
        </w:tc>
        <w:tc>
          <w:tcPr>
            <w:vAlign w:val="center"/>
          </w:tcPr>
          <w:p w:rsidR="00000000" w:rsidDel="00000000" w:rsidP="00000000" w:rsidRDefault="00000000" w:rsidRPr="00000000" w14:paraId="000001FA">
            <w:pPr>
              <w:jc w:val="center"/>
              <w:rPr>
                <w:color w:val="000000"/>
                <w:sz w:val="26"/>
                <w:szCs w:val="26"/>
              </w:rPr>
            </w:pPr>
            <w:r w:rsidDel="00000000" w:rsidR="00000000" w:rsidRPr="00000000">
              <w:rPr>
                <w:color w:val="000000"/>
                <w:sz w:val="26"/>
                <w:szCs w:val="26"/>
                <w:rtl w:val="0"/>
              </w:rPr>
              <w:t xml:space="preserve">200</w:t>
            </w:r>
          </w:p>
        </w:tc>
      </w:tr>
      <w:tr>
        <w:trPr>
          <w:cantSplit w:val="0"/>
          <w:tblHeader w:val="0"/>
        </w:trPr>
        <w:tc>
          <w:tcPr/>
          <w:p w:rsidR="00000000" w:rsidDel="00000000" w:rsidP="00000000" w:rsidRDefault="00000000" w:rsidRPr="00000000" w14:paraId="000001FB">
            <w:pPr>
              <w:rPr>
                <w:color w:val="000000"/>
                <w:sz w:val="26"/>
                <w:szCs w:val="26"/>
              </w:rPr>
            </w:pPr>
            <w:r w:rsidDel="00000000" w:rsidR="00000000" w:rsidRPr="00000000">
              <w:rPr>
                <w:color w:val="000000"/>
                <w:sz w:val="26"/>
                <w:szCs w:val="26"/>
                <w:rtl w:val="0"/>
              </w:rPr>
              <w:t xml:space="preserve">1.7</w:t>
            </w:r>
          </w:p>
        </w:tc>
        <w:tc>
          <w:tcPr/>
          <w:p w:rsidR="00000000" w:rsidDel="00000000" w:rsidP="00000000" w:rsidRDefault="00000000" w:rsidRPr="00000000" w14:paraId="000001FC">
            <w:pPr>
              <w:rPr>
                <w:color w:val="000000"/>
                <w:sz w:val="26"/>
                <w:szCs w:val="26"/>
              </w:rPr>
            </w:pPr>
            <w:r w:rsidDel="00000000" w:rsidR="00000000" w:rsidRPr="00000000">
              <w:rPr>
                <w:color w:val="000000"/>
                <w:sz w:val="26"/>
                <w:szCs w:val="26"/>
                <w:rtl w:val="0"/>
              </w:rPr>
              <w:t xml:space="preserve">WER/DER Evaluation, Bug Fixing &amp; System Refinement</w:t>
            </w:r>
          </w:p>
        </w:tc>
        <w:tc>
          <w:tcPr>
            <w:vAlign w:val="center"/>
          </w:tcPr>
          <w:p w:rsidR="00000000" w:rsidDel="00000000" w:rsidP="00000000" w:rsidRDefault="00000000" w:rsidRPr="00000000" w14:paraId="000001FD">
            <w:pPr>
              <w:jc w:val="center"/>
              <w:rPr>
                <w:color w:val="000000"/>
                <w:sz w:val="26"/>
                <w:szCs w:val="26"/>
              </w:rPr>
            </w:pPr>
            <w:r w:rsidDel="00000000" w:rsidR="00000000" w:rsidRPr="00000000">
              <w:rPr>
                <w:color w:val="000000"/>
                <w:sz w:val="26"/>
                <w:szCs w:val="26"/>
                <w:rtl w:val="0"/>
              </w:rPr>
              <w:t xml:space="preserve">6</w:t>
            </w:r>
          </w:p>
        </w:tc>
        <w:tc>
          <w:tcPr>
            <w:vAlign w:val="center"/>
          </w:tcPr>
          <w:p w:rsidR="00000000" w:rsidDel="00000000" w:rsidP="00000000" w:rsidRDefault="00000000" w:rsidRPr="00000000" w14:paraId="000001FE">
            <w:pPr>
              <w:jc w:val="center"/>
              <w:rPr>
                <w:color w:val="000000"/>
                <w:sz w:val="26"/>
                <w:szCs w:val="26"/>
              </w:rPr>
            </w:pPr>
            <w:r w:rsidDel="00000000" w:rsidR="00000000" w:rsidRPr="00000000">
              <w:rPr>
                <w:color w:val="000000"/>
                <w:sz w:val="26"/>
                <w:szCs w:val="26"/>
                <w:rtl w:val="0"/>
              </w:rPr>
              <w:t xml:space="preserve">07/12/2026</w:t>
            </w:r>
          </w:p>
        </w:tc>
        <w:tc>
          <w:tcPr>
            <w:vAlign w:val="center"/>
          </w:tcPr>
          <w:p w:rsidR="00000000" w:rsidDel="00000000" w:rsidP="00000000" w:rsidRDefault="00000000" w:rsidRPr="00000000" w14:paraId="000001FF">
            <w:pPr>
              <w:jc w:val="center"/>
              <w:rPr>
                <w:color w:val="000000"/>
                <w:sz w:val="26"/>
                <w:szCs w:val="26"/>
              </w:rPr>
            </w:pPr>
            <w:r w:rsidDel="00000000" w:rsidR="00000000" w:rsidRPr="00000000">
              <w:rPr>
                <w:color w:val="000000"/>
                <w:sz w:val="26"/>
                <w:szCs w:val="26"/>
                <w:rtl w:val="0"/>
              </w:rPr>
              <w:t xml:space="preserve">12/12/2026</w:t>
            </w:r>
          </w:p>
        </w:tc>
        <w:tc>
          <w:tcPr>
            <w:vAlign w:val="center"/>
          </w:tcPr>
          <w:p w:rsidR="00000000" w:rsidDel="00000000" w:rsidP="00000000" w:rsidRDefault="00000000" w:rsidRPr="00000000" w14:paraId="00000200">
            <w:pPr>
              <w:jc w:val="center"/>
              <w:rPr>
                <w:color w:val="000000"/>
                <w:sz w:val="26"/>
                <w:szCs w:val="26"/>
              </w:rPr>
            </w:pPr>
            <w:r w:rsidDel="00000000" w:rsidR="00000000" w:rsidRPr="00000000">
              <w:rPr>
                <w:color w:val="000000"/>
                <w:sz w:val="26"/>
                <w:szCs w:val="26"/>
                <w:rtl w:val="0"/>
              </w:rPr>
              <w:t xml:space="preserve">60</w:t>
            </w:r>
          </w:p>
        </w:tc>
      </w:tr>
      <w:tr>
        <w:trPr>
          <w:cantSplit w:val="0"/>
          <w:tblHeader w:val="0"/>
        </w:trPr>
        <w:tc>
          <w:tcPr/>
          <w:p w:rsidR="00000000" w:rsidDel="00000000" w:rsidP="00000000" w:rsidRDefault="00000000" w:rsidRPr="00000000" w14:paraId="00000201">
            <w:pPr>
              <w:rPr>
                <w:color w:val="000000"/>
                <w:sz w:val="26"/>
                <w:szCs w:val="26"/>
              </w:rPr>
            </w:pPr>
            <w:r w:rsidDel="00000000" w:rsidR="00000000" w:rsidRPr="00000000">
              <w:rPr>
                <w:b w:val="1"/>
                <w:bCs w:val="1"/>
                <w:color w:val="000000"/>
                <w:sz w:val="26"/>
                <w:szCs w:val="26"/>
                <w:rtl w:val="0"/>
              </w:rPr>
              <w:t xml:space="preserve">2</w:t>
            </w:r>
            <w:r w:rsidDel="00000000" w:rsidR="00000000" w:rsidRPr="00000000">
              <w:rPr>
                <w:rtl w:val="0"/>
              </w:rPr>
            </w:r>
          </w:p>
        </w:tc>
        <w:tc>
          <w:tcPr/>
          <w:p w:rsidR="00000000" w:rsidDel="00000000" w:rsidP="00000000" w:rsidRDefault="00000000" w:rsidRPr="00000000" w14:paraId="00000202">
            <w:pPr>
              <w:rPr>
                <w:color w:val="000000"/>
                <w:sz w:val="26"/>
                <w:szCs w:val="26"/>
              </w:rPr>
            </w:pPr>
            <w:r w:rsidDel="00000000" w:rsidR="00000000" w:rsidRPr="00000000">
              <w:rPr>
                <w:b w:val="1"/>
                <w:bCs w:val="1"/>
                <w:color w:val="000000"/>
                <w:sz w:val="26"/>
                <w:szCs w:val="26"/>
                <w:rtl w:val="0"/>
              </w:rPr>
              <w:t xml:space="preserve">Final Submission</w:t>
            </w:r>
            <w:r w:rsidDel="00000000" w:rsidR="00000000" w:rsidRPr="00000000">
              <w:rPr>
                <w:rtl w:val="0"/>
              </w:rPr>
            </w:r>
          </w:p>
        </w:tc>
        <w:tc>
          <w:tcPr>
            <w:vAlign w:val="center"/>
          </w:tcPr>
          <w:p w:rsidR="00000000" w:rsidDel="00000000" w:rsidP="00000000" w:rsidRDefault="00000000" w:rsidRPr="00000000" w14:paraId="00000203">
            <w:pPr>
              <w:jc w:val="center"/>
              <w:rPr>
                <w:color w:val="000000"/>
                <w:sz w:val="26"/>
                <w:szCs w:val="26"/>
              </w:rPr>
            </w:pPr>
            <w:r w:rsidDel="00000000" w:rsidR="00000000" w:rsidRPr="00000000">
              <w:rPr>
                <w:b w:val="1"/>
                <w:bCs w:val="1"/>
                <w:color w:val="000000"/>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204">
            <w:pPr>
              <w:jc w:val="center"/>
              <w:rPr>
                <w:color w:val="000000"/>
                <w:sz w:val="26"/>
                <w:szCs w:val="26"/>
              </w:rPr>
            </w:pPr>
            <w:r w:rsidDel="00000000" w:rsidR="00000000" w:rsidRPr="00000000">
              <w:rPr>
                <w:b w:val="1"/>
                <w:bCs w:val="1"/>
                <w:color w:val="000000"/>
                <w:sz w:val="26"/>
                <w:szCs w:val="26"/>
                <w:rtl w:val="0"/>
              </w:rPr>
              <w:t xml:space="preserve">10/12/2026</w:t>
            </w:r>
            <w:r w:rsidDel="00000000" w:rsidR="00000000" w:rsidRPr="00000000">
              <w:rPr>
                <w:rtl w:val="0"/>
              </w:rPr>
            </w:r>
          </w:p>
        </w:tc>
        <w:tc>
          <w:tcPr>
            <w:vAlign w:val="center"/>
          </w:tcPr>
          <w:p w:rsidR="00000000" w:rsidDel="00000000" w:rsidP="00000000" w:rsidRDefault="00000000" w:rsidRPr="00000000" w14:paraId="00000205">
            <w:pPr>
              <w:jc w:val="center"/>
              <w:rPr>
                <w:color w:val="000000"/>
                <w:sz w:val="26"/>
                <w:szCs w:val="26"/>
              </w:rPr>
            </w:pPr>
            <w:r w:rsidDel="00000000" w:rsidR="00000000" w:rsidRPr="00000000">
              <w:rPr>
                <w:b w:val="1"/>
                <w:bCs w:val="1"/>
                <w:color w:val="000000"/>
                <w:sz w:val="26"/>
                <w:szCs w:val="26"/>
                <w:rtl w:val="0"/>
              </w:rPr>
              <w:t xml:space="preserve">13/12/2026</w:t>
            </w:r>
            <w:r w:rsidDel="00000000" w:rsidR="00000000" w:rsidRPr="00000000">
              <w:rPr>
                <w:rtl w:val="0"/>
              </w:rPr>
            </w:r>
          </w:p>
        </w:tc>
        <w:tc>
          <w:tcPr>
            <w:vAlign w:val="center"/>
          </w:tcPr>
          <w:p w:rsidR="00000000" w:rsidDel="00000000" w:rsidP="00000000" w:rsidRDefault="00000000" w:rsidRPr="00000000" w14:paraId="00000206">
            <w:pPr>
              <w:jc w:val="center"/>
              <w:rPr>
                <w:color w:val="000000"/>
                <w:sz w:val="26"/>
                <w:szCs w:val="26"/>
              </w:rPr>
            </w:pPr>
            <w:r w:rsidDel="00000000" w:rsidR="00000000" w:rsidRPr="00000000">
              <w:rPr>
                <w:b w:val="1"/>
                <w:bCs w:val="1"/>
                <w:color w:val="000000"/>
                <w:sz w:val="26"/>
                <w:szCs w:val="26"/>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207">
            <w:pPr>
              <w:rPr>
                <w:color w:val="000000"/>
                <w:sz w:val="26"/>
                <w:szCs w:val="26"/>
              </w:rPr>
            </w:pPr>
            <w:r w:rsidDel="00000000" w:rsidR="00000000" w:rsidRPr="00000000">
              <w:rPr>
                <w:b w:val="1"/>
                <w:bCs w:val="1"/>
                <w:color w:val="000000"/>
                <w:sz w:val="26"/>
                <w:szCs w:val="26"/>
                <w:rtl w:val="0"/>
              </w:rPr>
              <w:t xml:space="preserve">3</w:t>
            </w:r>
            <w:r w:rsidDel="00000000" w:rsidR="00000000" w:rsidRPr="00000000">
              <w:rPr>
                <w:rtl w:val="0"/>
              </w:rPr>
            </w:r>
          </w:p>
        </w:tc>
        <w:tc>
          <w:tcPr/>
          <w:p w:rsidR="00000000" w:rsidDel="00000000" w:rsidP="00000000" w:rsidRDefault="00000000" w:rsidRPr="00000000" w14:paraId="00000208">
            <w:pPr>
              <w:rPr>
                <w:color w:val="000000"/>
                <w:sz w:val="26"/>
                <w:szCs w:val="26"/>
              </w:rPr>
            </w:pPr>
            <w:r w:rsidDel="00000000" w:rsidR="00000000" w:rsidRPr="00000000">
              <w:rPr>
                <w:b w:val="1"/>
                <w:bCs w:val="1"/>
                <w:color w:val="000000"/>
                <w:sz w:val="26"/>
                <w:szCs w:val="26"/>
                <w:rtl w:val="0"/>
              </w:rPr>
              <w:t xml:space="preserve">Capstone Defense</w:t>
            </w:r>
            <w:r w:rsidDel="00000000" w:rsidR="00000000" w:rsidRPr="00000000">
              <w:rPr>
                <w:rtl w:val="0"/>
              </w:rPr>
            </w:r>
          </w:p>
        </w:tc>
        <w:tc>
          <w:tcPr>
            <w:vAlign w:val="center"/>
          </w:tcPr>
          <w:p w:rsidR="00000000" w:rsidDel="00000000" w:rsidP="00000000" w:rsidRDefault="00000000" w:rsidRPr="00000000" w14:paraId="00000209">
            <w:pPr>
              <w:jc w:val="center"/>
              <w:rPr>
                <w:color w:val="000000"/>
                <w:sz w:val="26"/>
                <w:szCs w:val="26"/>
              </w:rPr>
            </w:pPr>
            <w:r w:rsidDel="00000000" w:rsidR="00000000" w:rsidRPr="00000000">
              <w:rPr>
                <w:b w:val="1"/>
                <w:bCs w:val="1"/>
                <w:color w:val="000000"/>
                <w:sz w:val="26"/>
                <w:szCs w:val="26"/>
                <w:rtl w:val="0"/>
              </w:rPr>
              <w:t xml:space="preserve">10</w:t>
            </w:r>
            <w:r w:rsidDel="00000000" w:rsidR="00000000" w:rsidRPr="00000000">
              <w:rPr>
                <w:rtl w:val="0"/>
              </w:rPr>
            </w:r>
          </w:p>
        </w:tc>
        <w:tc>
          <w:tcPr>
            <w:vAlign w:val="center"/>
          </w:tcPr>
          <w:p w:rsidR="00000000" w:rsidDel="00000000" w:rsidP="00000000" w:rsidRDefault="00000000" w:rsidRPr="00000000" w14:paraId="0000020A">
            <w:pPr>
              <w:jc w:val="center"/>
              <w:rPr>
                <w:color w:val="000000"/>
                <w:sz w:val="26"/>
                <w:szCs w:val="26"/>
              </w:rPr>
            </w:pPr>
            <w:r w:rsidDel="00000000" w:rsidR="00000000" w:rsidRPr="00000000">
              <w:rPr>
                <w:b w:val="1"/>
                <w:bCs w:val="1"/>
                <w:color w:val="000000"/>
                <w:sz w:val="26"/>
                <w:szCs w:val="26"/>
                <w:rtl w:val="0"/>
              </w:rPr>
              <w:t xml:space="preserve">17/12/2026</w:t>
            </w:r>
            <w:r w:rsidDel="00000000" w:rsidR="00000000" w:rsidRPr="00000000">
              <w:rPr>
                <w:rtl w:val="0"/>
              </w:rPr>
            </w:r>
          </w:p>
        </w:tc>
        <w:tc>
          <w:tcPr>
            <w:vAlign w:val="center"/>
          </w:tcPr>
          <w:p w:rsidR="00000000" w:rsidDel="00000000" w:rsidP="00000000" w:rsidRDefault="00000000" w:rsidRPr="00000000" w14:paraId="0000020B">
            <w:pPr>
              <w:jc w:val="center"/>
              <w:rPr>
                <w:color w:val="000000"/>
                <w:sz w:val="26"/>
                <w:szCs w:val="26"/>
              </w:rPr>
            </w:pPr>
            <w:r w:rsidDel="00000000" w:rsidR="00000000" w:rsidRPr="00000000">
              <w:rPr>
                <w:b w:val="1"/>
                <w:bCs w:val="1"/>
                <w:color w:val="000000"/>
                <w:sz w:val="26"/>
                <w:szCs w:val="26"/>
                <w:rtl w:val="0"/>
              </w:rPr>
              <w:t xml:space="preserve">26/12/2026</w:t>
            </w:r>
            <w:r w:rsidDel="00000000" w:rsidR="00000000" w:rsidRPr="00000000">
              <w:rPr>
                <w:rtl w:val="0"/>
              </w:rPr>
            </w:r>
          </w:p>
        </w:tc>
        <w:tc>
          <w:tcPr>
            <w:vAlign w:val="center"/>
          </w:tcPr>
          <w:p w:rsidR="00000000" w:rsidDel="00000000" w:rsidP="00000000" w:rsidRDefault="00000000" w:rsidRPr="00000000" w14:paraId="0000020C">
            <w:pPr>
              <w:jc w:val="center"/>
              <w:rPr>
                <w:color w:val="000000"/>
                <w:sz w:val="26"/>
                <w:szCs w:val="26"/>
              </w:rPr>
            </w:pPr>
            <w:r w:rsidDel="00000000" w:rsidR="00000000" w:rsidRPr="00000000">
              <w:rPr>
                <w:b w:val="1"/>
                <w:bCs w:val="1"/>
                <w:color w:val="000000"/>
                <w:sz w:val="26"/>
                <w:szCs w:val="26"/>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20D">
            <w:pPr>
              <w:rPr>
                <w:color w:val="000000"/>
                <w:sz w:val="26"/>
                <w:szCs w:val="26"/>
              </w:rPr>
            </w:pPr>
            <w:r w:rsidDel="00000000" w:rsidR="00000000" w:rsidRPr="00000000">
              <w:rPr>
                <w:rtl w:val="0"/>
              </w:rPr>
            </w:r>
          </w:p>
        </w:tc>
        <w:tc>
          <w:tcPr/>
          <w:p w:rsidR="00000000" w:rsidDel="00000000" w:rsidP="00000000" w:rsidRDefault="00000000" w:rsidRPr="00000000" w14:paraId="0000020E">
            <w:pPr>
              <w:rPr>
                <w:color w:val="000000"/>
                <w:sz w:val="26"/>
                <w:szCs w:val="26"/>
              </w:rPr>
            </w:pPr>
            <w:r w:rsidDel="00000000" w:rsidR="00000000" w:rsidRPr="00000000">
              <w:rPr>
                <w:b w:val="1"/>
                <w:bCs w:val="1"/>
                <w:color w:val="000000"/>
                <w:sz w:val="26"/>
                <w:szCs w:val="26"/>
                <w:rtl w:val="0"/>
              </w:rPr>
              <w:t xml:space="preserve">Total Duration</w:t>
            </w:r>
            <w:r w:rsidDel="00000000" w:rsidR="00000000" w:rsidRPr="00000000">
              <w:rPr>
                <w:rtl w:val="0"/>
              </w:rPr>
            </w:r>
          </w:p>
        </w:tc>
        <w:tc>
          <w:tcPr>
            <w:vAlign w:val="center"/>
          </w:tcPr>
          <w:p w:rsidR="00000000" w:rsidDel="00000000" w:rsidP="00000000" w:rsidRDefault="00000000" w:rsidRPr="00000000" w14:paraId="0000020F">
            <w:pPr>
              <w:jc w:val="center"/>
              <w:rPr>
                <w:color w:val="000000"/>
                <w:sz w:val="26"/>
                <w:szCs w:val="26"/>
              </w:rPr>
            </w:pPr>
            <w:r w:rsidDel="00000000" w:rsidR="00000000" w:rsidRPr="00000000">
              <w:rPr>
                <w:b w:val="1"/>
                <w:bCs w:val="1"/>
                <w:color w:val="000000"/>
                <w:sz w:val="26"/>
                <w:szCs w:val="26"/>
                <w:rtl w:val="0"/>
              </w:rPr>
              <w:t xml:space="preserve">104</w:t>
            </w:r>
            <w:r w:rsidDel="00000000" w:rsidR="00000000" w:rsidRPr="00000000">
              <w:rPr>
                <w:rtl w:val="0"/>
              </w:rPr>
            </w:r>
          </w:p>
        </w:tc>
        <w:tc>
          <w:tcPr>
            <w:vAlign w:val="center"/>
          </w:tcPr>
          <w:p w:rsidR="00000000" w:rsidDel="00000000" w:rsidP="00000000" w:rsidRDefault="00000000" w:rsidRPr="00000000" w14:paraId="00000210">
            <w:pPr>
              <w:jc w:val="center"/>
              <w:rPr>
                <w:color w:val="000000"/>
                <w:sz w:val="26"/>
                <w:szCs w:val="26"/>
              </w:rPr>
            </w:pPr>
            <w:r w:rsidDel="00000000" w:rsidR="00000000" w:rsidRPr="00000000">
              <w:rPr>
                <w:b w:val="1"/>
                <w:bCs w:val="1"/>
                <w:color w:val="000000"/>
                <w:sz w:val="26"/>
                <w:szCs w:val="26"/>
                <w:rtl w:val="0"/>
              </w:rPr>
              <w:t xml:space="preserve">14/09/2026</w:t>
            </w:r>
            <w:r w:rsidDel="00000000" w:rsidR="00000000" w:rsidRPr="00000000">
              <w:rPr>
                <w:rtl w:val="0"/>
              </w:rPr>
            </w:r>
          </w:p>
        </w:tc>
        <w:tc>
          <w:tcPr>
            <w:vAlign w:val="center"/>
          </w:tcPr>
          <w:p w:rsidR="00000000" w:rsidDel="00000000" w:rsidP="00000000" w:rsidRDefault="00000000" w:rsidRPr="00000000" w14:paraId="00000211">
            <w:pPr>
              <w:jc w:val="center"/>
              <w:rPr>
                <w:color w:val="000000"/>
                <w:sz w:val="26"/>
                <w:szCs w:val="26"/>
              </w:rPr>
            </w:pPr>
            <w:r w:rsidDel="00000000" w:rsidR="00000000" w:rsidRPr="00000000">
              <w:rPr>
                <w:b w:val="1"/>
                <w:bCs w:val="1"/>
                <w:color w:val="000000"/>
                <w:sz w:val="26"/>
                <w:szCs w:val="26"/>
                <w:rtl w:val="0"/>
              </w:rPr>
              <w:t xml:space="preserve">26/12/2026</w:t>
            </w:r>
            <w:r w:rsidDel="00000000" w:rsidR="00000000" w:rsidRPr="00000000">
              <w:rPr>
                <w:rtl w:val="0"/>
              </w:rPr>
            </w:r>
          </w:p>
        </w:tc>
        <w:tc>
          <w:tcPr>
            <w:vAlign w:val="center"/>
          </w:tcPr>
          <w:p w:rsidR="00000000" w:rsidDel="00000000" w:rsidP="00000000" w:rsidRDefault="00000000" w:rsidRPr="00000000" w14:paraId="00000212">
            <w:pPr>
              <w:jc w:val="center"/>
              <w:rPr>
                <w:color w:val="000000"/>
                <w:sz w:val="26"/>
                <w:szCs w:val="26"/>
              </w:rPr>
            </w:pPr>
            <w:r w:rsidDel="00000000" w:rsidR="00000000" w:rsidRPr="00000000">
              <w:rPr>
                <w:b w:val="1"/>
                <w:bCs w:val="1"/>
                <w:color w:val="000000"/>
                <w:sz w:val="26"/>
                <w:szCs w:val="26"/>
                <w:rtl w:val="0"/>
              </w:rPr>
              <w:t xml:space="preserve">1350</w:t>
            </w:r>
            <w:r w:rsidDel="00000000" w:rsidR="00000000" w:rsidRPr="00000000">
              <w:rPr>
                <w:rtl w:val="0"/>
              </w:rPr>
            </w:r>
          </w:p>
        </w:tc>
      </w:tr>
    </w:tbl>
    <w:p w:rsidR="00000000" w:rsidDel="00000000" w:rsidP="00000000" w:rsidRDefault="00000000" w:rsidRPr="00000000" w14:paraId="00000213">
      <w:pPr>
        <w:pStyle w:val="Heading2"/>
        <w:rPr>
          <w:rFonts w:ascii="Times New Roman" w:cs="Times New Roman" w:eastAsia="Times New Roman" w:hAnsi="Times New Roman"/>
          <w:color w:val="000000"/>
          <w:sz w:val="26"/>
          <w:szCs w:val="26"/>
        </w:rPr>
      </w:pPr>
      <w:bookmarkStart w:colFirst="0" w:colLast="0" w:name="_heading=h.kgm2g8u3zrlr" w:id="25"/>
      <w:bookmarkEnd w:id="25"/>
      <w:r w:rsidDel="00000000" w:rsidR="00000000" w:rsidRPr="00000000">
        <w:rPr>
          <w:rFonts w:ascii="Times New Roman" w:cs="Times New Roman" w:eastAsia="Times New Roman" w:hAnsi="Times New Roman"/>
          <w:color w:val="000000"/>
          <w:sz w:val="26"/>
          <w:szCs w:val="26"/>
          <w:rtl w:val="0"/>
        </w:rPr>
        <w:t xml:space="preserve">11.3. Responsibilities</w:t>
      </w:r>
    </w:p>
    <w:tbl>
      <w:tblPr>
        <w:tblStyle w:val="Table13"/>
        <w:tblW w:w="6237.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3118"/>
        <w:tblGridChange w:id="0">
          <w:tblGrid>
            <w:gridCol w:w="3119"/>
            <w:gridCol w:w="3118"/>
          </w:tblGrid>
        </w:tblGridChange>
      </w:tblGrid>
      <w:tr>
        <w:trPr>
          <w:cantSplit w:val="0"/>
          <w:trHeight w:val="432" w:hRule="atLeast"/>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Role</w:t>
            </w: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Quyen, Nguyen Van</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Master</w:t>
            </w:r>
          </w:p>
        </w:tc>
      </w:tr>
      <w:tr>
        <w:trPr>
          <w:cantSplit w:val="0"/>
          <w:trHeight w:val="432" w:hRule="atLeast"/>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Khoa, Tran Huu Bach</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Developer team</w:t>
            </w:r>
          </w:p>
        </w:tc>
      </w:tr>
      <w:tr>
        <w:trPr>
          <w:cantSplit w:val="0"/>
          <w:trHeight w:val="432" w:hRule="atLeast"/>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 Tran Van</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Developer team</w:t>
            </w:r>
          </w:p>
        </w:tc>
      </w:tr>
      <w:tr>
        <w:trPr>
          <w:cantSplit w:val="0"/>
          <w:trHeight w:val="432" w:hRule="atLeast"/>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Minh, Tran Hong</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Developer team</w:t>
            </w:r>
          </w:p>
        </w:tc>
      </w:tr>
      <w:tr>
        <w:trPr>
          <w:cantSplit w:val="0"/>
          <w:trHeight w:val="432" w:hRule="atLeast"/>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 Nguyen Ngoc Yen</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Developer team</w:t>
            </w:r>
          </w:p>
        </w:tc>
      </w:tr>
    </w:tb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1">
      <w:pPr>
        <w:spacing w:after="120" w:before="120" w:line="259" w:lineRule="auto"/>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ftc5z8rl46ck" w:id="26"/>
      <w:bookmarkEnd w:id="2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System Architecture Overview</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f0tzyfhuqdn6" w:id="27"/>
      <w:bookmarkEnd w:id="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Architectural Pattern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SmartRec system adopts a hybrid Event-Driven Microservices Architecture:</w:t>
      </w:r>
    </w:p>
    <w:p w:rsidR="00000000" w:rsidDel="00000000" w:rsidP="00000000" w:rsidRDefault="00000000" w:rsidRPr="00000000" w14:paraId="000002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Strict Separation of Concerns: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Web I/O and business logic layer (Java Spring Boot) is completely decoupled from the compute-intensive AI processing layer (Python FastAPI).</w:t>
      </w:r>
    </w:p>
    <w:p w:rsidR="00000000" w:rsidDel="00000000" w:rsidP="00000000" w:rsidRDefault="00000000" w:rsidRPr="00000000" w14:paraId="000002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Asynchronous Communication: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Rather than making direct synchronous calls, the two service modules communicate via a Redis Message Broker and Task Queue. This mechanism guarantees non-blocking execution while processing high-volume video files.</w:t>
      </w:r>
    </w:p>
    <w:p w:rsidR="00000000" w:rsidDel="00000000" w:rsidP="00000000" w:rsidRDefault="00000000" w:rsidRPr="00000000" w14:paraId="00000227">
      <w:pPr>
        <w:pStyle w:val="Heading2"/>
        <w:rPr>
          <w:rFonts w:ascii="Times New Roman" w:cs="Times New Roman" w:eastAsia="Times New Roman" w:hAnsi="Times New Roman"/>
          <w:color w:val="000000"/>
          <w:sz w:val="26"/>
          <w:szCs w:val="26"/>
        </w:rPr>
      </w:pPr>
      <w:bookmarkStart w:colFirst="0" w:colLast="0" w:name="_heading=h.7meme6fizwbx" w:id="28"/>
      <w:bookmarkEnd w:id="28"/>
      <w:r w:rsidDel="00000000" w:rsidR="00000000" w:rsidRPr="00000000">
        <w:rPr>
          <w:rFonts w:ascii="Times New Roman" w:cs="Times New Roman" w:eastAsia="Times New Roman" w:hAnsi="Times New Roman"/>
          <w:color w:val="000000"/>
          <w:sz w:val="26"/>
          <w:szCs w:val="26"/>
          <w:rtl w:val="0"/>
        </w:rPr>
        <w:t xml:space="preserve">12.2. System Context Diagram </w:t>
      </w:r>
    </w:p>
    <w:p w:rsidR="00000000" w:rsidDel="00000000" w:rsidP="00000000" w:rsidRDefault="00000000" w:rsidRPr="00000000" w14:paraId="00000228">
      <w:pPr>
        <w:spacing w:after="120" w:before="120" w:line="360" w:lineRule="auto"/>
        <w:jc w:val="both"/>
        <w:rPr>
          <w:color w:val="000000"/>
          <w:sz w:val="26"/>
          <w:szCs w:val="26"/>
        </w:rPr>
      </w:pPr>
      <w:r w:rsidDel="00000000" w:rsidR="00000000" w:rsidRPr="00000000">
        <w:rPr>
          <w:color w:val="000000"/>
          <w:sz w:val="26"/>
          <w:szCs w:val="26"/>
        </w:rPr>
        <w:drawing>
          <wp:inline distB="0" distT="0" distL="0" distR="0">
            <wp:extent cx="5948680" cy="4852670"/>
            <wp:effectExtent b="0" l="0" r="0" t="0"/>
            <wp:docPr id="123525252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8680" cy="485267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Style w:val="Heading2"/>
        <w:rPr>
          <w:rFonts w:ascii="Times New Roman" w:cs="Times New Roman" w:eastAsia="Times New Roman" w:hAnsi="Times New Roman"/>
          <w:color w:val="000000"/>
          <w:sz w:val="26"/>
          <w:szCs w:val="26"/>
        </w:rPr>
      </w:pPr>
      <w:bookmarkStart w:colFirst="0" w:colLast="0" w:name="_heading=h.66cwy8z1zrjn" w:id="29"/>
      <w:bookmarkEnd w:id="29"/>
      <w:r w:rsidDel="00000000" w:rsidR="00000000" w:rsidRPr="00000000">
        <w:rPr>
          <w:rFonts w:ascii="Times New Roman" w:cs="Times New Roman" w:eastAsia="Times New Roman" w:hAnsi="Times New Roman"/>
          <w:color w:val="000000"/>
          <w:sz w:val="26"/>
          <w:szCs w:val="26"/>
          <w:rtl w:val="0"/>
        </w:rPr>
        <w:t xml:space="preserve">12.3. Logical Architecture</w:t>
      </w:r>
    </w:p>
    <w:p w:rsidR="00000000" w:rsidDel="00000000" w:rsidP="00000000" w:rsidRDefault="00000000" w:rsidRPr="00000000" w14:paraId="0000022A">
      <w:pPr>
        <w:spacing w:after="120" w:before="120" w:line="360" w:lineRule="auto"/>
        <w:jc w:val="both"/>
        <w:rPr>
          <w:color w:val="000000"/>
          <w:sz w:val="26"/>
          <w:szCs w:val="26"/>
        </w:rPr>
      </w:pPr>
      <w:r w:rsidDel="00000000" w:rsidR="00000000" w:rsidRPr="00000000">
        <w:rPr>
          <w:color w:val="000000"/>
          <w:sz w:val="26"/>
          <w:szCs w:val="26"/>
        </w:rPr>
        <w:drawing>
          <wp:inline distB="0" distT="0" distL="0" distR="0">
            <wp:extent cx="4711700" cy="5803900"/>
            <wp:effectExtent b="0" l="0" r="0" t="0"/>
            <wp:docPr id="123525252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7117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ix70xeb19v0n" w:id="30"/>
      <w:bookmarkEnd w:id="3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12.4. Core Workflow</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end-to-end process of transforming raw meeting audio/video recordings into structured knowledge and customized enterprise reports proceeds through six primary phases: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440157362"/>
          <w:tag w:val="goog_rdk_3"/>
        </w:sdtPr>
        <w:sdtContent>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1. Ingestion, Validation, and Initialization (User → Spring Boot → MinIO)</w:t>
          </w:r>
        </w:sdtContent>
      </w:sdt>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Input Validation: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Upon file upload (.mp4, .mkv, .mp3), Spring Boot executes input validation: if the meeting duration exceeds 4 hours, an ERR_FILE_TOO_LARGE exception is returned to the user interface. For file sizes ranging between 2 GB and 5 GB, a multipart chunked upload protocol is automatically initialized.</w:t>
      </w:r>
    </w:p>
    <w:p w:rsidR="00000000" w:rsidDel="00000000" w:rsidP="00000000" w:rsidRDefault="00000000" w:rsidRPr="00000000" w14:paraId="000002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Storage and State Persistence: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raw file is ingested into MinIO Object Storage, a meeting record (status = PENDING) is initialized within PostgreSQL, and an immediate asynchronous response is returned to the client to ensure non-blocking UI responsiveness.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37748751"/>
          <w:tag w:val="goog_rdk_4"/>
        </w:sdtPr>
        <w:sdtContent>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2. Asynchronous Task Scheduling (Spring Boot → Redis)</w:t>
          </w:r>
        </w:sdtContent>
      </w:sdt>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Spring Boot encapsulates job parameters – including Job ID, File URL, and initialization metadata – into a message payload and pushes it directly onto the Redis Task Queue for queue-based workload distribution.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50869011"/>
          <w:tag w:val="goog_rdk_5"/>
        </w:sdtPr>
        <w:sdtContent>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3. Preprocessing and Background AI Pipeline Execution (Redis → Python Celery Worker)</w:t>
          </w:r>
        </w:sdtContent>
      </w:sdt>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Celery worker dequeues the Job ID, retrieves the media payload from MinIO into the AI compute cluster, and executes parallel execution pipelines:</w:t>
      </w:r>
    </w:p>
    <w:p w:rsidR="00000000" w:rsidDel="00000000" w:rsidP="00000000" w:rsidRDefault="00000000" w:rsidRPr="00000000" w14:paraId="0000023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Audio Processing &amp; Chunking: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FFmpeg extracts the raw audio stream into a 16 kHz mono .mp3 file (achieving a 97% reduction in storage footprint). If the media duration exceeds 2 hours, the audio is automatically partitioned into 30–45 minute chunks for parallel inference and automated transcript stitching.</w:t>
      </w:r>
    </w:p>
    <w:p w:rsidR="00000000" w:rsidDel="00000000" w:rsidP="00000000" w:rsidRDefault="00000000" w:rsidRPr="00000000" w14:paraId="0000023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Audio Pipeline: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Performs WebRTC-based acoustic noise suppression, speaker diarization via pyannote-audio, and Vietnamese speech-to-text conversion with technical code-switching support using faster-whisper.</w:t>
      </w:r>
    </w:p>
    <w:p w:rsidR="00000000" w:rsidDel="00000000" w:rsidP="00000000" w:rsidRDefault="00000000" w:rsidRPr="00000000" w14:paraId="0000023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Vision Pipeline: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Extracts video keyframes and processes presentation slides or screen-share streams via PaddleOCR to capture embedded text, numerical KPI metrics, and structural diagrams.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708507321"/>
          <w:tag w:val="goog_rdk_6"/>
        </w:sdtPr>
        <w:sdtContent>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4. Enterprise Summarization via LLMs (Python Worker → Gemini 1.5 Flash API)</w:t>
          </w:r>
        </w:sdtContent>
      </w:sdt>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timestamped transcript (annotated with speaker diarization labels) is contextualized with text extracted from slide OCR into a structured prompt, which is transmitted to the Google Gemini 1.5 Flash API.</w:t>
      </w:r>
    </w:p>
    <w:p w:rsidR="00000000" w:rsidDel="00000000" w:rsidP="00000000" w:rsidRDefault="00000000" w:rsidRPr="00000000" w14:paraId="000002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Gemini returns a structured JSON payload containing a 3-minute Executive Summary and a Task Assignment Matrix (Task – Assignee – Deadline).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57824712"/>
          <w:tag w:val="goog_rdk_7"/>
        </w:sdtPr>
        <w:sdtContent>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5. Real-Time Progress Synchronization (Python Worker → Redis → Spring Boot → Client)</w:t>
          </w:r>
        </w:sdtContent>
      </w:sdt>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Throughout execution, the Celery worker continuously publishes completion progress telemetry (e.g., 20%, 50%, 80%) to a designated Redis Pub/Sub channel.</w:t>
      </w:r>
    </w:p>
    <w:p w:rsidR="00000000" w:rsidDel="00000000" w:rsidP="00000000" w:rsidRDefault="00000000" w:rsidRPr="00000000" w14:paraId="000002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Spring Boot listens to these channel events and relays the progress data via WebSocket connections to dynamically update the dashboard progress bar on the client interface in real time.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992030682"/>
          <w:tag w:val="goog_rdk_8"/>
        </w:sdtPr>
        <w:sdtContent>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6. Completion, Interactive Playback, and Smart Export (Python → Spring Boot → PostgreSQL → User)</w:t>
          </w:r>
        </w:sdtContent>
      </w:sdt>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State Finalization: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Python worker posts the completed JSON payload to Spring Boot, which updates PostgreSQL and transitions the job state to status = COMPLETED.</w:t>
      </w:r>
    </w:p>
    <w:p w:rsidR="00000000" w:rsidDel="00000000" w:rsidP="00000000" w:rsidRDefault="00000000" w:rsidRPr="00000000" w14:paraId="000002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Interactive UI: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user dashboard unlocks an interactive video player featuring timestamp navigation (selecting any task or transcript segment seeks the video directly to the corresponding utterance timestamp) alongside a Review &amp; Edit module for human-in-the-loop verification.</w:t>
      </w:r>
    </w:p>
    <w:p w:rsidR="00000000" w:rsidDel="00000000" w:rsidP="00000000" w:rsidRDefault="00000000" w:rsidRPr="00000000" w14:paraId="000002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Customized Export: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Users can map structured data directly into enterprise Word templates (.docx) via Apache POI using customizable AI prompts or checklists, or export artifacts in PDF (.pdf), JSON, or CSV formats formatted for direct ingestion into Trello/Jira.</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qbzkwrlx12ho" w:id="31"/>
      <w:bookmarkEnd w:id="3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Potential Risks and Mitigation Strategies</w:t>
      </w:r>
    </w:p>
    <w:tbl>
      <w:tblPr>
        <w:tblStyle w:val="Table14"/>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9"/>
        <w:gridCol w:w="3662"/>
        <w:gridCol w:w="375"/>
        <w:gridCol w:w="346"/>
        <w:gridCol w:w="837"/>
        <w:gridCol w:w="3539"/>
        <w:tblGridChange w:id="0">
          <w:tblGrid>
            <w:gridCol w:w="599"/>
            <w:gridCol w:w="3662"/>
            <w:gridCol w:w="375"/>
            <w:gridCol w:w="346"/>
            <w:gridCol w:w="837"/>
            <w:gridCol w:w="3539"/>
          </w:tblGrid>
        </w:tblGridChange>
      </w:tblGrid>
      <w:tr>
        <w:trPr>
          <w:cantSplit w:val="0"/>
          <w:tblHeader w:val="0"/>
        </w:trPr>
        <w:tc>
          <w:tcPr/>
          <w:p w:rsidR="00000000" w:rsidDel="00000000" w:rsidP="00000000" w:rsidRDefault="00000000" w:rsidRPr="00000000" w14:paraId="00000242">
            <w:pPr>
              <w:rPr>
                <w:color w:val="000000"/>
                <w:sz w:val="26"/>
                <w:szCs w:val="26"/>
              </w:rPr>
            </w:pPr>
            <w:r w:rsidDel="00000000" w:rsidR="00000000" w:rsidRPr="00000000">
              <w:rPr>
                <w:b w:val="1"/>
                <w:bCs w:val="1"/>
                <w:color w:val="000000"/>
                <w:sz w:val="26"/>
                <w:szCs w:val="26"/>
                <w:rtl w:val="0"/>
              </w:rPr>
              <w:t xml:space="preserve">No.</w:t>
            </w:r>
            <w:r w:rsidDel="00000000" w:rsidR="00000000" w:rsidRPr="00000000">
              <w:rPr>
                <w:rtl w:val="0"/>
              </w:rPr>
            </w:r>
          </w:p>
        </w:tc>
        <w:tc>
          <w:tcPr/>
          <w:p w:rsidR="00000000" w:rsidDel="00000000" w:rsidP="00000000" w:rsidRDefault="00000000" w:rsidRPr="00000000" w14:paraId="00000243">
            <w:pPr>
              <w:rPr>
                <w:color w:val="000000"/>
                <w:sz w:val="26"/>
                <w:szCs w:val="26"/>
              </w:rPr>
            </w:pPr>
            <w:r w:rsidDel="00000000" w:rsidR="00000000" w:rsidRPr="00000000">
              <w:rPr>
                <w:b w:val="1"/>
                <w:bCs w:val="1"/>
                <w:color w:val="000000"/>
                <w:sz w:val="26"/>
                <w:szCs w:val="26"/>
                <w:rtl w:val="0"/>
              </w:rPr>
              <w:t xml:space="preserve">Risk Name &amp; Nature</w:t>
            </w:r>
            <w:r w:rsidDel="00000000" w:rsidR="00000000" w:rsidRPr="00000000">
              <w:rPr>
                <w:rtl w:val="0"/>
              </w:rPr>
            </w:r>
          </w:p>
        </w:tc>
        <w:tc>
          <w:tcPr>
            <w:vAlign w:val="center"/>
          </w:tcPr>
          <w:p w:rsidR="00000000" w:rsidDel="00000000" w:rsidP="00000000" w:rsidRDefault="00000000" w:rsidRPr="00000000" w14:paraId="00000244">
            <w:pPr>
              <w:jc w:val="center"/>
              <w:rPr>
                <w:color w:val="000000"/>
                <w:sz w:val="26"/>
                <w:szCs w:val="26"/>
              </w:rPr>
            </w:pPr>
            <w:r w:rsidDel="00000000" w:rsidR="00000000" w:rsidRPr="00000000">
              <w:rPr>
                <w:b w:val="1"/>
                <w:bCs w:val="1"/>
                <w:color w:val="000000"/>
                <w:sz w:val="26"/>
                <w:szCs w:val="26"/>
                <w:rtl w:val="0"/>
              </w:rPr>
              <w:t xml:space="preserve">P</w:t>
            </w:r>
            <w:r w:rsidDel="00000000" w:rsidR="00000000" w:rsidRPr="00000000">
              <w:rPr>
                <w:rtl w:val="0"/>
              </w:rPr>
            </w:r>
          </w:p>
        </w:tc>
        <w:tc>
          <w:tcPr>
            <w:vAlign w:val="center"/>
          </w:tcPr>
          <w:p w:rsidR="00000000" w:rsidDel="00000000" w:rsidP="00000000" w:rsidRDefault="00000000" w:rsidRPr="00000000" w14:paraId="00000245">
            <w:pPr>
              <w:jc w:val="center"/>
              <w:rPr>
                <w:color w:val="000000"/>
                <w:sz w:val="26"/>
                <w:szCs w:val="26"/>
              </w:rPr>
            </w:pPr>
            <w:r w:rsidDel="00000000" w:rsidR="00000000" w:rsidRPr="00000000">
              <w:rPr>
                <w:b w:val="1"/>
                <w:bCs w:val="1"/>
                <w:color w:val="000000"/>
                <w:sz w:val="26"/>
                <w:szCs w:val="26"/>
                <w:rtl w:val="0"/>
              </w:rPr>
              <w:t xml:space="preserve">I</w:t>
            </w:r>
            <w:r w:rsidDel="00000000" w:rsidR="00000000" w:rsidRPr="00000000">
              <w:rPr>
                <w:rtl w:val="0"/>
              </w:rPr>
            </w:r>
          </w:p>
        </w:tc>
        <w:tc>
          <w:tcPr>
            <w:vAlign w:val="center"/>
          </w:tcPr>
          <w:p w:rsidR="00000000" w:rsidDel="00000000" w:rsidP="00000000" w:rsidRDefault="00000000" w:rsidRPr="00000000" w14:paraId="00000246">
            <w:pPr>
              <w:jc w:val="center"/>
              <w:rPr>
                <w:color w:val="000000"/>
                <w:sz w:val="26"/>
                <w:szCs w:val="26"/>
              </w:rPr>
            </w:pPr>
            <w:r w:rsidDel="00000000" w:rsidR="00000000" w:rsidRPr="00000000">
              <w:rPr>
                <w:b w:val="1"/>
                <w:bCs w:val="1"/>
                <w:color w:val="000000"/>
                <w:sz w:val="26"/>
                <w:szCs w:val="26"/>
                <w:rtl w:val="0"/>
              </w:rPr>
              <w:t xml:space="preserve">Score</w:t>
            </w:r>
            <w:r w:rsidDel="00000000" w:rsidR="00000000" w:rsidRPr="00000000">
              <w:rPr>
                <w:rtl w:val="0"/>
              </w:rPr>
            </w:r>
          </w:p>
        </w:tc>
        <w:tc>
          <w:tcPr/>
          <w:p w:rsidR="00000000" w:rsidDel="00000000" w:rsidP="00000000" w:rsidRDefault="00000000" w:rsidRPr="00000000" w14:paraId="00000247">
            <w:pPr>
              <w:rPr>
                <w:color w:val="000000"/>
                <w:sz w:val="26"/>
                <w:szCs w:val="26"/>
              </w:rPr>
            </w:pPr>
            <w:r w:rsidDel="00000000" w:rsidR="00000000" w:rsidRPr="00000000">
              <w:rPr>
                <w:b w:val="1"/>
                <w:bCs w:val="1"/>
                <w:color w:val="000000"/>
                <w:sz w:val="26"/>
                <w:szCs w:val="26"/>
                <w:rtl w:val="0"/>
              </w:rPr>
              <w:t xml:space="preserve">Mitigation Strategy</w:t>
            </w:r>
            <w:r w:rsidDel="00000000" w:rsidR="00000000" w:rsidRPr="00000000">
              <w:rPr>
                <w:rtl w:val="0"/>
              </w:rPr>
            </w:r>
          </w:p>
        </w:tc>
      </w:tr>
      <w:tr>
        <w:trPr>
          <w:cantSplit w:val="0"/>
          <w:tblHeader w:val="0"/>
        </w:trPr>
        <w:tc>
          <w:tcPr/>
          <w:p w:rsidR="00000000" w:rsidDel="00000000" w:rsidP="00000000" w:rsidRDefault="00000000" w:rsidRPr="00000000" w14:paraId="00000248">
            <w:pPr>
              <w:rPr>
                <w:color w:val="000000"/>
                <w:sz w:val="26"/>
                <w:szCs w:val="26"/>
              </w:rPr>
            </w:pPr>
            <w:r w:rsidDel="00000000" w:rsidR="00000000" w:rsidRPr="00000000">
              <w:rPr>
                <w:b w:val="1"/>
                <w:bCs w:val="1"/>
                <w:color w:val="000000"/>
                <w:sz w:val="26"/>
                <w:szCs w:val="26"/>
                <w:rtl w:val="0"/>
              </w:rPr>
              <w:t xml:space="preserve">1</w:t>
            </w: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GPU/VRAM Memory Overflow:</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Large video/audio files overload VRAM during AI model inference.</w:t>
            </w:r>
          </w:p>
        </w:tc>
        <w:tc>
          <w:tcPr>
            <w:vAlign w:val="center"/>
          </w:tcPr>
          <w:p w:rsidR="00000000" w:rsidDel="00000000" w:rsidP="00000000" w:rsidRDefault="00000000" w:rsidRPr="00000000" w14:paraId="0000024B">
            <w:pPr>
              <w:jc w:val="center"/>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24C">
            <w:pPr>
              <w:jc w:val="center"/>
              <w:rPr>
                <w:color w:val="000000"/>
                <w:sz w:val="26"/>
                <w:szCs w:val="26"/>
              </w:rPr>
            </w:pPr>
            <w:r w:rsidDel="00000000" w:rsidR="00000000" w:rsidRPr="00000000">
              <w:rPr>
                <w:color w:val="000000"/>
                <w:sz w:val="26"/>
                <w:szCs w:val="26"/>
                <w:rtl w:val="0"/>
              </w:rPr>
              <w:t xml:space="preserve">5</w:t>
            </w:r>
          </w:p>
        </w:tc>
        <w:tc>
          <w:tcPr>
            <w:vAlign w:val="center"/>
          </w:tcPr>
          <w:p w:rsidR="00000000" w:rsidDel="00000000" w:rsidP="00000000" w:rsidRDefault="00000000" w:rsidRPr="00000000" w14:paraId="0000024D">
            <w:pPr>
              <w:jc w:val="center"/>
              <w:rPr>
                <w:color w:val="000000"/>
                <w:sz w:val="26"/>
                <w:szCs w:val="26"/>
              </w:rPr>
            </w:pPr>
            <w:r w:rsidDel="00000000" w:rsidR="00000000" w:rsidRPr="00000000">
              <w:rPr>
                <w:color w:val="000000"/>
                <w:sz w:val="26"/>
                <w:szCs w:val="26"/>
                <w:rtl w:val="0"/>
              </w:rPr>
              <w:t xml:space="preserve">20</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Utilize faster-whisper for optimized VRAM footprint.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Offload summarization tasks to Gemini 1.5 Flash API to reduce GPU server load.</w:t>
            </w:r>
          </w:p>
        </w:tc>
      </w:tr>
      <w:tr>
        <w:trPr>
          <w:cantSplit w:val="0"/>
          <w:tblHeader w:val="0"/>
        </w:trPr>
        <w:tc>
          <w:tcPr/>
          <w:p w:rsidR="00000000" w:rsidDel="00000000" w:rsidP="00000000" w:rsidRDefault="00000000" w:rsidRPr="00000000" w14:paraId="00000250">
            <w:pPr>
              <w:rPr>
                <w:color w:val="000000"/>
                <w:sz w:val="26"/>
                <w:szCs w:val="26"/>
              </w:rPr>
            </w:pPr>
            <w:r w:rsidDel="00000000" w:rsidR="00000000" w:rsidRPr="00000000">
              <w:rPr>
                <w:b w:val="1"/>
                <w:bCs w:val="1"/>
                <w:color w:val="000000"/>
                <w:sz w:val="26"/>
                <w:szCs w:val="26"/>
                <w:rtl w:val="0"/>
              </w:rPr>
              <w:t xml:space="preserve">2</w:t>
            </w: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Processing Latency for Large Files (&gt;2 hours):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Prolonged processing leads to HTTP request timeouts.</w:t>
            </w:r>
          </w:p>
        </w:tc>
        <w:tc>
          <w:tcPr>
            <w:vAlign w:val="center"/>
          </w:tcPr>
          <w:p w:rsidR="00000000" w:rsidDel="00000000" w:rsidP="00000000" w:rsidRDefault="00000000" w:rsidRPr="00000000" w14:paraId="00000253">
            <w:pPr>
              <w:jc w:val="center"/>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254">
            <w:pPr>
              <w:jc w:val="center"/>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255">
            <w:pPr>
              <w:jc w:val="center"/>
              <w:rPr>
                <w:color w:val="000000"/>
                <w:sz w:val="26"/>
                <w:szCs w:val="26"/>
              </w:rPr>
            </w:pPr>
            <w:r w:rsidDel="00000000" w:rsidR="00000000" w:rsidRPr="00000000">
              <w:rPr>
                <w:color w:val="000000"/>
                <w:sz w:val="26"/>
                <w:szCs w:val="26"/>
                <w:rtl w:val="0"/>
              </w:rPr>
              <w:t xml:space="preserve">16</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Transition AI execution pipelines to background Celery Workers.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Implement audio chunking (slicing audio into 30–45 minute segments).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Stream real-time progress to the UI via WebSocket connections.</w:t>
            </w:r>
          </w:p>
        </w:tc>
      </w:tr>
      <w:tr>
        <w:trPr>
          <w:cantSplit w:val="0"/>
          <w:tblHeader w:val="0"/>
        </w:trPr>
        <w:tc>
          <w:tcPr/>
          <w:p w:rsidR="00000000" w:rsidDel="00000000" w:rsidP="00000000" w:rsidRDefault="00000000" w:rsidRPr="00000000" w14:paraId="00000259">
            <w:pPr>
              <w:rPr>
                <w:color w:val="000000"/>
                <w:sz w:val="26"/>
                <w:szCs w:val="26"/>
              </w:rPr>
            </w:pPr>
            <w:r w:rsidDel="00000000" w:rsidR="00000000" w:rsidRPr="00000000">
              <w:rPr>
                <w:b w:val="1"/>
                <w:bCs w:val="1"/>
                <w:color w:val="000000"/>
                <w:sz w:val="26"/>
                <w:szCs w:val="26"/>
                <w:rtl w:val="0"/>
              </w:rPr>
              <w:t xml:space="preserve">3</w:t>
            </w: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Distributed System Integration Errors: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Inter-service communication bottlenecks between Java (Spring Boot) and Python (FastAPI) lead to message loss or queue congestion.</w:t>
            </w:r>
          </w:p>
        </w:tc>
        <w:tc>
          <w:tcPr>
            <w:vAlign w:val="center"/>
          </w:tcPr>
          <w:p w:rsidR="00000000" w:rsidDel="00000000" w:rsidP="00000000" w:rsidRDefault="00000000" w:rsidRPr="00000000" w14:paraId="0000025C">
            <w:pPr>
              <w:jc w:val="center"/>
              <w:rPr>
                <w:color w:val="000000"/>
                <w:sz w:val="26"/>
                <w:szCs w:val="26"/>
              </w:rPr>
            </w:pPr>
            <w:r w:rsidDel="00000000" w:rsidR="00000000" w:rsidRPr="00000000">
              <w:rPr>
                <w:color w:val="000000"/>
                <w:sz w:val="26"/>
                <w:szCs w:val="26"/>
                <w:rtl w:val="0"/>
              </w:rPr>
              <w:t xml:space="preserve">3</w:t>
            </w:r>
          </w:p>
        </w:tc>
        <w:tc>
          <w:tcPr>
            <w:vAlign w:val="center"/>
          </w:tcPr>
          <w:p w:rsidR="00000000" w:rsidDel="00000000" w:rsidP="00000000" w:rsidRDefault="00000000" w:rsidRPr="00000000" w14:paraId="0000025D">
            <w:pPr>
              <w:jc w:val="center"/>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25E">
            <w:pPr>
              <w:jc w:val="center"/>
              <w:rPr>
                <w:color w:val="000000"/>
                <w:sz w:val="26"/>
                <w:szCs w:val="26"/>
              </w:rPr>
            </w:pPr>
            <w:r w:rsidDel="00000000" w:rsidR="00000000" w:rsidRPr="00000000">
              <w:rPr>
                <w:color w:val="000000"/>
                <w:sz w:val="26"/>
                <w:szCs w:val="26"/>
                <w:rtl w:val="0"/>
              </w:rPr>
              <w:t xml:space="preserve">12</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Configure Dead Letter Queues (DLQ) on Redis/RabbitMQ.</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Assign unique Job IDs for cross-service transaction log tracing.</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Standardize execution environments using Docker Compose.</w:t>
            </w:r>
          </w:p>
        </w:tc>
      </w:tr>
      <w:tr>
        <w:trPr>
          <w:cantSplit w:val="0"/>
          <w:tblHeader w:val="0"/>
        </w:trPr>
        <w:tc>
          <w:tcPr/>
          <w:p w:rsidR="00000000" w:rsidDel="00000000" w:rsidP="00000000" w:rsidRDefault="00000000" w:rsidRPr="00000000" w14:paraId="00000262">
            <w:pPr>
              <w:rPr>
                <w:color w:val="000000"/>
                <w:sz w:val="26"/>
                <w:szCs w:val="26"/>
              </w:rPr>
            </w:pPr>
            <w:r w:rsidDel="00000000" w:rsidR="00000000" w:rsidRPr="00000000">
              <w:rPr>
                <w:b w:val="1"/>
                <w:bCs w:val="1"/>
                <w:color w:val="000000"/>
                <w:sz w:val="26"/>
                <w:szCs w:val="26"/>
                <w:rtl w:val="0"/>
              </w:rPr>
              <w:t xml:space="preserve">4</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Schedule Delays: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AI fine-tuning and Vietnamese accuracy optimization consume excessive time.</w:t>
            </w:r>
          </w:p>
        </w:tc>
        <w:tc>
          <w:tcPr>
            <w:vAlign w:val="center"/>
          </w:tcPr>
          <w:p w:rsidR="00000000" w:rsidDel="00000000" w:rsidP="00000000" w:rsidRDefault="00000000" w:rsidRPr="00000000" w14:paraId="00000265">
            <w:pPr>
              <w:jc w:val="center"/>
              <w:rPr>
                <w:color w:val="000000"/>
                <w:sz w:val="26"/>
                <w:szCs w:val="26"/>
              </w:rPr>
            </w:pPr>
            <w:r w:rsidDel="00000000" w:rsidR="00000000" w:rsidRPr="00000000">
              <w:rPr>
                <w:color w:val="000000"/>
                <w:sz w:val="26"/>
                <w:szCs w:val="26"/>
                <w:rtl w:val="0"/>
              </w:rPr>
              <w:t xml:space="preserve">3</w:t>
            </w:r>
          </w:p>
        </w:tc>
        <w:tc>
          <w:tcPr>
            <w:vAlign w:val="center"/>
          </w:tcPr>
          <w:p w:rsidR="00000000" w:rsidDel="00000000" w:rsidP="00000000" w:rsidRDefault="00000000" w:rsidRPr="00000000" w14:paraId="00000266">
            <w:pPr>
              <w:jc w:val="center"/>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267">
            <w:pPr>
              <w:jc w:val="center"/>
              <w:rPr>
                <w:color w:val="000000"/>
                <w:sz w:val="26"/>
                <w:szCs w:val="26"/>
              </w:rPr>
            </w:pPr>
            <w:r w:rsidDel="00000000" w:rsidR="00000000" w:rsidRPr="00000000">
              <w:rPr>
                <w:color w:val="000000"/>
                <w:sz w:val="26"/>
                <w:szCs w:val="26"/>
                <w:rtl w:val="0"/>
              </w:rPr>
              <w:t xml:space="preserve">12</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Strictly adhere to the Scrum framework (2-week Sprints).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Focus 100% on Core MVP functional scope, deferring secondary features to post-MVP iterations.</w:t>
            </w:r>
          </w:p>
        </w:tc>
      </w:tr>
      <w:tr>
        <w:trPr>
          <w:cantSplit w:val="0"/>
          <w:tblHeader w:val="0"/>
        </w:trPr>
        <w:tc>
          <w:tcPr/>
          <w:p w:rsidR="00000000" w:rsidDel="00000000" w:rsidP="00000000" w:rsidRDefault="00000000" w:rsidRPr="00000000" w14:paraId="0000026A">
            <w:pPr>
              <w:rPr>
                <w:color w:val="000000"/>
                <w:sz w:val="26"/>
                <w:szCs w:val="26"/>
              </w:rPr>
            </w:pPr>
            <w:r w:rsidDel="00000000" w:rsidR="00000000" w:rsidRPr="00000000">
              <w:rPr>
                <w:b w:val="1"/>
                <w:bCs w:val="1"/>
                <w:color w:val="000000"/>
                <w:sz w:val="26"/>
                <w:szCs w:val="26"/>
                <w:rtl w:val="0"/>
              </w:rPr>
              <w:t xml:space="preserve">5</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Lack of Enterprise Meeting Datasets: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Difficulty acquiring internal meeting recordings containing technical English code-switching for testing.</w:t>
            </w:r>
          </w:p>
        </w:tc>
        <w:tc>
          <w:tcPr>
            <w:vAlign w:val="center"/>
          </w:tcPr>
          <w:p w:rsidR="00000000" w:rsidDel="00000000" w:rsidP="00000000" w:rsidRDefault="00000000" w:rsidRPr="00000000" w14:paraId="0000026D">
            <w:pPr>
              <w:jc w:val="center"/>
              <w:rPr>
                <w:color w:val="000000"/>
                <w:sz w:val="26"/>
                <w:szCs w:val="26"/>
              </w:rPr>
            </w:pPr>
            <w:r w:rsidDel="00000000" w:rsidR="00000000" w:rsidRPr="00000000">
              <w:rPr>
                <w:color w:val="000000"/>
                <w:sz w:val="26"/>
                <w:szCs w:val="26"/>
                <w:rtl w:val="0"/>
              </w:rPr>
              <w:t xml:space="preserve">3</w:t>
            </w:r>
          </w:p>
        </w:tc>
        <w:tc>
          <w:tcPr>
            <w:vAlign w:val="center"/>
          </w:tcPr>
          <w:p w:rsidR="00000000" w:rsidDel="00000000" w:rsidP="00000000" w:rsidRDefault="00000000" w:rsidRPr="00000000" w14:paraId="0000026E">
            <w:pPr>
              <w:jc w:val="center"/>
              <w:rPr>
                <w:color w:val="000000"/>
                <w:sz w:val="26"/>
                <w:szCs w:val="26"/>
              </w:rPr>
            </w:pPr>
            <w:r w:rsidDel="00000000" w:rsidR="00000000" w:rsidRPr="00000000">
              <w:rPr>
                <w:color w:val="000000"/>
                <w:sz w:val="26"/>
                <w:szCs w:val="26"/>
                <w:rtl w:val="0"/>
              </w:rPr>
              <w:t xml:space="preserve">3</w:t>
            </w:r>
          </w:p>
        </w:tc>
        <w:tc>
          <w:tcPr>
            <w:vAlign w:val="center"/>
          </w:tcPr>
          <w:p w:rsidR="00000000" w:rsidDel="00000000" w:rsidP="00000000" w:rsidRDefault="00000000" w:rsidRPr="00000000" w14:paraId="0000026F">
            <w:pPr>
              <w:jc w:val="center"/>
              <w:rPr>
                <w:color w:val="000000"/>
                <w:sz w:val="26"/>
                <w:szCs w:val="26"/>
              </w:rPr>
            </w:pPr>
            <w:r w:rsidDel="00000000" w:rsidR="00000000" w:rsidRPr="00000000">
              <w:rPr>
                <w:color w:val="000000"/>
                <w:sz w:val="26"/>
                <w:szCs w:val="26"/>
                <w:rtl w:val="0"/>
              </w:rPr>
              <w:t xml:space="preserve">9</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Conduct simulated mock meeting sessions internally.</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Collect publicly available conference, webinar, and corporate meeting recordings.</w:t>
            </w:r>
          </w:p>
        </w:tc>
      </w:tr>
      <w:tr>
        <w:trPr>
          <w:cantSplit w:val="0"/>
          <w:tblHeader w:val="0"/>
        </w:trPr>
        <w:tc>
          <w:tcPr/>
          <w:p w:rsidR="00000000" w:rsidDel="00000000" w:rsidP="00000000" w:rsidRDefault="00000000" w:rsidRPr="00000000" w14:paraId="00000272">
            <w:pPr>
              <w:rPr>
                <w:color w:val="000000"/>
                <w:sz w:val="26"/>
                <w:szCs w:val="26"/>
              </w:rPr>
            </w:pPr>
            <w:r w:rsidDel="00000000" w:rsidR="00000000" w:rsidRPr="00000000">
              <w:rPr>
                <w:b w:val="1"/>
                <w:bCs w:val="1"/>
                <w:color w:val="000000"/>
                <w:sz w:val="26"/>
                <w:szCs w:val="26"/>
                <w:rtl w:val="0"/>
              </w:rPr>
              <w:t xml:space="preserve">6</w:t>
            </w: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Code-Switching Recognition Errors: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Regional accents, colloquialisms, or embedded English terms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deploy, fix bug, KPI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cause transcription errors.</w:t>
            </w:r>
          </w:p>
        </w:tc>
        <w:tc>
          <w:tcPr>
            <w:vAlign w:val="center"/>
          </w:tcPr>
          <w:p w:rsidR="00000000" w:rsidDel="00000000" w:rsidP="00000000" w:rsidRDefault="00000000" w:rsidRPr="00000000" w14:paraId="00000275">
            <w:pPr>
              <w:jc w:val="center"/>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276">
            <w:pPr>
              <w:jc w:val="center"/>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277">
            <w:pPr>
              <w:jc w:val="center"/>
              <w:rPr>
                <w:color w:val="000000"/>
                <w:sz w:val="26"/>
                <w:szCs w:val="26"/>
              </w:rPr>
            </w:pPr>
            <w:r w:rsidDel="00000000" w:rsidR="00000000" w:rsidRPr="00000000">
              <w:rPr>
                <w:color w:val="000000"/>
                <w:sz w:val="26"/>
                <w:szCs w:val="26"/>
                <w:rtl w:val="0"/>
              </w:rPr>
              <w:t xml:space="preserve">16</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Integrate custom domain-specific vocabulary into ASR models.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Utilize Gemini prompts to automatically normalize orthography based on context.</w:t>
            </w:r>
          </w:p>
        </w:tc>
      </w:tr>
      <w:tr>
        <w:trPr>
          <w:cantSplit w:val="0"/>
          <w:tblHeader w:val="0"/>
        </w:trPr>
        <w:tc>
          <w:tcPr/>
          <w:p w:rsidR="00000000" w:rsidDel="00000000" w:rsidP="00000000" w:rsidRDefault="00000000" w:rsidRPr="00000000" w14:paraId="0000027A">
            <w:pPr>
              <w:rPr>
                <w:color w:val="000000"/>
                <w:sz w:val="26"/>
                <w:szCs w:val="26"/>
              </w:rPr>
            </w:pPr>
            <w:r w:rsidDel="00000000" w:rsidR="00000000" w:rsidRPr="00000000">
              <w:rPr>
                <w:b w:val="1"/>
                <w:bCs w:val="1"/>
                <w:color w:val="000000"/>
                <w:sz w:val="26"/>
                <w:szCs w:val="26"/>
                <w:rtl w:val="0"/>
              </w:rPr>
              <w:t xml:space="preserve">7</w:t>
            </w: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Task &amp; Action Item Extraction Errors:</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Unstructured or informal meeting dynamics cause AI to misidentify action items.</w:t>
            </w:r>
          </w:p>
        </w:tc>
        <w:tc>
          <w:tcPr>
            <w:vAlign w:val="center"/>
          </w:tcPr>
          <w:p w:rsidR="00000000" w:rsidDel="00000000" w:rsidP="00000000" w:rsidRDefault="00000000" w:rsidRPr="00000000" w14:paraId="0000027D">
            <w:pPr>
              <w:jc w:val="center"/>
              <w:rPr>
                <w:color w:val="000000"/>
                <w:sz w:val="26"/>
                <w:szCs w:val="26"/>
              </w:rPr>
            </w:pPr>
            <w:r w:rsidDel="00000000" w:rsidR="00000000" w:rsidRPr="00000000">
              <w:rPr>
                <w:color w:val="000000"/>
                <w:sz w:val="26"/>
                <w:szCs w:val="26"/>
                <w:rtl w:val="0"/>
              </w:rPr>
              <w:t xml:space="preserve">3</w:t>
            </w:r>
          </w:p>
        </w:tc>
        <w:tc>
          <w:tcPr>
            <w:vAlign w:val="center"/>
          </w:tcPr>
          <w:p w:rsidR="00000000" w:rsidDel="00000000" w:rsidP="00000000" w:rsidRDefault="00000000" w:rsidRPr="00000000" w14:paraId="0000027E">
            <w:pPr>
              <w:jc w:val="center"/>
              <w:rPr>
                <w:color w:val="000000"/>
                <w:sz w:val="26"/>
                <w:szCs w:val="26"/>
              </w:rPr>
            </w:pPr>
            <w:r w:rsidDel="00000000" w:rsidR="00000000" w:rsidRPr="00000000">
              <w:rPr>
                <w:color w:val="000000"/>
                <w:sz w:val="26"/>
                <w:szCs w:val="26"/>
                <w:rtl w:val="0"/>
              </w:rPr>
              <w:t xml:space="preserve">4</w:t>
            </w:r>
          </w:p>
        </w:tc>
        <w:tc>
          <w:tcPr>
            <w:vAlign w:val="center"/>
          </w:tcPr>
          <w:p w:rsidR="00000000" w:rsidDel="00000000" w:rsidP="00000000" w:rsidRDefault="00000000" w:rsidRPr="00000000" w14:paraId="0000027F">
            <w:pPr>
              <w:jc w:val="center"/>
              <w:rPr>
                <w:color w:val="000000"/>
                <w:sz w:val="26"/>
                <w:szCs w:val="26"/>
              </w:rPr>
            </w:pPr>
            <w:r w:rsidDel="00000000" w:rsidR="00000000" w:rsidRPr="00000000">
              <w:rPr>
                <w:color w:val="000000"/>
                <w:sz w:val="26"/>
                <w:szCs w:val="26"/>
                <w:rtl w:val="0"/>
              </w:rPr>
              <w:t xml:space="preserve">12</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Apply few-shot prompting techniques with standardized meeting templates.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Implement a Review &amp; Edit Task interface for human-in-the-loop verification.</w:t>
            </w:r>
          </w:p>
        </w:tc>
      </w:tr>
      <w:tr>
        <w:trPr>
          <w:cantSplit w:val="0"/>
          <w:tblHeader w:val="0"/>
        </w:trPr>
        <w:tc>
          <w:tcPr/>
          <w:p w:rsidR="00000000" w:rsidDel="00000000" w:rsidP="00000000" w:rsidRDefault="00000000" w:rsidRPr="00000000" w14:paraId="00000282">
            <w:pPr>
              <w:rPr>
                <w:color w:val="000000"/>
                <w:sz w:val="26"/>
                <w:szCs w:val="26"/>
              </w:rPr>
            </w:pPr>
            <w:r w:rsidDel="00000000" w:rsidR="00000000" w:rsidRPr="00000000">
              <w:rPr>
                <w:b w:val="1"/>
                <w:bCs w:val="1"/>
                <w:color w:val="000000"/>
                <w:sz w:val="26"/>
                <w:szCs w:val="26"/>
                <w:rtl w:val="0"/>
              </w:rPr>
              <w:t xml:space="preserve">8</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Privacy &amp; API Cost Overruns: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Enterprise reluctance regarding data privacy leakage; server maintenance and API costs exceed budget.</w:t>
            </w:r>
          </w:p>
        </w:tc>
        <w:tc>
          <w:tcPr>
            <w:vAlign w:val="center"/>
          </w:tcPr>
          <w:p w:rsidR="00000000" w:rsidDel="00000000" w:rsidP="00000000" w:rsidRDefault="00000000" w:rsidRPr="00000000" w14:paraId="00000285">
            <w:pPr>
              <w:jc w:val="center"/>
              <w:rPr>
                <w:color w:val="000000"/>
                <w:sz w:val="26"/>
                <w:szCs w:val="26"/>
              </w:rPr>
            </w:pPr>
            <w:r w:rsidDel="00000000" w:rsidR="00000000" w:rsidRPr="00000000">
              <w:rPr>
                <w:color w:val="000000"/>
                <w:sz w:val="26"/>
                <w:szCs w:val="26"/>
                <w:rtl w:val="0"/>
              </w:rPr>
              <w:t xml:space="preserve">3</w:t>
            </w:r>
          </w:p>
        </w:tc>
        <w:tc>
          <w:tcPr>
            <w:vAlign w:val="center"/>
          </w:tcPr>
          <w:p w:rsidR="00000000" w:rsidDel="00000000" w:rsidP="00000000" w:rsidRDefault="00000000" w:rsidRPr="00000000" w14:paraId="00000286">
            <w:pPr>
              <w:jc w:val="center"/>
              <w:rPr>
                <w:color w:val="000000"/>
                <w:sz w:val="26"/>
                <w:szCs w:val="26"/>
              </w:rPr>
            </w:pPr>
            <w:r w:rsidDel="00000000" w:rsidR="00000000" w:rsidRPr="00000000">
              <w:rPr>
                <w:color w:val="000000"/>
                <w:sz w:val="26"/>
                <w:szCs w:val="26"/>
                <w:rtl w:val="0"/>
              </w:rPr>
              <w:t xml:space="preserve">5</w:t>
            </w:r>
          </w:p>
        </w:tc>
        <w:tc>
          <w:tcPr>
            <w:vAlign w:val="center"/>
          </w:tcPr>
          <w:p w:rsidR="00000000" w:rsidDel="00000000" w:rsidP="00000000" w:rsidRDefault="00000000" w:rsidRPr="00000000" w14:paraId="00000287">
            <w:pPr>
              <w:jc w:val="center"/>
              <w:rPr>
                <w:color w:val="000000"/>
                <w:sz w:val="26"/>
                <w:szCs w:val="26"/>
              </w:rPr>
            </w:pPr>
            <w:r w:rsidDel="00000000" w:rsidR="00000000" w:rsidRPr="00000000">
              <w:rPr>
                <w:color w:val="000000"/>
                <w:sz w:val="26"/>
                <w:szCs w:val="26"/>
                <w:rtl w:val="0"/>
              </w:rPr>
              <w:t xml:space="preserve">15</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Leverage Gemini API Free/Standard Tier.</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Encrypt stored data within MinIO/PostgreSQL.</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Roadmap local LLM deployment support (On-Premise) for subsequent development phases.</w:t>
            </w:r>
          </w:p>
        </w:tc>
      </w:tr>
    </w:tbl>
    <w:p w:rsidR="00000000" w:rsidDel="00000000" w:rsidP="00000000" w:rsidRDefault="00000000" w:rsidRPr="00000000" w14:paraId="0000028B">
      <w:pPr>
        <w:spacing w:after="120" w:before="120" w:line="360" w:lineRule="auto"/>
        <w:jc w:val="both"/>
        <w:rPr>
          <w:color w:val="000000"/>
          <w:sz w:val="26"/>
          <w:szCs w:val="26"/>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gua7ucp3zy1x" w:id="32"/>
      <w:bookmarkEnd w:id="3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Expected Outcomes / Deliverables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z2d36fxig7pm" w:id="33"/>
      <w:bookmarkEnd w:id="3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14.1. Software Deliverables </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Upon project completion (following a 12-week implementation timeline), the project team commits to delivering a fully functional Minimum Viable Product (MVP), comprising:</w:t>
      </w:r>
    </w:p>
    <w:p w:rsidR="00000000" w:rsidDel="00000000" w:rsidP="00000000" w:rsidRDefault="00000000" w:rsidRPr="00000000" w14:paraId="000002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SmartRec Web Application:</w:t>
      </w:r>
      <w:sdt>
        <w:sdtPr>
          <w:id w:val="-986480552"/>
          <w:tag w:val="goog_rdk_9"/>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 A web platform supporting an end-to-end operational workflow: user authentication → video/audio ingestion → automated AI processing (Speech-to-Text, speaker diarization, presentation slide OCR) → standardized enterprise summary rendering → report generation.</w:t>
          </w:r>
        </w:sdtContent>
      </w:sdt>
    </w:p>
    <w:p w:rsidR="00000000" w:rsidDel="00000000" w:rsidP="00000000" w:rsidRDefault="00000000" w:rsidRPr="00000000" w14:paraId="000002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Interactive Video Player: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 embedded video playback module featuring interactive timestamp navigation linked seamlessly across all generated artifacts (transcripts, executive summaries, and task items).</w:t>
      </w:r>
    </w:p>
    <w:p w:rsidR="00000000" w:rsidDel="00000000" w:rsidP="00000000" w:rsidRDefault="00000000" w:rsidRPr="00000000" w14:paraId="000002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Source Code Repository: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 comprehensive source code repository spanning Frontend, Backend, and Celery/Redis asynchronous execution environments, hosted on GitHub with granular commit histories corresponding to each Sprint.</w:t>
      </w:r>
    </w:p>
    <w:p w:rsidR="00000000" w:rsidDel="00000000" w:rsidP="00000000" w:rsidRDefault="00000000" w:rsidRPr="00000000" w14:paraId="000002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Containerized Deployment Package: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 Docker Compose orchestration package enabling complete system replication on GPU-accelerated Cloud VPS infrastructure.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jusngqukqf23" w:id="34"/>
      <w:bookmarkEnd w:id="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14.2. Accompanying Documentation</w:t>
      </w:r>
    </w:p>
    <w:p w:rsidR="00000000" w:rsidDel="00000000" w:rsidP="00000000" w:rsidRDefault="00000000" w:rsidRPr="00000000" w14:paraId="000002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Project Governance &amp; Proposal Documentation:</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Comprehensive Final Project Summary Report.</w:t>
      </w:r>
    </w:p>
    <w:p w:rsidR="00000000" w:rsidDel="00000000" w:rsidP="00000000" w:rsidRDefault="00000000" w:rsidRPr="00000000" w14:paraId="0000029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Formal Project Proposal Document.</w:t>
      </w:r>
    </w:p>
    <w:p w:rsidR="00000000" w:rsidDel="00000000" w:rsidP="00000000" w:rsidRDefault="00000000" w:rsidRPr="00000000" w14:paraId="0000029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Management Plan &amp; Sprint Execution Plan.</w:t>
      </w:r>
    </w:p>
    <w:p w:rsidR="00000000" w:rsidDel="00000000" w:rsidP="00000000" w:rsidRDefault="00000000" w:rsidRPr="00000000" w14:paraId="0000029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Governance Portfolio: Meeting Minutes &amp; Team Collaboration Artifacts.</w:t>
      </w:r>
    </w:p>
    <w:p w:rsidR="00000000" w:rsidDel="00000000" w:rsidP="00000000" w:rsidRDefault="00000000" w:rsidRPr="00000000" w14:paraId="0000029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Individual Self-Reflections &amp; 360-Degree Peer Evaluations.</w:t>
      </w:r>
    </w:p>
    <w:p w:rsidR="00000000" w:rsidDel="00000000" w:rsidP="00000000" w:rsidRDefault="00000000" w:rsidRPr="00000000" w14:paraId="0000029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Technical Analysis &amp; System Design Specifications: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Software Requirements Specification (SRS) / User Stories / Requirements Engineering Documentation.</w:t>
      </w:r>
    </w:p>
    <w:p w:rsidR="00000000" w:rsidDel="00000000" w:rsidP="00000000" w:rsidRDefault="00000000" w:rsidRPr="00000000" w14:paraId="0000029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System Architecture &amp; Design Specifications: Architecture, Database Schemata, and Algorithm Design.</w:t>
      </w:r>
    </w:p>
    <w:p w:rsidR="00000000" w:rsidDel="00000000" w:rsidP="00000000" w:rsidRDefault="00000000" w:rsidRPr="00000000" w14:paraId="0000029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UI/UX Design Specifications &amp; Guidelines.</w:t>
      </w:r>
    </w:p>
    <w:p w:rsidR="00000000" w:rsidDel="00000000" w:rsidP="00000000" w:rsidRDefault="00000000" w:rsidRPr="00000000" w14:paraId="0000029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Source Code Conventions &amp; Technical Engineering Standards.</w:t>
      </w:r>
    </w:p>
    <w:p w:rsidR="00000000" w:rsidDel="00000000" w:rsidP="00000000" w:rsidRDefault="00000000" w:rsidRPr="00000000" w14:paraId="000002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Software Testing &amp; Quality Assurance Documentation: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Software Test Plan (STP).</w:t>
      </w:r>
    </w:p>
    <w:p w:rsidR="00000000" w:rsidDel="00000000" w:rsidP="00000000" w:rsidRDefault="00000000" w:rsidRPr="00000000" w14:paraId="000002A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 Case Suites &amp; Evaluation Datasets.</w:t>
      </w:r>
    </w:p>
    <w:p w:rsidR="00000000" w:rsidDel="00000000" w:rsidP="00000000" w:rsidRDefault="00000000" w:rsidRPr="00000000" w14:paraId="000002A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 Execution Summary Report &amp; Defect/Bug Tracking Log.</w:t>
      </w:r>
    </w:p>
    <w:p w:rsidR="00000000" w:rsidDel="00000000" w:rsidP="00000000" w:rsidRDefault="00000000" w:rsidRPr="00000000" w14:paraId="000002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Scientific Publications &amp; Technical Deliverables: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Condensed Technical/Scientific Manuscript (A publication-ready research paper summarizing the end-to-end system architecture and empirical evaluation).</w:t>
      </w:r>
    </w:p>
    <w:p w:rsidR="00000000" w:rsidDel="00000000" w:rsidP="00000000" w:rsidRDefault="00000000" w:rsidRPr="00000000" w14:paraId="000002A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Complete System Source Code &amp; Deployment Automation Scripts.</w:t>
      </w:r>
    </w:p>
    <w:p w:rsidR="00000000" w:rsidDel="00000000" w:rsidP="00000000" w:rsidRDefault="00000000" w:rsidRPr="00000000" w14:paraId="000002A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Post-Defense Final Presentation Slides &amp; Revision Record.</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fz8zv4h8exwt" w:id="35"/>
      <w:bookmarkEnd w:id="3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14.3. Success Metrics</w:t>
      </w:r>
    </w:p>
    <w:tbl>
      <w:tblPr>
        <w:tblStyle w:val="Table15"/>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2"/>
        <w:gridCol w:w="6566"/>
        <w:tblGridChange w:id="0">
          <w:tblGrid>
            <w:gridCol w:w="2792"/>
            <w:gridCol w:w="6566"/>
          </w:tblGrid>
        </w:tblGridChange>
      </w:tblGrid>
      <w:tr>
        <w:trPr>
          <w:cantSplit w:val="0"/>
          <w:tblHeader w:val="0"/>
        </w:trPr>
        <w:tc>
          <w:tcPr/>
          <w:p w:rsidR="00000000" w:rsidDel="00000000" w:rsidP="00000000" w:rsidRDefault="00000000" w:rsidRPr="00000000" w14:paraId="000002A8">
            <w:pPr>
              <w:rPr>
                <w:color w:val="000000"/>
                <w:sz w:val="26"/>
                <w:szCs w:val="26"/>
              </w:rPr>
            </w:pPr>
            <w:r w:rsidDel="00000000" w:rsidR="00000000" w:rsidRPr="00000000">
              <w:rPr>
                <w:b w:val="1"/>
                <w:bCs w:val="1"/>
                <w:color w:val="000000"/>
                <w:sz w:val="26"/>
                <w:szCs w:val="26"/>
                <w:rtl w:val="0"/>
              </w:rPr>
              <w:t xml:space="preserve">Evaluation Criteria</w:t>
            </w:r>
            <w:r w:rsidDel="00000000" w:rsidR="00000000" w:rsidRPr="00000000">
              <w:rPr>
                <w:rtl w:val="0"/>
              </w:rPr>
            </w:r>
          </w:p>
        </w:tc>
        <w:tc>
          <w:tcPr/>
          <w:p w:rsidR="00000000" w:rsidDel="00000000" w:rsidP="00000000" w:rsidRDefault="00000000" w:rsidRPr="00000000" w14:paraId="000002A9">
            <w:pPr>
              <w:rPr>
                <w:color w:val="000000"/>
                <w:sz w:val="26"/>
                <w:szCs w:val="26"/>
              </w:rPr>
            </w:pPr>
            <w:r w:rsidDel="00000000" w:rsidR="00000000" w:rsidRPr="00000000">
              <w:rPr>
                <w:b w:val="1"/>
                <w:bCs w:val="1"/>
                <w:color w:val="000000"/>
                <w:sz w:val="26"/>
                <w:szCs w:val="26"/>
                <w:rtl w:val="0"/>
              </w:rPr>
              <w:t xml:space="preserve">Target Metric</w:t>
            </w:r>
            <w:r w:rsidDel="00000000" w:rsidR="00000000" w:rsidRPr="00000000">
              <w:rPr>
                <w:rtl w:val="0"/>
              </w:rPr>
            </w:r>
          </w:p>
        </w:tc>
      </w:tr>
      <w:tr>
        <w:trPr>
          <w:cantSplit w:val="0"/>
          <w:tblHeader w:val="0"/>
        </w:trPr>
        <w:tc>
          <w:tcPr/>
          <w:p w:rsidR="00000000" w:rsidDel="00000000" w:rsidP="00000000" w:rsidRDefault="00000000" w:rsidRPr="00000000" w14:paraId="000002AA">
            <w:pPr>
              <w:rPr>
                <w:color w:val="000000"/>
                <w:sz w:val="26"/>
                <w:szCs w:val="26"/>
              </w:rPr>
            </w:pPr>
            <w:r w:rsidDel="00000000" w:rsidR="00000000" w:rsidRPr="00000000">
              <w:rPr>
                <w:b w:val="1"/>
                <w:bCs w:val="1"/>
                <w:color w:val="000000"/>
                <w:sz w:val="26"/>
                <w:szCs w:val="26"/>
                <w:rtl w:val="0"/>
              </w:rPr>
              <w:t xml:space="preserve">Speech Recognition Accuracy (WER)</w:t>
            </w:r>
            <w:r w:rsidDel="00000000" w:rsidR="00000000" w:rsidRPr="00000000">
              <w:rPr>
                <w:rtl w:val="0"/>
              </w:rPr>
            </w:r>
          </w:p>
        </w:tc>
        <w:tc>
          <w:tcPr/>
          <w:p w:rsidR="00000000" w:rsidDel="00000000" w:rsidP="00000000" w:rsidRDefault="00000000" w:rsidRPr="00000000" w14:paraId="000002AB">
            <w:pPr>
              <w:rPr>
                <w:color w:val="000000"/>
                <w:sz w:val="26"/>
                <w:szCs w:val="26"/>
              </w:rPr>
            </w:pPr>
            <w:r w:rsidDel="00000000" w:rsidR="00000000" w:rsidRPr="00000000">
              <w:rPr>
                <w:color w:val="000000"/>
                <w:sz w:val="26"/>
                <w:szCs w:val="26"/>
                <w:rtl w:val="0"/>
              </w:rPr>
              <w:t xml:space="preserve">&lt; 15% on Vietnamese evaluation datasets containing code-switching.</w:t>
            </w:r>
          </w:p>
        </w:tc>
      </w:tr>
      <w:tr>
        <w:trPr>
          <w:cantSplit w:val="0"/>
          <w:tblHeader w:val="0"/>
        </w:trPr>
        <w:tc>
          <w:tcPr/>
          <w:p w:rsidR="00000000" w:rsidDel="00000000" w:rsidP="00000000" w:rsidRDefault="00000000" w:rsidRPr="00000000" w14:paraId="000002AC">
            <w:pPr>
              <w:rPr>
                <w:color w:val="000000"/>
                <w:sz w:val="26"/>
                <w:szCs w:val="26"/>
              </w:rPr>
            </w:pPr>
            <w:r w:rsidDel="00000000" w:rsidR="00000000" w:rsidRPr="00000000">
              <w:rPr>
                <w:b w:val="1"/>
                <w:bCs w:val="1"/>
                <w:color w:val="000000"/>
                <w:sz w:val="26"/>
                <w:szCs w:val="26"/>
                <w:rtl w:val="0"/>
              </w:rPr>
              <w:t xml:space="preserve">Speaker Diarization Accuracy (DER)</w:t>
            </w:r>
            <w:r w:rsidDel="00000000" w:rsidR="00000000" w:rsidRPr="00000000">
              <w:rPr>
                <w:rtl w:val="0"/>
              </w:rPr>
            </w:r>
          </w:p>
        </w:tc>
        <w:tc>
          <w:tcPr/>
          <w:p w:rsidR="00000000" w:rsidDel="00000000" w:rsidP="00000000" w:rsidRDefault="00000000" w:rsidRPr="00000000" w14:paraId="000002AD">
            <w:pPr>
              <w:rPr>
                <w:color w:val="000000"/>
                <w:sz w:val="26"/>
                <w:szCs w:val="26"/>
              </w:rPr>
            </w:pPr>
            <w:r w:rsidDel="00000000" w:rsidR="00000000" w:rsidRPr="00000000">
              <w:rPr>
                <w:color w:val="000000"/>
                <w:sz w:val="26"/>
                <w:szCs w:val="26"/>
                <w:rtl w:val="0"/>
              </w:rPr>
              <w:t xml:space="preserve">&lt; 15% on multi-speaker meeting and lecture recordings.</w:t>
            </w:r>
          </w:p>
        </w:tc>
      </w:tr>
      <w:tr>
        <w:trPr>
          <w:cantSplit w:val="0"/>
          <w:tblHeader w:val="0"/>
        </w:trPr>
        <w:tc>
          <w:tcPr/>
          <w:p w:rsidR="00000000" w:rsidDel="00000000" w:rsidP="00000000" w:rsidRDefault="00000000" w:rsidRPr="00000000" w14:paraId="000002AE">
            <w:pPr>
              <w:rPr>
                <w:color w:val="000000"/>
                <w:sz w:val="26"/>
                <w:szCs w:val="26"/>
              </w:rPr>
            </w:pPr>
            <w:r w:rsidDel="00000000" w:rsidR="00000000" w:rsidRPr="00000000">
              <w:rPr>
                <w:b w:val="1"/>
                <w:bCs w:val="1"/>
                <w:color w:val="000000"/>
                <w:sz w:val="26"/>
                <w:szCs w:val="26"/>
                <w:rtl w:val="0"/>
              </w:rPr>
              <w:t xml:space="preserve">Processing Latency</w:t>
            </w:r>
            <w:r w:rsidDel="00000000" w:rsidR="00000000" w:rsidRPr="00000000">
              <w:rPr>
                <w:rtl w:val="0"/>
              </w:rPr>
            </w:r>
          </w:p>
        </w:tc>
        <w:tc>
          <w:tcPr/>
          <w:p w:rsidR="00000000" w:rsidDel="00000000" w:rsidP="00000000" w:rsidRDefault="00000000" w:rsidRPr="00000000" w14:paraId="000002AF">
            <w:pPr>
              <w:rPr>
                <w:color w:val="000000"/>
                <w:sz w:val="26"/>
                <w:szCs w:val="26"/>
              </w:rPr>
            </w:pPr>
            <w:r w:rsidDel="00000000" w:rsidR="00000000" w:rsidRPr="00000000">
              <w:rPr>
                <w:color w:val="000000"/>
                <w:sz w:val="26"/>
                <w:szCs w:val="26"/>
                <w:rtl w:val="0"/>
              </w:rPr>
              <w:t xml:space="preserve">A 1-hour video is processed and yields summary results in under 5–7 minutes.</w:t>
            </w:r>
          </w:p>
        </w:tc>
      </w:tr>
      <w:tr>
        <w:trPr>
          <w:cantSplit w:val="0"/>
          <w:tblHeader w:val="0"/>
        </w:trPr>
        <w:tc>
          <w:tcPr/>
          <w:p w:rsidR="00000000" w:rsidDel="00000000" w:rsidP="00000000" w:rsidRDefault="00000000" w:rsidRPr="00000000" w14:paraId="000002B0">
            <w:pPr>
              <w:rPr>
                <w:color w:val="000000"/>
                <w:sz w:val="26"/>
                <w:szCs w:val="26"/>
              </w:rPr>
            </w:pPr>
            <w:r w:rsidDel="00000000" w:rsidR="00000000" w:rsidRPr="00000000">
              <w:rPr>
                <w:b w:val="1"/>
                <w:bCs w:val="1"/>
                <w:color w:val="000000"/>
                <w:sz w:val="26"/>
                <w:szCs w:val="26"/>
                <w:rtl w:val="0"/>
              </w:rPr>
              <w:t xml:space="preserve">MVP Functional Completeness</w:t>
            </w:r>
            <w:r w:rsidDel="00000000" w:rsidR="00000000" w:rsidRPr="00000000">
              <w:rPr>
                <w:rtl w:val="0"/>
              </w:rPr>
            </w:r>
          </w:p>
        </w:tc>
        <w:tc>
          <w:tcPr/>
          <w:p w:rsidR="00000000" w:rsidDel="00000000" w:rsidP="00000000" w:rsidRDefault="00000000" w:rsidRPr="00000000" w14:paraId="000002B1">
            <w:pPr>
              <w:rPr>
                <w:color w:val="000000"/>
                <w:sz w:val="26"/>
                <w:szCs w:val="26"/>
              </w:rPr>
            </w:pPr>
            <w:r w:rsidDel="00000000" w:rsidR="00000000" w:rsidRPr="00000000">
              <w:rPr>
                <w:color w:val="000000"/>
                <w:sz w:val="26"/>
                <w:szCs w:val="26"/>
                <w:rtl w:val="0"/>
              </w:rPr>
              <w:t xml:space="preserve">100% of functional requirements (FR-01 to FR-09) operate stably in the deployment environment.</w:t>
            </w:r>
          </w:p>
        </w:tc>
      </w:tr>
      <w:tr>
        <w:trPr>
          <w:cantSplit w:val="0"/>
          <w:tblHeader w:val="0"/>
        </w:trPr>
        <w:tc>
          <w:tcPr/>
          <w:p w:rsidR="00000000" w:rsidDel="00000000" w:rsidP="00000000" w:rsidRDefault="00000000" w:rsidRPr="00000000" w14:paraId="000002B2">
            <w:pPr>
              <w:rPr>
                <w:color w:val="000000"/>
                <w:sz w:val="26"/>
                <w:szCs w:val="26"/>
              </w:rPr>
            </w:pPr>
            <w:r w:rsidDel="00000000" w:rsidR="00000000" w:rsidRPr="00000000">
              <w:rPr>
                <w:b w:val="1"/>
                <w:bCs w:val="1"/>
                <w:color w:val="000000"/>
                <w:sz w:val="26"/>
                <w:szCs w:val="26"/>
                <w:rtl w:val="0"/>
              </w:rPr>
              <w:t xml:space="preserve">Usability</w:t>
            </w:r>
            <w:r w:rsidDel="00000000" w:rsidR="00000000" w:rsidRPr="00000000">
              <w:rPr>
                <w:rtl w:val="0"/>
              </w:rPr>
            </w:r>
          </w:p>
        </w:tc>
        <w:tc>
          <w:tcPr/>
          <w:p w:rsidR="00000000" w:rsidDel="00000000" w:rsidP="00000000" w:rsidRDefault="00000000" w:rsidRPr="00000000" w14:paraId="000002B3">
            <w:pPr>
              <w:rPr>
                <w:color w:val="000000"/>
                <w:sz w:val="26"/>
                <w:szCs w:val="26"/>
              </w:rPr>
            </w:pPr>
            <w:sdt>
              <w:sdtPr>
                <w:id w:val="-1899176779"/>
                <w:tag w:val="goog_rdk_10"/>
              </w:sdtPr>
              <w:sdtContent>
                <w:r w:rsidDel="00000000" w:rsidR="00000000" w:rsidRPr="00000000">
                  <w:rPr>
                    <w:rFonts w:ascii="Cardo" w:cs="Cardo" w:eastAsia="Cardo" w:hAnsi="Cardo"/>
                    <w:color w:val="000000"/>
                    <w:sz w:val="26"/>
                    <w:szCs w:val="26"/>
                    <w:rtl w:val="0"/>
                  </w:rPr>
                  <w:t xml:space="preserve">User testing demonstrates completion of the upload → view summary → export report workflow without supplementary guidance.</w:t>
                </w:r>
              </w:sdtContent>
            </w:sdt>
          </w:p>
        </w:tc>
      </w:tr>
    </w:tbl>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rr0727wzniam" w:id="36"/>
      <w:bookmarkEnd w:id="36"/>
      <w:r w:rsidDel="00000000" w:rsidR="00000000" w:rsidRPr="00000000">
        <w:rPr>
          <w:rtl w:val="0"/>
        </w:rPr>
      </w:r>
    </w:p>
    <w:p w:rsidR="00000000" w:rsidDel="00000000" w:rsidP="00000000" w:rsidRDefault="00000000" w:rsidRPr="00000000" w14:paraId="000002B5">
      <w:pPr>
        <w:spacing w:after="120" w:before="120" w:line="259" w:lineRule="auto"/>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14.4. Phased Delivery Roadmap</w:t>
      </w:r>
    </w:p>
    <w:tbl>
      <w:tblPr>
        <w:tblStyle w:val="Table16"/>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
        <w:gridCol w:w="1591"/>
        <w:gridCol w:w="6847"/>
        <w:tblGridChange w:id="0">
          <w:tblGrid>
            <w:gridCol w:w="920"/>
            <w:gridCol w:w="1591"/>
            <w:gridCol w:w="6847"/>
          </w:tblGrid>
        </w:tblGridChange>
      </w:tblGrid>
      <w:tr>
        <w:trPr>
          <w:cantSplit w:val="0"/>
          <w:tblHeader w:val="0"/>
        </w:trPr>
        <w:tc>
          <w:tcPr/>
          <w:p w:rsidR="00000000" w:rsidDel="00000000" w:rsidP="00000000" w:rsidRDefault="00000000" w:rsidRPr="00000000" w14:paraId="000002B7">
            <w:pPr>
              <w:rPr>
                <w:color w:val="000000"/>
                <w:sz w:val="26"/>
                <w:szCs w:val="26"/>
              </w:rPr>
            </w:pPr>
            <w:r w:rsidDel="00000000" w:rsidR="00000000" w:rsidRPr="00000000">
              <w:rPr>
                <w:b w:val="1"/>
                <w:bCs w:val="1"/>
                <w:color w:val="000000"/>
                <w:sz w:val="26"/>
                <w:szCs w:val="26"/>
                <w:rtl w:val="0"/>
              </w:rPr>
              <w:t xml:space="preserve">Phase</w:t>
            </w:r>
            <w:r w:rsidDel="00000000" w:rsidR="00000000" w:rsidRPr="00000000">
              <w:rPr>
                <w:rtl w:val="0"/>
              </w:rPr>
            </w:r>
          </w:p>
        </w:tc>
        <w:tc>
          <w:tcPr/>
          <w:p w:rsidR="00000000" w:rsidDel="00000000" w:rsidP="00000000" w:rsidRDefault="00000000" w:rsidRPr="00000000" w14:paraId="000002B8">
            <w:pPr>
              <w:rPr>
                <w:color w:val="000000"/>
                <w:sz w:val="26"/>
                <w:szCs w:val="26"/>
              </w:rPr>
            </w:pPr>
            <w:r w:rsidDel="00000000" w:rsidR="00000000" w:rsidRPr="00000000">
              <w:rPr>
                <w:b w:val="1"/>
                <w:bCs w:val="1"/>
                <w:color w:val="000000"/>
                <w:sz w:val="26"/>
                <w:szCs w:val="26"/>
                <w:rtl w:val="0"/>
              </w:rPr>
              <w:t xml:space="preserve">Timeline</w:t>
            </w:r>
            <w:r w:rsidDel="00000000" w:rsidR="00000000" w:rsidRPr="00000000">
              <w:rPr>
                <w:rtl w:val="0"/>
              </w:rPr>
            </w:r>
          </w:p>
        </w:tc>
        <w:tc>
          <w:tcPr/>
          <w:p w:rsidR="00000000" w:rsidDel="00000000" w:rsidP="00000000" w:rsidRDefault="00000000" w:rsidRPr="00000000" w14:paraId="000002B9">
            <w:pPr>
              <w:rPr>
                <w:color w:val="000000"/>
                <w:sz w:val="26"/>
                <w:szCs w:val="26"/>
              </w:rPr>
            </w:pPr>
            <w:r w:rsidDel="00000000" w:rsidR="00000000" w:rsidRPr="00000000">
              <w:rPr>
                <w:b w:val="1"/>
                <w:bCs w:val="1"/>
                <w:color w:val="000000"/>
                <w:sz w:val="26"/>
                <w:szCs w:val="26"/>
                <w:rtl w:val="0"/>
              </w:rPr>
              <w:t xml:space="preserve">Key Deliverables</w:t>
            </w:r>
            <w:r w:rsidDel="00000000" w:rsidR="00000000" w:rsidRPr="00000000">
              <w:rPr>
                <w:rtl w:val="0"/>
              </w:rPr>
            </w:r>
          </w:p>
        </w:tc>
      </w:tr>
      <w:tr>
        <w:trPr>
          <w:cantSplit w:val="0"/>
          <w:tblHeader w:val="0"/>
        </w:trPr>
        <w:tc>
          <w:tcPr/>
          <w:p w:rsidR="00000000" w:rsidDel="00000000" w:rsidP="00000000" w:rsidRDefault="00000000" w:rsidRPr="00000000" w14:paraId="000002BA">
            <w:pPr>
              <w:rPr>
                <w:color w:val="000000"/>
                <w:sz w:val="26"/>
                <w:szCs w:val="26"/>
              </w:rPr>
            </w:pPr>
            <w:r w:rsidDel="00000000" w:rsidR="00000000" w:rsidRPr="00000000">
              <w:rPr>
                <w:b w:val="1"/>
                <w:bCs w:val="1"/>
                <w:color w:val="000000"/>
                <w:sz w:val="26"/>
                <w:szCs w:val="26"/>
                <w:rtl w:val="0"/>
              </w:rPr>
              <w:t xml:space="preserve">Phase 1</w:t>
            </w:r>
            <w:r w:rsidDel="00000000" w:rsidR="00000000" w:rsidRPr="00000000">
              <w:rPr>
                <w:rtl w:val="0"/>
              </w:rPr>
            </w:r>
          </w:p>
        </w:tc>
        <w:tc>
          <w:tcPr/>
          <w:p w:rsidR="00000000" w:rsidDel="00000000" w:rsidP="00000000" w:rsidRDefault="00000000" w:rsidRPr="00000000" w14:paraId="000002BB">
            <w:pPr>
              <w:rPr>
                <w:color w:val="000000"/>
                <w:sz w:val="26"/>
                <w:szCs w:val="26"/>
              </w:rPr>
            </w:pPr>
            <w:r w:rsidDel="00000000" w:rsidR="00000000" w:rsidRPr="00000000">
              <w:rPr>
                <w:color w:val="000000"/>
                <w:sz w:val="26"/>
                <w:szCs w:val="26"/>
                <w:rtl w:val="0"/>
              </w:rPr>
              <w:t xml:space="preserve">Weeks 1–4 (Month 1)</w:t>
            </w:r>
          </w:p>
        </w:tc>
        <w:tc>
          <w:tcPr/>
          <w:p w:rsidR="00000000" w:rsidDel="00000000" w:rsidP="00000000" w:rsidRDefault="00000000" w:rsidRPr="00000000" w14:paraId="000002BC">
            <w:pPr>
              <w:rPr>
                <w:color w:val="000000"/>
                <w:sz w:val="26"/>
                <w:szCs w:val="26"/>
              </w:rPr>
            </w:pPr>
            <w:r w:rsidDel="00000000" w:rsidR="00000000" w:rsidRPr="00000000">
              <w:rPr>
                <w:color w:val="000000"/>
                <w:sz w:val="26"/>
                <w:szCs w:val="26"/>
                <w:rtl w:val="0"/>
              </w:rPr>
              <w:t xml:space="preserve">PostgreSQL database design; FastAPI + Celery/Redis backend framework; stable audio slicing, speaker diarization, and Vietnamese STT processing pipelines.</w:t>
            </w:r>
          </w:p>
        </w:tc>
      </w:tr>
      <w:tr>
        <w:trPr>
          <w:cantSplit w:val="0"/>
          <w:tblHeader w:val="0"/>
        </w:trPr>
        <w:tc>
          <w:tcPr/>
          <w:p w:rsidR="00000000" w:rsidDel="00000000" w:rsidP="00000000" w:rsidRDefault="00000000" w:rsidRPr="00000000" w14:paraId="000002BD">
            <w:pPr>
              <w:rPr>
                <w:color w:val="000000"/>
                <w:sz w:val="26"/>
                <w:szCs w:val="26"/>
              </w:rPr>
            </w:pPr>
            <w:r w:rsidDel="00000000" w:rsidR="00000000" w:rsidRPr="00000000">
              <w:rPr>
                <w:b w:val="1"/>
                <w:bCs w:val="1"/>
                <w:color w:val="000000"/>
                <w:sz w:val="26"/>
                <w:szCs w:val="26"/>
                <w:rtl w:val="0"/>
              </w:rPr>
              <w:t xml:space="preserve">Phase 2</w:t>
            </w:r>
            <w:r w:rsidDel="00000000" w:rsidR="00000000" w:rsidRPr="00000000">
              <w:rPr>
                <w:rtl w:val="0"/>
              </w:rPr>
            </w:r>
          </w:p>
        </w:tc>
        <w:tc>
          <w:tcPr/>
          <w:p w:rsidR="00000000" w:rsidDel="00000000" w:rsidP="00000000" w:rsidRDefault="00000000" w:rsidRPr="00000000" w14:paraId="000002BE">
            <w:pPr>
              <w:rPr>
                <w:color w:val="000000"/>
                <w:sz w:val="26"/>
                <w:szCs w:val="26"/>
              </w:rPr>
            </w:pPr>
            <w:r w:rsidDel="00000000" w:rsidR="00000000" w:rsidRPr="00000000">
              <w:rPr>
                <w:color w:val="000000"/>
                <w:sz w:val="26"/>
                <w:szCs w:val="26"/>
                <w:rtl w:val="0"/>
              </w:rPr>
              <w:t xml:space="preserve">Weeks 5–8 (Month 2)</w:t>
            </w:r>
          </w:p>
        </w:tc>
        <w:tc>
          <w:tcPr/>
          <w:p w:rsidR="00000000" w:rsidDel="00000000" w:rsidP="00000000" w:rsidRDefault="00000000" w:rsidRPr="00000000" w14:paraId="000002BF">
            <w:pPr>
              <w:rPr>
                <w:color w:val="000000"/>
                <w:sz w:val="26"/>
                <w:szCs w:val="26"/>
              </w:rPr>
            </w:pPr>
            <w:r w:rsidDel="00000000" w:rsidR="00000000" w:rsidRPr="00000000">
              <w:rPr>
                <w:color w:val="000000"/>
                <w:sz w:val="26"/>
                <w:szCs w:val="26"/>
                <w:rtl w:val="0"/>
              </w:rPr>
              <w:t xml:space="preserve">Corporate Summarization &amp; Smart Exporter modules completed; ReactJS web frontend with embedded interactive timestamp video player integrated.</w:t>
            </w:r>
          </w:p>
        </w:tc>
      </w:tr>
      <w:tr>
        <w:trPr>
          <w:cantSplit w:val="0"/>
          <w:tblHeader w:val="0"/>
        </w:trPr>
        <w:tc>
          <w:tcPr/>
          <w:p w:rsidR="00000000" w:rsidDel="00000000" w:rsidP="00000000" w:rsidRDefault="00000000" w:rsidRPr="00000000" w14:paraId="000002C0">
            <w:pPr>
              <w:rPr>
                <w:color w:val="000000"/>
                <w:sz w:val="26"/>
                <w:szCs w:val="26"/>
              </w:rPr>
            </w:pPr>
            <w:r w:rsidDel="00000000" w:rsidR="00000000" w:rsidRPr="00000000">
              <w:rPr>
                <w:b w:val="1"/>
                <w:bCs w:val="1"/>
                <w:color w:val="000000"/>
                <w:sz w:val="26"/>
                <w:szCs w:val="26"/>
                <w:rtl w:val="0"/>
              </w:rPr>
              <w:t xml:space="preserve">Phase 3</w:t>
            </w:r>
            <w:r w:rsidDel="00000000" w:rsidR="00000000" w:rsidRPr="00000000">
              <w:rPr>
                <w:rtl w:val="0"/>
              </w:rPr>
            </w:r>
          </w:p>
        </w:tc>
        <w:tc>
          <w:tcPr/>
          <w:p w:rsidR="00000000" w:rsidDel="00000000" w:rsidP="00000000" w:rsidRDefault="00000000" w:rsidRPr="00000000" w14:paraId="000002C1">
            <w:pPr>
              <w:rPr>
                <w:color w:val="000000"/>
                <w:sz w:val="26"/>
                <w:szCs w:val="26"/>
              </w:rPr>
            </w:pPr>
            <w:r w:rsidDel="00000000" w:rsidR="00000000" w:rsidRPr="00000000">
              <w:rPr>
                <w:color w:val="000000"/>
                <w:sz w:val="26"/>
                <w:szCs w:val="26"/>
                <w:rtl w:val="0"/>
              </w:rPr>
              <w:t xml:space="preserve">Weeks 9–12 (Month 3)</w:t>
            </w:r>
          </w:p>
        </w:tc>
        <w:tc>
          <w:tcPr/>
          <w:p w:rsidR="00000000" w:rsidDel="00000000" w:rsidP="00000000" w:rsidRDefault="00000000" w:rsidRPr="00000000" w14:paraId="000002C2">
            <w:pPr>
              <w:rPr>
                <w:color w:val="000000"/>
                <w:sz w:val="26"/>
                <w:szCs w:val="26"/>
              </w:rPr>
            </w:pPr>
            <w:r w:rsidDel="00000000" w:rsidR="00000000" w:rsidRPr="00000000">
              <w:rPr>
                <w:color w:val="000000"/>
                <w:sz w:val="26"/>
                <w:szCs w:val="26"/>
                <w:rtl w:val="0"/>
              </w:rPr>
              <w:t xml:space="preserve">Word/PDF/JSON export modules; Docker Compose containerization; deployment on Vercel + Cloud GPU VPS; WER/DER metric evaluations; final project summary report completion.</w:t>
            </w:r>
          </w:p>
        </w:tc>
      </w:tr>
    </w:tbl>
    <w:p w:rsidR="00000000" w:rsidDel="00000000" w:rsidP="00000000" w:rsidRDefault="00000000" w:rsidRPr="00000000" w14:paraId="000002C3">
      <w:pPr>
        <w:pStyle w:val="Heading1"/>
        <w:rPr>
          <w:rFonts w:ascii="Times New Roman" w:cs="Times New Roman" w:eastAsia="Times New Roman" w:hAnsi="Times New Roman"/>
          <w:b w:val="1"/>
          <w:bCs w:val="1"/>
          <w:color w:val="000000"/>
          <w:sz w:val="26"/>
          <w:szCs w:val="26"/>
        </w:rPr>
      </w:pPr>
      <w:bookmarkStart w:colFirst="0" w:colLast="0" w:name="_heading=h.l9mailrzqwvt" w:id="37"/>
      <w:bookmarkEnd w:id="37"/>
      <w:r w:rsidDel="00000000" w:rsidR="00000000" w:rsidRPr="00000000">
        <w:rPr>
          <w:rFonts w:ascii="Times New Roman" w:cs="Times New Roman" w:eastAsia="Times New Roman" w:hAnsi="Times New Roman"/>
          <w:b w:val="1"/>
          <w:bCs w:val="1"/>
          <w:color w:val="000000"/>
          <w:sz w:val="26"/>
          <w:szCs w:val="26"/>
          <w:rtl w:val="0"/>
        </w:rPr>
        <w:t xml:space="preserve">15. References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 Radford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"Robust Speech Recognition via Large-Scale Weak Supervision,"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 International Conference on Machine Learning (ICML)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pp. 28492–28518, 2023.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 Bredin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"pyannote.audio: neural building blocks for speaker diarization,"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 IEEE International Conference on Acoustics, Speech and Signal Processing (ICASSP)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pp. 7124–7128, 2020</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Google DeepMind, "Gemini 1.5: Unlocking multimodal understanding across millions of tokens of context,"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arXiv preprint arXiv:2403.05530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2024.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Y. Du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"PP-OCR: A Practical Ultra Lightweight OCR System,"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arXiv preprint arXiv:2009.09941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2020.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(Nền tảng đọc văn bản trên Slide trình chiếu PaddleOCR)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Otter.ai, "Otter.ai - AI Meeting Note Taker &amp; Real-time Transcription," 2026. [Online]. Available: </w:t>
      </w:r>
      <w:hyperlink r:id="rId16">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https://otter.ai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[Accessed: Sep. 04, 2026].</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Fireflies.ai, "Fireflies.ai - AI Voice Assistant &amp; Conversation Intelligence Platform," 2026. [Online]. Available: </w:t>
      </w:r>
      <w:hyperlink r:id="rId17">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https://fireflies.ai</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[Accessed: Sep. 04, 2026].</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Fathom, "Fathom - Free AI Meeting Assistant," 2026. [Online]. Available: </w:t>
      </w:r>
      <w:hyperlink r:id="rId18">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https://fathom.video</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[Accessed: Sep. 04, 2026].</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IEEE Standard for Software and System Test Documentation, IEEE Std 829-2008, pp. 1–128, 2008.</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Spring Boot Documentation, "Spring Boot Framework Reference Documentation (v3.x)," 2026. [Online]. Available: </w:t>
      </w:r>
      <w:hyperlink r:id="rId19">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https://spring.io/projects/spring-boot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FastAPI Documentation, "FastAPI Framework Documentation," 2026. [Online]. Available: </w:t>
      </w:r>
      <w:hyperlink r:id="rId20">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https://fastapi.tiangolo.com/</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 Schwaber and J. Sutherland, "The Scrum Guide," Scrum.org, 2020. [Online]. Available: </w:t>
      </w:r>
      <w:hyperlink r:id="rId21">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https://www.scrum.org/learning-series/what-is-scrum/</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sectPr>
      <w:footerReference r:id="rId22" w:type="first"/>
      <w:type w:val="nextPage"/>
      <w:pgSz w:h="16860" w:w="11920" w:orient="portrait"/>
      <w:pgMar w:bottom="1134" w:top="1134" w:left="170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ourier New"/>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Quattrocen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tabs>
        <w:tab w:val="center" w:leader="none" w:pos="4680"/>
        <w:tab w:val="right" w:leader="none" w:pos="9360"/>
      </w:tabs>
      <w:ind w:right="360"/>
      <w:jc w:val="both"/>
      <w:rPr>
        <w:color w:val="000000"/>
      </w:rPr>
    </w:pPr>
    <w:r w:rsidDel="00000000" w:rsidR="00000000" w:rsidRPr="00000000">
      <w:rPr>
        <w:color w:val="000000"/>
        <w:rtl w:val="0"/>
      </w:rPr>
      <w:t xml:space="preserve">`</w:t>
    </w:r>
  </w:p>
  <w:p w:rsidR="00000000" w:rsidDel="00000000" w:rsidP="00000000" w:rsidRDefault="00000000" w:rsidRPr="00000000" w14:paraId="000002D1">
    <w:pPr>
      <w:pBdr>
        <w:top w:space="0" w:sz="0" w:val="nil"/>
        <w:left w:space="0" w:sz="0" w:val="nil"/>
        <w:bottom w:space="0" w:sz="0" w:val="nil"/>
        <w:right w:space="0" w:sz="0" w:val="nil"/>
        <w:between w:space="0" w:sz="0" w:val="nil"/>
      </w:pBdr>
      <w:tabs>
        <w:tab w:val="center" w:leader="none" w:pos="4680"/>
        <w:tab w:val="right" w:leader="none" w:pos="9360"/>
      </w:tabs>
      <w:jc w:val="both"/>
      <w:rPr>
        <w:color w:val="000000"/>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center" w:leader="none" w:pos="4680"/>
        <w:tab w:val="right" w:leader="none" w:pos="9360"/>
      </w:tabs>
      <w:jc w:val="both"/>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tabs>
        <w:tab w:val="center" w:leader="none" w:pos="4680"/>
        <w:tab w:val="left" w:leader="none" w:pos="5492"/>
        <w:tab w:val="right" w:leader="none" w:pos="9360"/>
      </w:tabs>
      <w:rPr>
        <w:color w:val="000000"/>
      </w:rPr>
    </w:pPr>
    <w:r w:rsidDel="00000000" w:rsidR="00000000" w:rsidRPr="00000000">
      <w:rPr>
        <w:color w:val="000000"/>
        <w:rtl w:val="0"/>
      </w:rPr>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center" w:leader="none" w:pos="4680"/>
        <w:tab w:val="left" w:leader="none" w:pos="5492"/>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16406"/>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316406"/>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16406"/>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31640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1640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16406"/>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1"/>
    <w:rsid w:val="00316406"/>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316406"/>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316406"/>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316406"/>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316406"/>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316406"/>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31640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16406"/>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316406"/>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316406"/>
    <w:rPr>
      <w:i w:val="1"/>
      <w:iCs w:val="1"/>
      <w:color w:val="404040" w:themeColor="text1" w:themeTint="0000BF"/>
    </w:rPr>
  </w:style>
  <w:style w:type="paragraph" w:styleId="ListParagraph">
    <w:name w:val="List Paragraph"/>
    <w:basedOn w:val="Normal"/>
    <w:uiPriority w:val="34"/>
    <w:qFormat w:val="1"/>
    <w:rsid w:val="00316406"/>
    <w:pPr>
      <w:ind w:left="720"/>
      <w:contextualSpacing w:val="1"/>
    </w:pPr>
  </w:style>
  <w:style w:type="character" w:styleId="IntenseEmphasis">
    <w:name w:val="Intense Emphasis"/>
    <w:basedOn w:val="DefaultParagraphFont"/>
    <w:uiPriority w:val="21"/>
    <w:qFormat w:val="1"/>
    <w:rsid w:val="00316406"/>
    <w:rPr>
      <w:i w:val="1"/>
      <w:iCs w:val="1"/>
      <w:color w:val="0f4761" w:themeColor="accent1" w:themeShade="0000BF"/>
    </w:rPr>
  </w:style>
  <w:style w:type="paragraph" w:styleId="IntenseQuote">
    <w:name w:val="Intense Quote"/>
    <w:basedOn w:val="Normal"/>
    <w:next w:val="Normal"/>
    <w:link w:val="IntenseQuoteChar"/>
    <w:uiPriority w:val="30"/>
    <w:qFormat w:val="1"/>
    <w:rsid w:val="0031640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16406"/>
    <w:rPr>
      <w:i w:val="1"/>
      <w:iCs w:val="1"/>
      <w:color w:val="0f4761" w:themeColor="accent1" w:themeShade="0000BF"/>
    </w:rPr>
  </w:style>
  <w:style w:type="character" w:styleId="IntenseReference">
    <w:name w:val="Intense Reference"/>
    <w:basedOn w:val="DefaultParagraphFont"/>
    <w:uiPriority w:val="32"/>
    <w:qFormat w:val="1"/>
    <w:rsid w:val="00316406"/>
    <w:rPr>
      <w:b w:val="1"/>
      <w:bCs w:val="1"/>
      <w:smallCaps w:val="1"/>
      <w:color w:val="0f4761" w:themeColor="accent1" w:themeShade="0000BF"/>
      <w:spacing w:val="5"/>
    </w:rPr>
  </w:style>
  <w:style w:type="paragraph" w:styleId="BodyText">
    <w:name w:val="Body Text"/>
    <w:basedOn w:val="Normal"/>
    <w:link w:val="BodyTextChar"/>
    <w:uiPriority w:val="1"/>
    <w:qFormat w:val="1"/>
    <w:rsid w:val="00316406"/>
    <w:pPr>
      <w:widowControl w:val="0"/>
      <w:autoSpaceDE w:val="0"/>
      <w:autoSpaceDN w:val="0"/>
      <w:ind w:hanging="361"/>
    </w:pPr>
  </w:style>
  <w:style w:type="character" w:styleId="BodyTextChar" w:customStyle="1">
    <w:name w:val="Body Text Char"/>
    <w:basedOn w:val="DefaultParagraphFont"/>
    <w:link w:val="BodyText"/>
    <w:uiPriority w:val="1"/>
    <w:rsid w:val="00316406"/>
    <w:rPr>
      <w:rFonts w:cs="Times New Roman" w:eastAsia="Times New Roman"/>
      <w:kern w:val="0"/>
      <w:szCs w:val="26"/>
    </w:rPr>
  </w:style>
  <w:style w:type="paragraph" w:styleId="BodyTextIndent">
    <w:name w:val="Body Text Indent"/>
    <w:basedOn w:val="Normal"/>
    <w:link w:val="BodyTextIndentChar"/>
    <w:rsid w:val="00316406"/>
    <w:pPr>
      <w:ind w:left="360"/>
    </w:pPr>
  </w:style>
  <w:style w:type="character" w:styleId="BodyTextIndentChar" w:customStyle="1">
    <w:name w:val="Body Text Indent Char"/>
    <w:basedOn w:val="DefaultParagraphFont"/>
    <w:link w:val="BodyTextIndent"/>
    <w:rsid w:val="00316406"/>
    <w:rPr>
      <w:rFonts w:cs="Times New Roman" w:eastAsia="Times New Roman"/>
      <w:kern w:val="0"/>
      <w:sz w:val="24"/>
      <w:szCs w:val="24"/>
    </w:rPr>
  </w:style>
  <w:style w:type="paragraph" w:styleId="TableParagraph" w:customStyle="1">
    <w:name w:val="Table Paragraph"/>
    <w:basedOn w:val="Normal"/>
    <w:uiPriority w:val="1"/>
    <w:qFormat w:val="1"/>
    <w:rsid w:val="0063323F"/>
    <w:pPr>
      <w:widowControl w:val="0"/>
      <w:autoSpaceDE w:val="0"/>
      <w:autoSpaceDN w:val="0"/>
      <w:spacing w:before="100"/>
      <w:ind w:left="100"/>
    </w:pPr>
    <w:rPr>
      <w:sz w:val="22"/>
    </w:rPr>
  </w:style>
  <w:style w:type="paragraph" w:styleId="Header">
    <w:name w:val="header"/>
    <w:basedOn w:val="Normal"/>
    <w:link w:val="HeaderChar"/>
    <w:uiPriority w:val="99"/>
    <w:unhideWhenUsed w:val="1"/>
    <w:rsid w:val="0063323F"/>
    <w:pPr>
      <w:tabs>
        <w:tab w:val="center" w:pos="4680"/>
        <w:tab w:val="right" w:pos="9360"/>
      </w:tabs>
    </w:pPr>
  </w:style>
  <w:style w:type="character" w:styleId="HeaderChar" w:customStyle="1">
    <w:name w:val="Header Char"/>
    <w:basedOn w:val="DefaultParagraphFont"/>
    <w:link w:val="Header"/>
    <w:uiPriority w:val="99"/>
    <w:rsid w:val="0063323F"/>
  </w:style>
  <w:style w:type="paragraph" w:styleId="Footer">
    <w:name w:val="footer"/>
    <w:basedOn w:val="Normal"/>
    <w:link w:val="FooterChar"/>
    <w:uiPriority w:val="99"/>
    <w:unhideWhenUsed w:val="1"/>
    <w:rsid w:val="0063323F"/>
    <w:pPr>
      <w:tabs>
        <w:tab w:val="center" w:pos="4680"/>
        <w:tab w:val="right" w:pos="9360"/>
      </w:tabs>
    </w:pPr>
  </w:style>
  <w:style w:type="character" w:styleId="FooterChar" w:customStyle="1">
    <w:name w:val="Footer Char"/>
    <w:basedOn w:val="DefaultParagraphFont"/>
    <w:link w:val="Footer"/>
    <w:uiPriority w:val="99"/>
    <w:rsid w:val="0063323F"/>
  </w:style>
  <w:style w:type="table" w:styleId="PlainTable1">
    <w:name w:val="Plain Table 1"/>
    <w:basedOn w:val="TableNormal"/>
    <w:uiPriority w:val="41"/>
    <w:rsid w:val="002A1AA2"/>
    <w:pPr>
      <w:spacing w:after="0" w:before="0" w:line="240" w:lineRule="auto"/>
    </w:pPr>
    <w:rPr>
      <w:rFonts w:ascii="Arial" w:cs="Arial" w:eastAsia="Arial" w:hAnsi="Arial"/>
      <w:sz w:val="22"/>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Hyperlink">
    <w:name w:val="Hyperlink"/>
    <w:basedOn w:val="DefaultParagraphFont"/>
    <w:uiPriority w:val="99"/>
    <w:unhideWhenUsed w:val="1"/>
    <w:rsid w:val="0055692D"/>
    <w:rPr>
      <w:color w:val="467886" w:themeColor="hyperlink"/>
      <w:u w:val="single"/>
    </w:rPr>
  </w:style>
  <w:style w:type="character" w:styleId="Strong">
    <w:name w:val="Strong"/>
    <w:basedOn w:val="DefaultParagraphFont"/>
    <w:uiPriority w:val="22"/>
    <w:qFormat w:val="1"/>
    <w:rsid w:val="00691BEE"/>
    <w:rPr>
      <w:b w:val="1"/>
      <w:bCs w:val="1"/>
    </w:rPr>
  </w:style>
  <w:style w:type="table" w:styleId="TableGrid">
    <w:name w:val="Table Grid"/>
    <w:basedOn w:val="TableNormal"/>
    <w:uiPriority w:val="39"/>
    <w:rsid w:val="003B454D"/>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9C065D"/>
    <w:pPr>
      <w:spacing w:after="100" w:afterAutospacing="1" w:before="100" w:beforeAutospacing="1"/>
    </w:pPr>
    <w:rPr>
      <w:lang w:val="en-AU"/>
    </w:rPr>
  </w:style>
  <w:style w:type="paragraph" w:styleId="Style1" w:customStyle="1">
    <w:name w:val="Style1"/>
    <w:basedOn w:val="Normal"/>
    <w:link w:val="Style1Char"/>
    <w:qFormat w:val="1"/>
    <w:rsid w:val="00B06A00"/>
    <w:rPr>
      <w:b w:val="1"/>
    </w:rPr>
  </w:style>
  <w:style w:type="paragraph" w:styleId="TOCHeading">
    <w:name w:val="TOC Heading"/>
    <w:basedOn w:val="Heading1"/>
    <w:next w:val="Normal"/>
    <w:uiPriority w:val="39"/>
    <w:unhideWhenUsed w:val="1"/>
    <w:qFormat w:val="1"/>
    <w:rsid w:val="009E0A03"/>
    <w:pPr>
      <w:spacing w:after="0" w:before="240"/>
      <w:outlineLvl w:val="9"/>
    </w:pPr>
    <w:rPr>
      <w:sz w:val="32"/>
      <w:szCs w:val="32"/>
    </w:rPr>
  </w:style>
  <w:style w:type="character" w:styleId="Style1Char" w:customStyle="1">
    <w:name w:val="Style1 Char"/>
    <w:basedOn w:val="DefaultParagraphFont"/>
    <w:link w:val="Style1"/>
    <w:rsid w:val="00B06A00"/>
    <w:rPr>
      <w:b w:val="1"/>
    </w:rPr>
  </w:style>
  <w:style w:type="paragraph" w:styleId="TOC1">
    <w:name w:val="toc 1"/>
    <w:basedOn w:val="Normal"/>
    <w:next w:val="Normal"/>
    <w:autoRedefine w:val="1"/>
    <w:uiPriority w:val="39"/>
    <w:unhideWhenUsed w:val="1"/>
    <w:rsid w:val="009E0A03"/>
    <w:pPr>
      <w:spacing w:before="120"/>
    </w:pPr>
    <w:rPr>
      <w:rFonts w:asciiTheme="minorHAnsi" w:hAnsiTheme="minorHAnsi"/>
      <w:b w:val="1"/>
      <w:bCs w:val="1"/>
      <w:i w:val="1"/>
      <w:iCs w:val="1"/>
    </w:rPr>
  </w:style>
  <w:style w:type="character" w:styleId="LineNumber">
    <w:name w:val="line number"/>
    <w:basedOn w:val="DefaultParagraphFont"/>
    <w:uiPriority w:val="99"/>
    <w:semiHidden w:val="1"/>
    <w:unhideWhenUsed w:val="1"/>
    <w:rsid w:val="003F52E3"/>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pPr>
      <w:spacing w:after="0" w:before="0" w:line="240" w:lineRule="auto"/>
    </w:pPr>
    <w:rPr>
      <w:rFonts w:ascii="Arial" w:cs="Arial" w:eastAsia="Arial" w:hAnsi="Arial"/>
      <w:sz w:val="22"/>
      <w:szCs w:val="22"/>
    </w:rPr>
    <w:tblPr>
      <w:tblStyleRowBandSize w:val="1"/>
      <w:tblStyleColBandSize w:val="1"/>
    </w:tbl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2" w:customStyle="1">
    <w:basedOn w:val="TableNormal"/>
    <w:pPr>
      <w:spacing w:after="0" w:before="0" w:line="240" w:lineRule="auto"/>
    </w:pPr>
    <w:rPr>
      <w:rFonts w:ascii="Arial" w:cs="Arial" w:eastAsia="Arial" w:hAnsi="Arial"/>
      <w:sz w:val="22"/>
      <w:szCs w:val="22"/>
    </w:rPr>
    <w:tblPr>
      <w:tblStyleRowBandSize w:val="1"/>
      <w:tblStyleColBandSize w:val="1"/>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character" w:styleId="UnresolvedMention1" w:customStyle="1">
    <w:name w:val="Unresolved Mention1"/>
    <w:basedOn w:val="DefaultParagraphFont"/>
    <w:uiPriority w:val="99"/>
    <w:semiHidden w:val="1"/>
    <w:unhideWhenUsed w:val="1"/>
    <w:rsid w:val="00AA76DE"/>
    <w:rPr>
      <w:color w:val="605e5c"/>
      <w:shd w:color="auto" w:fill="e1dfdd" w:val="clear"/>
    </w:rPr>
  </w:style>
  <w:style w:type="paragraph" w:styleId="BalloonText">
    <w:name w:val="Balloon Text"/>
    <w:basedOn w:val="Normal"/>
    <w:link w:val="BalloonTextChar"/>
    <w:uiPriority w:val="99"/>
    <w:semiHidden w:val="1"/>
    <w:unhideWhenUsed w:val="1"/>
    <w:rsid w:val="00AF3EA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F3EA4"/>
    <w:rPr>
      <w:rFonts w:ascii="Segoe UI" w:cs="Segoe UI" w:hAnsi="Segoe UI"/>
      <w:sz w:val="18"/>
      <w:szCs w:val="18"/>
    </w:r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TOC3">
    <w:name w:val="toc 3"/>
    <w:basedOn w:val="Normal"/>
    <w:next w:val="Normal"/>
    <w:autoRedefine w:val="1"/>
    <w:uiPriority w:val="39"/>
    <w:unhideWhenUsed w:val="1"/>
    <w:rsid w:val="007062DB"/>
    <w:pPr>
      <w:ind w:left="480"/>
    </w:pPr>
    <w:rPr>
      <w:rFonts w:asciiTheme="minorHAnsi" w:hAnsiTheme="minorHAnsi"/>
      <w:sz w:val="20"/>
      <w:szCs w:val="20"/>
    </w:rPr>
  </w:style>
  <w:style w:type="character" w:styleId="UnresolvedMention">
    <w:name w:val="Unresolved Mention"/>
    <w:basedOn w:val="DefaultParagraphFont"/>
    <w:uiPriority w:val="99"/>
    <w:semiHidden w:val="1"/>
    <w:unhideWhenUsed w:val="1"/>
    <w:rsid w:val="002C50E3"/>
    <w:rPr>
      <w:color w:val="605e5c"/>
      <w:shd w:color="auto" w:fill="e1dfdd" w:val="clear"/>
    </w:r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0.0" w:type="dxa"/>
        <w:right w:w="0.0" w:type="dxa"/>
      </w:tblCellMar>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pPr>
      <w:spacing w:after="0" w:before="0" w:line="240" w:lineRule="auto"/>
    </w:pPr>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pPr>
      <w:spacing w:after="0" w:before="0" w:line="240" w:lineRule="auto"/>
    </w:pPr>
    <w:tblPr>
      <w:tblStyleRowBandSize w:val="1"/>
      <w:tblStyleColBandSize w:val="1"/>
    </w:tblPr>
  </w:style>
  <w:style w:type="table" w:styleId="afb" w:customStyle="1">
    <w:basedOn w:val="TableNormal"/>
    <w:tblPr>
      <w:tblStyleRowBandSize w:val="1"/>
      <w:tblStyleColBandSize w:val="1"/>
      <w:tblCellMar>
        <w:left w:w="115.0" w:type="dxa"/>
        <w:right w:w="115.0" w:type="dxa"/>
      </w:tblCellMar>
    </w:tblPr>
  </w:style>
  <w:style w:type="paragraph" w:styleId="pdq2pgselectionanchorcontainer" w:customStyle="1">
    <w:name w:val="pdq2pg_selectionanchorcontainer"/>
    <w:basedOn w:val="Normal"/>
    <w:rsid w:val="005975FD"/>
    <w:pPr>
      <w:spacing w:after="100" w:afterAutospacing="1" w:before="100" w:beforeAutospacing="1"/>
    </w:pPr>
  </w:style>
  <w:style w:type="table" w:styleId="TableGridLight">
    <w:name w:val="Grid Table Light"/>
    <w:basedOn w:val="TableNormal"/>
    <w:uiPriority w:val="40"/>
    <w:rsid w:val="007D1D77"/>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aption">
    <w:name w:val="caption"/>
    <w:basedOn w:val="Normal"/>
    <w:next w:val="Normal"/>
    <w:unhideWhenUsed w:val="1"/>
    <w:qFormat w:val="1"/>
    <w:rsid w:val="0098218C"/>
    <w:pPr>
      <w:spacing w:after="200"/>
    </w:pPr>
    <w:rPr>
      <w:iCs w:val="1"/>
      <w:sz w:val="26"/>
      <w:szCs w:val="18"/>
      <w:lang w:val="en-US"/>
    </w:rPr>
  </w:style>
  <w:style w:type="character" w:styleId="math-inline" w:customStyle="1">
    <w:name w:val="math-inline"/>
    <w:basedOn w:val="DefaultParagraphFont"/>
    <w:rsid w:val="00386F79"/>
  </w:style>
  <w:style w:type="character" w:styleId="HTMLCode">
    <w:name w:val="HTML Code"/>
    <w:basedOn w:val="DefaultParagraphFont"/>
    <w:uiPriority w:val="99"/>
    <w:semiHidden w:val="1"/>
    <w:unhideWhenUsed w:val="1"/>
    <w:rsid w:val="00386F79"/>
    <w:rPr>
      <w:rFonts w:ascii="Courier New" w:cs="Courier New" w:eastAsia="Times New Roman" w:hAnsi="Courier New"/>
      <w:sz w:val="20"/>
      <w:szCs w:val="20"/>
    </w:rPr>
  </w:style>
  <w:style w:type="paragraph" w:styleId="TOC2">
    <w:name w:val="toc 2"/>
    <w:basedOn w:val="Normal"/>
    <w:next w:val="Normal"/>
    <w:autoRedefine w:val="1"/>
    <w:uiPriority w:val="39"/>
    <w:unhideWhenUsed w:val="1"/>
    <w:rsid w:val="005170B2"/>
    <w:pPr>
      <w:spacing w:before="120"/>
      <w:ind w:left="240"/>
    </w:pPr>
    <w:rPr>
      <w:rFonts w:asciiTheme="minorHAnsi" w:hAnsiTheme="minorHAnsi"/>
      <w:b w:val="1"/>
      <w:bCs w:val="1"/>
      <w:sz w:val="22"/>
      <w:szCs w:val="22"/>
    </w:rPr>
  </w:style>
  <w:style w:type="paragraph" w:styleId="TOC4">
    <w:name w:val="toc 4"/>
    <w:basedOn w:val="Normal"/>
    <w:next w:val="Normal"/>
    <w:autoRedefine w:val="1"/>
    <w:uiPriority w:val="39"/>
    <w:semiHidden w:val="1"/>
    <w:unhideWhenUsed w:val="1"/>
    <w:rsid w:val="005170B2"/>
    <w:pPr>
      <w:ind w:left="720"/>
    </w:pPr>
    <w:rPr>
      <w:rFonts w:asciiTheme="minorHAnsi" w:hAnsiTheme="minorHAnsi"/>
      <w:sz w:val="20"/>
      <w:szCs w:val="20"/>
    </w:rPr>
  </w:style>
  <w:style w:type="paragraph" w:styleId="TOC5">
    <w:name w:val="toc 5"/>
    <w:basedOn w:val="Normal"/>
    <w:next w:val="Normal"/>
    <w:autoRedefine w:val="1"/>
    <w:uiPriority w:val="39"/>
    <w:semiHidden w:val="1"/>
    <w:unhideWhenUsed w:val="1"/>
    <w:rsid w:val="005170B2"/>
    <w:pPr>
      <w:ind w:left="960"/>
    </w:pPr>
    <w:rPr>
      <w:rFonts w:asciiTheme="minorHAnsi" w:hAnsiTheme="minorHAnsi"/>
      <w:sz w:val="20"/>
      <w:szCs w:val="20"/>
    </w:rPr>
  </w:style>
  <w:style w:type="paragraph" w:styleId="TOC6">
    <w:name w:val="toc 6"/>
    <w:basedOn w:val="Normal"/>
    <w:next w:val="Normal"/>
    <w:autoRedefine w:val="1"/>
    <w:uiPriority w:val="39"/>
    <w:semiHidden w:val="1"/>
    <w:unhideWhenUsed w:val="1"/>
    <w:rsid w:val="005170B2"/>
    <w:pPr>
      <w:ind w:left="1200"/>
    </w:pPr>
    <w:rPr>
      <w:rFonts w:asciiTheme="minorHAnsi" w:hAnsiTheme="minorHAnsi"/>
      <w:sz w:val="20"/>
      <w:szCs w:val="20"/>
    </w:rPr>
  </w:style>
  <w:style w:type="paragraph" w:styleId="TOC7">
    <w:name w:val="toc 7"/>
    <w:basedOn w:val="Normal"/>
    <w:next w:val="Normal"/>
    <w:autoRedefine w:val="1"/>
    <w:uiPriority w:val="39"/>
    <w:semiHidden w:val="1"/>
    <w:unhideWhenUsed w:val="1"/>
    <w:rsid w:val="005170B2"/>
    <w:pPr>
      <w:ind w:left="1440"/>
    </w:pPr>
    <w:rPr>
      <w:rFonts w:asciiTheme="minorHAnsi" w:hAnsiTheme="minorHAnsi"/>
      <w:sz w:val="20"/>
      <w:szCs w:val="20"/>
    </w:rPr>
  </w:style>
  <w:style w:type="paragraph" w:styleId="TOC8">
    <w:name w:val="toc 8"/>
    <w:basedOn w:val="Normal"/>
    <w:next w:val="Normal"/>
    <w:autoRedefine w:val="1"/>
    <w:uiPriority w:val="39"/>
    <w:semiHidden w:val="1"/>
    <w:unhideWhenUsed w:val="1"/>
    <w:rsid w:val="005170B2"/>
    <w:pPr>
      <w:ind w:left="1680"/>
    </w:pPr>
    <w:rPr>
      <w:rFonts w:asciiTheme="minorHAnsi" w:hAnsiTheme="minorHAnsi"/>
      <w:sz w:val="20"/>
      <w:szCs w:val="20"/>
    </w:rPr>
  </w:style>
  <w:style w:type="paragraph" w:styleId="TOC9">
    <w:name w:val="toc 9"/>
    <w:basedOn w:val="Normal"/>
    <w:next w:val="Normal"/>
    <w:autoRedefine w:val="1"/>
    <w:uiPriority w:val="39"/>
    <w:semiHidden w:val="1"/>
    <w:unhideWhenUsed w:val="1"/>
    <w:rsid w:val="005170B2"/>
    <w:pPr>
      <w:ind w:left="1920"/>
    </w:pPr>
    <w:rPr>
      <w:rFonts w:asciiTheme="minorHAnsi" w:hAnsiTheme="minorHAnsi"/>
      <w:sz w:val="20"/>
      <w:szCs w:val="20"/>
    </w:rPr>
  </w:style>
  <w:style w:type="character" w:styleId="PageNumber">
    <w:name w:val="page number"/>
    <w:basedOn w:val="DefaultParagraphFont"/>
    <w:uiPriority w:val="99"/>
    <w:semiHidden w:val="1"/>
    <w:unhideWhenUsed w:val="1"/>
    <w:rsid w:val="00A37294"/>
  </w:style>
  <w:style w:type="character" w:styleId="FollowedHyperlink">
    <w:name w:val="FollowedHyperlink"/>
    <w:basedOn w:val="DefaultParagraphFont"/>
    <w:uiPriority w:val="99"/>
    <w:semiHidden w:val="1"/>
    <w:unhideWhenUsed w:val="1"/>
    <w:rsid w:val="0089138C"/>
    <w:rPr>
      <w:color w:val="96607d" w:themeColor="followedHyperlink"/>
      <w:u w:val="single"/>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before="0" w:line="240" w:lineRule="auto"/>
    </w:pPr>
    <w:tblPr>
      <w:tblStyleRowBandSize w:val="1"/>
      <w:tblStyleColBandSize w:val="1"/>
      <w:tblCellMar>
        <w:top w:w="0.0" w:type="dxa"/>
        <w:left w:w="57.0" w:type="dxa"/>
        <w:bottom w:w="0.0" w:type="dxa"/>
        <w:right w:w="57.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57.0" w:type="dxa"/>
        <w:bottom w:w="0.0" w:type="dxa"/>
        <w:right w:w="57.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astapi.tiangolo.com/" TargetMode="External"/><Relationship Id="rId11" Type="http://schemas.openxmlformats.org/officeDocument/2006/relationships/footer" Target="footer1.xml"/><Relationship Id="rId22" Type="http://schemas.openxmlformats.org/officeDocument/2006/relationships/footer" Target="footer4.xml"/><Relationship Id="rId10" Type="http://schemas.openxmlformats.org/officeDocument/2006/relationships/footer" Target="footer3.xml"/><Relationship Id="rId21" Type="http://schemas.openxmlformats.org/officeDocument/2006/relationships/hyperlink" Target="https://www.scrum.org/learning-series/what-is-scrum/" TargetMode="External"/><Relationship Id="rId13" Type="http://schemas.openxmlformats.org/officeDocument/2006/relationships/image" Target="media/image2.png"/><Relationship Id="rId12" Type="http://schemas.openxmlformats.org/officeDocument/2006/relationships/hyperlink" Target="mailto:dung.tranthiphuong@mobifone.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yperlink" Target="https://fireflies.ai" TargetMode="External"/><Relationship Id="rId16" Type="http://schemas.openxmlformats.org/officeDocument/2006/relationships/hyperlink" Target="https://otter.ai" TargetMode="External"/><Relationship Id="rId5" Type="http://schemas.openxmlformats.org/officeDocument/2006/relationships/styles" Target="styles.xml"/><Relationship Id="rId19" Type="http://schemas.openxmlformats.org/officeDocument/2006/relationships/hyperlink" Target="https://spring.io/projects/spring-boot" TargetMode="External"/><Relationship Id="rId6" Type="http://schemas.openxmlformats.org/officeDocument/2006/relationships/customXml" Target="../customXML/item1.xml"/><Relationship Id="rId18" Type="http://schemas.openxmlformats.org/officeDocument/2006/relationships/hyperlink" Target="https://www.google.com/search?q=https://fathom.video&amp;authuser=4" TargetMode="Externa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QuattrocentoSans-boldItalic.ttf"/><Relationship Id="rId5" Type="http://schemas.openxmlformats.org/officeDocument/2006/relationships/font" Target="fonts/Cardo-italic.ttf"/><Relationship Id="rId6" Type="http://schemas.openxmlformats.org/officeDocument/2006/relationships/font" Target="fonts/QuattrocentoSans-regular.ttf"/><Relationship Id="rId7" Type="http://schemas.openxmlformats.org/officeDocument/2006/relationships/font" Target="fonts/QuattrocentoSans-bold.ttf"/><Relationship Id="rId8" Type="http://schemas.openxmlformats.org/officeDocument/2006/relationships/font" Target="fonts/Quattrocento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mgqmab8u3TyeDOrLSTPW8jbRw==">CgMxLjAaMAoBMBIrCikIB0IlChFRdWF0dHJvY2VudG8gU2FucxIQQXJpYWwgVW5pY29kZSBNUxowCgExEisKKQgHQiUKEVF1YXR0cm9jZW50byBTYW5zEhBBcmlhbCBVbmljb2RlIE1TGjAKATISKwopCAdCJQoRUXVhdHRyb2NlbnRvIFNhbnMSEEFyaWFsIFVuaWNvZGUgTVM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hMKAjEwEg0KCwgHQgcSBUNhcmRvMg5oLmRneGY0ZTN5dWcxcTIOaC51ZDZkanFxdXRlYnAyDmgudXB3OHlla2kxMGF2Mg5oLjV2NHhpZHF5NHNreDIOaC5rZ3g5YmxnMXZhanYyDmguMWF5YjJtcDI1NnJxMg5oLm44NGs2bHQwbG90YzIOaC5iZHNnZXI5YnB1cTUyDmgubTB3Ym9xNmF3bDc0Mg5oLnVhMmg4dXo5bjhoaTIOaC5icWozeHRvcjNhMG0yDmguamJpa3dmNTR5MmMwMg5oLjFvZ3Z5eXQ3Nmc5dzIOaC5yejJqM2ZkNHgzcDAyDmguNmh1NXplYm1pcTJ4Mg5oLjh4YXpod2F1NHNnNTIOaC4xMWRnZnFneTl6a3EyDmgueWt2dDhlNndpZGN6Mg5oLnllN2M5eTdheXR2NjIOaC5maTQwN3Njc2p1cjgyDmguOGs3ajZsYTJlNDh4Mg5oLnhsNDF0aGppYW05czIOaC5jMG54Z3JobzU1czYyDmguN3ZyNHM0czJuc2d4Mg5oLmgycGpqZWUzNDNyMDIOaC5rZ20yZzh1M3pybHIyDmguZnRjNXo4cmw0NmNrMg5oLmYwdHp5Zmh1cWRuNjIOaC43bWVtZTZmaXp3YngyDmguNjZjd3k4ejF6cmpuMg5oLml4NzB4ZWIxOXYwbjIOaC5xYnprd3JseDEyaG8yDmguZ3VhN3VjcDN6eTF4Mg5oLnoyZDM2ZnhpZzdwbTIOaC5qdXNuZ3F1a3FmMjMyDmguZno4enY0aDhleHd0Mg5oLnJyMDcyN3d6bmlhbTIOaC5sOW1haWxyenF3dnQ4AHIhMTFVY0xyVFZySHFtekFrTmlOcDNqSGRlQ28ta05vam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2026-09-06T07:26:00Z</dcterms:created>
  <dc:creator>Duc Man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