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5A3E6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lang w:val="ru-RU"/>
        </w:rPr>
        <w:t>Министерство науки и высшего образования РФ</w:t>
      </w:r>
    </w:p>
    <w:p w14:paraId="75ED980D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lang w:val="ru-RU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36EF2156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lang w:val="ru-RU"/>
        </w:rPr>
        <w:t>Кафедра “Автоматизированные системы обработки информации и управления”</w:t>
      </w:r>
    </w:p>
    <w:p w14:paraId="0EDEA867" w14:textId="77777777" w:rsidR="00996793" w:rsidRPr="009D64AF" w:rsidRDefault="00996793">
      <w:pPr>
        <w:spacing w:after="0" w:line="360" w:lineRule="auto"/>
        <w:rPr>
          <w:lang w:val="ru-RU"/>
        </w:rPr>
      </w:pPr>
    </w:p>
    <w:p w14:paraId="0EEF27D3" w14:textId="77777777" w:rsidR="00996793" w:rsidRPr="009D64AF" w:rsidRDefault="00996793">
      <w:pPr>
        <w:spacing w:after="0" w:line="360" w:lineRule="auto"/>
        <w:rPr>
          <w:lang w:val="ru-RU"/>
        </w:rPr>
      </w:pPr>
    </w:p>
    <w:p w14:paraId="07D78A2B" w14:textId="77777777" w:rsidR="00996793" w:rsidRPr="009D64AF" w:rsidRDefault="00996793">
      <w:pPr>
        <w:spacing w:after="0" w:line="360" w:lineRule="auto"/>
        <w:rPr>
          <w:lang w:val="ru-RU"/>
        </w:rPr>
      </w:pPr>
    </w:p>
    <w:p w14:paraId="72DC5628" w14:textId="77777777" w:rsidR="00996793" w:rsidRPr="009D64AF" w:rsidRDefault="00996793">
      <w:pPr>
        <w:spacing w:after="0" w:line="360" w:lineRule="auto"/>
        <w:rPr>
          <w:lang w:val="ru-RU"/>
        </w:rPr>
      </w:pPr>
    </w:p>
    <w:p w14:paraId="09E221C3" w14:textId="77777777" w:rsidR="00996793" w:rsidRPr="009D64AF" w:rsidRDefault="00996793">
      <w:pPr>
        <w:spacing w:after="0" w:line="360" w:lineRule="auto"/>
        <w:rPr>
          <w:lang w:val="ru-RU"/>
        </w:rPr>
      </w:pPr>
    </w:p>
    <w:p w14:paraId="4335F89A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b/>
          <w:sz w:val="32"/>
          <w:lang w:val="ru-RU"/>
        </w:rPr>
        <w:t>ОТЧЕТ</w:t>
      </w:r>
    </w:p>
    <w:p w14:paraId="088EFFB8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b/>
          <w:lang w:val="ru-RU"/>
        </w:rPr>
        <w:t>ПО ЛАБОРАТОРНОЙ РАБОТЕ № 5</w:t>
      </w:r>
    </w:p>
    <w:p w14:paraId="70F4EC2A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lang w:val="ru-RU"/>
        </w:rPr>
        <w:t>по дисциплине «Инженерия тестирования»</w:t>
      </w:r>
    </w:p>
    <w:p w14:paraId="7F14FB8B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lang w:val="ru-RU"/>
        </w:rPr>
        <w:t>студентов Рябченко И.С., Бабиковой С.Д. ПИН-252т</w:t>
      </w:r>
    </w:p>
    <w:p w14:paraId="6303001A" w14:textId="77777777" w:rsidR="00996793" w:rsidRPr="009D64AF" w:rsidRDefault="00996793">
      <w:pPr>
        <w:spacing w:after="0" w:line="360" w:lineRule="auto"/>
        <w:rPr>
          <w:lang w:val="ru-RU"/>
        </w:rPr>
      </w:pPr>
    </w:p>
    <w:p w14:paraId="0527C1FC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lang w:val="ru-RU"/>
        </w:rPr>
        <w:t>Пояснительная записка</w:t>
      </w:r>
    </w:p>
    <w:p w14:paraId="6149A089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lang w:val="ru-RU"/>
        </w:rPr>
        <w:t>Шифр работы От-2068998-43-ПИН-252т ЛР</w:t>
      </w:r>
    </w:p>
    <w:p w14:paraId="60A08641" w14:textId="77777777" w:rsidR="00996793" w:rsidRDefault="00000000">
      <w:pPr>
        <w:spacing w:after="0" w:line="360" w:lineRule="auto"/>
        <w:jc w:val="center"/>
      </w:pPr>
      <w:proofErr w:type="spellStart"/>
      <w:r>
        <w:t>Специальность</w:t>
      </w:r>
      <w:proofErr w:type="spellEnd"/>
      <w:r>
        <w:t xml:space="preserve"> 09.03.03 </w:t>
      </w:r>
      <w:proofErr w:type="spellStart"/>
      <w:r>
        <w:t>Программная</w:t>
      </w:r>
      <w:proofErr w:type="spellEnd"/>
      <w:r>
        <w:t xml:space="preserve"> </w:t>
      </w:r>
      <w:proofErr w:type="spellStart"/>
      <w:r>
        <w:t>инженерия</w:t>
      </w:r>
      <w:proofErr w:type="spellEnd"/>
    </w:p>
    <w:p w14:paraId="094B4754" w14:textId="77777777" w:rsidR="00996793" w:rsidRDefault="00996793">
      <w:pPr>
        <w:spacing w:after="0" w:line="360" w:lineRule="auto"/>
      </w:pPr>
    </w:p>
    <w:p w14:paraId="27FC2195" w14:textId="77777777" w:rsidR="00996793" w:rsidRDefault="00996793">
      <w:pPr>
        <w:spacing w:after="0" w:line="360" w:lineRule="auto"/>
      </w:pPr>
    </w:p>
    <w:p w14:paraId="0EA11039" w14:textId="77777777" w:rsidR="00996793" w:rsidRDefault="00996793">
      <w:pPr>
        <w:spacing w:after="0" w:line="360" w:lineRule="auto"/>
      </w:pPr>
    </w:p>
    <w:p w14:paraId="53F80BEF" w14:textId="77777777" w:rsidR="00996793" w:rsidRDefault="00996793">
      <w:pPr>
        <w:spacing w:after="0" w:line="360" w:lineRule="auto"/>
      </w:pPr>
    </w:p>
    <w:p w14:paraId="6DEEB6A0" w14:textId="77777777" w:rsidR="00996793" w:rsidRDefault="00996793">
      <w:pPr>
        <w:spacing w:after="0" w:line="360" w:lineRule="auto"/>
      </w:pPr>
    </w:p>
    <w:p w14:paraId="79E0FA0E" w14:textId="77777777" w:rsidR="00996793" w:rsidRDefault="00996793">
      <w:pPr>
        <w:spacing w:after="0" w:line="36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996793" w14:paraId="49AB0D16" w14:textId="77777777">
        <w:tc>
          <w:tcPr>
            <w:tcW w:w="4844" w:type="dxa"/>
          </w:tcPr>
          <w:p w14:paraId="46E5D483" w14:textId="77777777" w:rsidR="00996793" w:rsidRDefault="00000000">
            <w:r>
              <w:t>Преподаватель</w:t>
            </w:r>
          </w:p>
        </w:tc>
        <w:tc>
          <w:tcPr>
            <w:tcW w:w="4844" w:type="dxa"/>
          </w:tcPr>
          <w:p w14:paraId="7A166EF1" w14:textId="6F2BE160" w:rsidR="00996793" w:rsidRDefault="009D64AF">
            <w:r>
              <w:t xml:space="preserve">                            </w:t>
            </w:r>
            <w:r w:rsidR="00000000">
              <w:t>В.А. Никонов</w:t>
            </w:r>
          </w:p>
        </w:tc>
      </w:tr>
      <w:tr w:rsidR="00996793" w:rsidRPr="009D64AF" w14:paraId="790B581A" w14:textId="77777777">
        <w:tc>
          <w:tcPr>
            <w:tcW w:w="4844" w:type="dxa"/>
          </w:tcPr>
          <w:p w14:paraId="4221D072" w14:textId="77777777" w:rsidR="00996793" w:rsidRDefault="00000000">
            <w:r>
              <w:t>Студенты</w:t>
            </w:r>
          </w:p>
        </w:tc>
        <w:tc>
          <w:tcPr>
            <w:tcW w:w="4844" w:type="dxa"/>
          </w:tcPr>
          <w:p w14:paraId="468EA8A3" w14:textId="384C32D7" w:rsidR="009D64AF" w:rsidRPr="009D64AF" w:rsidRDefault="009D64AF">
            <w:pPr>
              <w:rPr>
                <w:lang w:val="ru-RU"/>
              </w:rPr>
            </w:pPr>
            <w:r w:rsidRPr="009D64AF">
              <w:rPr>
                <w:lang w:val="ru-RU"/>
              </w:rPr>
              <w:t xml:space="preserve">                            </w:t>
            </w:r>
            <w:r w:rsidR="00000000" w:rsidRPr="009D64AF">
              <w:rPr>
                <w:lang w:val="ru-RU"/>
              </w:rPr>
              <w:t>И.С. Рябченко</w:t>
            </w:r>
          </w:p>
          <w:p w14:paraId="26467BE2" w14:textId="7F2AB864" w:rsidR="00996793" w:rsidRPr="009D64AF" w:rsidRDefault="009D64AF">
            <w:pPr>
              <w:rPr>
                <w:lang w:val="ru-RU"/>
              </w:rPr>
            </w:pPr>
            <w:r w:rsidRPr="009D64AF">
              <w:rPr>
                <w:lang w:val="ru-RU"/>
              </w:rPr>
              <w:t xml:space="preserve"> </w:t>
            </w:r>
            <w:r>
              <w:t xml:space="preserve">                           </w:t>
            </w:r>
            <w:r w:rsidR="00000000" w:rsidRPr="009D64AF">
              <w:rPr>
                <w:lang w:val="ru-RU"/>
              </w:rPr>
              <w:t>С.Д. Бабикова</w:t>
            </w:r>
          </w:p>
        </w:tc>
      </w:tr>
    </w:tbl>
    <w:p w14:paraId="1A2EBF7F" w14:textId="46585441" w:rsidR="00996793" w:rsidRPr="009D64AF" w:rsidRDefault="00000000" w:rsidP="009D64AF">
      <w:pPr>
        <w:spacing w:after="0" w:line="360" w:lineRule="auto"/>
        <w:jc w:val="center"/>
      </w:pPr>
      <w:r w:rsidRPr="009D64AF">
        <w:rPr>
          <w:lang w:val="ru-RU"/>
        </w:rPr>
        <w:t>Омск 2026</w:t>
      </w:r>
    </w:p>
    <w:p w14:paraId="0E753BFD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b/>
          <w:lang w:val="ru-RU"/>
        </w:rPr>
        <w:lastRenderedPageBreak/>
        <w:t>Задание лабораторной работы №5</w:t>
      </w:r>
    </w:p>
    <w:p w14:paraId="42A34C27" w14:textId="73D99E40" w:rsidR="00996793" w:rsidRPr="009D64AF" w:rsidRDefault="00000000" w:rsidP="009D64AF">
      <w:pPr>
        <w:spacing w:after="0" w:line="360" w:lineRule="auto"/>
        <w:ind w:firstLine="709"/>
        <w:rPr>
          <w:lang w:val="ru-RU"/>
        </w:rPr>
      </w:pPr>
      <w:r w:rsidRPr="009D64AF">
        <w:rPr>
          <w:lang w:val="ru-RU"/>
        </w:rPr>
        <w:t>Создание модульных тестов на основании тестовых сценариев.</w:t>
      </w:r>
      <w:r w:rsidR="009D64AF" w:rsidRPr="009D64AF">
        <w:rPr>
          <w:lang w:val="ru-RU"/>
        </w:rPr>
        <w:t xml:space="preserve"> </w:t>
      </w:r>
      <w:r w:rsidRPr="009D64AF">
        <w:rPr>
          <w:lang w:val="ru-RU"/>
        </w:rPr>
        <w:t>На</w:t>
      </w:r>
      <w:r w:rsidR="009D64AF" w:rsidRPr="009D64AF">
        <w:rPr>
          <w:lang w:val="ru-RU"/>
        </w:rPr>
        <w:t xml:space="preserve"> </w:t>
      </w:r>
      <w:r w:rsidRPr="009D64AF">
        <w:rPr>
          <w:lang w:val="ru-RU"/>
        </w:rPr>
        <w:t>основании сформированных тестовых сценариев реализовать модульные тесты.</w:t>
      </w:r>
      <w:r w:rsidR="009D64AF" w:rsidRPr="009D64AF">
        <w:rPr>
          <w:lang w:val="ru-RU"/>
        </w:rPr>
        <w:t xml:space="preserve"> </w:t>
      </w:r>
      <w:r w:rsidRPr="009D64AF">
        <w:rPr>
          <w:lang w:val="ru-RU"/>
        </w:rPr>
        <w:t>Так же реализовать тест-кейсы, соответствующие проверке интерфейсной части ПО.</w:t>
      </w:r>
    </w:p>
    <w:p w14:paraId="0DAD4086" w14:textId="77777777" w:rsidR="00996793" w:rsidRPr="009D64AF" w:rsidRDefault="00000000">
      <w:pPr>
        <w:rPr>
          <w:lang w:val="ru-RU"/>
        </w:rPr>
      </w:pPr>
      <w:r w:rsidRPr="009D64AF">
        <w:rPr>
          <w:lang w:val="ru-RU"/>
        </w:rPr>
        <w:br w:type="page"/>
      </w:r>
    </w:p>
    <w:p w14:paraId="4A910BAD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b/>
          <w:lang w:val="ru-RU"/>
        </w:rPr>
        <w:lastRenderedPageBreak/>
        <w:t>Введение</w:t>
      </w:r>
    </w:p>
    <w:p w14:paraId="3979D220" w14:textId="77777777" w:rsidR="00996793" w:rsidRPr="009D64AF" w:rsidRDefault="00000000">
      <w:pPr>
        <w:spacing w:after="0" w:line="360" w:lineRule="auto"/>
        <w:ind w:firstLine="709"/>
        <w:jc w:val="both"/>
        <w:rPr>
          <w:lang w:val="ru-RU"/>
        </w:rPr>
      </w:pPr>
      <w:r w:rsidRPr="009D64AF">
        <w:rPr>
          <w:lang w:val="ru-RU"/>
        </w:rPr>
        <w:t xml:space="preserve">Данная лабораторная работа посвящена реализации модульных тестов для калькулятора комплексных чисел на основании тестовых сценариев из ЛР4. Модульные тесты проверяют только класс </w:t>
      </w:r>
      <w:proofErr w:type="spellStart"/>
      <w:r w:rsidRPr="009D64AF">
        <w:rPr>
          <w:i/>
          <w:iCs/>
        </w:rPr>
        <w:t>ComplexNum</w:t>
      </w:r>
      <w:proofErr w:type="spellEnd"/>
      <w:r w:rsidRPr="009D64AF">
        <w:rPr>
          <w:lang w:val="ru-RU"/>
        </w:rPr>
        <w:t xml:space="preserve"> в изоляции, без обращения к форме и её элементам управления. Тесты, проверяющие интерфейсную часть программы (валидация полей ввода, выбор операции, отображение результата), вынесены в ЛР6 как интеграционные, поскольку они проверяют связку формы и класса </w:t>
      </w:r>
      <w:proofErr w:type="spellStart"/>
      <w:r w:rsidRPr="009D64AF">
        <w:rPr>
          <w:i/>
          <w:iCs/>
        </w:rPr>
        <w:t>ComplexNum</w:t>
      </w:r>
      <w:proofErr w:type="spellEnd"/>
      <w:r w:rsidRPr="009D64AF">
        <w:rPr>
          <w:lang w:val="ru-RU"/>
        </w:rPr>
        <w:t>.</w:t>
      </w:r>
    </w:p>
    <w:p w14:paraId="117EED25" w14:textId="77777777" w:rsidR="00996793" w:rsidRDefault="00000000">
      <w:pPr>
        <w:spacing w:after="0" w:line="360" w:lineRule="auto"/>
        <w:ind w:firstLine="709"/>
        <w:jc w:val="both"/>
      </w:pPr>
      <w:r w:rsidRPr="009D64AF">
        <w:rPr>
          <w:lang w:val="ru-RU"/>
        </w:rPr>
        <w:t xml:space="preserve">Тесты написаны на платформе </w:t>
      </w:r>
      <w:proofErr w:type="spellStart"/>
      <w:r w:rsidRPr="009D64AF">
        <w:rPr>
          <w:i/>
          <w:iCs/>
        </w:rPr>
        <w:t>MSTest</w:t>
      </w:r>
      <w:proofErr w:type="spellEnd"/>
      <w:r w:rsidRPr="009D64AF">
        <w:rPr>
          <w:i/>
          <w:iCs/>
          <w:lang w:val="ru-RU"/>
        </w:rPr>
        <w:t>.</w:t>
      </w:r>
      <w:r w:rsidRPr="009D64AF">
        <w:rPr>
          <w:lang w:val="ru-RU"/>
        </w:rPr>
        <w:t xml:space="preserve"> Для покрытия нескольких классов эквивалентности одного сценария используется атрибут [</w:t>
      </w:r>
      <w:proofErr w:type="spellStart"/>
      <w:r w:rsidRPr="009D64AF">
        <w:rPr>
          <w:i/>
          <w:iCs/>
        </w:rPr>
        <w:t>DataRow</w:t>
      </w:r>
      <w:proofErr w:type="spellEnd"/>
      <w:r w:rsidRPr="009D64AF">
        <w:rPr>
          <w:lang w:val="ru-RU"/>
        </w:rPr>
        <w:t>] совместно с [</w:t>
      </w:r>
      <w:proofErr w:type="spellStart"/>
      <w:r w:rsidRPr="009D64AF">
        <w:rPr>
          <w:i/>
          <w:iCs/>
        </w:rPr>
        <w:t>DataTestMethod</w:t>
      </w:r>
      <w:proofErr w:type="spellEnd"/>
      <w:r w:rsidRPr="009D64AF">
        <w:rPr>
          <w:lang w:val="ru-RU"/>
        </w:rPr>
        <w:t xml:space="preserve">]: один тест-метод проверяет сразу несколько наборов входных данных.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реализовано</w:t>
      </w:r>
      <w:proofErr w:type="spellEnd"/>
      <w:r>
        <w:t xml:space="preserve"> 11 </w:t>
      </w:r>
      <w:proofErr w:type="spellStart"/>
      <w:r>
        <w:t>тест-методов</w:t>
      </w:r>
      <w:proofErr w:type="spellEnd"/>
      <w:r>
        <w:t>, дающих 19 проверочных кейсов.</w:t>
      </w:r>
    </w:p>
    <w:p w14:paraId="6B8B99B2" w14:textId="1757C6F3" w:rsidR="00996793" w:rsidRDefault="00000000" w:rsidP="009D64AF">
      <w:r>
        <w:br w:type="page"/>
      </w:r>
    </w:p>
    <w:p w14:paraId="092D5AA6" w14:textId="77777777" w:rsidR="00996793" w:rsidRDefault="00000000">
      <w:pPr>
        <w:spacing w:after="0" w:line="360" w:lineRule="auto"/>
        <w:jc w:val="center"/>
      </w:pPr>
      <w:proofErr w:type="spellStart"/>
      <w:r>
        <w:rPr>
          <w:b/>
        </w:rPr>
        <w:lastRenderedPageBreak/>
        <w:t>Реализация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модульных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тестов</w:t>
      </w:r>
      <w:proofErr w:type="spellEnd"/>
    </w:p>
    <w:p w14:paraId="2BFB403D" w14:textId="77777777" w:rsidR="00996793" w:rsidRPr="009D64AF" w:rsidRDefault="00000000">
      <w:pPr>
        <w:spacing w:after="0" w:line="360" w:lineRule="auto"/>
        <w:ind w:firstLine="709"/>
        <w:jc w:val="both"/>
        <w:rPr>
          <w:lang w:val="ru-RU"/>
        </w:rPr>
      </w:pPr>
      <w:r w:rsidRPr="009D64AF">
        <w:rPr>
          <w:lang w:val="ru-RU"/>
        </w:rPr>
        <w:t>Каждый тест-метод соответствует одному сценарию из ЛР4. Для сценариев, имеющих несколько классов эквивалентности, входные данные перечислены через [</w:t>
      </w:r>
      <w:proofErr w:type="spellStart"/>
      <w:r w:rsidRPr="009D64AF">
        <w:rPr>
          <w:i/>
          <w:iCs/>
        </w:rPr>
        <w:t>DataRow</w:t>
      </w:r>
      <w:proofErr w:type="spellEnd"/>
      <w:r w:rsidRPr="009D64AF">
        <w:rPr>
          <w:lang w:val="ru-RU"/>
        </w:rPr>
        <w:t xml:space="preserve">]: </w:t>
      </w:r>
      <w:proofErr w:type="spellStart"/>
      <w:r w:rsidRPr="009D64AF">
        <w:rPr>
          <w:i/>
          <w:iCs/>
        </w:rPr>
        <w:t>MSTest</w:t>
      </w:r>
      <w:proofErr w:type="spellEnd"/>
      <w:r w:rsidRPr="009D64AF">
        <w:rPr>
          <w:lang w:val="ru-RU"/>
        </w:rPr>
        <w:t xml:space="preserve"> вызывает тест один раз на каждый набор. Внутри теста создаются объекты </w:t>
      </w:r>
      <w:proofErr w:type="spellStart"/>
      <w:r w:rsidRPr="009D64AF">
        <w:rPr>
          <w:i/>
          <w:iCs/>
        </w:rPr>
        <w:t>ComplexNum</w:t>
      </w:r>
      <w:proofErr w:type="spellEnd"/>
      <w:r w:rsidRPr="009D64AF">
        <w:rPr>
          <w:i/>
          <w:iCs/>
          <w:lang w:val="ru-RU"/>
        </w:rPr>
        <w:t>,</w:t>
      </w:r>
      <w:r w:rsidRPr="009D64AF">
        <w:rPr>
          <w:lang w:val="ru-RU"/>
        </w:rPr>
        <w:t xml:space="preserve"> вызывается проверяемый метод и результат сверяется с ожидаемым через </w:t>
      </w:r>
      <w:r w:rsidRPr="009D64AF">
        <w:rPr>
          <w:i/>
          <w:iCs/>
        </w:rPr>
        <w:t>Assert</w:t>
      </w:r>
      <w:r w:rsidRPr="009D64AF">
        <w:rPr>
          <w:i/>
          <w:iCs/>
          <w:lang w:val="ru-RU"/>
        </w:rPr>
        <w:t>.</w:t>
      </w:r>
      <w:proofErr w:type="spellStart"/>
      <w:r w:rsidRPr="009D64AF">
        <w:rPr>
          <w:i/>
          <w:iCs/>
        </w:rPr>
        <w:t>AreEqual</w:t>
      </w:r>
      <w:proofErr w:type="spellEnd"/>
      <w:r w:rsidRPr="009D64AF">
        <w:rPr>
          <w:lang w:val="ru-RU"/>
        </w:rPr>
        <w:t xml:space="preserve">; для проверки деления на ноль — </w:t>
      </w:r>
      <w:r w:rsidRPr="009D64AF">
        <w:rPr>
          <w:i/>
          <w:iCs/>
        </w:rPr>
        <w:t>Assert</w:t>
      </w:r>
      <w:r w:rsidRPr="009D64AF">
        <w:rPr>
          <w:i/>
          <w:iCs/>
          <w:lang w:val="ru-RU"/>
        </w:rPr>
        <w:t>.</w:t>
      </w:r>
      <w:proofErr w:type="spellStart"/>
      <w:r w:rsidRPr="009D64AF">
        <w:rPr>
          <w:i/>
          <w:iCs/>
        </w:rPr>
        <w:t>ThrowsException</w:t>
      </w:r>
      <w:proofErr w:type="spellEnd"/>
      <w:r w:rsidRPr="009D64AF">
        <w:rPr>
          <w:i/>
          <w:iCs/>
          <w:lang w:val="ru-RU"/>
        </w:rPr>
        <w:t>&lt;</w:t>
      </w:r>
      <w:proofErr w:type="spellStart"/>
      <w:r w:rsidRPr="009D64AF">
        <w:rPr>
          <w:i/>
          <w:iCs/>
        </w:rPr>
        <w:t>DivideByZeroException</w:t>
      </w:r>
      <w:proofErr w:type="spellEnd"/>
      <w:r w:rsidRPr="009D64AF">
        <w:rPr>
          <w:i/>
          <w:iCs/>
          <w:lang w:val="ru-RU"/>
        </w:rPr>
        <w:t>&gt;.</w:t>
      </w:r>
    </w:p>
    <w:p w14:paraId="60DC24E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using </w:t>
      </w:r>
      <w:proofErr w:type="spellStart"/>
      <w:proofErr w:type="gramStart"/>
      <w:r>
        <w:rPr>
          <w:rFonts w:ascii="Courier New" w:hAnsi="Courier New"/>
          <w:sz w:val="20"/>
        </w:rPr>
        <w:t>Microsoft.VisualStudio.TestTools.UnitTesting</w:t>
      </w:r>
      <w:proofErr w:type="spellEnd"/>
      <w:proofErr w:type="gramEnd"/>
      <w:r>
        <w:rPr>
          <w:rFonts w:ascii="Courier New" w:hAnsi="Courier New"/>
          <w:sz w:val="20"/>
        </w:rPr>
        <w:t>;</w:t>
      </w:r>
    </w:p>
    <w:p w14:paraId="788062FE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>using ComplexCalculatorContracts;</w:t>
      </w:r>
    </w:p>
    <w:p w14:paraId="7062A98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140D7DD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>namespace ClassLibraryForCalc.Tests</w:t>
      </w:r>
    </w:p>
    <w:p w14:paraId="64A0D7E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>{</w:t>
      </w:r>
    </w:p>
    <w:p w14:paraId="0987810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[TestClass]</w:t>
      </w:r>
    </w:p>
    <w:p w14:paraId="2E6CACCD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public class ComplexNumTests</w:t>
      </w:r>
    </w:p>
    <w:p w14:paraId="1A2DF91C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{</w:t>
      </w:r>
    </w:p>
    <w:p w14:paraId="70BA6955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[DataTestMethod]</w:t>
      </w:r>
    </w:p>
    <w:p w14:paraId="3A67CAA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[DataRow(3.0, 4.0)]</w:t>
      </w:r>
    </w:p>
    <w:p w14:paraId="3AD559EE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[DataRow(2.5, -1.75)]</w:t>
      </w:r>
    </w:p>
    <w:p w14:paraId="25E7D85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CreateComplexNumber(double re, double im)</w:t>
      </w:r>
    </w:p>
    <w:p w14:paraId="4A62D253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4C2BA2C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z = new ComplexNum(re, im);</w:t>
      </w:r>
    </w:p>
    <w:p w14:paraId="410F8F78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Assert.AreEqual(re, z.RPart);</w:t>
      </w:r>
    </w:p>
    <w:p w14:paraId="0CFFC1C5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Assert.AreEqual(im, z.ImPart);</w:t>
      </w:r>
    </w:p>
    <w:p w14:paraId="4AB9478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40F90EC2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2DB7FBB9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[DataTestMethod]</w:t>
      </w:r>
    </w:p>
    <w:p w14:paraId="0640BA7B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[DataRow(2.0, 3.0, 1.0, 4.0, 3.0, 7.0)]</w:t>
      </w:r>
    </w:p>
    <w:p w14:paraId="7C3EC517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[DataRow(5.0, 2.0, 0.0, 0.0, 5.0, 2.0)]</w:t>
      </w:r>
    </w:p>
    <w:p w14:paraId="0F1BFD58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Plus(double re1, double im1, double re2, double im2,</w:t>
      </w:r>
    </w:p>
    <w:p w14:paraId="3FD2C15B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double expRe, double expIm)</w:t>
      </w:r>
    </w:p>
    <w:p w14:paraId="1350963B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15A0049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ComplexNum(re1, im1);</w:t>
      </w:r>
    </w:p>
    <w:p w14:paraId="36DBEBD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ComplexNum(re2, im2);</w:t>
      </w:r>
    </w:p>
    <w:p w14:paraId="2DF29328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IComplexNumber r = a.Plus(b);</w:t>
      </w:r>
    </w:p>
    <w:p w14:paraId="4E04446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Assert.AreEqual(expRe, r.RPart);</w:t>
      </w:r>
    </w:p>
    <w:p w14:paraId="14C0888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Assert.AreEqual(expIm, r.ImPart);</w:t>
      </w:r>
    </w:p>
    <w:p w14:paraId="3942282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3A0AAE0B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46C3A1FB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[DataTestMethod]</w:t>
      </w:r>
    </w:p>
    <w:p w14:paraId="5A29E6AF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[DataRow(5.0, 7.0, 2.0, 3.0, 3.0, 4.0)]</w:t>
      </w:r>
    </w:p>
    <w:p w14:paraId="1483B2E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[DataRow(5.0, 2.0, 0.0, 0.0, 5.0, 2.0)]</w:t>
      </w:r>
    </w:p>
    <w:p w14:paraId="1B71F30D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[DataRow(3.0, 5.0, 3.0, 5.0, 0.0, 0.0)]</w:t>
      </w:r>
    </w:p>
    <w:p w14:paraId="7D85EB9F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Minus(double re1, double im1, double re2, double im2,</w:t>
      </w:r>
    </w:p>
    <w:p w14:paraId="15AD31EB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double expRe, double expIm)</w:t>
      </w:r>
    </w:p>
    <w:p w14:paraId="3060C14A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0AE4013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ComplexNum(re1, im1);</w:t>
      </w:r>
    </w:p>
    <w:p w14:paraId="680F3979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ComplexNum(re2, im2);</w:t>
      </w:r>
    </w:p>
    <w:p w14:paraId="2B1CD463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IComplexNumber r = a.Minus(b);</w:t>
      </w:r>
    </w:p>
    <w:p w14:paraId="0C0CB65B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Assert.AreEqual(expRe, r.RPart);</w:t>
      </w:r>
    </w:p>
    <w:p w14:paraId="5EBC731C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Assert.AreEqual(expIm, r.ImPart);</w:t>
      </w:r>
    </w:p>
    <w:p w14:paraId="7E98DFE5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lastRenderedPageBreak/>
        <w:t xml:space="preserve">        }</w:t>
      </w:r>
    </w:p>
    <w:p w14:paraId="49D2558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25279693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[DataTestMethod]</w:t>
      </w:r>
    </w:p>
    <w:p w14:paraId="7AC8554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[DataRow(2.0, 3.0, 1.0, 4.0, -10.0, 11.0)]</w:t>
      </w:r>
    </w:p>
    <w:p w14:paraId="727C5065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[DataRow(7.0, 9.0, 0.0, 0.0, 0.0, 0.0)]</w:t>
      </w:r>
    </w:p>
    <w:p w14:paraId="2625172C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Mnoj(double re1, double im1, double re2, double im2,</w:t>
      </w:r>
    </w:p>
    <w:p w14:paraId="77F6BCC9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double expRe, double expIm)</w:t>
      </w:r>
    </w:p>
    <w:p w14:paraId="4FB5680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7D63A0F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ComplexNum(re1, im1);</w:t>
      </w:r>
    </w:p>
    <w:p w14:paraId="7222085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ComplexNum(re2, im2);</w:t>
      </w:r>
    </w:p>
    <w:p w14:paraId="1EA6632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IComplexNumber r = a.Mnoj(b);</w:t>
      </w:r>
    </w:p>
    <w:p w14:paraId="70365A2E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Assert.AreEqual(expRe, r.RPart);</w:t>
      </w:r>
    </w:p>
    <w:p w14:paraId="702E8B72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Assert.AreEqual(expIm, r.ImPart);</w:t>
      </w:r>
    </w:p>
    <w:p w14:paraId="44A8949E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125A432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2BCEC2CD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[DataTestMethod]</w:t>
      </w:r>
    </w:p>
    <w:p w14:paraId="3613FC9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[DataRow(4.0, 2.0, 1.0, 1.0, 3.0, -1.0)]</w:t>
      </w:r>
    </w:p>
    <w:p w14:paraId="37CD85E5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[DataRow(0.0, 0.0, 2.0, 3.0, 0.0, 0.0)]</w:t>
      </w:r>
    </w:p>
    <w:p w14:paraId="62966AA5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[DataRow(3.0, 5.0, 3.0, 5.0, 1.0, 0.0)]</w:t>
      </w:r>
    </w:p>
    <w:p w14:paraId="3F862E95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Delen(double re1, double im1, double re2, double im2,</w:t>
      </w:r>
    </w:p>
    <w:p w14:paraId="19B5E08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double expRe, double expIm)</w:t>
      </w:r>
    </w:p>
    <w:p w14:paraId="717338B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6C539B9F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ComplexNum(re1, im1);</w:t>
      </w:r>
    </w:p>
    <w:p w14:paraId="5E86063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ComplexNum(re2, im2);</w:t>
      </w:r>
    </w:p>
    <w:p w14:paraId="56A86123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IComplexNumber r = a.Delen(b);</w:t>
      </w:r>
    </w:p>
    <w:p w14:paraId="14A365AB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Assert.AreEqual(expRe, r.RPart);</w:t>
      </w:r>
    </w:p>
    <w:p w14:paraId="5B7FFE7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Assert.AreEqual(expIm, r.ImPart);</w:t>
      </w:r>
    </w:p>
    <w:p w14:paraId="58517DDC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495632F8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0AEE29F7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[TestMethod]</w:t>
      </w:r>
    </w:p>
    <w:p w14:paraId="6DCCA259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DivideByZero_Throws()</w:t>
      </w:r>
    </w:p>
    <w:p w14:paraId="5E7D2452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01E73E87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ComplexNum(5, 3);</w:t>
      </w:r>
    </w:p>
    <w:p w14:paraId="1F56614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ComplexNum(0, 0);</w:t>
      </w:r>
    </w:p>
    <w:p w14:paraId="4FDE253A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Assert.ThrowsException&lt;DivideByZeroException&gt;(() =&gt; a.Delen(b));</w:t>
      </w:r>
    </w:p>
    <w:p w14:paraId="18470368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775A5E6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60E3B8E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[DataTestMethod]</w:t>
      </w:r>
    </w:p>
    <w:p w14:paraId="1B38838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[DataRow(2.0, 3.0, 2.0, 3.0, true)]</w:t>
      </w:r>
    </w:p>
    <w:p w14:paraId="6219B7B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[DataRow(2.0, 3.0, 5.0, 3.0, false)]</w:t>
      </w:r>
    </w:p>
    <w:p w14:paraId="0FA8D44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Equality(double re1, double im1, double re2, double im2, bool expected)</w:t>
      </w:r>
    </w:p>
    <w:p w14:paraId="5AE351A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5DC02232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ComplexNum(re1, im1);</w:t>
      </w:r>
    </w:p>
    <w:p w14:paraId="2EECD0A6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ComplexNum(re2, im2);</w:t>
      </w:r>
    </w:p>
    <w:p w14:paraId="4E0D4D2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Assert.AreEqual(expected, a.Equals(b));</w:t>
      </w:r>
    </w:p>
    <w:p w14:paraId="6F5539F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339CA08D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1AC81E83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[TestMethod]</w:t>
      </w:r>
    </w:p>
    <w:p w14:paraId="0A47408A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Smaller_ByModulus()</w:t>
      </w:r>
    </w:p>
    <w:p w14:paraId="6A83A368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5720AC3D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ComplexNum(1, 1);</w:t>
      </w:r>
    </w:p>
    <w:p w14:paraId="1B7C89BD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ComplexNum(3, 4);</w:t>
      </w:r>
    </w:p>
    <w:p w14:paraId="13BCC88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Assert.IsTrue(a.Smaller(b));</w:t>
      </w:r>
    </w:p>
    <w:p w14:paraId="4C6533EA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6185682E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55FA943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[TestMethod]</w:t>
      </w:r>
    </w:p>
    <w:p w14:paraId="0913C95C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lastRenderedPageBreak/>
        <w:t xml:space="preserve">        public void Bigger_ByModulus()</w:t>
      </w:r>
    </w:p>
    <w:p w14:paraId="572092AE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17A80943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ComplexNum(6, 8);</w:t>
      </w:r>
    </w:p>
    <w:p w14:paraId="2477FFF8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ComplexNum(3, 4);</w:t>
      </w:r>
    </w:p>
    <w:p w14:paraId="2AA3A283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Assert.IsTrue(a.Bigger(b));</w:t>
      </w:r>
    </w:p>
    <w:p w14:paraId="629E582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6FA7A9F9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0E30BA4F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[TestMethod]</w:t>
      </w:r>
    </w:p>
    <w:p w14:paraId="7E681E1F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SmallerOrEqual_OnEqualModulus()</w:t>
      </w:r>
    </w:p>
    <w:p w14:paraId="7B5878A7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0C19A65E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ComplexNum(3, 4);</w:t>
      </w:r>
    </w:p>
    <w:p w14:paraId="4F1015D3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ComplexNum(-4, -3);</w:t>
      </w:r>
    </w:p>
    <w:p w14:paraId="372229E7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Assert.IsTrue(a.SmallerOrEqual(b));</w:t>
      </w:r>
    </w:p>
    <w:p w14:paraId="34AE4C2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}</w:t>
      </w:r>
    </w:p>
    <w:p w14:paraId="1DAB2CDC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 w14:paraId="4AE4C777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[TestMethod]</w:t>
      </w:r>
    </w:p>
    <w:p w14:paraId="45C50E60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public void BiggerOrEqual_OnEqualModulus()</w:t>
      </w:r>
    </w:p>
    <w:p w14:paraId="33C5532A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{</w:t>
      </w:r>
    </w:p>
    <w:p w14:paraId="34144761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a = new ComplexNum(3, 4);</w:t>
      </w:r>
    </w:p>
    <w:p w14:paraId="090314E8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ComplexNum b = new ComplexNum(-4, -3);</w:t>
      </w:r>
    </w:p>
    <w:p w14:paraId="5645B264" w14:textId="77777777" w:rsidR="00996793" w:rsidRDefault="00000000">
      <w:pPr>
        <w:spacing w:after="0" w:line="240" w:lineRule="auto"/>
      </w:pPr>
      <w:r>
        <w:rPr>
          <w:rFonts w:ascii="Courier New" w:hAnsi="Courier New"/>
          <w:sz w:val="20"/>
        </w:rPr>
        <w:t xml:space="preserve">            Assert.IsTrue(a.BiggerOrEqual(b));</w:t>
      </w:r>
    </w:p>
    <w:p w14:paraId="4AD98350" w14:textId="77777777" w:rsidR="00996793" w:rsidRPr="009D64AF" w:rsidRDefault="00000000">
      <w:pPr>
        <w:spacing w:after="0" w:line="240" w:lineRule="auto"/>
        <w:rPr>
          <w:lang w:val="ru-RU"/>
        </w:rPr>
      </w:pPr>
      <w:r>
        <w:rPr>
          <w:rFonts w:ascii="Courier New" w:hAnsi="Courier New"/>
          <w:sz w:val="20"/>
        </w:rPr>
        <w:t xml:space="preserve">        </w:t>
      </w:r>
      <w:r w:rsidRPr="009D64AF">
        <w:rPr>
          <w:rFonts w:ascii="Courier New" w:hAnsi="Courier New"/>
          <w:sz w:val="20"/>
          <w:lang w:val="ru-RU"/>
        </w:rPr>
        <w:t>}</w:t>
      </w:r>
    </w:p>
    <w:p w14:paraId="158F7DDD" w14:textId="77777777" w:rsidR="00996793" w:rsidRPr="009D64AF" w:rsidRDefault="00000000">
      <w:pPr>
        <w:spacing w:after="0" w:line="240" w:lineRule="auto"/>
        <w:rPr>
          <w:lang w:val="ru-RU"/>
        </w:rPr>
      </w:pPr>
      <w:r w:rsidRPr="009D64AF">
        <w:rPr>
          <w:rFonts w:ascii="Courier New" w:hAnsi="Courier New"/>
          <w:sz w:val="20"/>
          <w:lang w:val="ru-RU"/>
        </w:rPr>
        <w:t xml:space="preserve">    }</w:t>
      </w:r>
    </w:p>
    <w:p w14:paraId="3CDC4D0B" w14:textId="77777777" w:rsidR="00996793" w:rsidRPr="009D64AF" w:rsidRDefault="00000000">
      <w:pPr>
        <w:spacing w:after="0" w:line="240" w:lineRule="auto"/>
        <w:rPr>
          <w:lang w:val="ru-RU"/>
        </w:rPr>
      </w:pPr>
      <w:r w:rsidRPr="009D64AF">
        <w:rPr>
          <w:rFonts w:ascii="Courier New" w:hAnsi="Courier New"/>
          <w:sz w:val="20"/>
          <w:lang w:val="ru-RU"/>
        </w:rPr>
        <w:t>}</w:t>
      </w:r>
    </w:p>
    <w:p w14:paraId="6A847CF4" w14:textId="77777777" w:rsidR="00996793" w:rsidRPr="009D64AF" w:rsidRDefault="00000000">
      <w:pPr>
        <w:spacing w:after="0" w:line="240" w:lineRule="auto"/>
        <w:rPr>
          <w:lang w:val="ru-RU"/>
        </w:rPr>
      </w:pPr>
      <w:r w:rsidRPr="009D64AF">
        <w:rPr>
          <w:rFonts w:ascii="Courier New" w:hAnsi="Courier New"/>
          <w:sz w:val="20"/>
          <w:lang w:val="ru-RU"/>
        </w:rPr>
        <w:t xml:space="preserve"> </w:t>
      </w:r>
    </w:p>
    <w:p w14:paraId="77BA944C" w14:textId="77777777" w:rsidR="00996793" w:rsidRPr="009D64AF" w:rsidRDefault="00000000">
      <w:pPr>
        <w:rPr>
          <w:lang w:val="ru-RU"/>
        </w:rPr>
      </w:pPr>
      <w:r w:rsidRPr="009D64AF">
        <w:rPr>
          <w:lang w:val="ru-RU"/>
        </w:rPr>
        <w:br w:type="page"/>
      </w:r>
    </w:p>
    <w:p w14:paraId="4BD82AE2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b/>
          <w:lang w:val="ru-RU"/>
        </w:rPr>
        <w:lastRenderedPageBreak/>
        <w:t>Результаты прогона тестов</w:t>
      </w:r>
    </w:p>
    <w:p w14:paraId="3EF202EF" w14:textId="77777777" w:rsidR="00996793" w:rsidRPr="009D64AF" w:rsidRDefault="00000000">
      <w:pPr>
        <w:spacing w:after="0" w:line="360" w:lineRule="auto"/>
        <w:ind w:firstLine="709"/>
        <w:jc w:val="both"/>
        <w:rPr>
          <w:lang w:val="ru-RU"/>
        </w:rPr>
      </w:pPr>
      <w:r w:rsidRPr="009D64AF">
        <w:rPr>
          <w:lang w:val="ru-RU"/>
        </w:rPr>
        <w:t xml:space="preserve">Тесты запускались командой </w:t>
      </w:r>
      <w:r w:rsidRPr="009D64AF">
        <w:rPr>
          <w:i/>
          <w:iCs/>
        </w:rPr>
        <w:t>dotnet</w:t>
      </w:r>
      <w:r w:rsidRPr="009D64AF">
        <w:rPr>
          <w:i/>
          <w:iCs/>
          <w:lang w:val="ru-RU"/>
        </w:rPr>
        <w:t xml:space="preserve"> </w:t>
      </w:r>
      <w:r w:rsidRPr="009D64AF">
        <w:rPr>
          <w:i/>
          <w:iCs/>
        </w:rPr>
        <w:t>test</w:t>
      </w:r>
      <w:r w:rsidRPr="009D64AF">
        <w:rPr>
          <w:lang w:val="ru-RU"/>
        </w:rPr>
        <w:t>. Из 11 тест-методов за счёт [</w:t>
      </w:r>
      <w:proofErr w:type="spellStart"/>
      <w:r>
        <w:t>DataRow</w:t>
      </w:r>
      <w:proofErr w:type="spellEnd"/>
      <w:r w:rsidRPr="009D64AF">
        <w:rPr>
          <w:lang w:val="ru-RU"/>
        </w:rPr>
        <w:t>] получилось 19 проверочных кейсов, все прошли успешно:</w:t>
      </w:r>
    </w:p>
    <w:p w14:paraId="656754B4" w14:textId="77777777" w:rsidR="00996793" w:rsidRPr="009D64AF" w:rsidRDefault="00000000">
      <w:pPr>
        <w:spacing w:after="0" w:line="240" w:lineRule="auto"/>
        <w:rPr>
          <w:lang w:val="ru-RU"/>
        </w:rPr>
      </w:pPr>
      <w:proofErr w:type="gramStart"/>
      <w:r w:rsidRPr="009D64AF">
        <w:rPr>
          <w:rFonts w:ascii="Courier New" w:hAnsi="Courier New"/>
          <w:sz w:val="20"/>
          <w:lang w:val="ru-RU"/>
        </w:rPr>
        <w:t>Пройден!  :</w:t>
      </w:r>
      <w:proofErr w:type="gramEnd"/>
      <w:r w:rsidRPr="009D64AF">
        <w:rPr>
          <w:rFonts w:ascii="Courier New" w:hAnsi="Courier New"/>
          <w:sz w:val="20"/>
          <w:lang w:val="ru-RU"/>
        </w:rPr>
        <w:t xml:space="preserve"> не пройдено 0, пройдено 19, пропущено 0, всего 19</w:t>
      </w:r>
    </w:p>
    <w:p w14:paraId="48295AFA" w14:textId="77777777" w:rsidR="00996793" w:rsidRPr="009D64AF" w:rsidRDefault="00000000">
      <w:pPr>
        <w:spacing w:after="0" w:line="360" w:lineRule="auto"/>
        <w:ind w:firstLine="709"/>
        <w:jc w:val="both"/>
        <w:rPr>
          <w:lang w:val="ru-RU"/>
        </w:rPr>
      </w:pPr>
      <w:r w:rsidRPr="009D64AF">
        <w:rPr>
          <w:lang w:val="ru-RU"/>
        </w:rPr>
        <w:t>Полный прогон всех тестов проекта (модульные ЛР5 + интеграционные ЛР6) даёт 42 проходящих кейса.</w:t>
      </w:r>
    </w:p>
    <w:p w14:paraId="7593FDA3" w14:textId="77777777" w:rsidR="00996793" w:rsidRPr="009D64AF" w:rsidRDefault="00000000">
      <w:pPr>
        <w:rPr>
          <w:lang w:val="ru-RU"/>
        </w:rPr>
      </w:pPr>
      <w:r w:rsidRPr="009D64AF">
        <w:rPr>
          <w:lang w:val="ru-RU"/>
        </w:rPr>
        <w:br w:type="page"/>
      </w:r>
    </w:p>
    <w:p w14:paraId="497647BB" w14:textId="77777777" w:rsidR="00996793" w:rsidRPr="009D64AF" w:rsidRDefault="00000000">
      <w:pPr>
        <w:spacing w:after="0" w:line="360" w:lineRule="auto"/>
        <w:jc w:val="center"/>
        <w:rPr>
          <w:lang w:val="ru-RU"/>
        </w:rPr>
      </w:pPr>
      <w:r w:rsidRPr="009D64AF">
        <w:rPr>
          <w:b/>
          <w:lang w:val="ru-RU"/>
        </w:rPr>
        <w:lastRenderedPageBreak/>
        <w:t>Заключение</w:t>
      </w:r>
    </w:p>
    <w:p w14:paraId="59AAB1F7" w14:textId="77777777" w:rsidR="00996793" w:rsidRDefault="00000000">
      <w:pPr>
        <w:spacing w:after="0" w:line="360" w:lineRule="auto"/>
        <w:ind w:firstLine="709"/>
        <w:jc w:val="both"/>
      </w:pPr>
      <w:r w:rsidRPr="009D64AF">
        <w:rPr>
          <w:lang w:val="ru-RU"/>
        </w:rPr>
        <w:t xml:space="preserve">В ходе выполнения лабораторной работы №5 на основании сформированных тестовых сценариев были реализованы модульные тесты для класса </w:t>
      </w:r>
      <w:proofErr w:type="spellStart"/>
      <w:r w:rsidRPr="009D64AF">
        <w:rPr>
          <w:i/>
          <w:iCs/>
        </w:rPr>
        <w:t>ComplexNum</w:t>
      </w:r>
      <w:proofErr w:type="spellEnd"/>
      <w:r w:rsidRPr="009D64AF">
        <w:rPr>
          <w:lang w:val="ru-RU"/>
        </w:rPr>
        <w:t>. Для покрытия нескольких классов эквивалентности одного сценария применён атрибут [</w:t>
      </w:r>
      <w:proofErr w:type="spellStart"/>
      <w:r w:rsidRPr="009D64AF">
        <w:rPr>
          <w:i/>
          <w:iCs/>
        </w:rPr>
        <w:t>DataRow</w:t>
      </w:r>
      <w:proofErr w:type="spellEnd"/>
      <w:r w:rsidRPr="009D64AF">
        <w:rPr>
          <w:lang w:val="ru-RU"/>
        </w:rPr>
        <w:t>] совместно с [</w:t>
      </w:r>
      <w:proofErr w:type="spellStart"/>
      <w:r w:rsidRPr="009D64AF">
        <w:rPr>
          <w:i/>
          <w:iCs/>
        </w:rPr>
        <w:t>DataTestMethod</w:t>
      </w:r>
      <w:proofErr w:type="spellEnd"/>
      <w:r w:rsidRPr="009D64AF">
        <w:rPr>
          <w:lang w:val="ru-RU"/>
        </w:rPr>
        <w:t xml:space="preserve">]. Тесты, проверяющие интерфейсную часть программы, </w:t>
      </w:r>
      <w:proofErr w:type="gramStart"/>
      <w:r w:rsidRPr="009D64AF">
        <w:rPr>
          <w:lang w:val="ru-RU"/>
        </w:rPr>
        <w:t>по сути</w:t>
      </w:r>
      <w:proofErr w:type="gramEnd"/>
      <w:r w:rsidRPr="009D64AF">
        <w:rPr>
          <w:lang w:val="ru-RU"/>
        </w:rPr>
        <w:t xml:space="preserve"> проверяют связку формы и класса </w:t>
      </w:r>
      <w:proofErr w:type="spellStart"/>
      <w:r w:rsidRPr="009D64AF">
        <w:rPr>
          <w:i/>
          <w:iCs/>
        </w:rPr>
        <w:t>ComplexNum</w:t>
      </w:r>
      <w:proofErr w:type="spellEnd"/>
      <w:r w:rsidRPr="009D64AF">
        <w:rPr>
          <w:i/>
          <w:iCs/>
          <w:lang w:val="ru-RU"/>
        </w:rPr>
        <w:t xml:space="preserve"> </w:t>
      </w:r>
      <w:r w:rsidRPr="009D64AF">
        <w:rPr>
          <w:lang w:val="ru-RU"/>
        </w:rPr>
        <w:t xml:space="preserve">и потому отнесены к интеграционным — они представлены в отчёте ЛР6. </w:t>
      </w:r>
      <w:r>
        <w:t>Все 19 модульных кейсов прошли успешно.</w:t>
      </w:r>
    </w:p>
    <w:sectPr w:rsidR="0099679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438265">
    <w:abstractNumId w:val="8"/>
  </w:num>
  <w:num w:numId="2" w16cid:durableId="989670035">
    <w:abstractNumId w:val="6"/>
  </w:num>
  <w:num w:numId="3" w16cid:durableId="965351907">
    <w:abstractNumId w:val="5"/>
  </w:num>
  <w:num w:numId="4" w16cid:durableId="68114795">
    <w:abstractNumId w:val="4"/>
  </w:num>
  <w:num w:numId="5" w16cid:durableId="707993394">
    <w:abstractNumId w:val="7"/>
  </w:num>
  <w:num w:numId="6" w16cid:durableId="1094548632">
    <w:abstractNumId w:val="3"/>
  </w:num>
  <w:num w:numId="7" w16cid:durableId="1033119171">
    <w:abstractNumId w:val="2"/>
  </w:num>
  <w:num w:numId="8" w16cid:durableId="212928192">
    <w:abstractNumId w:val="1"/>
  </w:num>
  <w:num w:numId="9" w16cid:durableId="100705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4BA"/>
    <w:rsid w:val="00996793"/>
    <w:rsid w:val="009D64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BD54EF"/>
  <w14:defaultImageDpi w14:val="300"/>
  <w15:docId w15:val="{91662119-80E7-4D12-B6F0-C692E61B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София Бабикова</cp:lastModifiedBy>
  <cp:revision>2</cp:revision>
  <dcterms:created xsi:type="dcterms:W3CDTF">2013-12-23T23:15:00Z</dcterms:created>
  <dcterms:modified xsi:type="dcterms:W3CDTF">2026-05-16T06:56:00Z</dcterms:modified>
  <cp:category/>
</cp:coreProperties>
</file>