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94A" w:rsidRPr="00CB3E4A" w:rsidRDefault="00FC57CB" w:rsidP="00CB3E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WEEK-8</w:t>
      </w:r>
    </w:p>
    <w:p w:rsidR="00FC57CB" w:rsidRDefault="00FC57CB" w:rsidP="0021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57CB">
        <w:rPr>
          <w:rFonts w:ascii="Times New Roman" w:hAnsi="Times New Roman" w:cs="Times New Roman"/>
          <w:b/>
          <w:sz w:val="24"/>
          <w:szCs w:val="24"/>
        </w:rPr>
        <w:t xml:space="preserve">Demonstration of Classification algorithm using Bayesian </w:t>
      </w:r>
      <w:r>
        <w:rPr>
          <w:rFonts w:ascii="Times New Roman" w:hAnsi="Times New Roman" w:cs="Times New Roman"/>
          <w:b/>
          <w:sz w:val="24"/>
          <w:szCs w:val="24"/>
        </w:rPr>
        <w:t>approach</w:t>
      </w:r>
      <w:r w:rsidR="00210542">
        <w:rPr>
          <w:rFonts w:ascii="Times New Roman" w:hAnsi="Times New Roman" w:cs="Times New Roman"/>
          <w:b/>
          <w:sz w:val="24"/>
          <w:szCs w:val="24"/>
        </w:rPr>
        <w:t>.</w:t>
      </w:r>
    </w:p>
    <w:p w:rsidR="00AF574B" w:rsidRDefault="00CB3E4A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1: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="00FC57C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Link to </w:t>
      </w:r>
      <w:proofErr w:type="spellStart"/>
      <w:r w:rsidR="00FC57C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zoo.arff</w:t>
      </w:r>
      <w:proofErr w:type="spellEnd"/>
      <w:r w:rsidR="00FC57C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dataset (</w:t>
      </w:r>
      <w:hyperlink r:id="rId6" w:history="1">
        <w:r w:rsidR="00FC57CB" w:rsidRPr="00FC57CB">
          <w:rPr>
            <w:rStyle w:val="Hyperlink"/>
            <w:rFonts w:ascii="Times New Roman" w:hAnsi="Times New Roman" w:cs="Times New Roman"/>
            <w:spacing w:val="2"/>
            <w:sz w:val="24"/>
            <w:szCs w:val="24"/>
            <w:shd w:val="clear" w:color="auto" w:fill="FFFFFF"/>
          </w:rPr>
          <w:t>https://github.com/renatopp/arff-datasets/blob/master/classification/zoo.arff</w:t>
        </w:r>
      </w:hyperlink>
      <w:r w:rsidR="00FC57C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)</w:t>
      </w:r>
    </w:p>
    <w:p w:rsidR="00210542" w:rsidRPr="00210542" w:rsidRDefault="00210542" w:rsidP="00AF574B">
      <w:pP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Procedure for applying Bayesian approach for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zoo.arff</w:t>
      </w:r>
      <w:proofErr w:type="spellEnd"/>
    </w:p>
    <w:p w:rsidR="00210542" w:rsidRDefault="00210542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 1: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Load the </w:t>
      </w:r>
      <w:proofErr w:type="spellStart"/>
      <w:r w:rsidRP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zoo.arff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data file</w:t>
      </w:r>
    </w:p>
    <w:p w:rsidR="00210542" w:rsidRPr="00210542" w:rsidRDefault="00210542" w:rsidP="00210542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10542">
        <w:rPr>
          <w:rFonts w:ascii="Times New Roman" w:hAnsi="Times New Roman" w:cs="Times New Roman"/>
          <w:noProof/>
          <w:color w:val="273239"/>
          <w:spacing w:val="2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2B2CF9BC" wp14:editId="286A9DD4">
            <wp:extent cx="4404752" cy="3110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33" cy="31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42" w:rsidRDefault="00210542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Step 2: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Select all the attributes </w:t>
      </w:r>
    </w:p>
    <w:p w:rsidR="00210542" w:rsidRDefault="00210542" w:rsidP="00210542">
      <w:pPr>
        <w:jc w:val="center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210542">
        <w:rPr>
          <w:rFonts w:ascii="Times New Roman" w:hAnsi="Times New Roman" w:cs="Times New Roman"/>
          <w:b/>
          <w:noProof/>
          <w:color w:val="273239"/>
          <w:spacing w:val="2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4B55B8D5" wp14:editId="36306937">
            <wp:extent cx="4723712" cy="3558746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537" cy="358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42" w:rsidRDefault="00210542" w:rsidP="00210542">
      <w:pPr>
        <w:pStyle w:val="Heading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lastRenderedPageBreak/>
        <w:t xml:space="preserve">Step 3: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Go to classify tab</w:t>
      </w:r>
    </w:p>
    <w:p w:rsidR="00210542" w:rsidRDefault="00210542" w:rsidP="00253F72">
      <w:pPr>
        <w:pStyle w:val="Heading1"/>
        <w:jc w:val="center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210542">
        <w:rPr>
          <w:rFonts w:ascii="Times New Roman" w:hAnsi="Times New Roman" w:cs="Times New Roman"/>
          <w:b/>
          <w:noProof/>
          <w:color w:val="273239"/>
          <w:spacing w:val="2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31E7F546" wp14:editId="51AFDC0B">
            <wp:extent cx="5731510" cy="35561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65" b="-1"/>
                    <a:stretch/>
                  </pic:blipFill>
                  <pic:spPr bwMode="auto">
                    <a:xfrm>
                      <a:off x="0" y="0"/>
                      <a:ext cx="5731510" cy="35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542" w:rsidRDefault="00253F72" w:rsidP="00210542">
      <w:pPr>
        <w:pStyle w:val="Heading1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Under the test options, change the 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folds to 5</w:t>
      </w:r>
    </w:p>
    <w:p w:rsidR="00253F72" w:rsidRDefault="00253F72" w:rsidP="00253F72">
      <w:pPr>
        <w:jc w:val="center"/>
      </w:pPr>
      <w:r w:rsidRPr="00253F72">
        <w:rPr>
          <w:noProof/>
          <w:lang w:eastAsia="en-IN"/>
        </w:rPr>
        <w:drawing>
          <wp:inline distT="0" distB="0" distL="0" distR="0" wp14:anchorId="7C3E36EF" wp14:editId="48C18587">
            <wp:extent cx="1985319" cy="111721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404" cy="112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72" w:rsidRPr="00352935" w:rsidRDefault="00253F72" w:rsidP="00253F72">
      <w:pPr>
        <w:rPr>
          <w:rFonts w:ascii="Times New Roman" w:hAnsi="Times New Roman" w:cs="Times New Roman"/>
          <w:b/>
          <w:sz w:val="24"/>
          <w:szCs w:val="24"/>
        </w:rPr>
      </w:pPr>
      <w:r w:rsidRPr="00352935">
        <w:rPr>
          <w:rFonts w:ascii="Times New Roman" w:hAnsi="Times New Roman" w:cs="Times New Roman"/>
          <w:sz w:val="24"/>
          <w:szCs w:val="24"/>
        </w:rPr>
        <w:t xml:space="preserve">Then click on choose, under the classifier, and select </w:t>
      </w:r>
      <w:proofErr w:type="spellStart"/>
      <w:r w:rsidRPr="00352935">
        <w:rPr>
          <w:rFonts w:ascii="Times New Roman" w:hAnsi="Times New Roman" w:cs="Times New Roman"/>
          <w:b/>
          <w:sz w:val="24"/>
          <w:szCs w:val="24"/>
        </w:rPr>
        <w:t>BayesNet</w:t>
      </w:r>
      <w:proofErr w:type="spellEnd"/>
      <w:r w:rsidRPr="003529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3F72" w:rsidRDefault="00253F72" w:rsidP="00253F72">
      <w:pPr>
        <w:jc w:val="center"/>
      </w:pPr>
      <w:r w:rsidRPr="00253F72">
        <w:rPr>
          <w:noProof/>
          <w:lang w:eastAsia="en-IN"/>
        </w:rPr>
        <w:drawing>
          <wp:inline distT="0" distB="0" distL="0" distR="0" wp14:anchorId="1A6E5C72" wp14:editId="053965B7">
            <wp:extent cx="5420497" cy="30087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597" cy="3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15" w:rsidRPr="00352935" w:rsidRDefault="00253F72" w:rsidP="00352935">
      <w:pPr>
        <w:rPr>
          <w:rFonts w:ascii="Times New Roman" w:hAnsi="Times New Roman" w:cs="Times New Roman"/>
          <w:sz w:val="24"/>
          <w:szCs w:val="24"/>
        </w:rPr>
      </w:pPr>
      <w:r w:rsidRPr="00352935">
        <w:rPr>
          <w:rFonts w:ascii="Times New Roman" w:hAnsi="Times New Roman" w:cs="Times New Roman"/>
          <w:sz w:val="24"/>
          <w:szCs w:val="24"/>
        </w:rPr>
        <w:t>Click on the start.</w:t>
      </w:r>
      <w:r w:rsidR="00E40C15" w:rsidRPr="00352935">
        <w:rPr>
          <w:rFonts w:ascii="Times New Roman" w:hAnsi="Times New Roman" w:cs="Times New Roman"/>
          <w:sz w:val="24"/>
          <w:szCs w:val="24"/>
        </w:rPr>
        <w:t xml:space="preserve"> (</w:t>
      </w:r>
      <w:r w:rsidR="00E40C15" w:rsidRPr="00352935">
        <w:rPr>
          <w:rFonts w:ascii="Times New Roman" w:hAnsi="Times New Roman" w:cs="Times New Roman"/>
          <w:b/>
          <w:sz w:val="24"/>
          <w:szCs w:val="24"/>
        </w:rPr>
        <w:t>Output for 5-fold)</w:t>
      </w:r>
    </w:p>
    <w:p w:rsidR="00E40C15" w:rsidRDefault="00253F72" w:rsidP="00E40C15">
      <w:pPr>
        <w:jc w:val="center"/>
      </w:pPr>
      <w:r w:rsidRPr="00253F72">
        <w:rPr>
          <w:noProof/>
          <w:lang w:eastAsia="en-IN"/>
        </w:rPr>
        <w:drawing>
          <wp:inline distT="0" distB="0" distL="0" distR="0" wp14:anchorId="1F920159" wp14:editId="3B465EF9">
            <wp:extent cx="5889147" cy="4291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13" cy="43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35" w:rsidRDefault="00352935" w:rsidP="00E40C15">
      <w:pPr>
        <w:jc w:val="center"/>
      </w:pPr>
    </w:p>
    <w:p w:rsidR="00352935" w:rsidRDefault="00352935" w:rsidP="00E40C15">
      <w:pPr>
        <w:jc w:val="center"/>
      </w:pPr>
    </w:p>
    <w:p w:rsidR="00352935" w:rsidRDefault="00352935" w:rsidP="00E40C15">
      <w:pPr>
        <w:jc w:val="center"/>
      </w:pPr>
    </w:p>
    <w:p w:rsidR="00352935" w:rsidRDefault="00352935" w:rsidP="00E40C15">
      <w:pPr>
        <w:jc w:val="center"/>
      </w:pPr>
    </w:p>
    <w:p w:rsidR="00E40C15" w:rsidRPr="00352935" w:rsidRDefault="00E40C15" w:rsidP="00E40C15">
      <w:pPr>
        <w:tabs>
          <w:tab w:val="left" w:pos="5708"/>
        </w:tabs>
        <w:rPr>
          <w:rFonts w:ascii="Times New Roman" w:hAnsi="Times New Roman" w:cs="Times New Roman"/>
          <w:b/>
          <w:sz w:val="24"/>
          <w:szCs w:val="24"/>
        </w:rPr>
      </w:pPr>
      <w:r w:rsidRPr="00352935">
        <w:rPr>
          <w:rFonts w:ascii="Times New Roman" w:hAnsi="Times New Roman" w:cs="Times New Roman"/>
          <w:b/>
          <w:sz w:val="24"/>
          <w:szCs w:val="24"/>
        </w:rPr>
        <w:lastRenderedPageBreak/>
        <w:t>Output for 10-fold validation</w:t>
      </w:r>
    </w:p>
    <w:p w:rsidR="00E40C15" w:rsidRDefault="00352935" w:rsidP="00E40C15">
      <w:pPr>
        <w:tabs>
          <w:tab w:val="left" w:pos="5708"/>
        </w:tabs>
        <w:jc w:val="center"/>
        <w:rPr>
          <w:b/>
        </w:rPr>
      </w:pPr>
      <w:r w:rsidRPr="00352935">
        <w:rPr>
          <w:b/>
          <w:noProof/>
          <w:lang w:eastAsia="en-IN"/>
        </w:rPr>
        <w:drawing>
          <wp:inline distT="0" distB="0" distL="0" distR="0" wp14:anchorId="4053229F" wp14:editId="37B71534">
            <wp:extent cx="4597926" cy="350931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233" cy="35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15" w:rsidRDefault="00E40C15" w:rsidP="00E40C15">
      <w:pPr>
        <w:tabs>
          <w:tab w:val="left" w:pos="5708"/>
        </w:tabs>
        <w:jc w:val="center"/>
      </w:pPr>
    </w:p>
    <w:p w:rsidR="00E40C15" w:rsidRDefault="00E40C15" w:rsidP="00E40C15">
      <w:pPr>
        <w:tabs>
          <w:tab w:val="left" w:pos="5708"/>
        </w:tabs>
        <w:jc w:val="center"/>
      </w:pPr>
    </w:p>
    <w:p w:rsidR="00E40C15" w:rsidRPr="00352935" w:rsidRDefault="00E40C15" w:rsidP="00E40C15">
      <w:pPr>
        <w:tabs>
          <w:tab w:val="left" w:pos="947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2935">
        <w:rPr>
          <w:rFonts w:ascii="Times New Roman" w:hAnsi="Times New Roman" w:cs="Times New Roman"/>
          <w:b/>
          <w:sz w:val="24"/>
          <w:szCs w:val="24"/>
        </w:rPr>
        <w:t>NaiveBayes</w:t>
      </w:r>
      <w:proofErr w:type="spellEnd"/>
      <w:r w:rsidRPr="00352935">
        <w:rPr>
          <w:rFonts w:ascii="Times New Roman" w:hAnsi="Times New Roman" w:cs="Times New Roman"/>
          <w:b/>
          <w:sz w:val="24"/>
          <w:szCs w:val="24"/>
        </w:rPr>
        <w:t xml:space="preserve"> (5-fold)</w:t>
      </w:r>
    </w:p>
    <w:p w:rsidR="00E40C15" w:rsidRPr="00E40C15" w:rsidRDefault="00352935" w:rsidP="00352935">
      <w:pPr>
        <w:tabs>
          <w:tab w:val="left" w:pos="947"/>
        </w:tabs>
        <w:jc w:val="center"/>
        <w:rPr>
          <w:b/>
        </w:rPr>
      </w:pPr>
      <w:r w:rsidRPr="00352935">
        <w:rPr>
          <w:b/>
          <w:noProof/>
          <w:lang w:eastAsia="en-IN"/>
        </w:rPr>
        <w:drawing>
          <wp:inline distT="0" distB="0" distL="0" distR="0" wp14:anchorId="111464E2" wp14:editId="7D8F6A46">
            <wp:extent cx="4981867" cy="3751027"/>
            <wp:effectExtent l="0" t="0" r="952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4224" cy="37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15" w:rsidRDefault="00E40C15" w:rsidP="00352935"/>
    <w:p w:rsidR="00E40C15" w:rsidRPr="00352935" w:rsidRDefault="00E40C15" w:rsidP="00E40C1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2935">
        <w:rPr>
          <w:rFonts w:ascii="Times New Roman" w:hAnsi="Times New Roman" w:cs="Times New Roman"/>
          <w:b/>
          <w:sz w:val="24"/>
          <w:szCs w:val="24"/>
        </w:rPr>
        <w:lastRenderedPageBreak/>
        <w:t>NaiveBayes</w:t>
      </w:r>
      <w:proofErr w:type="spellEnd"/>
      <w:r w:rsidRPr="00352935">
        <w:rPr>
          <w:rFonts w:ascii="Times New Roman" w:hAnsi="Times New Roman" w:cs="Times New Roman"/>
          <w:b/>
          <w:sz w:val="24"/>
          <w:szCs w:val="24"/>
        </w:rPr>
        <w:t xml:space="preserve"> (10-fold)</w:t>
      </w:r>
    </w:p>
    <w:p w:rsidR="00E40C15" w:rsidRDefault="00352935" w:rsidP="00352935">
      <w:pPr>
        <w:jc w:val="center"/>
        <w:rPr>
          <w:b/>
        </w:rPr>
      </w:pPr>
      <w:r w:rsidRPr="00352935">
        <w:rPr>
          <w:b/>
          <w:noProof/>
          <w:lang w:eastAsia="en-IN"/>
        </w:rPr>
        <w:drawing>
          <wp:inline distT="0" distB="0" distL="0" distR="0" wp14:anchorId="617C1024" wp14:editId="3AC4684B">
            <wp:extent cx="4396980" cy="3609265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3141" cy="361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63" w:rsidRDefault="00697A63" w:rsidP="00697A63">
      <w:pPr>
        <w:jc w:val="center"/>
        <w:rPr>
          <w:b/>
          <w:lang w:val="en-US"/>
        </w:rPr>
      </w:pPr>
    </w:p>
    <w:p w:rsidR="00EB0165" w:rsidRPr="003253DF" w:rsidRDefault="003253DF" w:rsidP="00697A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53DF">
        <w:rPr>
          <w:rFonts w:ascii="Times New Roman" w:hAnsi="Times New Roman" w:cs="Times New Roman"/>
          <w:b/>
          <w:sz w:val="24"/>
          <w:szCs w:val="24"/>
          <w:lang w:val="en-US"/>
        </w:rPr>
        <w:t>Visualization</w:t>
      </w:r>
      <w:bookmarkStart w:id="0" w:name="_GoBack"/>
      <w:bookmarkEnd w:id="0"/>
    </w:p>
    <w:p w:rsidR="00EB0165" w:rsidRDefault="003253DF" w:rsidP="00697A63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C672CFA" wp14:editId="6F4C7244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W w:w="5620" w:type="dxa"/>
        <w:jc w:val="center"/>
        <w:tblLook w:val="04A0" w:firstRow="1" w:lastRow="0" w:firstColumn="1" w:lastColumn="0" w:noHBand="0" w:noVBand="1"/>
      </w:tblPr>
      <w:tblGrid>
        <w:gridCol w:w="1780"/>
        <w:gridCol w:w="1020"/>
        <w:gridCol w:w="1028"/>
        <w:gridCol w:w="960"/>
        <w:gridCol w:w="960"/>
      </w:tblGrid>
      <w:tr w:rsidR="003253DF" w:rsidRPr="003253DF" w:rsidTr="003253DF">
        <w:trPr>
          <w:trHeight w:val="30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Algo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F1 score</w:t>
            </w:r>
          </w:p>
        </w:tc>
      </w:tr>
      <w:tr w:rsidR="003253DF" w:rsidRPr="003253DF" w:rsidTr="003253DF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BayesNet</w:t>
            </w:r>
            <w:proofErr w:type="spellEnd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0.929</w:t>
            </w:r>
          </w:p>
        </w:tc>
      </w:tr>
      <w:tr w:rsidR="003253DF" w:rsidRPr="003253DF" w:rsidTr="003253DF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BayesNet</w:t>
            </w:r>
            <w:proofErr w:type="spellEnd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0.939</w:t>
            </w:r>
          </w:p>
        </w:tc>
      </w:tr>
      <w:tr w:rsidR="003253DF" w:rsidRPr="003253DF" w:rsidTr="003253DF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NaiveBayes</w:t>
            </w:r>
            <w:proofErr w:type="spellEnd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0.947</w:t>
            </w:r>
          </w:p>
        </w:tc>
      </w:tr>
      <w:tr w:rsidR="003253DF" w:rsidRPr="003253DF" w:rsidTr="003253DF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NaiveBayes</w:t>
            </w:r>
            <w:proofErr w:type="spellEnd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0.947</w:t>
            </w:r>
          </w:p>
        </w:tc>
      </w:tr>
    </w:tbl>
    <w:p w:rsidR="00EB0165" w:rsidRDefault="00EB0165" w:rsidP="003253DF">
      <w:pPr>
        <w:rPr>
          <w:b/>
          <w:lang w:val="en-US"/>
        </w:rPr>
      </w:pPr>
    </w:p>
    <w:p w:rsidR="00352935" w:rsidRPr="00352935" w:rsidRDefault="00352935" w:rsidP="00697A6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293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Applying Bayesian approach for AER_Credit_Card_Data.csv</w:t>
      </w:r>
    </w:p>
    <w:p w:rsidR="00352935" w:rsidRPr="00352935" w:rsidRDefault="00352935" w:rsidP="003529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2935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352935" w:rsidRPr="00352935" w:rsidRDefault="00352935" w:rsidP="003529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52935">
        <w:rPr>
          <w:rFonts w:ascii="Times New Roman" w:hAnsi="Times New Roman" w:cs="Times New Roman"/>
          <w:b/>
          <w:sz w:val="24"/>
          <w:szCs w:val="24"/>
          <w:lang w:val="en-US"/>
        </w:rPr>
        <w:t>BayesNet</w:t>
      </w:r>
      <w:proofErr w:type="spellEnd"/>
      <w:r w:rsidRPr="0035293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(5-Fold)</w:t>
      </w:r>
    </w:p>
    <w:p w:rsidR="00352935" w:rsidRPr="003253DF" w:rsidRDefault="00352935" w:rsidP="003253DF">
      <w:pPr>
        <w:jc w:val="center"/>
        <w:rPr>
          <w:b/>
          <w:lang w:val="en-US"/>
        </w:rPr>
      </w:pPr>
      <w:r w:rsidRPr="00352935">
        <w:rPr>
          <w:b/>
          <w:noProof/>
          <w:lang w:eastAsia="en-IN"/>
        </w:rPr>
        <w:drawing>
          <wp:inline distT="0" distB="0" distL="0" distR="0" wp14:anchorId="1B85C560" wp14:editId="3C2522FA">
            <wp:extent cx="3907511" cy="2298357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972" cy="23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35" w:rsidRPr="00352935" w:rsidRDefault="00352935" w:rsidP="003529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BayesNet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(10</w:t>
      </w:r>
      <w:r w:rsidRPr="00352935">
        <w:rPr>
          <w:rFonts w:ascii="Times New Roman" w:hAnsi="Times New Roman" w:cs="Times New Roman"/>
          <w:b/>
          <w:sz w:val="24"/>
          <w:szCs w:val="24"/>
          <w:lang w:val="en-US"/>
        </w:rPr>
        <w:t>-Fold)</w:t>
      </w:r>
    </w:p>
    <w:p w:rsidR="003253DF" w:rsidRDefault="00352935" w:rsidP="003253DF">
      <w:pPr>
        <w:tabs>
          <w:tab w:val="left" w:pos="1258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5293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612471" wp14:editId="53663342">
            <wp:extent cx="3841518" cy="2224216"/>
            <wp:effectExtent l="0" t="0" r="6985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1871" cy="22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DF" w:rsidRDefault="003253DF" w:rsidP="00352935">
      <w:pPr>
        <w:tabs>
          <w:tab w:val="left" w:pos="1258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52935" w:rsidRDefault="00352935" w:rsidP="003529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NaiveBayes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(5</w:t>
      </w:r>
      <w:r w:rsidRPr="00352935">
        <w:rPr>
          <w:rFonts w:ascii="Times New Roman" w:hAnsi="Times New Roman" w:cs="Times New Roman"/>
          <w:b/>
          <w:sz w:val="24"/>
          <w:szCs w:val="24"/>
          <w:lang w:val="en-US"/>
        </w:rPr>
        <w:t>-Fold)</w:t>
      </w:r>
    </w:p>
    <w:p w:rsidR="00352935" w:rsidRPr="00352935" w:rsidRDefault="00352935" w:rsidP="00D44FB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293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7FA8E7B" wp14:editId="1642C4A1">
            <wp:extent cx="4007703" cy="226848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358" cy="22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BD" w:rsidRDefault="00D44FBD" w:rsidP="00D44F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NaiveBayes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(10</w:t>
      </w:r>
      <w:r w:rsidRPr="00352935">
        <w:rPr>
          <w:rFonts w:ascii="Times New Roman" w:hAnsi="Times New Roman" w:cs="Times New Roman"/>
          <w:b/>
          <w:sz w:val="24"/>
          <w:szCs w:val="24"/>
          <w:lang w:val="en-US"/>
        </w:rPr>
        <w:t>-Fold)</w:t>
      </w:r>
    </w:p>
    <w:p w:rsidR="003253DF" w:rsidRPr="003253DF" w:rsidRDefault="00D44FBD" w:rsidP="003253D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4FB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EF85017" wp14:editId="77F4D208">
            <wp:extent cx="4479359" cy="2545880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9359" cy="25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35" w:rsidRDefault="003253DF" w:rsidP="003253DF">
      <w:pPr>
        <w:tabs>
          <w:tab w:val="left" w:pos="2374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Visualization</w:t>
      </w:r>
    </w:p>
    <w:p w:rsidR="003253DF" w:rsidRDefault="003253DF" w:rsidP="003253DF">
      <w:pPr>
        <w:tabs>
          <w:tab w:val="left" w:pos="2374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D4DCB4" wp14:editId="242FAED3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tbl>
      <w:tblPr>
        <w:tblW w:w="5620" w:type="dxa"/>
        <w:jc w:val="center"/>
        <w:tblLook w:val="04A0" w:firstRow="1" w:lastRow="0" w:firstColumn="1" w:lastColumn="0" w:noHBand="0" w:noVBand="1"/>
      </w:tblPr>
      <w:tblGrid>
        <w:gridCol w:w="1780"/>
        <w:gridCol w:w="1020"/>
        <w:gridCol w:w="1028"/>
        <w:gridCol w:w="960"/>
        <w:gridCol w:w="960"/>
      </w:tblGrid>
      <w:tr w:rsidR="003253DF" w:rsidRPr="003253DF" w:rsidTr="003253DF">
        <w:trPr>
          <w:trHeight w:val="30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Algo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F1 score</w:t>
            </w:r>
          </w:p>
        </w:tc>
      </w:tr>
      <w:tr w:rsidR="003253DF" w:rsidRPr="003253DF" w:rsidTr="003253DF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BayesNet</w:t>
            </w:r>
            <w:proofErr w:type="spellEnd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0.982</w:t>
            </w:r>
          </w:p>
        </w:tc>
      </w:tr>
      <w:tr w:rsidR="003253DF" w:rsidRPr="003253DF" w:rsidTr="003253DF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BayesNet</w:t>
            </w:r>
            <w:proofErr w:type="spellEnd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0.983</w:t>
            </w:r>
          </w:p>
        </w:tc>
      </w:tr>
      <w:tr w:rsidR="003253DF" w:rsidRPr="003253DF" w:rsidTr="003253DF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NaiveBayes</w:t>
            </w:r>
            <w:proofErr w:type="spellEnd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0.981</w:t>
            </w:r>
          </w:p>
        </w:tc>
      </w:tr>
      <w:tr w:rsidR="003253DF" w:rsidRPr="003253DF" w:rsidTr="003253DF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NaiveBayes</w:t>
            </w:r>
            <w:proofErr w:type="spellEnd"/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0.981</w:t>
            </w:r>
          </w:p>
        </w:tc>
      </w:tr>
    </w:tbl>
    <w:p w:rsidR="003253DF" w:rsidRPr="003253DF" w:rsidRDefault="003253DF" w:rsidP="003253DF">
      <w:pPr>
        <w:tabs>
          <w:tab w:val="left" w:pos="2374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53DF" w:rsidRPr="003253DF" w:rsidSect="00E337F0">
      <w:headerReference w:type="default" r:id="rId22"/>
      <w:footerReference w:type="default" r:id="rId23"/>
      <w:pgSz w:w="11906" w:h="16838"/>
      <w:pgMar w:top="1440" w:right="1440" w:bottom="1440" w:left="1440" w:header="113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ED3" w:rsidRDefault="00D12ED3" w:rsidP="00CB3E4A">
      <w:pPr>
        <w:spacing w:after="0" w:line="240" w:lineRule="auto"/>
      </w:pPr>
      <w:r>
        <w:separator/>
      </w:r>
    </w:p>
  </w:endnote>
  <w:endnote w:type="continuationSeparator" w:id="0">
    <w:p w:rsidR="00D12ED3" w:rsidRDefault="00D12ED3" w:rsidP="00CB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2B2" w:rsidRPr="003C02B2" w:rsidRDefault="003C02B2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3C02B2">
      <w:rPr>
        <w:rFonts w:ascii="Times New Roman" w:hAnsi="Times New Roman" w:cs="Times New Roman"/>
        <w:sz w:val="24"/>
        <w:szCs w:val="24"/>
        <w:lang w:val="en-US"/>
      </w:rPr>
      <w:t>RACHAKONDA NIHESH</w:t>
    </w:r>
    <w:r w:rsidRPr="003C02B2">
      <w:rPr>
        <w:rFonts w:ascii="Times New Roman" w:hAnsi="Times New Roman" w:cs="Times New Roman"/>
        <w:sz w:val="24"/>
        <w:szCs w:val="24"/>
        <w:lang w:val="en-US"/>
      </w:rPr>
      <w:tab/>
    </w:r>
    <w:r w:rsidRPr="003C02B2">
      <w:rPr>
        <w:rFonts w:ascii="Times New Roman" w:hAnsi="Times New Roman" w:cs="Times New Roman"/>
        <w:sz w:val="24"/>
        <w:szCs w:val="24"/>
        <w:lang w:val="en-US"/>
      </w:rPr>
      <w:tab/>
      <w:t>23071A1250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ED3" w:rsidRDefault="00D12ED3" w:rsidP="00CB3E4A">
      <w:pPr>
        <w:spacing w:after="0" w:line="240" w:lineRule="auto"/>
      </w:pPr>
      <w:r>
        <w:separator/>
      </w:r>
    </w:p>
  </w:footnote>
  <w:footnote w:type="continuationSeparator" w:id="0">
    <w:p w:rsidR="00D12ED3" w:rsidRDefault="00D12ED3" w:rsidP="00CB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B89" w:rsidRPr="00F65B89" w:rsidRDefault="00E337F0" w:rsidP="00F65B89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b/>
        <w:sz w:val="24"/>
        <w:szCs w:val="24"/>
        <w:lang w:val="en-US"/>
      </w:rPr>
      <w:tab/>
    </w:r>
    <w:r w:rsidR="00F65B89" w:rsidRPr="00F65B89">
      <w:rPr>
        <w:rFonts w:ascii="Times New Roman" w:hAnsi="Times New Roman" w:cs="Times New Roman"/>
        <w:b/>
        <w:sz w:val="24"/>
        <w:szCs w:val="24"/>
        <w:lang w:val="en-US"/>
      </w:rPr>
      <w:t>Date:</w:t>
    </w:r>
    <w:r w:rsidR="00253F72">
      <w:rPr>
        <w:rFonts w:ascii="Times New Roman" w:hAnsi="Times New Roman" w:cs="Times New Roman"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0</w:t>
    </w:r>
    <w:r w:rsidR="00253F72">
      <w:rPr>
        <w:rFonts w:ascii="Times New Roman" w:hAnsi="Times New Roman" w:cs="Times New Roman"/>
        <w:sz w:val="24"/>
        <w:szCs w:val="24"/>
        <w:lang w:val="en-US"/>
      </w:rPr>
      <w:t>3-09</w:t>
    </w:r>
    <w:r w:rsidR="00F65B89" w:rsidRPr="00F65B89">
      <w:rPr>
        <w:rFonts w:ascii="Times New Roman" w:hAnsi="Times New Roman" w:cs="Times New Roman"/>
        <w:sz w:val="24"/>
        <w:szCs w:val="24"/>
        <w:lang w:val="en-US"/>
      </w:rPr>
      <w:t>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4A"/>
    <w:rsid w:val="00020381"/>
    <w:rsid w:val="000359D9"/>
    <w:rsid w:val="00150F0E"/>
    <w:rsid w:val="00210542"/>
    <w:rsid w:val="00253F72"/>
    <w:rsid w:val="002C30F1"/>
    <w:rsid w:val="003253DF"/>
    <w:rsid w:val="00352935"/>
    <w:rsid w:val="003C02B2"/>
    <w:rsid w:val="004F256A"/>
    <w:rsid w:val="005B580F"/>
    <w:rsid w:val="00615CA4"/>
    <w:rsid w:val="00697A63"/>
    <w:rsid w:val="009B4E6A"/>
    <w:rsid w:val="00A9365C"/>
    <w:rsid w:val="00AF574B"/>
    <w:rsid w:val="00C1094A"/>
    <w:rsid w:val="00CB3E4A"/>
    <w:rsid w:val="00D12ED3"/>
    <w:rsid w:val="00D44FBD"/>
    <w:rsid w:val="00DC78F5"/>
    <w:rsid w:val="00E337F0"/>
    <w:rsid w:val="00E40C15"/>
    <w:rsid w:val="00E732FF"/>
    <w:rsid w:val="00E77F89"/>
    <w:rsid w:val="00EB0165"/>
    <w:rsid w:val="00F1093A"/>
    <w:rsid w:val="00F65B89"/>
    <w:rsid w:val="00F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DDA01-BBD7-45FB-81BA-82C7E1D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FBD"/>
  </w:style>
  <w:style w:type="paragraph" w:styleId="Heading1">
    <w:name w:val="heading 1"/>
    <w:basedOn w:val="Normal"/>
    <w:next w:val="Normal"/>
    <w:link w:val="Heading1Char"/>
    <w:uiPriority w:val="9"/>
    <w:qFormat/>
    <w:rsid w:val="00210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4A"/>
  </w:style>
  <w:style w:type="paragraph" w:styleId="Footer">
    <w:name w:val="footer"/>
    <w:basedOn w:val="Normal"/>
    <w:link w:val="Foot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4A"/>
  </w:style>
  <w:style w:type="character" w:styleId="Strong">
    <w:name w:val="Strong"/>
    <w:basedOn w:val="DefaultParagraphFont"/>
    <w:uiPriority w:val="22"/>
    <w:qFormat/>
    <w:rsid w:val="00CB3E4A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E4A"/>
    <w:rPr>
      <w:color w:val="0000FF"/>
      <w:u w:val="single"/>
    </w:rPr>
  </w:style>
  <w:style w:type="table" w:styleId="TableGrid">
    <w:name w:val="Table Grid"/>
    <w:basedOn w:val="TableNormal"/>
    <w:uiPriority w:val="39"/>
    <w:rsid w:val="00AF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hart" Target="charts/chart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github.com/renatopp/arff-datasets/blob/master/classification/zoo.arff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Classification Results for zoo.arff</a:t>
            </a:r>
            <a:r>
              <a:rPr lang="en-IN" sz="1400" b="0" i="0" u="none" strike="noStrike" baseline="0"/>
              <a:t>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Algo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Sheet1!$C$2:$F$2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BayesNet (5)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Sheet1!$C$3:$F$3</c:f>
              <c:numCache>
                <c:formatCode>General</c:formatCode>
                <c:ptCount val="4"/>
                <c:pt idx="0">
                  <c:v>0.94</c:v>
                </c:pt>
                <c:pt idx="1">
                  <c:v>0.93799999999999994</c:v>
                </c:pt>
                <c:pt idx="2">
                  <c:v>0.93100000000000005</c:v>
                </c:pt>
                <c:pt idx="3">
                  <c:v>0.92900000000000005</c:v>
                </c:pt>
              </c:numCache>
            </c:numRef>
          </c:val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BayesNet (10)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Sheet1!$C$4:$F$4</c:f>
              <c:numCache>
                <c:formatCode>General</c:formatCode>
                <c:ptCount val="4"/>
                <c:pt idx="0">
                  <c:v>0.95</c:v>
                </c:pt>
                <c:pt idx="1">
                  <c:v>0.94599999999999995</c:v>
                </c:pt>
                <c:pt idx="2">
                  <c:v>0.94099999999999995</c:v>
                </c:pt>
                <c:pt idx="3">
                  <c:v>0.93899999999999995</c:v>
                </c:pt>
              </c:numCache>
            </c:numRef>
          </c:val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NaiveBayes (5)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Sheet1!$C$5:$F$5</c:f>
              <c:numCache>
                <c:formatCode>General</c:formatCode>
                <c:ptCount val="4"/>
                <c:pt idx="0">
                  <c:v>0.96</c:v>
                </c:pt>
                <c:pt idx="1">
                  <c:v>0.96299999999999997</c:v>
                </c:pt>
                <c:pt idx="2">
                  <c:v>0.95</c:v>
                </c:pt>
                <c:pt idx="3">
                  <c:v>0.94699999999999995</c:v>
                </c:pt>
              </c:numCache>
            </c:numRef>
          </c:val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NaiveBayes (10)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Sheet1!$C$6:$F$6</c:f>
              <c:numCache>
                <c:formatCode>General</c:formatCode>
                <c:ptCount val="4"/>
                <c:pt idx="0">
                  <c:v>0.96</c:v>
                </c:pt>
                <c:pt idx="1">
                  <c:v>0.96299999999999997</c:v>
                </c:pt>
                <c:pt idx="2">
                  <c:v>0.95</c:v>
                </c:pt>
                <c:pt idx="3">
                  <c:v>0.94699999999999995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6098368"/>
        <c:axId val="106095232"/>
      </c:barChart>
      <c:catAx>
        <c:axId val="10609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95232"/>
        <c:crosses val="autoZero"/>
        <c:auto val="1"/>
        <c:lblAlgn val="ctr"/>
        <c:lblOffset val="100"/>
        <c:noMultiLvlLbl val="0"/>
      </c:catAx>
      <c:valAx>
        <c:axId val="1060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9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Classification Results for credit_card.arff</a:t>
            </a:r>
            <a:r>
              <a:rPr lang="en-IN" sz="1400" b="0" i="0" u="none" strike="noStrike" baseline="0"/>
              <a:t>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BayesNet (5)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Sheet1!$C$20:$F$20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F1 score</c:v>
                </c:pt>
              </c:strCache>
            </c:strRef>
          </c:cat>
          <c:val>
            <c:numRef>
              <c:f>Sheet1!$C$21:$F$21</c:f>
              <c:numCache>
                <c:formatCode>General</c:formatCode>
                <c:ptCount val="4"/>
                <c:pt idx="0">
                  <c:v>0.98099999999999998</c:v>
                </c:pt>
                <c:pt idx="1">
                  <c:v>0.98299999999999998</c:v>
                </c:pt>
                <c:pt idx="2">
                  <c:v>0.98199999999999998</c:v>
                </c:pt>
                <c:pt idx="3">
                  <c:v>0.98199999999999998</c:v>
                </c:pt>
              </c:numCache>
            </c:numRef>
          </c:val>
        </c:ser>
        <c:ser>
          <c:idx val="1"/>
          <c:order val="1"/>
          <c:tx>
            <c:strRef>
              <c:f>Sheet1!$B$22</c:f>
              <c:strCache>
                <c:ptCount val="1"/>
                <c:pt idx="0">
                  <c:v>BayesNet (10)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Sheet1!$C$20:$F$20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F1 score</c:v>
                </c:pt>
              </c:strCache>
            </c:strRef>
          </c:cat>
          <c:val>
            <c:numRef>
              <c:f>Sheet1!$C$22:$F$22</c:f>
              <c:numCache>
                <c:formatCode>General</c:formatCode>
                <c:ptCount val="4"/>
                <c:pt idx="0">
                  <c:v>0.98199999999999998</c:v>
                </c:pt>
                <c:pt idx="1">
                  <c:v>0.98399999999999999</c:v>
                </c:pt>
                <c:pt idx="2">
                  <c:v>0.98299999999999998</c:v>
                </c:pt>
                <c:pt idx="3">
                  <c:v>0.98299999999999998</c:v>
                </c:pt>
              </c:numCache>
            </c:numRef>
          </c:val>
        </c:ser>
        <c:ser>
          <c:idx val="2"/>
          <c:order val="2"/>
          <c:tx>
            <c:strRef>
              <c:f>Sheet1!$B$23</c:f>
              <c:strCache>
                <c:ptCount val="1"/>
                <c:pt idx="0">
                  <c:v>NaiveBayes (5)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Sheet1!$C$20:$F$20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F1 score</c:v>
                </c:pt>
              </c:strCache>
            </c:strRef>
          </c:cat>
          <c:val>
            <c:numRef>
              <c:f>Sheet1!$C$23:$F$23</c:f>
              <c:numCache>
                <c:formatCode>General</c:formatCode>
                <c:ptCount val="4"/>
                <c:pt idx="0">
                  <c:v>0.98099999999999998</c:v>
                </c:pt>
                <c:pt idx="1">
                  <c:v>0.98199999999999998</c:v>
                </c:pt>
                <c:pt idx="2">
                  <c:v>0.98099999999999998</c:v>
                </c:pt>
                <c:pt idx="3">
                  <c:v>0.98099999999999998</c:v>
                </c:pt>
              </c:numCache>
            </c:numRef>
          </c:val>
        </c:ser>
        <c:ser>
          <c:idx val="3"/>
          <c:order val="3"/>
          <c:tx>
            <c:strRef>
              <c:f>Sheet1!$B$24</c:f>
              <c:strCache>
                <c:ptCount val="1"/>
                <c:pt idx="0">
                  <c:v>NaiveBayes (10)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Sheet1!$C$20:$F$20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F1 score</c:v>
                </c:pt>
              </c:strCache>
            </c:strRef>
          </c:cat>
          <c:val>
            <c:numRef>
              <c:f>Sheet1!$C$24:$F$24</c:f>
              <c:numCache>
                <c:formatCode>General</c:formatCode>
                <c:ptCount val="4"/>
                <c:pt idx="0">
                  <c:v>0.98099999999999998</c:v>
                </c:pt>
                <c:pt idx="1">
                  <c:v>0.98199999999999998</c:v>
                </c:pt>
                <c:pt idx="2">
                  <c:v>0.98099999999999998</c:v>
                </c:pt>
                <c:pt idx="3">
                  <c:v>0.98099999999999998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1467640"/>
        <c:axId val="101467248"/>
      </c:barChart>
      <c:catAx>
        <c:axId val="101467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467248"/>
        <c:crosses val="autoZero"/>
        <c:auto val="1"/>
        <c:lblAlgn val="ctr"/>
        <c:lblOffset val="100"/>
        <c:noMultiLvlLbl val="0"/>
      </c:catAx>
      <c:valAx>
        <c:axId val="10146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467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A007-1-33</dc:creator>
  <cp:keywords/>
  <dc:description/>
  <cp:lastModifiedBy>Vnr</cp:lastModifiedBy>
  <cp:revision>4</cp:revision>
  <cp:lastPrinted>2025-09-03T10:55:00Z</cp:lastPrinted>
  <dcterms:created xsi:type="dcterms:W3CDTF">2025-09-03T09:37:00Z</dcterms:created>
  <dcterms:modified xsi:type="dcterms:W3CDTF">2025-09-03T11:01:00Z</dcterms:modified>
</cp:coreProperties>
</file>