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27B" w:rsidRDefault="006016DD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Tín</w:t>
      </w:r>
      <w:proofErr w:type="spellEnd"/>
    </w:p>
    <w:p w:rsidR="006016DD" w:rsidRDefault="006016DD">
      <w:r>
        <w:t>MSSV: 63135722</w:t>
      </w:r>
    </w:p>
    <w:p w:rsidR="006016DD" w:rsidRDefault="006016DD"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2 –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6016DD" w:rsidRDefault="006016DD"/>
    <w:p w:rsidR="006016DD" w:rsidRDefault="006016DD">
      <w:r>
        <w:rPr>
          <w:noProof/>
        </w:rPr>
        <w:drawing>
          <wp:inline distT="0" distB="0" distL="0" distR="0" wp14:anchorId="788CFAA8" wp14:editId="604F7BB9">
            <wp:extent cx="27813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DD" w:rsidRDefault="006016DD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6016DD" w:rsidRDefault="006016DD">
      <w:r>
        <w:t xml:space="preserve">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ta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“=”</w:t>
      </w:r>
    </w:p>
    <w:p w:rsidR="006016DD" w:rsidRDefault="006016DD"/>
    <w:p w:rsidR="006016DD" w:rsidRDefault="006016DD">
      <w:pPr>
        <w:spacing w:before="0" w:after="160" w:line="259" w:lineRule="auto"/>
      </w:pPr>
      <w:r>
        <w:br w:type="page"/>
      </w:r>
    </w:p>
    <w:p w:rsidR="006016DD" w:rsidRDefault="006016DD">
      <w:r>
        <w:rPr>
          <w:noProof/>
        </w:rPr>
        <w:lastRenderedPageBreak/>
        <w:drawing>
          <wp:inline distT="0" distB="0" distL="0" distR="0" wp14:anchorId="2A2C71B9" wp14:editId="06138EE4">
            <wp:extent cx="14763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4149771_963513482104720_8795732414013385235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2F8FF" wp14:editId="3E973896">
            <wp:extent cx="147637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9182852_437106258742359_4665452745039123209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9A59A" wp14:editId="33A2FA36">
            <wp:extent cx="14763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9233061_6997597823701586_1449526157803913971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DD" w:rsidRDefault="006016DD"/>
    <w:p w:rsidR="006016DD" w:rsidRDefault="006016DD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2 </w:t>
      </w:r>
      <w:proofErr w:type="spellStart"/>
      <w:r>
        <w:t>với</w:t>
      </w:r>
      <w:proofErr w:type="spellEnd"/>
      <w:r>
        <w:t xml:space="preserve"> 9</w:t>
      </w:r>
    </w:p>
    <w:p w:rsidR="00591BD3" w:rsidRDefault="00591BD3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</w:p>
    <w:p w:rsidR="00591BD3" w:rsidRDefault="00591BD3" w:rsidP="00591BD3">
      <w:pPr>
        <w:pStyle w:val="ListParagraph"/>
        <w:numPr>
          <w:ilvl w:val="0"/>
          <w:numId w:val="1"/>
        </w:numPr>
      </w:pPr>
      <w:r>
        <w:t xml:space="preserve">Del: 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đó</w:t>
      </w:r>
      <w:bookmarkStart w:id="0" w:name="_GoBack"/>
      <w:bookmarkEnd w:id="0"/>
    </w:p>
    <w:p w:rsidR="00591BD3" w:rsidRDefault="00591BD3" w:rsidP="00591BD3">
      <w:pPr>
        <w:pStyle w:val="ListParagraph"/>
        <w:numPr>
          <w:ilvl w:val="0"/>
          <w:numId w:val="1"/>
        </w:numPr>
      </w:pPr>
      <w:r>
        <w:t xml:space="preserve">AC: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591BD3" w:rsidRDefault="00591BD3" w:rsidP="00591BD3">
      <w:pPr>
        <w:pStyle w:val="ListParagraph"/>
        <w:numPr>
          <w:ilvl w:val="0"/>
          <w:numId w:val="1"/>
        </w:numPr>
      </w:pPr>
      <w:r>
        <w:t xml:space="preserve">On/ Off: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591BD3" w:rsidRDefault="00591BD3" w:rsidP="00591BD3">
      <w:pPr>
        <w:pStyle w:val="ListParagraph"/>
        <w:numPr>
          <w:ilvl w:val="0"/>
          <w:numId w:val="1"/>
        </w:numPr>
      </w:pPr>
      <w:proofErr w:type="gramStart"/>
      <w:r>
        <w:t>. :</w:t>
      </w:r>
      <w:proofErr w:type="gram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động</w:t>
      </w:r>
      <w:proofErr w:type="spellEnd"/>
    </w:p>
    <w:sectPr w:rsidR="0059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F5787"/>
    <w:multiLevelType w:val="hybridMultilevel"/>
    <w:tmpl w:val="33BC14E0"/>
    <w:lvl w:ilvl="0" w:tplc="6018F5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DD"/>
    <w:rsid w:val="001E42F0"/>
    <w:rsid w:val="00461A97"/>
    <w:rsid w:val="004A427B"/>
    <w:rsid w:val="00591BD3"/>
    <w:rsid w:val="006016DD"/>
    <w:rsid w:val="00640B99"/>
    <w:rsid w:val="007A3E39"/>
    <w:rsid w:val="00B3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8825"/>
  <w15:chartTrackingRefBased/>
  <w15:docId w15:val="{EAA24181-681F-4BB9-9166-41C396F9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A97"/>
    <w:pPr>
      <w:spacing w:before="120"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A97"/>
    <w:pPr>
      <w:keepNext/>
      <w:keepLines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1A9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61A9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461A97"/>
    <w:pPr>
      <w:keepNext/>
      <w:keepLines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97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A9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A97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1A97"/>
    <w:rPr>
      <w:rFonts w:ascii="Times New Roman" w:eastAsiaTheme="majorEastAsia" w:hAnsi="Times New Roman" w:cstheme="majorBidi"/>
      <w:b/>
      <w:i/>
      <w:iCs/>
      <w:color w:val="000000" w:themeColor="text1"/>
      <w:sz w:val="26"/>
    </w:rPr>
  </w:style>
  <w:style w:type="paragraph" w:customStyle="1" w:styleId="Hinh">
    <w:name w:val="Hinh"/>
    <w:link w:val="HinhChar"/>
    <w:autoRedefine/>
    <w:qFormat/>
    <w:rsid w:val="007A3E39"/>
    <w:pPr>
      <w:jc w:val="center"/>
    </w:pPr>
    <w:rPr>
      <w:rFonts w:ascii="Times New Roman" w:hAnsi="Times New Roman"/>
      <w:b/>
      <w:sz w:val="26"/>
    </w:rPr>
  </w:style>
  <w:style w:type="character" w:customStyle="1" w:styleId="HinhChar">
    <w:name w:val="Hinh Char"/>
    <w:basedOn w:val="DefaultParagraphFont"/>
    <w:link w:val="Hinh"/>
    <w:rsid w:val="007A3E39"/>
    <w:rPr>
      <w:rFonts w:ascii="Times New Roman" w:hAnsi="Times New Roman"/>
      <w:b/>
      <w:sz w:val="26"/>
    </w:rPr>
  </w:style>
  <w:style w:type="paragraph" w:customStyle="1" w:styleId="BANG">
    <w:name w:val="BANG"/>
    <w:basedOn w:val="Normal"/>
    <w:link w:val="BANGChar"/>
    <w:autoRedefine/>
    <w:qFormat/>
    <w:rsid w:val="001E42F0"/>
    <w:pPr>
      <w:keepNext/>
      <w:ind w:left="720"/>
      <w:jc w:val="center"/>
    </w:pPr>
    <w:rPr>
      <w:b/>
    </w:rPr>
  </w:style>
  <w:style w:type="character" w:customStyle="1" w:styleId="BANGChar">
    <w:name w:val="BANG Char"/>
    <w:basedOn w:val="DefaultParagraphFont"/>
    <w:link w:val="BANG"/>
    <w:rsid w:val="001E42F0"/>
    <w:rPr>
      <w:rFonts w:ascii="Times New Roman" w:hAnsi="Times New Roman"/>
      <w:b/>
      <w:sz w:val="26"/>
    </w:rPr>
  </w:style>
  <w:style w:type="character" w:styleId="Hyperlink">
    <w:name w:val="Hyperlink"/>
    <w:basedOn w:val="DefaultParagraphFont"/>
    <w:uiPriority w:val="99"/>
    <w:unhideWhenUsed/>
    <w:rsid w:val="006016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2024-03-25T09:55:00Z</dcterms:created>
  <dcterms:modified xsi:type="dcterms:W3CDTF">2024-03-25T10:10:00Z</dcterms:modified>
</cp:coreProperties>
</file>