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2356E" w14:textId="0C74DBC7" w:rsidR="00B51AA8" w:rsidRDefault="003028E5">
      <w:r>
        <w:t>Võ Nguyễn Vân Anh</w:t>
      </w:r>
    </w:p>
    <w:p w14:paraId="3BA15D0D" w14:textId="5C4CF089" w:rsidR="003028E5" w:rsidRDefault="003028E5">
      <w:r>
        <w:t>1150080124</w:t>
      </w:r>
    </w:p>
    <w:p w14:paraId="4BE1D887" w14:textId="77777777" w:rsidR="003028E5" w:rsidRPr="003028E5" w:rsidRDefault="003028E5" w:rsidP="003028E5">
      <w:pPr>
        <w:jc w:val="center"/>
        <w:rPr>
          <w:b/>
          <w:bCs/>
        </w:rPr>
      </w:pPr>
      <w:r w:rsidRPr="003028E5">
        <w:rPr>
          <w:b/>
          <w:bCs/>
        </w:rPr>
        <w:t>BÀI THỰC HÀNH SỐ 10</w:t>
      </w:r>
    </w:p>
    <w:p w14:paraId="323C9D4B" w14:textId="77777777" w:rsidR="003028E5" w:rsidRPr="003028E5" w:rsidRDefault="003028E5" w:rsidP="003028E5">
      <w:pPr>
        <w:jc w:val="center"/>
        <w:rPr>
          <w:b/>
          <w:bCs/>
        </w:rPr>
      </w:pPr>
    </w:p>
    <w:p w14:paraId="418D7079" w14:textId="5A6B0F73" w:rsidR="003028E5" w:rsidRDefault="003028E5" w:rsidP="003028E5">
      <w:pPr>
        <w:jc w:val="center"/>
        <w:rPr>
          <w:b/>
          <w:bCs/>
        </w:rPr>
      </w:pPr>
      <w:proofErr w:type="spellStart"/>
      <w:r w:rsidRPr="003028E5">
        <w:rPr>
          <w:b/>
          <w:bCs/>
        </w:rPr>
        <w:t>Lược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đồ</w:t>
      </w:r>
      <w:proofErr w:type="spellEnd"/>
      <w:r w:rsidRPr="003028E5">
        <w:rPr>
          <w:b/>
          <w:bCs/>
        </w:rPr>
        <w:t xml:space="preserve"> Gantt</w:t>
      </w:r>
    </w:p>
    <w:p w14:paraId="01CA681C" w14:textId="77777777" w:rsidR="003028E5" w:rsidRPr="003028E5" w:rsidRDefault="003028E5" w:rsidP="003028E5">
      <w:pPr>
        <w:rPr>
          <w:b/>
          <w:bCs/>
        </w:rPr>
      </w:pPr>
      <w:proofErr w:type="spellStart"/>
      <w:r w:rsidRPr="003028E5">
        <w:rPr>
          <w:b/>
          <w:bCs/>
        </w:rPr>
        <w:t>Dựa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vào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bản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phân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rã</w:t>
      </w:r>
      <w:proofErr w:type="spellEnd"/>
      <w:r w:rsidRPr="003028E5">
        <w:rPr>
          <w:b/>
          <w:bCs/>
        </w:rPr>
        <w:t xml:space="preserve"> WBS (Lab 8), </w:t>
      </w:r>
      <w:proofErr w:type="spellStart"/>
      <w:r w:rsidRPr="003028E5">
        <w:rPr>
          <w:b/>
          <w:bCs/>
        </w:rPr>
        <w:t>sử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dụng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ít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nhất</w:t>
      </w:r>
      <w:proofErr w:type="spellEnd"/>
      <w:r w:rsidRPr="003028E5">
        <w:rPr>
          <w:b/>
          <w:bCs/>
        </w:rPr>
        <w:t xml:space="preserve"> 2 </w:t>
      </w:r>
      <w:proofErr w:type="spellStart"/>
      <w:r w:rsidRPr="003028E5">
        <w:rPr>
          <w:b/>
          <w:bCs/>
        </w:rPr>
        <w:t>công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cụ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để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xây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dựng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lược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đồ</w:t>
      </w:r>
      <w:proofErr w:type="spellEnd"/>
      <w:r w:rsidRPr="003028E5">
        <w:rPr>
          <w:b/>
          <w:bCs/>
        </w:rPr>
        <w:t xml:space="preserve"> Gantt</w:t>
      </w:r>
    </w:p>
    <w:p w14:paraId="27FB286C" w14:textId="4D08A448" w:rsidR="003028E5" w:rsidRDefault="003028E5" w:rsidP="003028E5">
      <w:pPr>
        <w:rPr>
          <w:b/>
          <w:bCs/>
        </w:rPr>
      </w:pPr>
      <w:proofErr w:type="spellStart"/>
      <w:r w:rsidRPr="003028E5">
        <w:rPr>
          <w:b/>
          <w:bCs/>
        </w:rPr>
        <w:t>cho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dự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án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của</w:t>
      </w:r>
      <w:proofErr w:type="spellEnd"/>
      <w:r w:rsidRPr="003028E5">
        <w:rPr>
          <w:b/>
          <w:bCs/>
        </w:rPr>
        <w:t xml:space="preserve"> </w:t>
      </w:r>
      <w:proofErr w:type="spellStart"/>
      <w:r w:rsidRPr="003028E5">
        <w:rPr>
          <w:b/>
          <w:bCs/>
        </w:rPr>
        <w:t>nhóm</w:t>
      </w:r>
      <w:proofErr w:type="spellEnd"/>
      <w:r w:rsidRPr="003028E5">
        <w:rPr>
          <w:b/>
          <w:bCs/>
        </w:rPr>
        <w:t xml:space="preserve"> (</w:t>
      </w:r>
      <w:proofErr w:type="spellStart"/>
      <w:r w:rsidRPr="003028E5">
        <w:rPr>
          <w:b/>
          <w:bCs/>
        </w:rPr>
        <w:t>TenMSSV_TenTomTatDuAn</w:t>
      </w:r>
      <w:proofErr w:type="spellEnd"/>
      <w:r w:rsidRPr="003028E5">
        <w:rPr>
          <w:b/>
          <w:bCs/>
        </w:rPr>
        <w:t>/Lab10_Gantt.docx)</w:t>
      </w:r>
    </w:p>
    <w:p w14:paraId="1FFD0E3A" w14:textId="7C516BCA" w:rsidR="003028E5" w:rsidRPr="003028E5" w:rsidRDefault="003028E5" w:rsidP="003028E5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5" w:tgtFrame="_blank" w:history="1">
        <w:proofErr w:type="spellStart"/>
        <w:r w:rsidRPr="003028E5">
          <w:rPr>
            <w:rStyle w:val="Hyperlink"/>
            <w:color w:val="000000" w:themeColor="text1"/>
          </w:rPr>
          <w:t>Instagantt</w:t>
        </w:r>
        <w:proofErr w:type="spellEnd"/>
        <w:r w:rsidRPr="003028E5">
          <w:rPr>
            <w:rStyle w:val="Hyperlink"/>
            <w:color w:val="000000" w:themeColor="text1"/>
          </w:rPr>
          <w:t xml:space="preserve"> - </w:t>
        </w:r>
        <w:proofErr w:type="spellStart"/>
        <w:r w:rsidRPr="003028E5">
          <w:rPr>
            <w:rStyle w:val="Hyperlink"/>
            <w:color w:val="000000" w:themeColor="text1"/>
          </w:rPr>
          <w:t>Tốt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nhất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cho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sự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đơn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giản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và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cộng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tác</w:t>
        </w:r>
        <w:proofErr w:type="spellEnd"/>
        <w:r w:rsidRPr="003028E5">
          <w:rPr>
            <w:rStyle w:val="Hyperlink"/>
            <w:color w:val="000000" w:themeColor="text1"/>
          </w:rPr>
          <w:t xml:space="preserve"> </w:t>
        </w:r>
        <w:proofErr w:type="spellStart"/>
        <w:r w:rsidRPr="003028E5">
          <w:rPr>
            <w:rStyle w:val="Hyperlink"/>
            <w:color w:val="000000" w:themeColor="text1"/>
          </w:rPr>
          <w:t>nhóm</w:t>
        </w:r>
        <w:proofErr w:type="spellEnd"/>
      </w:hyperlink>
    </w:p>
    <w:p w14:paraId="11710C21" w14:textId="77777777" w:rsidR="003F6446" w:rsidRPr="003F6446" w:rsidRDefault="003028E5" w:rsidP="003F6446">
      <w:pPr>
        <w:ind w:left="360"/>
        <w:rPr>
          <w:color w:val="000000" w:themeColor="text1"/>
        </w:rPr>
      </w:pPr>
      <w:r w:rsidRPr="003028E5">
        <w:rPr>
          <w:color w:val="000000" w:themeColor="text1"/>
        </w:rPr>
        <w:drawing>
          <wp:inline distT="0" distB="0" distL="0" distR="0" wp14:anchorId="74D4D759" wp14:editId="40C73664">
            <wp:extent cx="5943600" cy="2990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="003F6446" w:rsidRPr="003F6446">
        <w:rPr>
          <w:b/>
          <w:bCs/>
          <w:color w:val="000000" w:themeColor="text1"/>
        </w:rPr>
        <w:t>6. </w:t>
      </w:r>
      <w:proofErr w:type="spellStart"/>
      <w:r w:rsidR="003F6446" w:rsidRPr="003F6446">
        <w:rPr>
          <w:color w:val="000000" w:themeColor="text1"/>
        </w:rPr>
        <w:fldChar w:fldCharType="begin"/>
      </w:r>
      <w:r w:rsidR="003F6446" w:rsidRPr="003F6446">
        <w:rPr>
          <w:color w:val="000000" w:themeColor="text1"/>
        </w:rPr>
        <w:instrText>HYPERLINK "https://ganttpro.com/" \t "_blank"</w:instrText>
      </w:r>
      <w:r w:rsidR="003F6446" w:rsidRPr="003F6446">
        <w:rPr>
          <w:color w:val="000000" w:themeColor="text1"/>
        </w:rPr>
      </w:r>
      <w:r w:rsidR="003F6446" w:rsidRPr="003F6446">
        <w:rPr>
          <w:color w:val="000000" w:themeColor="text1"/>
        </w:rPr>
        <w:fldChar w:fldCharType="separate"/>
      </w:r>
      <w:r w:rsidR="003F6446" w:rsidRPr="003F6446">
        <w:rPr>
          <w:rStyle w:val="Hyperlink"/>
          <w:b/>
          <w:bCs/>
        </w:rPr>
        <w:t>GanttPRO</w:t>
      </w:r>
      <w:proofErr w:type="spellEnd"/>
      <w:r w:rsidR="003F6446" w:rsidRPr="003F6446">
        <w:rPr>
          <w:rStyle w:val="Hyperlink"/>
          <w:b/>
          <w:bCs/>
        </w:rPr>
        <w:t xml:space="preserve"> – </w:t>
      </w:r>
      <w:proofErr w:type="spellStart"/>
      <w:r w:rsidR="003F6446" w:rsidRPr="003F6446">
        <w:rPr>
          <w:rStyle w:val="Hyperlink"/>
          <w:b/>
          <w:bCs/>
        </w:rPr>
        <w:t>Tốt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nhất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cho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sự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đơn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giản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và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tiết</w:t>
      </w:r>
      <w:proofErr w:type="spellEnd"/>
      <w:r w:rsidR="003F6446" w:rsidRPr="003F6446">
        <w:rPr>
          <w:rStyle w:val="Hyperlink"/>
          <w:b/>
          <w:bCs/>
        </w:rPr>
        <w:t xml:space="preserve"> </w:t>
      </w:r>
      <w:proofErr w:type="spellStart"/>
      <w:r w:rsidR="003F6446" w:rsidRPr="003F6446">
        <w:rPr>
          <w:rStyle w:val="Hyperlink"/>
          <w:b/>
          <w:bCs/>
        </w:rPr>
        <w:t>kiệm</w:t>
      </w:r>
      <w:proofErr w:type="spellEnd"/>
      <w:r w:rsidR="003F6446" w:rsidRPr="003F6446">
        <w:rPr>
          <w:rStyle w:val="Hyperlink"/>
          <w:b/>
          <w:bCs/>
        </w:rPr>
        <w:t xml:space="preserve"> chi </w:t>
      </w:r>
      <w:proofErr w:type="spellStart"/>
      <w:r w:rsidR="003F6446" w:rsidRPr="003F6446">
        <w:rPr>
          <w:rStyle w:val="Hyperlink"/>
          <w:b/>
          <w:bCs/>
        </w:rPr>
        <w:t>phí</w:t>
      </w:r>
      <w:proofErr w:type="spellEnd"/>
      <w:r w:rsidR="003F6446" w:rsidRPr="003F6446">
        <w:rPr>
          <w:color w:val="000000" w:themeColor="text1"/>
        </w:rPr>
        <w:fldChar w:fldCharType="end"/>
      </w:r>
    </w:p>
    <w:p w14:paraId="4562D9FC" w14:textId="38EB0F7A" w:rsidR="003028E5" w:rsidRPr="003028E5" w:rsidRDefault="003028E5" w:rsidP="003028E5">
      <w:pPr>
        <w:ind w:left="360"/>
        <w:rPr>
          <w:color w:val="000000" w:themeColor="text1"/>
        </w:rPr>
      </w:pPr>
    </w:p>
    <w:p w14:paraId="2E50D4E2" w14:textId="6BB079B0" w:rsidR="003028E5" w:rsidRPr="003028E5" w:rsidRDefault="003F6446" w:rsidP="003028E5">
      <w:pPr>
        <w:rPr>
          <w:b/>
          <w:bCs/>
        </w:rPr>
      </w:pPr>
      <w:r>
        <w:rPr>
          <w:b/>
          <w:bCs/>
        </w:rPr>
        <w:object w:dxaOrig="1508" w:dyaOrig="982" w14:anchorId="32DCE9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.35pt" o:ole="">
            <v:imagedata r:id="rId7" o:title=""/>
          </v:shape>
          <o:OLEObject Type="Embed" ProgID="Package" ShapeID="_x0000_i1025" DrawAspect="Icon" ObjectID="_1823694222" r:id="rId8"/>
        </w:object>
      </w:r>
      <w:r w:rsidRPr="003F6446">
        <w:rPr>
          <w:b/>
          <w:bCs/>
        </w:rPr>
        <w:drawing>
          <wp:inline distT="0" distB="0" distL="0" distR="0" wp14:anchorId="6C393E5C" wp14:editId="357A26E1">
            <wp:extent cx="5943600" cy="2124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8E5" w:rsidRPr="00302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43EFA"/>
    <w:multiLevelType w:val="hybridMultilevel"/>
    <w:tmpl w:val="A1560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7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E5"/>
    <w:rsid w:val="003028E5"/>
    <w:rsid w:val="003F6446"/>
    <w:rsid w:val="007F7EAF"/>
    <w:rsid w:val="00B51AA8"/>
    <w:rsid w:val="00BA5890"/>
    <w:rsid w:val="00D20AE2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D3E3"/>
  <w15:chartTrackingRefBased/>
  <w15:docId w15:val="{BBDC0A49-F15B-4367-9466-D4D6FB87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3028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8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028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0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pp.instagantt.com/login?mode=signu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2025-11-03T09:27:00Z</dcterms:created>
  <dcterms:modified xsi:type="dcterms:W3CDTF">2025-11-03T09:57:00Z</dcterms:modified>
</cp:coreProperties>
</file>