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Swipe Table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(1–5)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 (1–5)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(%)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 (1–5)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 (1–5)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 (1–5)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Amanda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19.45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36.32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20.52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Kristen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Kenny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27.15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