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F75" w:rsidRDefault="00424A29">
      <w:r>
        <w:rPr>
          <w:lang w:val="en-US"/>
        </w:rPr>
        <w:t xml:space="preserve"> Q</w:t>
      </w:r>
      <w:bookmarkStart w:id="0" w:name="_GoBack"/>
      <w:bookmarkEnd w:id="0"/>
      <w:r w:rsidR="00427F75">
        <w:t>Интерполяционный многочлен Лагранжа:</w:t>
      </w:r>
    </w:p>
    <w:p w:rsidR="00427F75" w:rsidRDefault="00427F75">
      <w:r>
        <w:rPr>
          <w:noProof/>
          <w:lang w:eastAsia="ru-RU"/>
        </w:rPr>
        <w:drawing>
          <wp:inline distT="0" distB="0" distL="0" distR="0" wp14:anchorId="4027997A" wp14:editId="55805CD1">
            <wp:extent cx="5898392" cy="204233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839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EE" w:rsidRDefault="000B0607">
      <w:r>
        <w:rPr>
          <w:noProof/>
          <w:lang w:eastAsia="ru-RU"/>
        </w:rPr>
        <w:drawing>
          <wp:inline distT="0" distB="0" distL="0" distR="0" wp14:anchorId="03057FFA" wp14:editId="050B5AB6">
            <wp:extent cx="5940425" cy="6567304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0607"/>
    <w:rsid w:val="000B0607"/>
    <w:rsid w:val="00424A29"/>
    <w:rsid w:val="00427F75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5C4B"/>
  <w15:docId w15:val="{9ECD31F3-2F4D-4930-85E4-FFFC40FC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0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06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Рубашенков Глеб Олегович</cp:lastModifiedBy>
  <cp:revision>3</cp:revision>
  <dcterms:created xsi:type="dcterms:W3CDTF">2024-04-25T21:01:00Z</dcterms:created>
  <dcterms:modified xsi:type="dcterms:W3CDTF">2026-03-04T08:59:00Z</dcterms:modified>
</cp:coreProperties>
</file>